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0A34C0">
      <w:pPr>
        <w:pStyle w:val="a5"/>
        <w:tabs>
          <w:tab w:val="left" w:pos="453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Pr="00826CB5" w:rsidRDefault="00B76C75" w:rsidP="00A7234B">
      <w:pPr>
        <w:pStyle w:val="a5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E50991">
        <w:rPr>
          <w:rFonts w:ascii="Times New Roman" w:hAnsi="Times New Roman" w:cs="Times New Roman"/>
          <w:sz w:val="28"/>
          <w:szCs w:val="28"/>
        </w:rPr>
        <w:t xml:space="preserve">13.07.2023 </w:t>
      </w:r>
      <w:r w:rsidR="00A7234B">
        <w:rPr>
          <w:rFonts w:ascii="Times New Roman" w:hAnsi="Times New Roman" w:cs="Times New Roman"/>
          <w:sz w:val="28"/>
          <w:szCs w:val="28"/>
        </w:rPr>
        <w:t xml:space="preserve"> № </w:t>
      </w:r>
      <w:r w:rsidR="00E50991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</w:p>
    <w:p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:rsidR="00A7234B" w:rsidRDefault="00A7234B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34C0" w:rsidRDefault="000A34C0" w:rsidP="000A34C0">
      <w:pPr>
        <w:pStyle w:val="a5"/>
        <w:tabs>
          <w:tab w:val="left" w:pos="4536"/>
        </w:tabs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</w:t>
      </w:r>
      <w:r w:rsidR="00A7234B" w:rsidRPr="00A7234B">
        <w:rPr>
          <w:rFonts w:ascii="Times New Roman" w:hAnsi="Times New Roman" w:cs="Times New Roman"/>
          <w:sz w:val="28"/>
          <w:szCs w:val="28"/>
        </w:rPr>
        <w:t xml:space="preserve">размерах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234B" w:rsidRPr="00A7234B">
        <w:rPr>
          <w:rFonts w:ascii="Times New Roman" w:hAnsi="Times New Roman" w:cs="Times New Roman"/>
          <w:sz w:val="28"/>
          <w:szCs w:val="28"/>
        </w:rPr>
        <w:t>вреда,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34B" w:rsidRPr="00A7234B">
        <w:rPr>
          <w:rFonts w:ascii="Times New Roman" w:hAnsi="Times New Roman" w:cs="Times New Roman"/>
          <w:sz w:val="28"/>
          <w:szCs w:val="28"/>
        </w:rPr>
        <w:t xml:space="preserve"> причиняемого </w:t>
      </w:r>
    </w:p>
    <w:p w:rsidR="000A34C0" w:rsidRDefault="000A34C0" w:rsidP="000A34C0">
      <w:pPr>
        <w:pStyle w:val="a5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7234B" w:rsidRPr="00A7234B">
        <w:rPr>
          <w:rFonts w:ascii="Times New Roman" w:hAnsi="Times New Roman" w:cs="Times New Roman"/>
          <w:sz w:val="28"/>
          <w:szCs w:val="28"/>
        </w:rPr>
        <w:t>яжеловесными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34B" w:rsidRPr="00A7234B">
        <w:rPr>
          <w:rFonts w:ascii="Times New Roman" w:hAnsi="Times New Roman" w:cs="Times New Roman"/>
          <w:sz w:val="28"/>
          <w:szCs w:val="28"/>
        </w:rPr>
        <w:t xml:space="preserve"> транспортными </w:t>
      </w:r>
    </w:p>
    <w:p w:rsidR="00A7234B" w:rsidRDefault="00A7234B" w:rsidP="000A34C0">
      <w:pPr>
        <w:pStyle w:val="a5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A7234B">
        <w:rPr>
          <w:rFonts w:ascii="Times New Roman" w:hAnsi="Times New Roman" w:cs="Times New Roman"/>
          <w:sz w:val="28"/>
          <w:szCs w:val="28"/>
        </w:rPr>
        <w:t xml:space="preserve">средствами при движении указанных транспортных средств по </w:t>
      </w:r>
      <w:r w:rsidR="000A34C0">
        <w:rPr>
          <w:rFonts w:ascii="Times New Roman" w:hAnsi="Times New Roman" w:cs="Times New Roman"/>
          <w:sz w:val="28"/>
          <w:szCs w:val="28"/>
        </w:rPr>
        <w:t>а</w:t>
      </w:r>
      <w:r w:rsidRPr="00A7234B">
        <w:rPr>
          <w:rFonts w:ascii="Times New Roman" w:hAnsi="Times New Roman" w:cs="Times New Roman"/>
          <w:sz w:val="28"/>
          <w:szCs w:val="28"/>
        </w:rPr>
        <w:t>втомобильным дорогам общего пользования местного значения в границах</w:t>
      </w:r>
      <w:r w:rsidR="000A34C0">
        <w:rPr>
          <w:rFonts w:ascii="Times New Roman" w:hAnsi="Times New Roman" w:cs="Times New Roman"/>
          <w:sz w:val="28"/>
          <w:szCs w:val="28"/>
        </w:rPr>
        <w:t xml:space="preserve">      </w:t>
      </w:r>
      <w:r w:rsidRPr="00A7234B">
        <w:rPr>
          <w:rFonts w:ascii="Times New Roman" w:hAnsi="Times New Roman" w:cs="Times New Roman"/>
          <w:sz w:val="28"/>
          <w:szCs w:val="28"/>
        </w:rPr>
        <w:t xml:space="preserve"> н</w:t>
      </w:r>
      <w:r w:rsidR="000A34C0">
        <w:rPr>
          <w:rFonts w:ascii="Times New Roman" w:hAnsi="Times New Roman" w:cs="Times New Roman"/>
          <w:sz w:val="28"/>
          <w:szCs w:val="28"/>
        </w:rPr>
        <w:t xml:space="preserve">аселенных             пунктов </w:t>
      </w:r>
    </w:p>
    <w:p w:rsidR="000A34C0" w:rsidRDefault="000A34C0" w:rsidP="000A34C0">
      <w:pPr>
        <w:pStyle w:val="a5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Бобровичского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</w:p>
    <w:p w:rsidR="000A34C0" w:rsidRPr="00A7234B" w:rsidRDefault="000A34C0" w:rsidP="000A34C0">
      <w:pPr>
        <w:pStyle w:val="a5"/>
        <w:ind w:righ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7234B" w:rsidRP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9A0" w:rsidRDefault="00A7234B" w:rsidP="003069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34B">
        <w:rPr>
          <w:rFonts w:ascii="Times New Roman" w:eastAsia="Times New Roman" w:hAnsi="Times New Roman" w:cs="Times New Roman"/>
          <w:sz w:val="28"/>
        </w:rPr>
        <w:t>В соответствии с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31 января 2020 г.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и Уст</w:t>
      </w:r>
      <w:r>
        <w:rPr>
          <w:rFonts w:ascii="Times New Roman" w:eastAsia="Times New Roman" w:hAnsi="Times New Roman" w:cs="Times New Roman"/>
          <w:sz w:val="28"/>
        </w:rPr>
        <w:t xml:space="preserve">авом </w:t>
      </w:r>
      <w:proofErr w:type="spellStart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A7234B" w:rsidRDefault="00E00C90" w:rsidP="00E00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Pr="00E00C9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A7234B">
        <w:rPr>
          <w:rFonts w:ascii="Times New Roman" w:eastAsia="Times New Roman" w:hAnsi="Times New Roman" w:cs="Times New Roman"/>
          <w:sz w:val="28"/>
          <w:vertAlign w:val="superscript"/>
        </w:rPr>
        <w:t xml:space="preserve">        </w:t>
      </w:r>
      <w:r w:rsidR="003069A0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</w:t>
      </w:r>
    </w:p>
    <w:p w:rsidR="00A7234B" w:rsidRPr="00A7234B" w:rsidRDefault="00A7234B" w:rsidP="003069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7234B">
        <w:rPr>
          <w:rFonts w:ascii="Times New Roman" w:eastAsia="Times New Roman" w:hAnsi="Times New Roman" w:cs="Times New Roman"/>
          <w:sz w:val="28"/>
        </w:rPr>
        <w:t>1. Утвердить</w:t>
      </w:r>
      <w:r w:rsidRPr="00A7234B">
        <w:rPr>
          <w:rFonts w:ascii="Times New Roman" w:eastAsia="Times New Roman" w:hAnsi="Times New Roman" w:cs="Times New Roman"/>
          <w:color w:val="000000"/>
          <w:sz w:val="28"/>
        </w:rPr>
        <w:t xml:space="preserve"> размер </w:t>
      </w:r>
      <w:r w:rsidRPr="00A7234B">
        <w:rPr>
          <w:rFonts w:ascii="Times New Roman" w:eastAsia="Times New Roman" w:hAnsi="Times New Roman" w:cs="Times New Roman"/>
          <w:sz w:val="28"/>
        </w:rPr>
        <w:t>вреда, причиняемого тяжеловесными транспортными средствами при движении по автомобильным дорогам общего пользования местного значения в границах населенных пунктов</w:t>
      </w:r>
      <w:r w:rsidR="003069A0" w:rsidRPr="00306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="003069A0"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</w:t>
      </w:r>
      <w:r w:rsidR="003069A0" w:rsidRPr="00A7234B">
        <w:rPr>
          <w:rFonts w:ascii="Times New Roman" w:eastAsia="Times New Roman" w:hAnsi="Times New Roman" w:cs="Times New Roman"/>
          <w:sz w:val="28"/>
        </w:rPr>
        <w:t>(</w:t>
      </w:r>
      <w:r w:rsidRPr="00A7234B">
        <w:rPr>
          <w:rFonts w:ascii="Times New Roman" w:eastAsia="Times New Roman" w:hAnsi="Times New Roman" w:cs="Times New Roman"/>
          <w:sz w:val="28"/>
        </w:rPr>
        <w:t>Приложение).</w:t>
      </w:r>
    </w:p>
    <w:p w:rsidR="00A7234B" w:rsidRPr="003069A0" w:rsidRDefault="00A7234B" w:rsidP="0030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234B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</w:t>
      </w:r>
      <w:r w:rsidR="003069A0">
        <w:rPr>
          <w:rFonts w:ascii="Times New Roman" w:eastAsia="Calibri" w:hAnsi="Times New Roman" w:cs="Times New Roman"/>
          <w:sz w:val="28"/>
          <w:szCs w:val="28"/>
          <w:lang w:eastAsia="en-US"/>
        </w:rPr>
        <w:t>овление в газете «</w:t>
      </w:r>
      <w:proofErr w:type="spellStart"/>
      <w:r w:rsidR="003069A0">
        <w:rPr>
          <w:rFonts w:ascii="Times New Roman" w:eastAsia="Calibri" w:hAnsi="Times New Roman" w:cs="Times New Roman"/>
          <w:sz w:val="28"/>
          <w:szCs w:val="28"/>
          <w:lang w:eastAsia="en-US"/>
        </w:rPr>
        <w:t>Бобровичский</w:t>
      </w:r>
      <w:proofErr w:type="spellEnd"/>
      <w:r w:rsidR="00306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34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3069A0" w:rsidRDefault="00A7234B" w:rsidP="003069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A7234B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возложить на</w:t>
      </w:r>
      <w:r w:rsidR="003069A0">
        <w:rPr>
          <w:rFonts w:ascii="Times New Roman" w:eastAsia="Times New Roman" w:hAnsi="Times New Roman" w:cs="Times New Roman"/>
          <w:sz w:val="28"/>
          <w:szCs w:val="28"/>
        </w:rPr>
        <w:t xml:space="preserve"> главного специалиста</w:t>
      </w:r>
    </w:p>
    <w:p w:rsidR="00E00C90" w:rsidRPr="00E00C90" w:rsidRDefault="003069A0" w:rsidP="003069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9A0">
        <w:rPr>
          <w:rFonts w:ascii="Times New Roman" w:eastAsia="Times New Roman" w:hAnsi="Times New Roman" w:cs="Times New Roman"/>
          <w:sz w:val="28"/>
        </w:rPr>
        <w:lastRenderedPageBreak/>
        <w:t xml:space="preserve">Администрации </w:t>
      </w:r>
      <w:proofErr w:type="spellStart"/>
      <w:r w:rsidRPr="003069A0">
        <w:rPr>
          <w:rFonts w:ascii="Times New Roman" w:eastAsia="Times New Roman" w:hAnsi="Times New Roman" w:cs="Times New Roman"/>
          <w:sz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</w:t>
      </w:r>
      <w:r w:rsidR="00E5099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E50991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C90" w:rsidRDefault="00E00C90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4CEC" w:rsidRPr="00574CEC" w:rsidRDefault="00574CEC" w:rsidP="0057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74CEC" w:rsidRPr="00574CEC" w:rsidRDefault="00574CEC" w:rsidP="0057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CEC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4CEC" w:rsidRPr="00574CEC" w:rsidRDefault="00574CEC" w:rsidP="00574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CEC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                                            Р.Н. Малахова</w:t>
      </w: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4CEC" w:rsidRDefault="00574CE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4CEC" w:rsidRDefault="00574CE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Pr="00574CEC" w:rsidRDefault="003069A0" w:rsidP="003069A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574CE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34B" w:rsidRPr="00574CE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7234B" w:rsidRPr="00574CEC" w:rsidRDefault="00A7234B" w:rsidP="00A723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069A0" w:rsidRPr="00574C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74CEC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A7234B" w:rsidRPr="00574CEC" w:rsidRDefault="003069A0" w:rsidP="003069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CEC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069A0" w:rsidRPr="00574CEC" w:rsidRDefault="003069A0" w:rsidP="003069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CEC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574CEC">
        <w:rPr>
          <w:rFonts w:ascii="Times New Roman" w:eastAsia="Times New Roman" w:hAnsi="Times New Roman" w:cs="Times New Roman"/>
          <w:sz w:val="28"/>
          <w:szCs w:val="28"/>
        </w:rPr>
        <w:t xml:space="preserve">      района Смоленской</w:t>
      </w:r>
    </w:p>
    <w:p w:rsidR="00A7234B" w:rsidRPr="00574CEC" w:rsidRDefault="00574CEC" w:rsidP="00574C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74CEC">
        <w:rPr>
          <w:rFonts w:ascii="Times New Roman" w:eastAsia="Times New Roman" w:hAnsi="Times New Roman" w:cs="Times New Roman"/>
          <w:sz w:val="28"/>
          <w:szCs w:val="28"/>
        </w:rPr>
        <w:t>области от 13.07.</w:t>
      </w:r>
      <w:r w:rsidR="003069A0" w:rsidRPr="00574CEC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Pr="00574CEC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A7234B" w:rsidRPr="00574CEC" w:rsidRDefault="00A7234B" w:rsidP="00A72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BF" w:rsidRDefault="00340EBF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P32"/>
      <w:bookmarkEnd w:id="1"/>
    </w:p>
    <w:p w:rsidR="00A7234B" w:rsidRPr="00340EBF" w:rsidRDefault="00340EBF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Pr="00340EBF">
        <w:rPr>
          <w:rFonts w:ascii="Times New Roman" w:eastAsia="Times New Roman" w:hAnsi="Times New Roman" w:cs="Times New Roman"/>
          <w:b/>
          <w:sz w:val="28"/>
        </w:rPr>
        <w:t>АЗМЕРЫ</w:t>
      </w:r>
    </w:p>
    <w:p w:rsidR="00340EBF" w:rsidRPr="00340EBF" w:rsidRDefault="00340EBF" w:rsidP="00340E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EBF">
        <w:rPr>
          <w:rFonts w:ascii="Times New Roman" w:eastAsia="Times New Roman" w:hAnsi="Times New Roman" w:cs="Times New Roman"/>
          <w:b/>
          <w:sz w:val="28"/>
        </w:rPr>
        <w:t>ВРЕДА, ПРИЧИНЯЕМОГО ТЯЖЕЛОВЕСНЫМИ ТРАНСПОРТНЫМИ СРЕДСТВАМИ ПРИ ДВИЖЕНИИ УКАЗАННЫХ ТРАНСПОРТНЫХ СРЕДСТВ ПО АВТОМОБИЛЬНЫМ ДОРОГАМ ОБЩЕГО ПОЛЬЗОВАНИЯ МЕСТНОГО ЗНАЧЕНИЯ В ГРАНИЦАХ НАСЕЛЕННЫХ ПУН</w:t>
      </w:r>
      <w:r>
        <w:rPr>
          <w:rFonts w:ascii="Times New Roman" w:eastAsia="Times New Roman" w:hAnsi="Times New Roman" w:cs="Times New Roman"/>
          <w:b/>
          <w:sz w:val="28"/>
        </w:rPr>
        <w:t>КТОВ Б</w:t>
      </w:r>
      <w:r w:rsidRPr="00340EB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РОВИЧСКОГО СЕЛЬСКОГО ПОСЕЛЕНИЯ ЕЛЬНИНСКОГО РАЙОНА С</w:t>
      </w:r>
      <w:r w:rsidRPr="00340EBF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МОЛЕНСКОЙ ОБЛАСТИ </w:t>
      </w:r>
    </w:p>
    <w:p w:rsidR="00A7234B" w:rsidRPr="00A7234B" w:rsidRDefault="00A7234B" w:rsidP="00340E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A7234B">
        <w:rPr>
          <w:rFonts w:ascii="Times New Roman" w:eastAsia="Times New Roman" w:hAnsi="Times New Roman" w:cs="Times New Roman"/>
          <w:sz w:val="28"/>
        </w:rPr>
        <w:t>Таблица 1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Размер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вреда, причиняемого тяжеловесными транспортными средствами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при движении указанных транспортных средств по автомобильным</w:t>
      </w:r>
    </w:p>
    <w:p w:rsidR="00A7234B" w:rsidRPr="00340EBF" w:rsidRDefault="00A7234B" w:rsidP="00340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 xml:space="preserve">дорогам общего пользования местного значения </w:t>
      </w:r>
      <w:proofErr w:type="gramStart"/>
      <w:r w:rsidR="00574CEC">
        <w:rPr>
          <w:rFonts w:ascii="Times New Roman" w:eastAsia="Times New Roman" w:hAnsi="Times New Roman" w:cs="Times New Roman"/>
          <w:b/>
          <w:sz w:val="28"/>
        </w:rPr>
        <w:t>в границах</w:t>
      </w:r>
      <w:proofErr w:type="gramEnd"/>
      <w:r w:rsidR="00574C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7234B">
        <w:rPr>
          <w:rFonts w:ascii="Times New Roman" w:eastAsia="Times New Roman" w:hAnsi="Times New Roman" w:cs="Times New Roman"/>
          <w:b/>
          <w:sz w:val="28"/>
        </w:rPr>
        <w:t>насе</w:t>
      </w:r>
      <w:r w:rsidR="00340EBF">
        <w:rPr>
          <w:rFonts w:ascii="Times New Roman" w:eastAsia="Times New Roman" w:hAnsi="Times New Roman" w:cs="Times New Roman"/>
          <w:b/>
          <w:sz w:val="28"/>
        </w:rPr>
        <w:t xml:space="preserve">ленных   пунктов </w:t>
      </w:r>
      <w:proofErr w:type="spellStart"/>
      <w:r w:rsidR="00340EBF" w:rsidRPr="00340EBF">
        <w:rPr>
          <w:rFonts w:ascii="Times New Roman" w:eastAsia="Times New Roman" w:hAnsi="Times New Roman" w:cs="Times New Roman"/>
          <w:b/>
          <w:sz w:val="28"/>
        </w:rPr>
        <w:t>Бобровичского</w:t>
      </w:r>
      <w:proofErr w:type="spellEnd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>Ельнинского</w:t>
      </w:r>
      <w:proofErr w:type="spellEnd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340EBF" w:rsidRPr="00340EBF">
        <w:rPr>
          <w:rFonts w:ascii="Times New Roman" w:eastAsia="Times New Roman" w:hAnsi="Times New Roman" w:cs="Times New Roman"/>
          <w:b/>
          <w:sz w:val="28"/>
        </w:rPr>
        <w:t>,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 xml:space="preserve">от превышения допустимой </w:t>
      </w:r>
      <w:r w:rsidR="00340EBF" w:rsidRPr="00A7234B">
        <w:rPr>
          <w:rFonts w:ascii="Times New Roman" w:eastAsia="Times New Roman" w:hAnsi="Times New Roman" w:cs="Times New Roman"/>
          <w:b/>
          <w:sz w:val="28"/>
        </w:rPr>
        <w:t>для автомобильной дорога массы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транспортного средства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6237"/>
      </w:tblGrid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Размер вреда (рублей на 100 км)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Свыше 2 до 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7611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 (включительно) до 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7735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 (включительно) до 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7858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 (включительно) до 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7981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6 (включительно) до 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8105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7 (включительно) до 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8228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8 (включительно) до 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8351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9 (включительно) до 10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8475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10 (включительно) до 11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8598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11 (включительно) до 12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8722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12 (включительно) до 13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8845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13 (включительно) до 14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8968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14 (включительно) до 15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9092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15 (включительно) до 16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9215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16 (включительно) до 17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9338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17 (включительно) до 18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9462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18 (включительно) до 19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9585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19 (включительно) до 20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9708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20 (включительно) до 21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9832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21 (включительно) до 22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9955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22 (включительно) до 23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10079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23 (включительно) до 24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10202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24 (включительно) до 25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10325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25 (включительно) до 26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10449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26 (включительно) до 27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10572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27 (включительно) до 28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10695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28 (включительно) до 29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10819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29 (включительно) до 30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10942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30 (включительно) до 31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11065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31 (включительно) до 32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11189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32 (включительно) до 33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11312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33 (включительно) до 34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11436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34 (включительно) до 35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11559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35 (включительно) до 36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11682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36 (включительно) до 37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11806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37 (включительно) до 38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11929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38 (включительно) до 39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12052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39 (включительно) до 40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12176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40 (включительно) до 41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12299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41 (включительно) до 42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12422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42 (включительно) до 43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12546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43 (включительно) до 44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12669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44 (включительно) до 45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12793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45 (включительно) до 46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12916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46 (включительно) до 47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13039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47 (включительно) до 48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13163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48 (включительно) до 49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13286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49 (включительно) до 50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13409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50 (включительно) до 51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13533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51 (включительно) до 52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13656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52 (включительно) до 53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13779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53 (включительно) до 54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13903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54 (включительно) до 55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14026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55 (включительно) до 56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14150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56 (включительно) до 57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14273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57 (включительно) до 58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14396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58 (включительно) до 59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14520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59 (включительно) до 60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14643</w:t>
            </w:r>
          </w:p>
        </w:tc>
      </w:tr>
      <w:tr w:rsidR="00A7234B" w:rsidRPr="00A7234B" w:rsidTr="00340EBF">
        <w:tc>
          <w:tcPr>
            <w:tcW w:w="3964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60 (включительно) и выше</w:t>
            </w:r>
          </w:p>
        </w:tc>
        <w:tc>
          <w:tcPr>
            <w:tcW w:w="6237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</w:t>
            </w:r>
            <w:hyperlink r:id="rId8">
              <w:r w:rsidRPr="00A7234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Правилам</w:t>
              </w:r>
            </w:hyperlink>
            <w:r w:rsidRPr="00A7234B">
              <w:rPr>
                <w:rFonts w:ascii="Times New Roman" w:eastAsia="Times New Roman" w:hAnsi="Times New Roman" w:cs="Times New Roman"/>
                <w:sz w:val="28"/>
              </w:rPr>
              <w:t xml:space="preserve"> возмещения вреда, причиняемого тяжеловесными транспортными средствами, утвержденным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      </w:r>
          </w:p>
        </w:tc>
      </w:tr>
    </w:tbl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</w:rPr>
      </w:pPr>
      <w:r w:rsidRPr="00A7234B">
        <w:rPr>
          <w:rFonts w:ascii="Times New Roman" w:eastAsia="Times New Roman" w:hAnsi="Times New Roman" w:cs="Times New Roman"/>
          <w:sz w:val="28"/>
        </w:rPr>
        <w:t>Таблица 2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Размер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вреда, причиняемого тяжеловесными транспортными средствами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при движении указанных транспортных средств по автомобильным</w:t>
      </w:r>
    </w:p>
    <w:p w:rsidR="00A7234B" w:rsidRPr="00340EBF" w:rsidRDefault="00A7234B" w:rsidP="00340E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 xml:space="preserve">дорогам общего пользования местного значения в границах населенных пунктов </w:t>
      </w:r>
      <w:proofErr w:type="spellStart"/>
      <w:r w:rsidR="00340EBF" w:rsidRPr="00340EBF">
        <w:rPr>
          <w:rFonts w:ascii="Times New Roman" w:eastAsia="Times New Roman" w:hAnsi="Times New Roman" w:cs="Times New Roman"/>
          <w:b/>
          <w:sz w:val="28"/>
        </w:rPr>
        <w:t>Бобровичского</w:t>
      </w:r>
      <w:proofErr w:type="spellEnd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>Ельнинского</w:t>
      </w:r>
      <w:proofErr w:type="spellEnd"/>
      <w:r w:rsidR="00340EBF" w:rsidRPr="00340E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340EBF" w:rsidRPr="00340EBF">
        <w:rPr>
          <w:rFonts w:ascii="Times New Roman" w:eastAsia="Times New Roman" w:hAnsi="Times New Roman" w:cs="Times New Roman"/>
          <w:b/>
          <w:sz w:val="28"/>
        </w:rPr>
        <w:t>,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от превышения допустимых осевых нагрузок на ось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234B">
        <w:rPr>
          <w:rFonts w:ascii="Times New Roman" w:eastAsia="Times New Roman" w:hAnsi="Times New Roman" w:cs="Times New Roman"/>
          <w:b/>
          <w:sz w:val="28"/>
        </w:rPr>
        <w:t>транспортного средства</w:t>
      </w: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3261"/>
        <w:gridCol w:w="2976"/>
      </w:tblGrid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Для автомобильных дорог, рассчитанных под осевую нагрузку 10 тс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Для автомобильных дорог, рассчитанных под осевую нагрузку 11,5 тс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Свыше 2 до 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1350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614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 (включительно) до 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1369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620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 (включительно) до 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1396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629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 (включительно) до 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1430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639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6 (включительно) до 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1470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652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7 (включительно) до 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1517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668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8 (включительно) до 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1571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685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9 (включительно) до 10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1631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704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10 (включительно) до 11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1698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726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11 (включительно) до 12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1772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749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12 (включительно) до 13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1851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775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13 (включительно) до 14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1938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802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14 (включительно) до 15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2030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832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15 (включительно) до 16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2129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863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16 (включительно) до 17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2234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897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17 (включительно) до 18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2345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933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18 (включительно) до 19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2462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970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19 (включительно) до 20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2586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1010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20 (включительно) до 21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2715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1051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21 (включительно) до 22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2851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1095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22 (включительно) до 23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2993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1140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23 (включительно) до 24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3141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1187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24 (включительно) до 25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3295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1237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25 (включительно) до 26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3455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1288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26 (включительно) до 27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3621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1341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27 (включительно) до 28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3792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1396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28 (включительно) до 29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3970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1453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29 (включительно) до 30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4154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1512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30 (включительно) до 31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4344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1573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31 (включительно) до 32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4540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1635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32 (включительно) до 33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4741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1700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33 (включительно) до 34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4948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1766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34 (включительно) до 35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5162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1835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35 (включительно) до 36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5381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1905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36 (включительно) до 37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5606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1977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37 (включительно) до 38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5837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2051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38 (включительно) до 39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6073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2126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39 (включительно) до 40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6316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2204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40 (включительно) до 41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6564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2284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41 (включительно) до 42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6818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2365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42 (включительно) до 43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7077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2448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43 (включительно) до 44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7343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2533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44 (включительно) до 45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7614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2620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45 (включительно) до 46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7891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2709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46 (включительно) до 47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8174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2799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47 (включительно) до 48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8462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2891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48 (включительно) до 49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8756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2986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49 (включительно) до 50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9056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3082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50 (включительно) до 51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9361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3179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51 (включительно) до 52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9673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3279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52 (включительно) до 53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9989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3380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53 (включительно) до 54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10312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3484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54 (включительно) до 55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10640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3589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55 (включительно) до 56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10974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3696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56 (включительно) до 57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11313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3804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57 (включительно) до 58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11658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3915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58 (включительно) до 59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12009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4027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59 (включительно) до 60</w:t>
            </w:r>
          </w:p>
        </w:tc>
        <w:tc>
          <w:tcPr>
            <w:tcW w:w="326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12365</w:t>
            </w:r>
          </w:p>
        </w:tc>
        <w:tc>
          <w:tcPr>
            <w:tcW w:w="2976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4141</w:t>
            </w:r>
          </w:p>
        </w:tc>
      </w:tr>
      <w:tr w:rsidR="00A7234B" w:rsidRPr="00A7234B" w:rsidTr="00E26440">
        <w:tc>
          <w:tcPr>
            <w:tcW w:w="4031" w:type="dxa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>От 60 (включительно) и выше</w:t>
            </w:r>
          </w:p>
        </w:tc>
        <w:tc>
          <w:tcPr>
            <w:tcW w:w="6237" w:type="dxa"/>
            <w:gridSpan w:val="2"/>
          </w:tcPr>
          <w:p w:rsidR="00A7234B" w:rsidRPr="00A7234B" w:rsidRDefault="00A7234B" w:rsidP="00A723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7234B">
              <w:rPr>
                <w:rFonts w:ascii="Times New Roman" w:eastAsia="Times New Roman" w:hAnsi="Times New Roman" w:cs="Times New Roman"/>
                <w:sz w:val="28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</w:t>
            </w:r>
            <w:hyperlink r:id="rId9">
              <w:r w:rsidRPr="00A7234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Правилам</w:t>
              </w:r>
            </w:hyperlink>
            <w:r w:rsidRPr="00A7234B">
              <w:rPr>
                <w:rFonts w:ascii="Times New Roman" w:eastAsia="Times New Roman" w:hAnsi="Times New Roman" w:cs="Times New Roman"/>
                <w:sz w:val="28"/>
              </w:rPr>
              <w:t xml:space="preserve"> возмещения вреда, причиняемого тяжеловесными транспортными средствами, утвержденным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      </w:r>
          </w:p>
        </w:tc>
      </w:tr>
    </w:tbl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34B" w:rsidRPr="00A7234B" w:rsidRDefault="00A7234B" w:rsidP="00A72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34B" w:rsidRPr="00A7234B" w:rsidRDefault="00A7234B" w:rsidP="00A723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234B" w:rsidRDefault="00A7234B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6538" w:rsidRDefault="00ED6538"/>
    <w:sectPr w:rsidR="00ED6538" w:rsidSect="00E50991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B7" w:rsidRDefault="008174B7" w:rsidP="00431FE5">
      <w:pPr>
        <w:spacing w:after="0" w:line="240" w:lineRule="auto"/>
      </w:pPr>
      <w:r>
        <w:separator/>
      </w:r>
    </w:p>
  </w:endnote>
  <w:end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B7" w:rsidRDefault="008174B7" w:rsidP="00431FE5">
      <w:pPr>
        <w:spacing w:after="0" w:line="240" w:lineRule="auto"/>
      </w:pPr>
      <w:r>
        <w:separator/>
      </w:r>
    </w:p>
  </w:footnote>
  <w:foot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849805"/>
      <w:docPartObj>
        <w:docPartGallery w:val="Page Numbers (Top of Page)"/>
        <w:docPartUnique/>
      </w:docPartObj>
    </w:sdtPr>
    <w:sdtEndPr/>
    <w:sdtContent>
      <w:p w:rsidR="00431FE5" w:rsidRDefault="004B63DE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E50991">
          <w:rPr>
            <w:noProof/>
          </w:rPr>
          <w:t>9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34B" w:rsidRPr="00A7234B" w:rsidRDefault="00A7234B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684"/>
    <w:multiLevelType w:val="multilevel"/>
    <w:tmpl w:val="86D04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3F3B"/>
    <w:rsid w:val="00027DD2"/>
    <w:rsid w:val="000335EC"/>
    <w:rsid w:val="00090B4C"/>
    <w:rsid w:val="000A34C0"/>
    <w:rsid w:val="000C1228"/>
    <w:rsid w:val="000D46B6"/>
    <w:rsid w:val="000E39C6"/>
    <w:rsid w:val="000E74A4"/>
    <w:rsid w:val="000E7ED4"/>
    <w:rsid w:val="00103567"/>
    <w:rsid w:val="00117C97"/>
    <w:rsid w:val="001359F3"/>
    <w:rsid w:val="00140593"/>
    <w:rsid w:val="00154013"/>
    <w:rsid w:val="00157849"/>
    <w:rsid w:val="00165496"/>
    <w:rsid w:val="00166F47"/>
    <w:rsid w:val="00181947"/>
    <w:rsid w:val="00183488"/>
    <w:rsid w:val="00183EBD"/>
    <w:rsid w:val="001A3833"/>
    <w:rsid w:val="001F0A5D"/>
    <w:rsid w:val="001F24BE"/>
    <w:rsid w:val="001F67F0"/>
    <w:rsid w:val="0020169B"/>
    <w:rsid w:val="00205B6C"/>
    <w:rsid w:val="002160D4"/>
    <w:rsid w:val="00220608"/>
    <w:rsid w:val="00227A7A"/>
    <w:rsid w:val="00236A83"/>
    <w:rsid w:val="0024041F"/>
    <w:rsid w:val="00240FF6"/>
    <w:rsid w:val="00250898"/>
    <w:rsid w:val="00265805"/>
    <w:rsid w:val="00274219"/>
    <w:rsid w:val="002746FD"/>
    <w:rsid w:val="0027710E"/>
    <w:rsid w:val="002B084F"/>
    <w:rsid w:val="002F03C9"/>
    <w:rsid w:val="00302636"/>
    <w:rsid w:val="003069A0"/>
    <w:rsid w:val="00306F62"/>
    <w:rsid w:val="00310530"/>
    <w:rsid w:val="00340EBF"/>
    <w:rsid w:val="00341E22"/>
    <w:rsid w:val="00351EBE"/>
    <w:rsid w:val="00391A0C"/>
    <w:rsid w:val="0039776D"/>
    <w:rsid w:val="003A13BB"/>
    <w:rsid w:val="003C1138"/>
    <w:rsid w:val="003E0CBD"/>
    <w:rsid w:val="003E500D"/>
    <w:rsid w:val="004047F4"/>
    <w:rsid w:val="00416516"/>
    <w:rsid w:val="00417773"/>
    <w:rsid w:val="00431FE5"/>
    <w:rsid w:val="004402B7"/>
    <w:rsid w:val="00443199"/>
    <w:rsid w:val="00450B3B"/>
    <w:rsid w:val="00483DE1"/>
    <w:rsid w:val="00492C16"/>
    <w:rsid w:val="00496A61"/>
    <w:rsid w:val="004A1C5F"/>
    <w:rsid w:val="004B0311"/>
    <w:rsid w:val="004B63DE"/>
    <w:rsid w:val="004C7731"/>
    <w:rsid w:val="004F1330"/>
    <w:rsid w:val="00502158"/>
    <w:rsid w:val="0052124E"/>
    <w:rsid w:val="00547925"/>
    <w:rsid w:val="00554998"/>
    <w:rsid w:val="005712EA"/>
    <w:rsid w:val="00574CA8"/>
    <w:rsid w:val="00574CEC"/>
    <w:rsid w:val="00575AA4"/>
    <w:rsid w:val="00592C62"/>
    <w:rsid w:val="005B5A47"/>
    <w:rsid w:val="005C3CE6"/>
    <w:rsid w:val="005C61CA"/>
    <w:rsid w:val="005D46C4"/>
    <w:rsid w:val="005F2D3A"/>
    <w:rsid w:val="005F4E5D"/>
    <w:rsid w:val="006116CE"/>
    <w:rsid w:val="0061171A"/>
    <w:rsid w:val="006131F3"/>
    <w:rsid w:val="0061762B"/>
    <w:rsid w:val="006702DE"/>
    <w:rsid w:val="0069388F"/>
    <w:rsid w:val="006A36A2"/>
    <w:rsid w:val="006B3812"/>
    <w:rsid w:val="006B547F"/>
    <w:rsid w:val="006D5C71"/>
    <w:rsid w:val="006D764D"/>
    <w:rsid w:val="006E3240"/>
    <w:rsid w:val="00712F36"/>
    <w:rsid w:val="00713E7F"/>
    <w:rsid w:val="00721CA0"/>
    <w:rsid w:val="00766D0A"/>
    <w:rsid w:val="00777A8F"/>
    <w:rsid w:val="00781AFE"/>
    <w:rsid w:val="0079457F"/>
    <w:rsid w:val="007C1575"/>
    <w:rsid w:val="007C7566"/>
    <w:rsid w:val="007D357F"/>
    <w:rsid w:val="007E420C"/>
    <w:rsid w:val="00810D58"/>
    <w:rsid w:val="00814955"/>
    <w:rsid w:val="00815D9C"/>
    <w:rsid w:val="008174B7"/>
    <w:rsid w:val="00826CB5"/>
    <w:rsid w:val="0083777A"/>
    <w:rsid w:val="008511BF"/>
    <w:rsid w:val="008603AF"/>
    <w:rsid w:val="008668A5"/>
    <w:rsid w:val="0086769A"/>
    <w:rsid w:val="008700A3"/>
    <w:rsid w:val="008B33E1"/>
    <w:rsid w:val="008C4EF8"/>
    <w:rsid w:val="008C7169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C2A7C"/>
    <w:rsid w:val="009D145F"/>
    <w:rsid w:val="009E10AF"/>
    <w:rsid w:val="009E38B5"/>
    <w:rsid w:val="009F137F"/>
    <w:rsid w:val="00A10B12"/>
    <w:rsid w:val="00A20733"/>
    <w:rsid w:val="00A224E0"/>
    <w:rsid w:val="00A27CE1"/>
    <w:rsid w:val="00A30D5D"/>
    <w:rsid w:val="00A52C86"/>
    <w:rsid w:val="00A54C99"/>
    <w:rsid w:val="00A563C0"/>
    <w:rsid w:val="00A57A50"/>
    <w:rsid w:val="00A674CB"/>
    <w:rsid w:val="00A7234B"/>
    <w:rsid w:val="00A75F59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40E32"/>
    <w:rsid w:val="00B56FA4"/>
    <w:rsid w:val="00B76C75"/>
    <w:rsid w:val="00B92DE4"/>
    <w:rsid w:val="00BB3E52"/>
    <w:rsid w:val="00BC189E"/>
    <w:rsid w:val="00BD0C1A"/>
    <w:rsid w:val="00BD4361"/>
    <w:rsid w:val="00BE473B"/>
    <w:rsid w:val="00BF5501"/>
    <w:rsid w:val="00C011B3"/>
    <w:rsid w:val="00C15C36"/>
    <w:rsid w:val="00C273D9"/>
    <w:rsid w:val="00C4029E"/>
    <w:rsid w:val="00C47D23"/>
    <w:rsid w:val="00C52A60"/>
    <w:rsid w:val="00C62C42"/>
    <w:rsid w:val="00C774BC"/>
    <w:rsid w:val="00C8592E"/>
    <w:rsid w:val="00CA3ED5"/>
    <w:rsid w:val="00CD3526"/>
    <w:rsid w:val="00CE62CA"/>
    <w:rsid w:val="00CF4821"/>
    <w:rsid w:val="00D072DD"/>
    <w:rsid w:val="00D3397D"/>
    <w:rsid w:val="00D41806"/>
    <w:rsid w:val="00D47908"/>
    <w:rsid w:val="00D51233"/>
    <w:rsid w:val="00D51FB6"/>
    <w:rsid w:val="00D63E0B"/>
    <w:rsid w:val="00D82BDD"/>
    <w:rsid w:val="00DB0A5D"/>
    <w:rsid w:val="00DB25F9"/>
    <w:rsid w:val="00DB3CEA"/>
    <w:rsid w:val="00DB4D56"/>
    <w:rsid w:val="00DC49B3"/>
    <w:rsid w:val="00DD0B8B"/>
    <w:rsid w:val="00DE2517"/>
    <w:rsid w:val="00DE3B4B"/>
    <w:rsid w:val="00DF07D6"/>
    <w:rsid w:val="00E0014F"/>
    <w:rsid w:val="00E00C90"/>
    <w:rsid w:val="00E05A62"/>
    <w:rsid w:val="00E167B4"/>
    <w:rsid w:val="00E50991"/>
    <w:rsid w:val="00E51684"/>
    <w:rsid w:val="00E73F63"/>
    <w:rsid w:val="00E83011"/>
    <w:rsid w:val="00EB0EC6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E5640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B958"/>
  <w15:docId w15:val="{01AE9272-7AB1-413D-8617-B7B7A43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B50B82942BC0DC09030FCE48BEF56D23594421364C144A9351DD55CF1C04A0568075D61C88B184CE572840368E2C20EF3054F2FF4311sDZ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CB50B82942BC0DC09030FCE48BEF56D23594421364C144A9351DD55CF1C04A0568075D61C88B184CE572840368E2C20EF3054F2FF4311sDZ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Bobrovich</dc:creator>
  <cp:lastModifiedBy>USER</cp:lastModifiedBy>
  <cp:revision>4</cp:revision>
  <cp:lastPrinted>2023-07-13T12:40:00Z</cp:lastPrinted>
  <dcterms:created xsi:type="dcterms:W3CDTF">2023-07-13T12:16:00Z</dcterms:created>
  <dcterms:modified xsi:type="dcterms:W3CDTF">2023-07-13T12:42:00Z</dcterms:modified>
</cp:coreProperties>
</file>