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9A" w:rsidRDefault="00F3579A" w:rsidP="00B07292">
      <w:pPr>
        <w:pStyle w:val="ConsPlusNormal"/>
        <w:widowControl/>
        <w:ind w:firstLine="0"/>
        <w:rPr>
          <w:sz w:val="24"/>
          <w:szCs w:val="24"/>
        </w:rPr>
      </w:pPr>
    </w:p>
    <w:p w:rsidR="00F3579A" w:rsidRDefault="00F3579A" w:rsidP="00F3579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66C586" wp14:editId="4083A121">
            <wp:simplePos x="0" y="0"/>
            <wp:positionH relativeFrom="column">
              <wp:posOffset>2724150</wp:posOffset>
            </wp:positionH>
            <wp:positionV relativeFrom="paragraph">
              <wp:posOffset>21590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79A" w:rsidRDefault="00F3579A" w:rsidP="00F3579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579A" w:rsidRDefault="00F3579A" w:rsidP="00F3579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3579A" w:rsidRDefault="00F3579A" w:rsidP="00F3579A">
      <w:pPr>
        <w:jc w:val="center"/>
        <w:rPr>
          <w:b/>
          <w:sz w:val="24"/>
        </w:rPr>
      </w:pPr>
    </w:p>
    <w:p w:rsidR="00F3579A" w:rsidRDefault="00F3579A" w:rsidP="00F3579A">
      <w:pPr>
        <w:jc w:val="center"/>
        <w:rPr>
          <w:b/>
          <w:sz w:val="24"/>
        </w:rPr>
      </w:pPr>
    </w:p>
    <w:p w:rsidR="00F3579A" w:rsidRDefault="00F3579A" w:rsidP="00F3579A">
      <w:pPr>
        <w:jc w:val="center"/>
        <w:rPr>
          <w:szCs w:val="28"/>
        </w:rPr>
      </w:pPr>
      <w:r>
        <w:rPr>
          <w:szCs w:val="28"/>
        </w:rPr>
        <w:t>СОВЕТ ДЕПУТАТОВ БОБРОВИЧСКОГО СЕЛЬСКОГО ПОСЕЛЕНИЯ</w:t>
      </w:r>
    </w:p>
    <w:p w:rsidR="00F3579A" w:rsidRDefault="00F3579A" w:rsidP="00F3579A">
      <w:pPr>
        <w:pStyle w:val="ConsPlusNormal"/>
        <w:widowControl/>
        <w:ind w:firstLine="0"/>
        <w:jc w:val="center"/>
      </w:pPr>
      <w:r>
        <w:t>ЕЛЬНИНСКОГО РАЙОНА СМОЛЕНСКОЙ ОБЛАСТИ</w:t>
      </w:r>
    </w:p>
    <w:p w:rsidR="00F3579A" w:rsidRDefault="00F3579A" w:rsidP="00F3579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3579A" w:rsidRDefault="00F3579A" w:rsidP="00F3579A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3579A" w:rsidRDefault="00B07292" w:rsidP="00F3579A">
      <w:pPr>
        <w:shd w:val="clear" w:color="auto" w:fill="FFFFFF"/>
        <w:tabs>
          <w:tab w:val="left" w:leader="underscore" w:pos="1795"/>
        </w:tabs>
        <w:spacing w:before="149"/>
        <w:rPr>
          <w:szCs w:val="28"/>
        </w:rPr>
      </w:pPr>
      <w:r>
        <w:rPr>
          <w:szCs w:val="28"/>
        </w:rPr>
        <w:t>от 25.10.2022  №09</w:t>
      </w:r>
      <w:bookmarkStart w:id="0" w:name="_GoBack"/>
      <w:bookmarkEnd w:id="0"/>
    </w:p>
    <w:p w:rsidR="00F3579A" w:rsidRDefault="00F3579A" w:rsidP="00F3579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 xml:space="preserve">   </w:t>
      </w:r>
    </w:p>
    <w:p w:rsidR="00F3579A" w:rsidRDefault="00F3579A" w:rsidP="00F3579A">
      <w:pPr>
        <w:rPr>
          <w:szCs w:val="28"/>
        </w:rPr>
      </w:pPr>
      <w:r w:rsidRPr="00F3579A">
        <w:rPr>
          <w:szCs w:val="28"/>
        </w:rPr>
        <w:t>Об</w:t>
      </w:r>
      <w:r>
        <w:rPr>
          <w:szCs w:val="28"/>
        </w:rPr>
        <w:t xml:space="preserve">    </w:t>
      </w:r>
      <w:r w:rsidRPr="00F3579A">
        <w:rPr>
          <w:szCs w:val="28"/>
        </w:rPr>
        <w:t xml:space="preserve"> </w:t>
      </w:r>
      <w:proofErr w:type="gramStart"/>
      <w:r w:rsidRPr="00F3579A">
        <w:rPr>
          <w:szCs w:val="28"/>
        </w:rPr>
        <w:t xml:space="preserve">утверждении </w:t>
      </w:r>
      <w:r>
        <w:rPr>
          <w:szCs w:val="28"/>
        </w:rPr>
        <w:t xml:space="preserve"> </w:t>
      </w:r>
      <w:r w:rsidRPr="00F3579A">
        <w:rPr>
          <w:szCs w:val="28"/>
        </w:rPr>
        <w:t>положения</w:t>
      </w:r>
      <w:proofErr w:type="gramEnd"/>
      <w:r w:rsidRPr="00F3579A">
        <w:rPr>
          <w:szCs w:val="28"/>
        </w:rPr>
        <w:t xml:space="preserve"> о порядке </w:t>
      </w:r>
    </w:p>
    <w:p w:rsidR="00F3579A" w:rsidRDefault="0093568D" w:rsidP="00F3579A">
      <w:pPr>
        <w:rPr>
          <w:szCs w:val="28"/>
        </w:rPr>
      </w:pPr>
      <w:r>
        <w:rPr>
          <w:szCs w:val="28"/>
        </w:rPr>
        <w:t>и</w:t>
      </w:r>
      <w:r w:rsidR="00F3579A" w:rsidRPr="00F3579A">
        <w:rPr>
          <w:szCs w:val="28"/>
        </w:rPr>
        <w:t>ндексации</w:t>
      </w:r>
      <w:r w:rsidR="00F3579A">
        <w:rPr>
          <w:szCs w:val="28"/>
        </w:rPr>
        <w:t xml:space="preserve">      </w:t>
      </w:r>
      <w:r w:rsidR="00F3579A" w:rsidRPr="00F3579A">
        <w:rPr>
          <w:szCs w:val="28"/>
        </w:rPr>
        <w:t xml:space="preserve"> денежного </w:t>
      </w:r>
      <w:r w:rsidR="0058477F">
        <w:rPr>
          <w:szCs w:val="28"/>
        </w:rPr>
        <w:t xml:space="preserve"> </w:t>
      </w:r>
      <w:r w:rsidR="00F3579A">
        <w:rPr>
          <w:szCs w:val="28"/>
        </w:rPr>
        <w:t xml:space="preserve">   </w:t>
      </w:r>
      <w:r w:rsidR="00F3579A" w:rsidRPr="00F3579A">
        <w:rPr>
          <w:szCs w:val="28"/>
        </w:rPr>
        <w:t xml:space="preserve">содержания </w:t>
      </w:r>
    </w:p>
    <w:p w:rsidR="00F3579A" w:rsidRDefault="00F3579A" w:rsidP="00F3579A">
      <w:pPr>
        <w:rPr>
          <w:szCs w:val="28"/>
        </w:rPr>
      </w:pPr>
      <w:r w:rsidRPr="00F3579A">
        <w:rPr>
          <w:szCs w:val="28"/>
        </w:rPr>
        <w:t>муниципальных</w:t>
      </w:r>
      <w:r>
        <w:rPr>
          <w:szCs w:val="28"/>
        </w:rPr>
        <w:t xml:space="preserve">       </w:t>
      </w:r>
      <w:r w:rsidRPr="00F3579A">
        <w:rPr>
          <w:szCs w:val="28"/>
        </w:rPr>
        <w:t xml:space="preserve"> </w:t>
      </w:r>
      <w:proofErr w:type="gramStart"/>
      <w:r w:rsidRPr="00F3579A">
        <w:rPr>
          <w:szCs w:val="28"/>
        </w:rPr>
        <w:t xml:space="preserve">служащих,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</w:t>
      </w:r>
      <w:r w:rsidRPr="00F3579A">
        <w:rPr>
          <w:szCs w:val="28"/>
        </w:rPr>
        <w:t xml:space="preserve">лиц, </w:t>
      </w:r>
    </w:p>
    <w:p w:rsidR="00F3579A" w:rsidRDefault="00F3579A" w:rsidP="00F3579A">
      <w:pPr>
        <w:rPr>
          <w:szCs w:val="28"/>
        </w:rPr>
      </w:pPr>
      <w:r w:rsidRPr="00F3579A">
        <w:rPr>
          <w:szCs w:val="28"/>
        </w:rPr>
        <w:t>зам</w:t>
      </w:r>
      <w:r w:rsidR="00A44EDE">
        <w:rPr>
          <w:szCs w:val="28"/>
        </w:rPr>
        <w:t>ещающих муниципальные должности</w:t>
      </w:r>
      <w:r w:rsidRPr="00F3579A">
        <w:rPr>
          <w:szCs w:val="28"/>
        </w:rPr>
        <w:t xml:space="preserve"> </w:t>
      </w:r>
    </w:p>
    <w:p w:rsidR="00D6208D" w:rsidRDefault="0058477F" w:rsidP="00F3579A">
      <w:pPr>
        <w:rPr>
          <w:szCs w:val="28"/>
        </w:rPr>
      </w:pPr>
      <w:r>
        <w:rPr>
          <w:szCs w:val="28"/>
        </w:rPr>
        <w:t>в органах</w:t>
      </w:r>
      <w:r w:rsidR="00F3579A" w:rsidRPr="00F3579A">
        <w:rPr>
          <w:szCs w:val="28"/>
        </w:rPr>
        <w:t xml:space="preserve"> </w:t>
      </w:r>
      <w:r w:rsidR="00F3579A">
        <w:rPr>
          <w:szCs w:val="28"/>
        </w:rPr>
        <w:t xml:space="preserve">     </w:t>
      </w:r>
      <w:r w:rsidR="00F3579A" w:rsidRPr="00F3579A">
        <w:rPr>
          <w:szCs w:val="28"/>
        </w:rPr>
        <w:t xml:space="preserve">местного </w:t>
      </w:r>
      <w:r>
        <w:rPr>
          <w:szCs w:val="28"/>
        </w:rPr>
        <w:t xml:space="preserve">   </w:t>
      </w:r>
      <w:r w:rsidR="00F3579A">
        <w:rPr>
          <w:szCs w:val="28"/>
        </w:rPr>
        <w:t xml:space="preserve"> </w:t>
      </w:r>
      <w:r w:rsidR="00F3579A" w:rsidRPr="00F3579A">
        <w:rPr>
          <w:szCs w:val="28"/>
        </w:rPr>
        <w:t>самоуправления</w:t>
      </w:r>
    </w:p>
    <w:p w:rsidR="00F3579A" w:rsidRDefault="00F3579A" w:rsidP="00F3579A">
      <w:pPr>
        <w:rPr>
          <w:szCs w:val="28"/>
        </w:rPr>
      </w:pPr>
      <w:proofErr w:type="spellStart"/>
      <w:r>
        <w:rPr>
          <w:szCs w:val="28"/>
        </w:rPr>
        <w:t>Бобровичского</w:t>
      </w:r>
      <w:proofErr w:type="spellEnd"/>
      <w:r>
        <w:rPr>
          <w:szCs w:val="28"/>
        </w:rPr>
        <w:t xml:space="preserve">      сельского     поселения</w:t>
      </w:r>
    </w:p>
    <w:p w:rsidR="00F3579A" w:rsidRDefault="00F3579A" w:rsidP="00F3579A">
      <w:pPr>
        <w:rPr>
          <w:szCs w:val="28"/>
        </w:rPr>
      </w:pP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</w:t>
      </w:r>
    </w:p>
    <w:p w:rsidR="00E725AA" w:rsidRDefault="00E725AA" w:rsidP="00F3579A">
      <w:pPr>
        <w:rPr>
          <w:szCs w:val="28"/>
        </w:rPr>
      </w:pPr>
    </w:p>
    <w:p w:rsidR="00E725AA" w:rsidRDefault="00E725AA" w:rsidP="00F3579A">
      <w:pPr>
        <w:rPr>
          <w:szCs w:val="28"/>
        </w:rPr>
      </w:pPr>
    </w:p>
    <w:p w:rsidR="00E725AA" w:rsidRDefault="00E725AA" w:rsidP="00E725AA">
      <w:pPr>
        <w:ind w:firstLine="709"/>
        <w:jc w:val="both"/>
        <w:rPr>
          <w:szCs w:val="28"/>
        </w:rPr>
      </w:pPr>
      <w:r w:rsidRPr="00E725AA">
        <w:rPr>
          <w:szCs w:val="28"/>
        </w:rPr>
        <w:t>В целях обеспечения социальных гарантий работников, оплата труда которых обеспечиваетс</w:t>
      </w:r>
      <w:r>
        <w:rPr>
          <w:szCs w:val="28"/>
        </w:rPr>
        <w:t xml:space="preserve">я за счет средств бюджета </w:t>
      </w:r>
      <w:proofErr w:type="spellStart"/>
      <w:r w:rsidR="00AD4682">
        <w:rPr>
          <w:szCs w:val="28"/>
        </w:rPr>
        <w:t>Бобровичского</w:t>
      </w:r>
      <w:proofErr w:type="spellEnd"/>
      <w:r w:rsidR="00AD4682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 </w:t>
      </w:r>
      <w:r w:rsidRPr="00E725AA">
        <w:rPr>
          <w:rFonts w:eastAsia="Calibri"/>
          <w:szCs w:val="28"/>
          <w:lang w:eastAsia="en-US"/>
        </w:rPr>
        <w:t xml:space="preserve">и средств, поступающих в виде субсидий из бюджета Смоленской области на обеспечение государственных полномочий, переданных в установленном порядке, руководствуясь </w:t>
      </w:r>
      <w:hyperlink r:id="rId5">
        <w:r w:rsidR="0058477F">
          <w:rPr>
            <w:rFonts w:eastAsia="Calibri"/>
            <w:color w:val="000000"/>
            <w:szCs w:val="28"/>
            <w:lang w:eastAsia="en-US"/>
          </w:rPr>
          <w:t>статьей</w:t>
        </w:r>
        <w:r w:rsidRPr="00E725AA">
          <w:rPr>
            <w:rFonts w:eastAsia="Calibri"/>
            <w:color w:val="000000"/>
            <w:szCs w:val="28"/>
            <w:lang w:eastAsia="en-US"/>
          </w:rPr>
          <w:t xml:space="preserve"> 134</w:t>
        </w:r>
      </w:hyperlink>
      <w:r w:rsidRPr="00E725AA">
        <w:rPr>
          <w:rFonts w:eastAsia="Calibri"/>
          <w:szCs w:val="28"/>
          <w:lang w:eastAsia="en-US"/>
        </w:rPr>
        <w:t xml:space="preserve"> Трудового кодекса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</w:t>
      </w:r>
      <w:r w:rsidRPr="00E725AA">
        <w:rPr>
          <w:rFonts w:eastAsia="Calibri"/>
          <w:szCs w:val="22"/>
          <w:lang w:eastAsia="en-US"/>
        </w:rPr>
        <w:t xml:space="preserve"> </w:t>
      </w:r>
      <w:r w:rsidRPr="00E725AA">
        <w:rPr>
          <w:rFonts w:eastAsia="Calibri"/>
          <w:szCs w:val="28"/>
          <w:lang w:eastAsia="en-US"/>
        </w:rPr>
        <w:t>законом Смоленской области от 29 ноября 2007 года № 109-з «Об отдельных вопросах муниципальной службы в Смоленской области»,</w:t>
      </w:r>
      <w:r w:rsidRPr="00E725AA">
        <w:rPr>
          <w:rFonts w:eastAsia="Calibri"/>
          <w:szCs w:val="22"/>
          <w:lang w:eastAsia="en-US"/>
        </w:rPr>
        <w:t xml:space="preserve"> </w:t>
      </w:r>
      <w:r w:rsidRPr="00E725AA">
        <w:rPr>
          <w:rFonts w:eastAsia="Calibri"/>
          <w:szCs w:val="28"/>
          <w:lang w:eastAsia="en-US"/>
        </w:rPr>
        <w:t xml:space="preserve">постановлением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58477F">
        <w:rPr>
          <w:rFonts w:eastAsia="Calibri"/>
          <w:szCs w:val="28"/>
          <w:lang w:eastAsia="en-US"/>
        </w:rPr>
        <w:t>основе, муниципальных служащих»</w:t>
      </w:r>
      <w:r w:rsidRPr="00E725AA">
        <w:rPr>
          <w:rFonts w:eastAsia="Calibri"/>
          <w:szCs w:val="22"/>
          <w:lang w:eastAsia="en-US"/>
        </w:rPr>
        <w:t xml:space="preserve"> и </w:t>
      </w:r>
      <w:hyperlink r:id="rId6">
        <w:r w:rsidRPr="00E725AA">
          <w:rPr>
            <w:rFonts w:eastAsia="Calibri"/>
            <w:szCs w:val="28"/>
            <w:lang w:eastAsia="en-US"/>
          </w:rPr>
          <w:t>Уставом</w:t>
        </w:r>
      </w:hyperlink>
      <w:r w:rsidRPr="00E725AA">
        <w:rPr>
          <w:szCs w:val="28"/>
        </w:rPr>
        <w:t xml:space="preserve"> </w:t>
      </w:r>
      <w:proofErr w:type="spellStart"/>
      <w:r>
        <w:rPr>
          <w:szCs w:val="28"/>
        </w:rPr>
        <w:t>Бобровичского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</w:t>
      </w:r>
    </w:p>
    <w:p w:rsidR="00E725AA" w:rsidRPr="00E725AA" w:rsidRDefault="00E725AA" w:rsidP="0058477F">
      <w:pPr>
        <w:autoSpaceDE w:val="0"/>
        <w:autoSpaceDN w:val="0"/>
        <w:adjustRightInd w:val="0"/>
        <w:jc w:val="both"/>
        <w:rPr>
          <w:szCs w:val="28"/>
        </w:rPr>
      </w:pPr>
      <w:r w:rsidRPr="00E725AA">
        <w:rPr>
          <w:rFonts w:eastAsia="Calibri"/>
          <w:szCs w:val="28"/>
          <w:vertAlign w:val="superscript"/>
          <w:lang w:eastAsia="en-US"/>
        </w:rPr>
        <w:t xml:space="preserve"> </w:t>
      </w:r>
      <w:r w:rsidR="0058477F">
        <w:rPr>
          <w:rFonts w:eastAsia="Calibri"/>
          <w:szCs w:val="28"/>
          <w:vertAlign w:val="superscript"/>
          <w:lang w:eastAsia="en-US"/>
        </w:rPr>
        <w:t xml:space="preserve">       </w:t>
      </w:r>
      <w:r w:rsidRPr="00E725AA">
        <w:rPr>
          <w:rFonts w:eastAsia="Calibri"/>
          <w:szCs w:val="28"/>
          <w:vertAlign w:val="superscript"/>
          <w:lang w:eastAsia="en-US"/>
        </w:rPr>
        <w:t xml:space="preserve">  </w:t>
      </w:r>
      <w:r w:rsidR="0058477F">
        <w:rPr>
          <w:rFonts w:eastAsia="Calibri"/>
          <w:szCs w:val="28"/>
          <w:lang w:eastAsia="en-US"/>
        </w:rPr>
        <w:t>Со</w:t>
      </w:r>
      <w:r w:rsidRPr="00E725AA">
        <w:rPr>
          <w:szCs w:val="28"/>
        </w:rPr>
        <w:t xml:space="preserve">вет депутатов </w:t>
      </w:r>
      <w:proofErr w:type="spellStart"/>
      <w:r w:rsidRPr="00E725AA">
        <w:rPr>
          <w:szCs w:val="28"/>
        </w:rPr>
        <w:t>Бобровичского</w:t>
      </w:r>
      <w:proofErr w:type="spellEnd"/>
      <w:r w:rsidRPr="00E725AA">
        <w:rPr>
          <w:szCs w:val="28"/>
        </w:rPr>
        <w:t xml:space="preserve"> сельского поселения </w:t>
      </w:r>
      <w:proofErr w:type="spellStart"/>
      <w:r w:rsidRPr="00E725AA">
        <w:rPr>
          <w:szCs w:val="28"/>
        </w:rPr>
        <w:t>Ельнинского</w:t>
      </w:r>
      <w:proofErr w:type="spellEnd"/>
      <w:r w:rsidRPr="00E725AA">
        <w:rPr>
          <w:szCs w:val="28"/>
        </w:rPr>
        <w:t xml:space="preserve"> района Смоленской области</w:t>
      </w:r>
    </w:p>
    <w:p w:rsidR="00E725AA" w:rsidRDefault="00E725AA" w:rsidP="00E725AA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725AA">
        <w:rPr>
          <w:b/>
          <w:szCs w:val="28"/>
        </w:rPr>
        <w:t>РЕШИЛ:</w:t>
      </w:r>
    </w:p>
    <w:p w:rsidR="00E725AA" w:rsidRPr="00E725AA" w:rsidRDefault="00E725AA" w:rsidP="00E725AA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725AA" w:rsidRPr="00E725AA" w:rsidRDefault="00E725AA" w:rsidP="00AD4682">
      <w:pPr>
        <w:ind w:firstLine="709"/>
        <w:jc w:val="both"/>
        <w:rPr>
          <w:rFonts w:eastAsia="Calibri"/>
          <w:szCs w:val="28"/>
          <w:lang w:eastAsia="en-US"/>
        </w:rPr>
      </w:pPr>
      <w:r w:rsidRPr="00E725AA">
        <w:rPr>
          <w:rFonts w:eastAsia="Calibri"/>
          <w:szCs w:val="28"/>
          <w:lang w:eastAsia="en-US"/>
        </w:rPr>
        <w:t xml:space="preserve">1. Утвердить </w:t>
      </w:r>
      <w:hyperlink w:anchor="P32">
        <w:r w:rsidRPr="00E725AA">
          <w:rPr>
            <w:rFonts w:eastAsia="Calibri"/>
            <w:szCs w:val="28"/>
            <w:lang w:eastAsia="en-US"/>
          </w:rPr>
          <w:t>Положение</w:t>
        </w:r>
      </w:hyperlink>
      <w:r w:rsidRPr="00E725AA">
        <w:rPr>
          <w:rFonts w:eastAsia="Calibri"/>
          <w:szCs w:val="28"/>
          <w:lang w:eastAsia="en-US"/>
        </w:rPr>
        <w:t xml:space="preserve"> о порядке индексации денежного содержания муниципальных служащих, лиц, замещающих муниципальные должности</w:t>
      </w:r>
      <w:r w:rsidR="0058477F">
        <w:rPr>
          <w:rFonts w:eastAsia="Calibri"/>
          <w:szCs w:val="28"/>
          <w:lang w:eastAsia="en-US"/>
        </w:rPr>
        <w:t xml:space="preserve"> в</w:t>
      </w:r>
      <w:r w:rsidRPr="00E725AA">
        <w:rPr>
          <w:rFonts w:eastAsia="Calibri"/>
          <w:szCs w:val="28"/>
          <w:lang w:eastAsia="en-US"/>
        </w:rPr>
        <w:t xml:space="preserve"> орган</w:t>
      </w:r>
      <w:r w:rsidR="0058477F">
        <w:rPr>
          <w:rFonts w:eastAsia="Calibri"/>
          <w:szCs w:val="28"/>
          <w:lang w:eastAsia="en-US"/>
        </w:rPr>
        <w:t>ах</w:t>
      </w:r>
      <w:r w:rsidRPr="00E725AA">
        <w:rPr>
          <w:rFonts w:eastAsia="Calibri"/>
          <w:szCs w:val="28"/>
          <w:lang w:eastAsia="en-US"/>
        </w:rPr>
        <w:t xml:space="preserve"> местного сам</w:t>
      </w:r>
      <w:r w:rsidR="00AD4682">
        <w:rPr>
          <w:rFonts w:eastAsia="Calibri"/>
          <w:szCs w:val="28"/>
          <w:lang w:eastAsia="en-US"/>
        </w:rPr>
        <w:t xml:space="preserve">оуправления </w:t>
      </w:r>
      <w:proofErr w:type="spellStart"/>
      <w:r w:rsidR="00AD4682">
        <w:rPr>
          <w:szCs w:val="28"/>
        </w:rPr>
        <w:t>Бобровичского</w:t>
      </w:r>
      <w:proofErr w:type="spellEnd"/>
      <w:r w:rsidR="00AD4682">
        <w:rPr>
          <w:szCs w:val="28"/>
        </w:rPr>
        <w:t xml:space="preserve"> сельского поселения </w:t>
      </w:r>
      <w:proofErr w:type="spellStart"/>
      <w:r w:rsidR="00AD4682">
        <w:rPr>
          <w:szCs w:val="28"/>
        </w:rPr>
        <w:t>Ельнинского</w:t>
      </w:r>
      <w:proofErr w:type="spellEnd"/>
      <w:r w:rsidR="00AD4682">
        <w:rPr>
          <w:szCs w:val="28"/>
        </w:rPr>
        <w:t xml:space="preserve"> района Смоленской области</w:t>
      </w:r>
      <w:r w:rsidR="00AD4682">
        <w:rPr>
          <w:rFonts w:eastAsia="Calibri"/>
          <w:szCs w:val="28"/>
          <w:lang w:eastAsia="en-US"/>
        </w:rPr>
        <w:t xml:space="preserve"> </w:t>
      </w:r>
      <w:r w:rsidRPr="00E725AA">
        <w:rPr>
          <w:rFonts w:eastAsia="Calibri"/>
          <w:szCs w:val="28"/>
          <w:lang w:eastAsia="en-US"/>
        </w:rPr>
        <w:t>(прилагается).</w:t>
      </w: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szCs w:val="28"/>
          <w:vertAlign w:val="superscript"/>
        </w:rPr>
      </w:pPr>
      <w:r w:rsidRPr="00E725AA">
        <w:rPr>
          <w:szCs w:val="28"/>
          <w:vertAlign w:val="superscript"/>
        </w:rPr>
        <w:lastRenderedPageBreak/>
        <w:t xml:space="preserve"> </w:t>
      </w:r>
    </w:p>
    <w:p w:rsidR="00E725AA" w:rsidRPr="00E725AA" w:rsidRDefault="00E725AA" w:rsidP="00E725A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725AA">
        <w:rPr>
          <w:rFonts w:eastAsia="Calibri"/>
          <w:szCs w:val="28"/>
          <w:lang w:eastAsia="en-US"/>
        </w:rPr>
        <w:t>2. Опубликовать настоящее решение</w:t>
      </w:r>
      <w:r w:rsidR="00AD4682">
        <w:rPr>
          <w:rFonts w:eastAsia="Calibri"/>
          <w:szCs w:val="28"/>
          <w:lang w:eastAsia="en-US"/>
        </w:rPr>
        <w:t xml:space="preserve"> в газете «</w:t>
      </w:r>
      <w:proofErr w:type="spellStart"/>
      <w:r w:rsidR="00AD4682">
        <w:rPr>
          <w:rFonts w:eastAsia="Calibri"/>
          <w:szCs w:val="28"/>
          <w:lang w:eastAsia="en-US"/>
        </w:rPr>
        <w:t>Бобровичский</w:t>
      </w:r>
      <w:proofErr w:type="spellEnd"/>
      <w:r w:rsidR="00AD4682">
        <w:rPr>
          <w:rFonts w:eastAsia="Calibri"/>
          <w:szCs w:val="28"/>
          <w:lang w:eastAsia="en-US"/>
        </w:rPr>
        <w:t xml:space="preserve"> вестник»</w:t>
      </w:r>
      <w:r w:rsidRPr="00E725AA">
        <w:rPr>
          <w:rFonts w:eastAsia="Calibri"/>
          <w:szCs w:val="28"/>
          <w:lang w:eastAsia="en-US"/>
        </w:rPr>
        <w:t>.</w:t>
      </w:r>
    </w:p>
    <w:p w:rsidR="00E725AA" w:rsidRPr="00E725AA" w:rsidRDefault="00E725AA" w:rsidP="00E725AA">
      <w:pPr>
        <w:autoSpaceDE w:val="0"/>
        <w:autoSpaceDN w:val="0"/>
        <w:adjustRightInd w:val="0"/>
        <w:jc w:val="both"/>
        <w:rPr>
          <w:rFonts w:eastAsia="Calibri"/>
          <w:szCs w:val="28"/>
          <w:vertAlign w:val="superscript"/>
          <w:lang w:eastAsia="en-US"/>
        </w:rPr>
      </w:pP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3. Настоящее решение вступает в силу с момента официального опубликования и распространяет действие на правоотношения, возникшие с 01.01.2022 г.</w:t>
      </w: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E725AA" w:rsidRPr="00E725AA" w:rsidRDefault="00E725AA" w:rsidP="00E725AA">
      <w:pPr>
        <w:tabs>
          <w:tab w:val="left" w:pos="3330"/>
        </w:tabs>
        <w:spacing w:after="5" w:line="252" w:lineRule="auto"/>
        <w:ind w:firstLine="709"/>
        <w:jc w:val="both"/>
        <w:rPr>
          <w:szCs w:val="28"/>
        </w:rPr>
      </w:pPr>
    </w:p>
    <w:p w:rsidR="00E725AA" w:rsidRPr="00E725AA" w:rsidRDefault="00E725AA" w:rsidP="00E725AA">
      <w:pPr>
        <w:jc w:val="both"/>
        <w:rPr>
          <w:szCs w:val="28"/>
        </w:rPr>
      </w:pPr>
      <w:r w:rsidRPr="00E725AA">
        <w:rPr>
          <w:szCs w:val="28"/>
        </w:rPr>
        <w:t>Глава муниципального образования</w:t>
      </w:r>
    </w:p>
    <w:p w:rsidR="00E725AA" w:rsidRPr="00E725AA" w:rsidRDefault="00E725AA" w:rsidP="00E725AA">
      <w:pPr>
        <w:jc w:val="both"/>
        <w:rPr>
          <w:szCs w:val="28"/>
        </w:rPr>
      </w:pPr>
      <w:proofErr w:type="spellStart"/>
      <w:r w:rsidRPr="00E725AA">
        <w:rPr>
          <w:szCs w:val="28"/>
        </w:rPr>
        <w:t>Бобровичского</w:t>
      </w:r>
      <w:proofErr w:type="spellEnd"/>
      <w:r w:rsidRPr="00E725AA">
        <w:rPr>
          <w:szCs w:val="28"/>
        </w:rPr>
        <w:t xml:space="preserve"> сельского поселения</w:t>
      </w:r>
    </w:p>
    <w:p w:rsidR="00E725AA" w:rsidRDefault="00E725AA" w:rsidP="00E725AA">
      <w:pPr>
        <w:jc w:val="both"/>
        <w:rPr>
          <w:szCs w:val="28"/>
        </w:rPr>
      </w:pPr>
      <w:proofErr w:type="spellStart"/>
      <w:r w:rsidRPr="00E725AA">
        <w:rPr>
          <w:szCs w:val="28"/>
        </w:rPr>
        <w:t>Ельнинского</w:t>
      </w:r>
      <w:proofErr w:type="spellEnd"/>
      <w:r w:rsidRPr="00E725AA">
        <w:rPr>
          <w:szCs w:val="28"/>
        </w:rPr>
        <w:t xml:space="preserve"> района Смоленской области                                      </w:t>
      </w:r>
      <w:r>
        <w:rPr>
          <w:szCs w:val="28"/>
        </w:rPr>
        <w:t xml:space="preserve">      </w:t>
      </w:r>
      <w:r w:rsidRPr="00E725AA">
        <w:rPr>
          <w:szCs w:val="28"/>
        </w:rPr>
        <w:t xml:space="preserve">   Р.Н. Малахова</w:t>
      </w: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A44EDE" w:rsidP="00A44EDE">
      <w:pPr>
        <w:tabs>
          <w:tab w:val="left" w:pos="5565"/>
        </w:tabs>
        <w:jc w:val="both"/>
        <w:rPr>
          <w:szCs w:val="28"/>
        </w:rPr>
      </w:pPr>
      <w:r>
        <w:rPr>
          <w:szCs w:val="28"/>
        </w:rPr>
        <w:tab/>
      </w:r>
    </w:p>
    <w:p w:rsidR="00A44EDE" w:rsidRDefault="00A44EDE" w:rsidP="00A44EDE">
      <w:pPr>
        <w:tabs>
          <w:tab w:val="left" w:pos="5565"/>
        </w:tabs>
        <w:jc w:val="both"/>
        <w:rPr>
          <w:szCs w:val="28"/>
        </w:rPr>
      </w:pPr>
    </w:p>
    <w:p w:rsidR="00A44EDE" w:rsidRDefault="00A44EDE" w:rsidP="00A44EDE">
      <w:pPr>
        <w:tabs>
          <w:tab w:val="left" w:pos="5565"/>
        </w:tabs>
        <w:jc w:val="both"/>
        <w:rPr>
          <w:szCs w:val="28"/>
        </w:rPr>
      </w:pPr>
    </w:p>
    <w:p w:rsidR="00A44EDE" w:rsidRDefault="00A44EDE" w:rsidP="00A44EDE">
      <w:pPr>
        <w:tabs>
          <w:tab w:val="left" w:pos="5565"/>
        </w:tabs>
        <w:jc w:val="both"/>
        <w:rPr>
          <w:szCs w:val="28"/>
        </w:rPr>
      </w:pPr>
    </w:p>
    <w:p w:rsidR="00A44EDE" w:rsidRDefault="00A44EDE" w:rsidP="00A44EDE">
      <w:pPr>
        <w:tabs>
          <w:tab w:val="left" w:pos="5565"/>
        </w:tabs>
        <w:jc w:val="both"/>
        <w:rPr>
          <w:szCs w:val="28"/>
        </w:rPr>
      </w:pPr>
    </w:p>
    <w:p w:rsidR="00A44EDE" w:rsidRDefault="00A44EDE" w:rsidP="00A44EDE">
      <w:pPr>
        <w:tabs>
          <w:tab w:val="left" w:pos="5565"/>
        </w:tabs>
        <w:jc w:val="both"/>
        <w:rPr>
          <w:szCs w:val="28"/>
        </w:rPr>
      </w:pPr>
    </w:p>
    <w:p w:rsidR="00A44EDE" w:rsidRDefault="00A44EDE" w:rsidP="00A44EDE">
      <w:pPr>
        <w:tabs>
          <w:tab w:val="left" w:pos="5565"/>
        </w:tabs>
        <w:jc w:val="both"/>
        <w:rPr>
          <w:szCs w:val="28"/>
        </w:rPr>
      </w:pPr>
    </w:p>
    <w:p w:rsidR="00A44EDE" w:rsidRDefault="00A44EDE" w:rsidP="00A44EDE">
      <w:pPr>
        <w:tabs>
          <w:tab w:val="left" w:pos="5565"/>
        </w:tabs>
        <w:jc w:val="both"/>
        <w:rPr>
          <w:szCs w:val="28"/>
        </w:rPr>
      </w:pPr>
    </w:p>
    <w:p w:rsidR="00A44EDE" w:rsidRDefault="00A44EDE" w:rsidP="00A44EDE">
      <w:pPr>
        <w:tabs>
          <w:tab w:val="left" w:pos="5565"/>
        </w:tabs>
        <w:jc w:val="both"/>
        <w:rPr>
          <w:szCs w:val="28"/>
        </w:rPr>
      </w:pPr>
    </w:p>
    <w:p w:rsidR="00A44EDE" w:rsidRDefault="00A44EDE" w:rsidP="00A44EDE">
      <w:pPr>
        <w:tabs>
          <w:tab w:val="left" w:pos="5565"/>
        </w:tabs>
        <w:jc w:val="both"/>
        <w:rPr>
          <w:szCs w:val="28"/>
        </w:rPr>
      </w:pPr>
    </w:p>
    <w:p w:rsidR="00E725AA" w:rsidRDefault="00E725AA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E725AA" w:rsidRDefault="00E725AA" w:rsidP="00E725AA">
      <w:pPr>
        <w:ind w:left="5940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szCs w:val="28"/>
          <w:lang w:eastAsia="ja-JP"/>
        </w:rPr>
        <w:t>Приложение</w:t>
      </w:r>
    </w:p>
    <w:p w:rsidR="00DC0E32" w:rsidRDefault="00E725AA" w:rsidP="00E725AA">
      <w:pPr>
        <w:ind w:left="5940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szCs w:val="28"/>
          <w:lang w:eastAsia="ja-JP"/>
        </w:rPr>
        <w:t xml:space="preserve">к </w:t>
      </w:r>
      <w:r w:rsidRPr="00E725AA">
        <w:rPr>
          <w:rFonts w:eastAsia="MS Mincho"/>
          <w:szCs w:val="28"/>
          <w:lang w:eastAsia="ja-JP"/>
        </w:rPr>
        <w:t>решени</w:t>
      </w:r>
      <w:r>
        <w:rPr>
          <w:rFonts w:eastAsia="MS Mincho"/>
          <w:szCs w:val="28"/>
          <w:lang w:eastAsia="ja-JP"/>
        </w:rPr>
        <w:t>ю</w:t>
      </w:r>
      <w:r w:rsidRPr="00E725AA">
        <w:rPr>
          <w:rFonts w:eastAsia="MS Mincho"/>
          <w:szCs w:val="28"/>
          <w:lang w:eastAsia="ja-JP"/>
        </w:rPr>
        <w:t xml:space="preserve"> Совета депутатов </w:t>
      </w:r>
      <w:proofErr w:type="spellStart"/>
      <w:r w:rsidRPr="00E725AA">
        <w:rPr>
          <w:rFonts w:eastAsia="MS Mincho"/>
          <w:szCs w:val="28"/>
          <w:lang w:eastAsia="ja-JP"/>
        </w:rPr>
        <w:t>Бобровичского</w:t>
      </w:r>
      <w:proofErr w:type="spellEnd"/>
      <w:r w:rsidRPr="00E725AA">
        <w:rPr>
          <w:rFonts w:eastAsia="MS Mincho"/>
          <w:szCs w:val="28"/>
          <w:lang w:eastAsia="ja-JP"/>
        </w:rPr>
        <w:t xml:space="preserve"> сельского поселения </w:t>
      </w:r>
      <w:proofErr w:type="spellStart"/>
      <w:r w:rsidRPr="00E725AA">
        <w:rPr>
          <w:rFonts w:eastAsia="MS Mincho"/>
          <w:szCs w:val="28"/>
          <w:lang w:eastAsia="ja-JP"/>
        </w:rPr>
        <w:t>Ельнинского</w:t>
      </w:r>
      <w:proofErr w:type="spellEnd"/>
      <w:r w:rsidRPr="00E725AA">
        <w:rPr>
          <w:rFonts w:eastAsia="MS Mincho"/>
          <w:szCs w:val="28"/>
          <w:lang w:eastAsia="ja-JP"/>
        </w:rPr>
        <w:t xml:space="preserve"> р</w:t>
      </w:r>
      <w:r w:rsidR="00AD4682">
        <w:rPr>
          <w:rFonts w:eastAsia="MS Mincho"/>
          <w:szCs w:val="28"/>
          <w:lang w:eastAsia="ja-JP"/>
        </w:rPr>
        <w:t xml:space="preserve">айона Смоленской области </w:t>
      </w:r>
    </w:p>
    <w:p w:rsidR="00E725AA" w:rsidRDefault="00AD4682" w:rsidP="00E725AA">
      <w:pPr>
        <w:ind w:left="5940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szCs w:val="28"/>
          <w:lang w:eastAsia="ja-JP"/>
        </w:rPr>
        <w:t>от______</w:t>
      </w:r>
      <w:r w:rsidR="00DC0E32">
        <w:rPr>
          <w:rFonts w:eastAsia="MS Mincho"/>
          <w:szCs w:val="28"/>
          <w:lang w:eastAsia="ja-JP"/>
        </w:rPr>
        <w:t>__</w:t>
      </w:r>
      <w:r>
        <w:rPr>
          <w:rFonts w:eastAsia="MS Mincho"/>
          <w:szCs w:val="28"/>
          <w:lang w:eastAsia="ja-JP"/>
        </w:rPr>
        <w:t>_</w:t>
      </w:r>
      <w:r w:rsidR="00DC0E32">
        <w:rPr>
          <w:rFonts w:eastAsia="MS Mincho"/>
          <w:szCs w:val="28"/>
          <w:lang w:eastAsia="ja-JP"/>
        </w:rPr>
        <w:t>______ № _____</w:t>
      </w:r>
    </w:p>
    <w:p w:rsidR="00DC0E32" w:rsidRPr="00E725AA" w:rsidRDefault="00DC0E32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E725AA" w:rsidRPr="00E725AA" w:rsidRDefault="00E725AA" w:rsidP="00DC0E32">
      <w:pPr>
        <w:jc w:val="both"/>
        <w:rPr>
          <w:rFonts w:eastAsia="MS Mincho"/>
          <w:szCs w:val="28"/>
          <w:lang w:eastAsia="ja-JP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E725AA" w:rsidRPr="00E725AA" w:rsidRDefault="00E725AA" w:rsidP="00E725AA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32"/>
      <w:bookmarkEnd w:id="1"/>
      <w:r w:rsidRPr="00E725AA">
        <w:rPr>
          <w:b/>
          <w:szCs w:val="28"/>
        </w:rPr>
        <w:t>ПОЛОЖЕНИЕ</w:t>
      </w:r>
    </w:p>
    <w:p w:rsidR="00E725AA" w:rsidRPr="00E725AA" w:rsidRDefault="00E725AA" w:rsidP="00E725AA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E725AA">
        <w:rPr>
          <w:rFonts w:eastAsia="Calibri"/>
          <w:b/>
          <w:szCs w:val="22"/>
          <w:lang w:eastAsia="en-US"/>
        </w:rPr>
        <w:t xml:space="preserve">о порядке индексации </w:t>
      </w:r>
      <w:r w:rsidRPr="00E725AA">
        <w:rPr>
          <w:rFonts w:eastAsia="Calibri"/>
          <w:b/>
          <w:szCs w:val="28"/>
          <w:lang w:eastAsia="en-US"/>
        </w:rPr>
        <w:t>денежного содержания муниципальных служащих, лиц, замещающих муниципальные должности</w:t>
      </w:r>
      <w:r w:rsidR="00A44EDE">
        <w:rPr>
          <w:rFonts w:eastAsia="Calibri"/>
          <w:b/>
          <w:szCs w:val="28"/>
          <w:lang w:eastAsia="en-US"/>
        </w:rPr>
        <w:t xml:space="preserve"> в органах</w:t>
      </w:r>
      <w:r w:rsidRPr="00E725AA">
        <w:rPr>
          <w:rFonts w:eastAsia="Calibri"/>
          <w:b/>
          <w:szCs w:val="28"/>
          <w:lang w:eastAsia="en-US"/>
        </w:rPr>
        <w:t xml:space="preserve"> местного самоуправления</w:t>
      </w:r>
      <w:r w:rsidR="00AD4682">
        <w:rPr>
          <w:rFonts w:eastAsia="Calibri"/>
          <w:b/>
          <w:szCs w:val="28"/>
          <w:lang w:eastAsia="en-US"/>
        </w:rPr>
        <w:t xml:space="preserve"> </w:t>
      </w:r>
      <w:proofErr w:type="spellStart"/>
      <w:r w:rsidR="00AD4682" w:rsidRPr="00AD4682">
        <w:rPr>
          <w:rFonts w:eastAsia="Calibri"/>
          <w:b/>
          <w:szCs w:val="28"/>
          <w:lang w:eastAsia="en-US"/>
        </w:rPr>
        <w:t>Бобровичского</w:t>
      </w:r>
      <w:proofErr w:type="spellEnd"/>
      <w:r w:rsidR="00AD4682" w:rsidRPr="00AD4682">
        <w:rPr>
          <w:rFonts w:eastAsia="Calibri"/>
          <w:b/>
          <w:szCs w:val="28"/>
          <w:lang w:eastAsia="en-US"/>
        </w:rPr>
        <w:t xml:space="preserve"> сельского поселения </w:t>
      </w:r>
      <w:proofErr w:type="spellStart"/>
      <w:r w:rsidR="00AD4682" w:rsidRPr="00AD4682">
        <w:rPr>
          <w:rFonts w:eastAsia="Calibri"/>
          <w:b/>
          <w:szCs w:val="28"/>
          <w:lang w:eastAsia="en-US"/>
        </w:rPr>
        <w:t>Ельнинского</w:t>
      </w:r>
      <w:proofErr w:type="spellEnd"/>
      <w:r w:rsidR="00AD4682" w:rsidRPr="00AD4682">
        <w:rPr>
          <w:rFonts w:eastAsia="Calibri"/>
          <w:b/>
          <w:szCs w:val="28"/>
          <w:lang w:eastAsia="en-US"/>
        </w:rPr>
        <w:t xml:space="preserve"> района Смоленской области</w:t>
      </w: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szCs w:val="28"/>
          <w:vertAlign w:val="superscript"/>
        </w:rPr>
      </w:pPr>
      <w:r w:rsidRPr="00E725AA">
        <w:rPr>
          <w:szCs w:val="28"/>
          <w:vertAlign w:val="superscript"/>
        </w:rPr>
        <w:t xml:space="preserve">                                                                                                               </w:t>
      </w:r>
      <w:r w:rsidR="00AD4682">
        <w:rPr>
          <w:szCs w:val="28"/>
          <w:vertAlign w:val="superscript"/>
        </w:rPr>
        <w:t xml:space="preserve">                      </w:t>
      </w:r>
    </w:p>
    <w:p w:rsidR="00E725AA" w:rsidRPr="00E725AA" w:rsidRDefault="00E725AA" w:rsidP="00E725A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 w:rsidRPr="00E725AA">
        <w:rPr>
          <w:rFonts w:eastAsia="Calibri"/>
          <w:b/>
          <w:szCs w:val="28"/>
          <w:lang w:eastAsia="en-US"/>
        </w:rPr>
        <w:t>1. Общие положения</w:t>
      </w:r>
    </w:p>
    <w:p w:rsidR="00E725AA" w:rsidRDefault="00E725AA" w:rsidP="00AD4682">
      <w:pPr>
        <w:ind w:firstLine="709"/>
        <w:jc w:val="both"/>
        <w:rPr>
          <w:szCs w:val="28"/>
        </w:rPr>
      </w:pPr>
      <w:r w:rsidRPr="00E725AA">
        <w:rPr>
          <w:rFonts w:eastAsia="Calibri"/>
          <w:szCs w:val="22"/>
          <w:lang w:eastAsia="en-US"/>
        </w:rPr>
        <w:t xml:space="preserve">1.1. Настоящее Положение о порядке индексации заработной платы (далее - Положение) муниципальных служащих, </w:t>
      </w:r>
      <w:r w:rsidRPr="00E725AA">
        <w:rPr>
          <w:rFonts w:eastAsia="Calibri"/>
          <w:szCs w:val="28"/>
          <w:lang w:eastAsia="en-US"/>
        </w:rPr>
        <w:t>лиц, замещающих муниципальные должности</w:t>
      </w:r>
      <w:r w:rsidR="00A44EDE">
        <w:rPr>
          <w:rFonts w:eastAsia="Calibri"/>
          <w:szCs w:val="28"/>
          <w:lang w:eastAsia="en-US"/>
        </w:rPr>
        <w:t xml:space="preserve"> в</w:t>
      </w:r>
      <w:r w:rsidRPr="00E725AA">
        <w:rPr>
          <w:rFonts w:eastAsia="Calibri"/>
          <w:szCs w:val="28"/>
          <w:lang w:eastAsia="en-US"/>
        </w:rPr>
        <w:t xml:space="preserve"> орган</w:t>
      </w:r>
      <w:r w:rsidR="00A44EDE">
        <w:rPr>
          <w:rFonts w:eastAsia="Calibri"/>
          <w:szCs w:val="28"/>
          <w:lang w:eastAsia="en-US"/>
        </w:rPr>
        <w:t>ах</w:t>
      </w:r>
      <w:r w:rsidRPr="00E725AA">
        <w:rPr>
          <w:rFonts w:eastAsia="Calibri"/>
          <w:szCs w:val="28"/>
          <w:lang w:eastAsia="en-US"/>
        </w:rPr>
        <w:t xml:space="preserve"> местного самоуправления</w:t>
      </w:r>
      <w:r w:rsidR="00AD4682" w:rsidRPr="00AD4682">
        <w:rPr>
          <w:szCs w:val="28"/>
        </w:rPr>
        <w:t xml:space="preserve"> </w:t>
      </w:r>
      <w:proofErr w:type="spellStart"/>
      <w:r w:rsidR="00AD4682">
        <w:rPr>
          <w:szCs w:val="28"/>
        </w:rPr>
        <w:t>Бобровичского</w:t>
      </w:r>
      <w:proofErr w:type="spellEnd"/>
      <w:r w:rsidR="00AD4682">
        <w:rPr>
          <w:szCs w:val="28"/>
        </w:rPr>
        <w:t xml:space="preserve"> сельского поселения </w:t>
      </w:r>
      <w:proofErr w:type="spellStart"/>
      <w:r w:rsidR="00AD4682">
        <w:rPr>
          <w:szCs w:val="28"/>
        </w:rPr>
        <w:t>Ельнинского</w:t>
      </w:r>
      <w:proofErr w:type="spellEnd"/>
      <w:r w:rsidR="00AD4682">
        <w:rPr>
          <w:szCs w:val="28"/>
        </w:rPr>
        <w:t xml:space="preserve"> района Смоленской области, </w:t>
      </w:r>
      <w:r w:rsidRPr="00E725AA">
        <w:rPr>
          <w:rFonts w:eastAsia="Calibri"/>
          <w:szCs w:val="28"/>
          <w:lang w:eastAsia="en-US"/>
        </w:rPr>
        <w:t xml:space="preserve">разработано в соответствии со </w:t>
      </w:r>
      <w:hyperlink r:id="rId7">
        <w:r w:rsidRPr="00E725AA">
          <w:rPr>
            <w:rFonts w:eastAsia="Calibri"/>
            <w:color w:val="000000"/>
            <w:szCs w:val="28"/>
            <w:lang w:eastAsia="en-US"/>
          </w:rPr>
          <w:t>ст</w:t>
        </w:r>
        <w:r w:rsidR="00A44EDE">
          <w:rPr>
            <w:rFonts w:eastAsia="Calibri"/>
            <w:color w:val="000000"/>
            <w:szCs w:val="28"/>
            <w:lang w:eastAsia="en-US"/>
          </w:rPr>
          <w:t>атьей</w:t>
        </w:r>
        <w:r w:rsidRPr="00E725AA">
          <w:rPr>
            <w:rFonts w:eastAsia="Calibri"/>
            <w:color w:val="000000"/>
            <w:szCs w:val="28"/>
            <w:lang w:eastAsia="en-US"/>
          </w:rPr>
          <w:t xml:space="preserve"> 134</w:t>
        </w:r>
      </w:hyperlink>
      <w:r w:rsidRPr="00E725AA">
        <w:rPr>
          <w:rFonts w:eastAsia="Calibri"/>
          <w:szCs w:val="22"/>
          <w:lang w:eastAsia="en-US"/>
        </w:rPr>
        <w:t xml:space="preserve"> </w:t>
      </w:r>
      <w:r w:rsidRPr="00E725AA">
        <w:rPr>
          <w:rFonts w:eastAsia="Calibri"/>
          <w:szCs w:val="28"/>
          <w:lang w:eastAsia="en-US"/>
        </w:rPr>
        <w:t>Трудового</w:t>
      </w:r>
      <w:r w:rsidR="00AD4682">
        <w:rPr>
          <w:rFonts w:eastAsia="Calibri"/>
          <w:szCs w:val="28"/>
          <w:lang w:eastAsia="en-US"/>
        </w:rPr>
        <w:t xml:space="preserve"> </w:t>
      </w:r>
      <w:r w:rsidRPr="00E725AA">
        <w:rPr>
          <w:rFonts w:eastAsia="Calibri"/>
          <w:szCs w:val="28"/>
          <w:lang w:eastAsia="en-US"/>
        </w:rPr>
        <w:t>кодекса Российской Федерации, в целях обеспечения социальных гарантий указанных работников органов местного самоуправления</w:t>
      </w:r>
      <w:r w:rsidR="00AD4682" w:rsidRPr="00AD4682">
        <w:rPr>
          <w:szCs w:val="28"/>
        </w:rPr>
        <w:t xml:space="preserve"> </w:t>
      </w:r>
      <w:proofErr w:type="spellStart"/>
      <w:r w:rsidR="00AD4682">
        <w:rPr>
          <w:szCs w:val="28"/>
        </w:rPr>
        <w:t>Бобровичского</w:t>
      </w:r>
      <w:proofErr w:type="spellEnd"/>
      <w:r w:rsidR="00AD4682">
        <w:rPr>
          <w:szCs w:val="28"/>
        </w:rPr>
        <w:t xml:space="preserve"> сельского поселения </w:t>
      </w:r>
      <w:proofErr w:type="spellStart"/>
      <w:r w:rsidR="00AD4682">
        <w:rPr>
          <w:szCs w:val="28"/>
        </w:rPr>
        <w:t>Ельнинского</w:t>
      </w:r>
      <w:proofErr w:type="spellEnd"/>
      <w:r w:rsidR="00AD4682">
        <w:rPr>
          <w:szCs w:val="28"/>
        </w:rPr>
        <w:t xml:space="preserve"> района Смоленской области.</w:t>
      </w:r>
    </w:p>
    <w:p w:rsidR="00AD4682" w:rsidRPr="00E725AA" w:rsidRDefault="00AD4682" w:rsidP="00AD4682">
      <w:pPr>
        <w:ind w:firstLine="70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outlineLvl w:val="1"/>
        <w:rPr>
          <w:b/>
          <w:szCs w:val="28"/>
        </w:rPr>
      </w:pPr>
      <w:r w:rsidRPr="00E725AA">
        <w:rPr>
          <w:b/>
          <w:szCs w:val="28"/>
        </w:rPr>
        <w:t>2. Порядок, сроки и источник обеспечения проведения индексации заработной платы</w:t>
      </w:r>
    </w:p>
    <w:p w:rsidR="00E725AA" w:rsidRPr="00E725AA" w:rsidRDefault="00E725AA" w:rsidP="00A62A23">
      <w:pPr>
        <w:ind w:firstLine="709"/>
        <w:jc w:val="both"/>
        <w:rPr>
          <w:szCs w:val="28"/>
          <w:vertAlign w:val="superscript"/>
        </w:rPr>
      </w:pPr>
      <w:r w:rsidRPr="00E725AA">
        <w:rPr>
          <w:szCs w:val="28"/>
        </w:rPr>
        <w:t>2.1.</w:t>
      </w:r>
      <w:r w:rsidRPr="00E725AA">
        <w:rPr>
          <w:rFonts w:ascii="Arial" w:hAnsi="Arial" w:cs="Arial"/>
          <w:sz w:val="20"/>
          <w:szCs w:val="22"/>
        </w:rPr>
        <w:t xml:space="preserve"> </w:t>
      </w:r>
      <w:r w:rsidRPr="00E725AA">
        <w:rPr>
          <w:szCs w:val="28"/>
        </w:rPr>
        <w:t xml:space="preserve">Индексация (увеличение) заработной платы (денежного содержания) осуществляется в соответствии с решением </w:t>
      </w:r>
      <w:r w:rsidR="00AD4682">
        <w:rPr>
          <w:szCs w:val="28"/>
        </w:rPr>
        <w:t xml:space="preserve">Совета депутатов </w:t>
      </w:r>
      <w:proofErr w:type="spellStart"/>
      <w:r w:rsidR="00AD4682">
        <w:rPr>
          <w:szCs w:val="28"/>
        </w:rPr>
        <w:t>Бобровичского</w:t>
      </w:r>
      <w:proofErr w:type="spellEnd"/>
      <w:r w:rsidR="00AD4682">
        <w:rPr>
          <w:szCs w:val="28"/>
        </w:rPr>
        <w:t xml:space="preserve"> сельского поселения </w:t>
      </w:r>
      <w:proofErr w:type="spellStart"/>
      <w:r w:rsidR="00AD4682">
        <w:rPr>
          <w:szCs w:val="28"/>
        </w:rPr>
        <w:t>Ельнинского</w:t>
      </w:r>
      <w:proofErr w:type="spellEnd"/>
      <w:r w:rsidR="00AD4682">
        <w:rPr>
          <w:szCs w:val="28"/>
        </w:rPr>
        <w:t xml:space="preserve"> района Смоленской области о </w:t>
      </w:r>
      <w:r w:rsidRPr="00E725AA">
        <w:rPr>
          <w:szCs w:val="28"/>
        </w:rPr>
        <w:t xml:space="preserve">бюджете </w:t>
      </w:r>
      <w:proofErr w:type="spellStart"/>
      <w:r w:rsidR="00AD4682">
        <w:rPr>
          <w:szCs w:val="28"/>
        </w:rPr>
        <w:t>Бобровичского</w:t>
      </w:r>
      <w:proofErr w:type="spellEnd"/>
      <w:r w:rsidR="00AD4682">
        <w:rPr>
          <w:szCs w:val="28"/>
        </w:rPr>
        <w:t xml:space="preserve"> сельского поселения </w:t>
      </w:r>
      <w:proofErr w:type="spellStart"/>
      <w:r w:rsidR="00AD4682">
        <w:rPr>
          <w:szCs w:val="28"/>
        </w:rPr>
        <w:t>Ельнинского</w:t>
      </w:r>
      <w:proofErr w:type="spellEnd"/>
      <w:r w:rsidR="00AD4682">
        <w:rPr>
          <w:szCs w:val="28"/>
        </w:rPr>
        <w:t xml:space="preserve"> района Смоленской области  </w:t>
      </w:r>
      <w:r w:rsidRPr="00E725AA">
        <w:rPr>
          <w:szCs w:val="28"/>
        </w:rPr>
        <w:t xml:space="preserve"> на очередной финансовый год и плановый</w:t>
      </w:r>
      <w:r w:rsidR="00A62A23">
        <w:rPr>
          <w:szCs w:val="28"/>
        </w:rPr>
        <w:t xml:space="preserve"> </w:t>
      </w:r>
      <w:r w:rsidRPr="00E725AA">
        <w:rPr>
          <w:szCs w:val="28"/>
        </w:rPr>
        <w:t>период.</w:t>
      </w:r>
    </w:p>
    <w:p w:rsidR="00E725AA" w:rsidRPr="00E725AA" w:rsidRDefault="00A62A23" w:rsidP="00A62A23">
      <w:pPr>
        <w:ind w:firstLine="709"/>
        <w:jc w:val="both"/>
        <w:rPr>
          <w:szCs w:val="28"/>
        </w:rPr>
      </w:pPr>
      <w:r>
        <w:rPr>
          <w:szCs w:val="28"/>
        </w:rPr>
        <w:t>2.2</w:t>
      </w:r>
      <w:r w:rsidR="00E725AA" w:rsidRPr="00E725AA">
        <w:rPr>
          <w:szCs w:val="28"/>
        </w:rPr>
        <w:t>. Индексация заработной платы (далее - индексация) обеспечивает повышение уровня реального содержания зарплаты муниципальных служащих, лиц, зам</w:t>
      </w:r>
      <w:r w:rsidR="00A44EDE">
        <w:rPr>
          <w:szCs w:val="28"/>
        </w:rPr>
        <w:t>ещающих муниципальные должности в органах</w:t>
      </w:r>
      <w:r w:rsidR="00E725AA" w:rsidRPr="00E725AA">
        <w:rPr>
          <w:szCs w:val="28"/>
        </w:rPr>
        <w:t xml:space="preserve"> местног</w:t>
      </w:r>
      <w:r w:rsidR="00A44EDE">
        <w:rPr>
          <w:szCs w:val="28"/>
        </w:rPr>
        <w:t>о самоуправления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Бобровичского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области.</w:t>
      </w:r>
      <w:r>
        <w:rPr>
          <w:szCs w:val="28"/>
          <w:vertAlign w:val="superscript"/>
        </w:rPr>
        <w:t xml:space="preserve">                  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2.3. Индексация проводится не реже 1 раза в год, в пределах утвержденных лимитов бюджетных обязательств.</w:t>
      </w:r>
    </w:p>
    <w:p w:rsidR="00E725AA" w:rsidRPr="00E725AA" w:rsidRDefault="00E725AA" w:rsidP="00A62A23">
      <w:pPr>
        <w:ind w:firstLine="709"/>
        <w:jc w:val="both"/>
        <w:rPr>
          <w:szCs w:val="28"/>
        </w:rPr>
      </w:pPr>
      <w:bookmarkStart w:id="2" w:name="P45"/>
      <w:bookmarkEnd w:id="2"/>
      <w:r w:rsidRPr="00E725AA">
        <w:rPr>
          <w:szCs w:val="28"/>
        </w:rPr>
        <w:t>2.4. Индексации подлежат размеры должностных окладов муниципальных служащих, лиц, замещающих муниципальные должности</w:t>
      </w:r>
      <w:r w:rsidR="00A44EDE">
        <w:rPr>
          <w:szCs w:val="28"/>
        </w:rPr>
        <w:t xml:space="preserve"> в органах местного самоуправления</w:t>
      </w:r>
      <w:r w:rsidRPr="00E725AA">
        <w:rPr>
          <w:szCs w:val="28"/>
        </w:rPr>
        <w:t xml:space="preserve"> </w:t>
      </w:r>
      <w:proofErr w:type="spellStart"/>
      <w:r w:rsidR="00A62A23">
        <w:rPr>
          <w:szCs w:val="28"/>
        </w:rPr>
        <w:t>Бобровичского</w:t>
      </w:r>
      <w:proofErr w:type="spellEnd"/>
      <w:r w:rsidR="00A62A23">
        <w:rPr>
          <w:szCs w:val="28"/>
        </w:rPr>
        <w:t xml:space="preserve"> сельского поселения </w:t>
      </w:r>
      <w:proofErr w:type="spellStart"/>
      <w:r w:rsidR="00A62A23">
        <w:rPr>
          <w:szCs w:val="28"/>
        </w:rPr>
        <w:t>Ельнинского</w:t>
      </w:r>
      <w:proofErr w:type="spellEnd"/>
      <w:r w:rsidR="00A62A23">
        <w:rPr>
          <w:szCs w:val="28"/>
        </w:rPr>
        <w:t xml:space="preserve"> района Смоленской области.</w:t>
      </w:r>
      <w:r w:rsidR="00A62A23">
        <w:rPr>
          <w:szCs w:val="28"/>
          <w:vertAlign w:val="superscript"/>
        </w:rPr>
        <w:t xml:space="preserve">              </w:t>
      </w:r>
    </w:p>
    <w:p w:rsidR="00A62A23" w:rsidRDefault="00E725AA" w:rsidP="00A62A23">
      <w:pPr>
        <w:ind w:firstLine="709"/>
        <w:jc w:val="both"/>
        <w:rPr>
          <w:szCs w:val="28"/>
        </w:rPr>
      </w:pPr>
      <w:r w:rsidRPr="00E725AA">
        <w:rPr>
          <w:szCs w:val="28"/>
        </w:rPr>
        <w:t>2.5. Индексация осуществляется в пределах предусмотренных бюджетных ассигнований в части денежного содержания муниципальных служащих, денежного содержания лиц, зам</w:t>
      </w:r>
      <w:r w:rsidR="00A44EDE">
        <w:rPr>
          <w:szCs w:val="28"/>
        </w:rPr>
        <w:t>ещающих муниципальные должности в о</w:t>
      </w:r>
      <w:r w:rsidRPr="00E725AA">
        <w:rPr>
          <w:szCs w:val="28"/>
        </w:rPr>
        <w:t>рган</w:t>
      </w:r>
      <w:r w:rsidR="00A44EDE">
        <w:rPr>
          <w:szCs w:val="28"/>
        </w:rPr>
        <w:t>ах местного самоуправления</w:t>
      </w:r>
      <w:r w:rsidRPr="00E725AA">
        <w:rPr>
          <w:szCs w:val="28"/>
        </w:rPr>
        <w:t xml:space="preserve"> </w:t>
      </w:r>
      <w:proofErr w:type="spellStart"/>
      <w:r w:rsidR="00A62A23">
        <w:rPr>
          <w:szCs w:val="28"/>
        </w:rPr>
        <w:t>Бобровичского</w:t>
      </w:r>
      <w:proofErr w:type="spellEnd"/>
      <w:r w:rsidR="00A62A23">
        <w:rPr>
          <w:szCs w:val="28"/>
        </w:rPr>
        <w:t xml:space="preserve"> сельского поселения </w:t>
      </w:r>
      <w:proofErr w:type="spellStart"/>
      <w:r w:rsidR="00A62A23">
        <w:rPr>
          <w:szCs w:val="28"/>
        </w:rPr>
        <w:t>Ельнинского</w:t>
      </w:r>
      <w:proofErr w:type="spellEnd"/>
      <w:r w:rsidR="00A62A23">
        <w:rPr>
          <w:szCs w:val="28"/>
        </w:rPr>
        <w:t xml:space="preserve"> района Смоленской области.</w:t>
      </w:r>
    </w:p>
    <w:p w:rsidR="00E725AA" w:rsidRPr="00E725AA" w:rsidRDefault="00E725AA" w:rsidP="00A62A23">
      <w:pPr>
        <w:ind w:firstLine="709"/>
        <w:jc w:val="both"/>
        <w:rPr>
          <w:szCs w:val="28"/>
        </w:rPr>
      </w:pPr>
      <w:r w:rsidRPr="00E725AA">
        <w:rPr>
          <w:szCs w:val="28"/>
          <w:vertAlign w:val="superscript"/>
        </w:rPr>
        <w:t xml:space="preserve">                                                                    </w:t>
      </w:r>
      <w:r w:rsidR="00A62A23">
        <w:rPr>
          <w:szCs w:val="28"/>
          <w:vertAlign w:val="superscript"/>
        </w:rPr>
        <w:t xml:space="preserve"> 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outlineLvl w:val="1"/>
        <w:rPr>
          <w:b/>
          <w:szCs w:val="28"/>
        </w:rPr>
      </w:pPr>
      <w:r w:rsidRPr="00E725AA">
        <w:rPr>
          <w:b/>
          <w:szCs w:val="28"/>
        </w:rPr>
        <w:t>3. Основания для не проведения индексации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3.1. Индексация не проводится в следующих случаях: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3.1.1. При возникновении у Работодателя признаков несостоятельности (банкротства);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3.1.2. При реорганизации или ликвидации Работодателя;</w:t>
      </w:r>
    </w:p>
    <w:p w:rsid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3.1.3. При наличии финансово-экономических проблем у Работодателя, в том числе отсутствии средств на индексацию.</w:t>
      </w:r>
    </w:p>
    <w:p w:rsidR="00A62A23" w:rsidRPr="00E725AA" w:rsidRDefault="00A62A23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ind w:firstLine="709"/>
        <w:outlineLvl w:val="1"/>
        <w:rPr>
          <w:b/>
          <w:szCs w:val="28"/>
        </w:rPr>
      </w:pPr>
      <w:r w:rsidRPr="00E725AA">
        <w:rPr>
          <w:b/>
          <w:szCs w:val="28"/>
        </w:rPr>
        <w:t>4. Заключительные положения</w:t>
      </w:r>
    </w:p>
    <w:p w:rsidR="00A62A23" w:rsidRDefault="00E725AA" w:rsidP="00A62A23">
      <w:pPr>
        <w:ind w:firstLine="709"/>
        <w:jc w:val="both"/>
        <w:rPr>
          <w:szCs w:val="28"/>
        </w:rPr>
      </w:pPr>
      <w:r w:rsidRPr="00E725AA">
        <w:rPr>
          <w:szCs w:val="28"/>
        </w:rPr>
        <w:t>4.1. Процент и дата проведения индексации устанавливаются отдельным правовым актом</w:t>
      </w:r>
      <w:r w:rsidR="00A4667E">
        <w:rPr>
          <w:szCs w:val="28"/>
        </w:rPr>
        <w:t xml:space="preserve"> </w:t>
      </w:r>
      <w:proofErr w:type="spellStart"/>
      <w:r w:rsidR="00A62A23">
        <w:rPr>
          <w:szCs w:val="28"/>
        </w:rPr>
        <w:t>Бобровичского</w:t>
      </w:r>
      <w:proofErr w:type="spellEnd"/>
      <w:r w:rsidR="00A62A23">
        <w:rPr>
          <w:szCs w:val="28"/>
        </w:rPr>
        <w:t xml:space="preserve"> сельского поселения </w:t>
      </w:r>
      <w:proofErr w:type="spellStart"/>
      <w:r w:rsidR="00A62A23">
        <w:rPr>
          <w:szCs w:val="28"/>
        </w:rPr>
        <w:t>Ельнинского</w:t>
      </w:r>
      <w:proofErr w:type="spellEnd"/>
      <w:r w:rsidR="00A62A23">
        <w:rPr>
          <w:szCs w:val="28"/>
        </w:rPr>
        <w:t xml:space="preserve"> района Смоленской области.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4.2. Изменения, дополнения вносятся в настоящее Положение в порядке, установленном законодательством.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4.3. Положение вступает в силу со дня его опубликования и распространяет действие на правоотношения, возникшие с 01.01.2022 г.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outlineLvl w:val="1"/>
        <w:rPr>
          <w:b/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outlineLvl w:val="1"/>
        <w:rPr>
          <w:b/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szCs w:val="28"/>
        </w:rPr>
      </w:pPr>
    </w:p>
    <w:p w:rsidR="00E725AA" w:rsidRPr="00E725AA" w:rsidRDefault="00E725AA" w:rsidP="00E725AA">
      <w:pPr>
        <w:jc w:val="both"/>
        <w:rPr>
          <w:szCs w:val="28"/>
        </w:rPr>
      </w:pPr>
    </w:p>
    <w:p w:rsidR="00E725AA" w:rsidRPr="00E725AA" w:rsidRDefault="00E725AA" w:rsidP="00E725AA">
      <w:pPr>
        <w:jc w:val="both"/>
        <w:rPr>
          <w:szCs w:val="28"/>
        </w:rPr>
      </w:pPr>
    </w:p>
    <w:p w:rsidR="00E725AA" w:rsidRPr="00F3579A" w:rsidRDefault="00E725AA" w:rsidP="00F3579A">
      <w:pPr>
        <w:rPr>
          <w:szCs w:val="28"/>
        </w:rPr>
      </w:pPr>
    </w:p>
    <w:sectPr w:rsidR="00E725AA" w:rsidRPr="00F3579A" w:rsidSect="00F321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8A"/>
    <w:rsid w:val="0007248A"/>
    <w:rsid w:val="0058477F"/>
    <w:rsid w:val="0093568D"/>
    <w:rsid w:val="00A44EDE"/>
    <w:rsid w:val="00A4667E"/>
    <w:rsid w:val="00A62A23"/>
    <w:rsid w:val="00AD4682"/>
    <w:rsid w:val="00B07292"/>
    <w:rsid w:val="00D6208D"/>
    <w:rsid w:val="00DC0E32"/>
    <w:rsid w:val="00E725AA"/>
    <w:rsid w:val="00F321C5"/>
    <w:rsid w:val="00F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09CD"/>
  <w15:chartTrackingRefBased/>
  <w15:docId w15:val="{A6627890-9841-4152-9F1F-6512EE8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E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DC44E364B3709A0C6DA66E3DE68120172DB13FE7D04CE42E7FE5D7F0EA29FAB249B60640A3C0CD932CB84858835AF9AFB67569CE0FB1B6k5S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78F7A6C0D1D5AA8747EAE8C849DDBF2AA21D3EF3901CEE5E9A3DE8079306FC587BED70AC1F5B7F6AD3ABFA44D9501FFjDSFI" TargetMode="External"/><Relationship Id="rId5" Type="http://schemas.openxmlformats.org/officeDocument/2006/relationships/hyperlink" Target="consultantplus://offline/ref=D1D8947067B1002D22831174C357D141E4CFAA99734E6199C0773C4F67B9E326DC965E4117991B1A999F9D1C5354E8DC07DAA050F2155E83T5Y6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2022-10-21T12:00:00Z</cp:lastPrinted>
  <dcterms:created xsi:type="dcterms:W3CDTF">2022-10-04T12:33:00Z</dcterms:created>
  <dcterms:modified xsi:type="dcterms:W3CDTF">2022-10-26T06:21:00Z</dcterms:modified>
</cp:coreProperties>
</file>