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518"/>
        <w:gridCol w:w="2300"/>
        <w:gridCol w:w="9968"/>
      </w:tblGrid>
      <w:tr w:rsidR="00F13C67" w:rsidRPr="001940D1" w:rsidTr="00F13C67">
        <w:tc>
          <w:tcPr>
            <w:tcW w:w="14786" w:type="dxa"/>
            <w:gridSpan w:val="3"/>
            <w:shd w:val="clear" w:color="auto" w:fill="FFFFFF" w:themeFill="background1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>Бобровичское</w:t>
            </w:r>
            <w:proofErr w:type="spellEnd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сельское поселение</w:t>
            </w:r>
          </w:p>
        </w:tc>
      </w:tr>
      <w:tr w:rsidR="00F13C67" w:rsidRPr="001940D1" w:rsidTr="00F13C67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300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6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ED">
              <w:rPr>
                <w:rFonts w:ascii="Times New Roman CYR" w:hAnsi="Times New Roman CYR"/>
              </w:rPr>
              <w:t>67:08:</w:t>
            </w:r>
            <w:r>
              <w:rPr>
                <w:rFonts w:ascii="Times New Roman CYR" w:hAnsi="Times New Roman CYR"/>
              </w:rPr>
              <w:t>0130101</w:t>
            </w:r>
            <w:r w:rsidRPr="002B09ED">
              <w:rPr>
                <w:rFonts w:ascii="Times New Roman CYR" w:hAnsi="Times New Roman CYR"/>
              </w:rPr>
              <w:t>:</w:t>
            </w:r>
            <w:r>
              <w:rPr>
                <w:rFonts w:ascii="Times New Roman CYR" w:hAnsi="Times New Roman CYR"/>
              </w:rPr>
              <w:t>113</w:t>
            </w:r>
          </w:p>
        </w:tc>
        <w:tc>
          <w:tcPr>
            <w:tcW w:w="9968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9ED">
              <w:rPr>
                <w:rFonts w:ascii="Times New Roman CYR" w:hAnsi="Times New Roman CYR"/>
              </w:rPr>
              <w:t xml:space="preserve">Смоленская область, Ельнинский район, </w:t>
            </w:r>
            <w:proofErr w:type="spellStart"/>
            <w:r>
              <w:rPr>
                <w:rFonts w:ascii="Times New Roman CYR" w:hAnsi="Times New Roman CYR"/>
              </w:rPr>
              <w:t>Бобровичское</w:t>
            </w:r>
            <w:proofErr w:type="spellEnd"/>
            <w:r>
              <w:rPr>
                <w:rFonts w:ascii="Times New Roman CYR" w:hAnsi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/>
              </w:rPr>
              <w:t>Гаристово</w:t>
            </w:r>
            <w:proofErr w:type="spellEnd"/>
            <w:r>
              <w:rPr>
                <w:rFonts w:ascii="Times New Roman CYR" w:hAnsi="Times New Roman CYR"/>
              </w:rPr>
              <w:t>, ул. Татарская, д. 9, кв.1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67:08:0130101:123</w:t>
            </w:r>
          </w:p>
        </w:tc>
        <w:tc>
          <w:tcPr>
            <w:tcW w:w="9968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Гаристово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</w:rPr>
              <w:t>д. б</w:t>
            </w:r>
            <w:proofErr w:type="gramEnd"/>
            <w:r>
              <w:rPr>
                <w:rFonts w:ascii="Times New Roman CYR" w:hAnsi="Times New Roman CYR"/>
              </w:rPr>
              <w:t>/н, кв. 2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67:08:0130101:124</w:t>
            </w:r>
          </w:p>
        </w:tc>
        <w:tc>
          <w:tcPr>
            <w:tcW w:w="9968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rFonts w:ascii="Times New Roman CYR" w:hAnsi="Times New Roman CYR"/>
              </w:rPr>
              <w:t>Бобровичское</w:t>
            </w:r>
            <w:proofErr w:type="spellEnd"/>
            <w:r>
              <w:rPr>
                <w:rFonts w:ascii="Times New Roman CYR" w:hAnsi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/>
              </w:rPr>
              <w:t>Гаристово</w:t>
            </w:r>
            <w:proofErr w:type="spellEnd"/>
            <w:r>
              <w:rPr>
                <w:rFonts w:ascii="Times New Roman CYR" w:hAnsi="Times New Roman CYR"/>
              </w:rPr>
              <w:t>, ул. Центральная, д. 3, кв. 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A315FA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67:08:0130101:237</w:t>
            </w:r>
          </w:p>
        </w:tc>
        <w:tc>
          <w:tcPr>
            <w:tcW w:w="9968" w:type="dxa"/>
            <w:vAlign w:val="center"/>
          </w:tcPr>
          <w:p w:rsidR="00F13C67" w:rsidRPr="00A315FA" w:rsidRDefault="0072598E" w:rsidP="00F13C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Гаристово</w:t>
            </w:r>
            <w:proofErr w:type="spellEnd"/>
            <w:r>
              <w:rPr>
                <w:rFonts w:ascii="Times New Roman CYR" w:hAnsi="Times New Roman CYR"/>
              </w:rPr>
              <w:t>, ул. Татарская, д. 5, кв. 1</w:t>
            </w:r>
            <w:proofErr w:type="gramEnd"/>
          </w:p>
        </w:tc>
      </w:tr>
      <w:tr w:rsidR="00F13C67" w:rsidRPr="00A315FA" w:rsidTr="00F13C67">
        <w:tc>
          <w:tcPr>
            <w:tcW w:w="14786" w:type="dxa"/>
            <w:gridSpan w:val="3"/>
            <w:shd w:val="clear" w:color="auto" w:fill="FFFFFF" w:themeFill="background1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>Коробецкое</w:t>
            </w:r>
            <w:proofErr w:type="spellEnd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сельское поселение</w:t>
            </w:r>
          </w:p>
        </w:tc>
      </w:tr>
      <w:tr w:rsidR="00F13C67" w:rsidRPr="001940D1" w:rsidTr="00F13C67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300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6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67:08:0740101:171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</w:t>
            </w:r>
            <w:proofErr w:type="spellStart"/>
            <w:r>
              <w:rPr>
                <w:rFonts w:ascii="Times New Roman CYR" w:hAnsi="Times New Roman CYR"/>
              </w:rPr>
              <w:t>Пронинское</w:t>
            </w:r>
            <w:proofErr w:type="spellEnd"/>
            <w:r>
              <w:rPr>
                <w:rFonts w:ascii="Times New Roman CYR" w:hAnsi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/>
              </w:rPr>
              <w:t>Пронино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</w:rPr>
              <w:t>д. б</w:t>
            </w:r>
            <w:proofErr w:type="gramEnd"/>
            <w:r>
              <w:rPr>
                <w:rFonts w:ascii="Times New Roman CYR" w:hAnsi="Times New Roman CYR"/>
              </w:rPr>
              <w:t>/н, кв.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67:08:0740101:237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Пронино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</w:rPr>
              <w:t>д. б</w:t>
            </w:r>
            <w:proofErr w:type="gramEnd"/>
            <w:r>
              <w:rPr>
                <w:rFonts w:ascii="Times New Roman CYR" w:hAnsi="Times New Roman CYR"/>
              </w:rPr>
              <w:t>/н, кв. 2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67:08:0740101:255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Пронино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</w:rPr>
              <w:t>д. б</w:t>
            </w:r>
            <w:proofErr w:type="gramEnd"/>
            <w:r>
              <w:rPr>
                <w:rFonts w:ascii="Times New Roman CYR" w:hAnsi="Times New Roman CYR"/>
              </w:rPr>
              <w:t>/н, кв.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67:08:0740101:256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Пронино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</w:rPr>
              <w:t>д. б</w:t>
            </w:r>
            <w:proofErr w:type="gramEnd"/>
            <w:r>
              <w:rPr>
                <w:rFonts w:ascii="Times New Roman CYR" w:hAnsi="Times New Roman CYR"/>
              </w:rPr>
              <w:t>/н, кв. 2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67:08:0740101:265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Пронино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</w:rPr>
              <w:t>д. б</w:t>
            </w:r>
            <w:proofErr w:type="gramEnd"/>
            <w:r>
              <w:rPr>
                <w:rFonts w:ascii="Times New Roman CYR" w:hAnsi="Times New Roman CYR"/>
              </w:rPr>
              <w:t>/н, кв. 3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67:08:1220101:387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tabs>
                <w:tab w:val="left" w:pos="3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с. </w:t>
            </w:r>
            <w:proofErr w:type="spellStart"/>
            <w:r>
              <w:rPr>
                <w:rFonts w:ascii="Times New Roman CYR" w:hAnsi="Times New Roman CYR"/>
              </w:rPr>
              <w:t>Коробец</w:t>
            </w:r>
            <w:proofErr w:type="spellEnd"/>
            <w:r>
              <w:rPr>
                <w:rFonts w:ascii="Times New Roman CYR" w:hAnsi="Times New Roman CYR"/>
              </w:rPr>
              <w:t xml:space="preserve">, ул. </w:t>
            </w:r>
            <w:proofErr w:type="spellStart"/>
            <w:r>
              <w:rPr>
                <w:rFonts w:ascii="Times New Roman CYR" w:hAnsi="Times New Roman CYR"/>
              </w:rPr>
              <w:t>Казубского</w:t>
            </w:r>
            <w:proofErr w:type="spellEnd"/>
            <w:r>
              <w:rPr>
                <w:rFonts w:ascii="Times New Roman CYR" w:hAnsi="Times New Roman CYR"/>
              </w:rPr>
              <w:t>, д. 7, кв. 2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67:08:1220101:551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tabs>
                <w:tab w:val="left" w:pos="19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с. </w:t>
            </w:r>
            <w:proofErr w:type="spellStart"/>
            <w:r>
              <w:rPr>
                <w:rFonts w:ascii="Times New Roman CYR" w:hAnsi="Times New Roman CYR"/>
              </w:rPr>
              <w:t>Коробец</w:t>
            </w:r>
            <w:proofErr w:type="spellEnd"/>
            <w:r>
              <w:rPr>
                <w:rFonts w:ascii="Times New Roman CYR" w:hAnsi="Times New Roman CYR"/>
              </w:rPr>
              <w:t>, ул. Железнодорожная, д. 2, кв. 2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67:08:1250101:19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>Смоленская область, Ельнинский район, д. Елизаветино, д. б/н, кв. 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7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67:08:1300101:244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с. </w:t>
            </w:r>
            <w:proofErr w:type="spellStart"/>
            <w:r>
              <w:rPr>
                <w:rFonts w:ascii="Times New Roman CYR" w:hAnsi="Times New Roman CYR"/>
              </w:rPr>
              <w:t>Теренино</w:t>
            </w:r>
            <w:proofErr w:type="spellEnd"/>
            <w:r>
              <w:rPr>
                <w:rFonts w:ascii="Times New Roman CYR" w:hAnsi="Times New Roman CYR"/>
              </w:rPr>
              <w:t>, ул. Центральная, д. 15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67:08:1560101:120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>Российская Федерация, Смоленская область, Ельнинский район, д. Уварово, д. б/н, кв. 2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67:08:1560101:121</w:t>
            </w:r>
          </w:p>
        </w:tc>
        <w:tc>
          <w:tcPr>
            <w:tcW w:w="9968" w:type="dxa"/>
            <w:vAlign w:val="center"/>
          </w:tcPr>
          <w:p w:rsidR="00F13C67" w:rsidRPr="002B1094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>Смоленская область, Ельнинский район, д. Уварово, д. б/н, кв. 1</w:t>
            </w:r>
            <w:proofErr w:type="gramEnd"/>
          </w:p>
        </w:tc>
      </w:tr>
      <w:tr w:rsidR="00F13C67" w:rsidRPr="00A315FA" w:rsidTr="00F13C67">
        <w:tc>
          <w:tcPr>
            <w:tcW w:w="14786" w:type="dxa"/>
            <w:gridSpan w:val="3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3C67">
              <w:rPr>
                <w:rFonts w:ascii="Times New Roman" w:hAnsi="Times New Roman" w:cs="Times New Roman"/>
                <w:b/>
                <w:sz w:val="32"/>
                <w:szCs w:val="32"/>
              </w:rPr>
              <w:t>Леонидовское</w:t>
            </w:r>
            <w:proofErr w:type="spellEnd"/>
            <w:r w:rsidRPr="00F13C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F13C67" w:rsidRPr="001940D1" w:rsidTr="00F13C67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300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6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67:08:0530101:149</w:t>
            </w:r>
          </w:p>
        </w:tc>
        <w:tc>
          <w:tcPr>
            <w:tcW w:w="9968" w:type="dxa"/>
            <w:vAlign w:val="center"/>
          </w:tcPr>
          <w:p w:rsidR="00F13C67" w:rsidRPr="00F13C67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Демщино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</w:rPr>
              <w:t>д. б</w:t>
            </w:r>
            <w:proofErr w:type="gramEnd"/>
            <w:r>
              <w:rPr>
                <w:rFonts w:ascii="Times New Roman CYR" w:hAnsi="Times New Roman CYR"/>
              </w:rPr>
              <w:t>/н, кв.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67:08:0910101:266</w:t>
            </w:r>
          </w:p>
        </w:tc>
        <w:tc>
          <w:tcPr>
            <w:tcW w:w="9968" w:type="dxa"/>
            <w:vAlign w:val="center"/>
          </w:tcPr>
          <w:p w:rsidR="00F13C67" w:rsidRPr="00F13C67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Смоленская область, Ельнинский район, д. Шарапово, ул. Заречная, д. 28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72598E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67:08:1410101:220</w:t>
            </w:r>
          </w:p>
        </w:tc>
        <w:tc>
          <w:tcPr>
            <w:tcW w:w="996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>Российская Федерация, Смоленская область, Ельнинский район, д. Луки, д. б/н, кв. 2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67:08:1450101:320</w:t>
            </w:r>
          </w:p>
        </w:tc>
        <w:tc>
          <w:tcPr>
            <w:tcW w:w="996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д. Старое </w:t>
            </w:r>
            <w:proofErr w:type="spellStart"/>
            <w:r>
              <w:rPr>
                <w:rFonts w:ascii="Times New Roman CYR" w:hAnsi="Times New Roman CYR"/>
              </w:rPr>
              <w:t>Мутище</w:t>
            </w:r>
            <w:proofErr w:type="spellEnd"/>
            <w:r>
              <w:rPr>
                <w:rFonts w:ascii="Times New Roman CYR" w:hAnsi="Times New Roman CYR"/>
              </w:rPr>
              <w:t xml:space="preserve">, ул. Гвардейская, д. </w:t>
            </w:r>
            <w:r>
              <w:rPr>
                <w:rFonts w:ascii="Times New Roman CYR" w:hAnsi="Times New Roman CYR"/>
              </w:rPr>
              <w:lastRenderedPageBreak/>
              <w:t>6, кв. 2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67:08:1650101:207</w:t>
            </w:r>
          </w:p>
        </w:tc>
        <w:tc>
          <w:tcPr>
            <w:tcW w:w="996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rFonts w:ascii="Times New Roman CYR" w:hAnsi="Times New Roman CYR"/>
              </w:rPr>
              <w:t>Малышевское</w:t>
            </w:r>
            <w:proofErr w:type="spellEnd"/>
            <w:r>
              <w:rPr>
                <w:rFonts w:ascii="Times New Roman CYR" w:hAnsi="Times New Roman CYR"/>
              </w:rPr>
              <w:t xml:space="preserve"> сельское поселение, д. Малое Павлово, ул. Сельская, д. 4, кв. 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67:08:1650101:231</w:t>
            </w:r>
          </w:p>
        </w:tc>
        <w:tc>
          <w:tcPr>
            <w:tcW w:w="996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>Российская Федерация, Смоленская область, Ельнинский район, д. Малое Павлово, д. б/н, кв. 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67:08:1710101:298</w:t>
            </w:r>
          </w:p>
        </w:tc>
        <w:tc>
          <w:tcPr>
            <w:tcW w:w="996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>Российская Федерация, Смоленская область, Ельнинский район, д. Новоспасское, ул. М.И. Глинки, д. 11, кв. 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13EA8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4">
              <w:rPr>
                <w:rFonts w:ascii="Times New Roman CYR" w:hAnsi="Times New Roman CYR"/>
              </w:rPr>
              <w:t>67:08:1710101:299</w:t>
            </w:r>
          </w:p>
        </w:tc>
        <w:tc>
          <w:tcPr>
            <w:tcW w:w="996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C34">
              <w:rPr>
                <w:rFonts w:ascii="Times New Roman CYR" w:hAnsi="Times New Roman CYR"/>
              </w:rPr>
              <w:t>Российская Федерация, Смоленская область, Ельнинский район, д. Новоспасское, ул. М.И. Глинки, д. 11, кв. 2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67:08:1720101:214</w:t>
            </w:r>
          </w:p>
        </w:tc>
        <w:tc>
          <w:tcPr>
            <w:tcW w:w="996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Коситчено</w:t>
            </w:r>
            <w:proofErr w:type="spellEnd"/>
            <w:r>
              <w:rPr>
                <w:rFonts w:ascii="Times New Roman CYR" w:hAnsi="Times New Roman CYR"/>
              </w:rPr>
              <w:t>, д. 7, кв. 2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67:08:1720101:216</w:t>
            </w:r>
          </w:p>
        </w:tc>
        <w:tc>
          <w:tcPr>
            <w:tcW w:w="996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Коситчено</w:t>
            </w:r>
            <w:proofErr w:type="spellEnd"/>
            <w:r>
              <w:rPr>
                <w:rFonts w:ascii="Times New Roman CYR" w:hAnsi="Times New Roman CYR"/>
              </w:rPr>
              <w:t>, д. 7, кв.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67:08:1720101:219</w:t>
            </w:r>
          </w:p>
        </w:tc>
        <w:tc>
          <w:tcPr>
            <w:tcW w:w="996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rFonts w:ascii="Times New Roman CYR" w:hAnsi="Times New Roman CYR"/>
              </w:rPr>
              <w:t>Леонидовское</w:t>
            </w:r>
            <w:proofErr w:type="spellEnd"/>
            <w:r>
              <w:rPr>
                <w:rFonts w:ascii="Times New Roman CYR" w:hAnsi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/>
              </w:rPr>
              <w:t>Коситчено</w:t>
            </w:r>
            <w:proofErr w:type="spellEnd"/>
            <w:r>
              <w:rPr>
                <w:rFonts w:ascii="Times New Roman CYR" w:hAnsi="Times New Roman CYR"/>
              </w:rPr>
              <w:t>, ул. Новая, д. 3, кв. 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67:08:1720101:82</w:t>
            </w:r>
          </w:p>
        </w:tc>
        <w:tc>
          <w:tcPr>
            <w:tcW w:w="996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 CYR" w:hAnsi="Times New Roman CYR"/>
              </w:rPr>
              <w:t>Коситчено</w:t>
            </w:r>
            <w:proofErr w:type="spellEnd"/>
            <w:r>
              <w:rPr>
                <w:rFonts w:ascii="Times New Roman CYR" w:hAnsi="Times New Roman CYR"/>
              </w:rPr>
              <w:t>, д. 4, кв. 2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00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A3">
              <w:rPr>
                <w:rFonts w:ascii="Times New Roman CYR" w:hAnsi="Times New Roman CYR"/>
              </w:rPr>
              <w:t>67:08:1720101:99</w:t>
            </w:r>
          </w:p>
        </w:tc>
        <w:tc>
          <w:tcPr>
            <w:tcW w:w="9968" w:type="dxa"/>
            <w:vAlign w:val="center"/>
          </w:tcPr>
          <w:p w:rsidR="00F13C67" w:rsidRPr="00F13C67" w:rsidRDefault="00EC18BA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AA3">
              <w:rPr>
                <w:rFonts w:ascii="Times New Roman CYR" w:hAnsi="Times New Roman CYR"/>
              </w:rPr>
              <w:t xml:space="preserve">Российская Федерация, Смоленская область, Ельнинский район, д. </w:t>
            </w:r>
            <w:proofErr w:type="spellStart"/>
            <w:r w:rsidRPr="00AD0AA3">
              <w:rPr>
                <w:rFonts w:ascii="Times New Roman CYR" w:hAnsi="Times New Roman CYR"/>
              </w:rPr>
              <w:t>Коситчено</w:t>
            </w:r>
            <w:proofErr w:type="spellEnd"/>
            <w:r w:rsidRPr="00AD0AA3">
              <w:rPr>
                <w:rFonts w:ascii="Times New Roman CYR" w:hAnsi="Times New Roman CYR"/>
              </w:rPr>
              <w:t>, ул. Новая, д. 10, кв. 2</w:t>
            </w:r>
            <w:proofErr w:type="gramEnd"/>
          </w:p>
        </w:tc>
      </w:tr>
    </w:tbl>
    <w:p w:rsidR="00BA1A8C" w:rsidRPr="00A315FA" w:rsidRDefault="00BA1A8C" w:rsidP="00A315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8C" w:rsidRPr="00A315FA" w:rsidSect="001940D1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1"/>
    <w:rsid w:val="001940D1"/>
    <w:rsid w:val="002B1094"/>
    <w:rsid w:val="00566128"/>
    <w:rsid w:val="0072598E"/>
    <w:rsid w:val="007C105F"/>
    <w:rsid w:val="009F18F5"/>
    <w:rsid w:val="00A315FA"/>
    <w:rsid w:val="00BA1A8C"/>
    <w:rsid w:val="00E13EA8"/>
    <w:rsid w:val="00EC18BA"/>
    <w:rsid w:val="00F13C67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3</cp:revision>
  <dcterms:created xsi:type="dcterms:W3CDTF">2021-10-06T07:33:00Z</dcterms:created>
  <dcterms:modified xsi:type="dcterms:W3CDTF">2021-10-08T08:32:00Z</dcterms:modified>
</cp:coreProperties>
</file>