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36" w:rsidRDefault="00FE0362" w:rsidP="00687036">
      <w:pPr>
        <w:ind w:right="-501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80010</wp:posOffset>
            </wp:positionV>
            <wp:extent cx="676275" cy="79057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036" w:rsidRDefault="00687036" w:rsidP="00687036">
      <w:pPr>
        <w:ind w:right="-5015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687036" w:rsidP="00687036">
      <w:pPr>
        <w:ind w:right="-5015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687036" w:rsidP="00687036">
      <w:pPr>
        <w:ind w:right="-5015"/>
        <w:rPr>
          <w:rFonts w:ascii="Times New Roman" w:hAnsi="Times New Roman" w:cs="Times New Roman"/>
          <w:sz w:val="28"/>
          <w:szCs w:val="28"/>
          <w:lang w:val="ru-RU"/>
        </w:rPr>
      </w:pPr>
    </w:p>
    <w:p w:rsidR="00342A87" w:rsidRDefault="00687036" w:rsidP="00687036">
      <w:pPr>
        <w:ind w:right="-501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</w:t>
      </w:r>
    </w:p>
    <w:p w:rsidR="00342A87" w:rsidRDefault="00342A87" w:rsidP="00687036">
      <w:pPr>
        <w:ind w:right="-501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7036" w:rsidRDefault="00687036" w:rsidP="00FE0362">
      <w:pPr>
        <w:ind w:right="-5015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</w:t>
      </w:r>
      <w:r w:rsidR="00FE03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36E15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БОБРОВИЧСКОГО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687036" w:rsidRDefault="00FE0362" w:rsidP="00FE0362">
      <w:pPr>
        <w:ind w:right="-501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687036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ЕЛЬНИНСКОГО  РАЙОНА СМОЛЕНСКОЙ ОБЛАСТИ</w:t>
      </w:r>
    </w:p>
    <w:p w:rsidR="00687036" w:rsidRDefault="00687036" w:rsidP="00FE0362">
      <w:pPr>
        <w:autoSpaceDE w:val="0"/>
        <w:jc w:val="both"/>
        <w:rPr>
          <w:rFonts w:ascii="Times New Roman" w:hAnsi="Times New Roman" w:cs="Times New Roman"/>
          <w:lang w:val="ru-RU"/>
        </w:rPr>
      </w:pPr>
    </w:p>
    <w:p w:rsidR="00687036" w:rsidRDefault="00687036" w:rsidP="00687036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687036" w:rsidRDefault="00687036" w:rsidP="00687036">
      <w:pPr>
        <w:autoSpaceDE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87036" w:rsidRDefault="00F369B4" w:rsidP="00687036">
      <w:pPr>
        <w:autoSpaceDE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687036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10253">
        <w:rPr>
          <w:rFonts w:ascii="Times New Roman" w:hAnsi="Times New Roman" w:cs="Times New Roman"/>
          <w:bCs/>
          <w:sz w:val="28"/>
          <w:szCs w:val="28"/>
          <w:lang w:val="ru-RU"/>
        </w:rPr>
        <w:t>25 мая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2016г.    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 xml:space="preserve">      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7036" w:rsidRDefault="00687036" w:rsidP="00687036">
      <w:pPr>
        <w:autoSpaceDE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687036" w:rsidRDefault="00687036" w:rsidP="00687036">
      <w:pPr>
        <w:autoSpaceDE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отчете Главы муниципального образования </w:t>
      </w:r>
    </w:p>
    <w:p w:rsidR="00687036" w:rsidRDefault="00E36E15" w:rsidP="0068703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      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    поселения </w:t>
      </w:r>
    </w:p>
    <w:p w:rsidR="00687036" w:rsidRDefault="00687036" w:rsidP="00687036">
      <w:pPr>
        <w:ind w:firstLine="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Ельнинского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района  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Смоленской  области</w:t>
      </w:r>
    </w:p>
    <w:p w:rsidR="00687036" w:rsidRDefault="00687036" w:rsidP="0068703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 деятельности, деятельности </w:t>
      </w:r>
    </w:p>
    <w:p w:rsidR="00687036" w:rsidRDefault="00687036" w:rsidP="0068703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</w:p>
    <w:p w:rsidR="00687036" w:rsidRDefault="00FE6BE8" w:rsidP="0068703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Ельнинского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>района  Смоленской</w:t>
      </w:r>
    </w:p>
    <w:p w:rsidR="00687036" w:rsidRDefault="00687036" w:rsidP="0068703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области, в  том   числе   о   решении    вопросов </w:t>
      </w:r>
    </w:p>
    <w:p w:rsidR="00687036" w:rsidRDefault="00687036" w:rsidP="0068703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поставленных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Советом                  депутатов </w:t>
      </w:r>
    </w:p>
    <w:p w:rsidR="00687036" w:rsidRDefault="00E36E15" w:rsidP="0068703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    сельского  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  поселения </w:t>
      </w:r>
    </w:p>
    <w:p w:rsidR="00687036" w:rsidRDefault="00687036" w:rsidP="0068703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Ельнинского 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района 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Смоленской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области </w:t>
      </w:r>
    </w:p>
    <w:p w:rsidR="00687036" w:rsidRDefault="00687036" w:rsidP="0068703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2015год</w:t>
      </w:r>
    </w:p>
    <w:p w:rsidR="00687036" w:rsidRDefault="00687036" w:rsidP="00687036">
      <w:pPr>
        <w:pStyle w:val="ConsPlusNormal"/>
        <w:widowControl/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687036" w:rsidRDefault="00687036" w:rsidP="00687036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FE0362" w:rsidP="00687036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Заслушав и обсудив, представленный Главой муниципального образования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Ельнинского района Смоленской области Советом депутатов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Ельнинского района Смоленской области отчет о результатах своей деятельности, деятельности Администрации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Ельнинского района Смоленской области за 2015 год, в том числе о решении вопросов, поставленных, Советом депутатов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Ельнинского района Смоленской области, в соответствии с Федеральным законом от 6 октября 2003 № 131-ФЗ «Об общих принципах организации местного  самоуправления в Российской Федерации»,  Совет депутатов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Ельнинского района Смоленской области</w:t>
      </w:r>
    </w:p>
    <w:p w:rsidR="00687036" w:rsidRDefault="00687036" w:rsidP="00687036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687036" w:rsidP="00687036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87036" w:rsidRDefault="00687036" w:rsidP="006870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7036" w:rsidRDefault="00687036" w:rsidP="006870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Главы муниципального образования </w:t>
      </w:r>
    </w:p>
    <w:p w:rsidR="00687036" w:rsidRDefault="00E36E15" w:rsidP="0068703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Ельнинского района Смоленской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Левашовой Елены Ивановны 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своей деятельности, деятельности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Ельнинского района Смоленской области, в том числе о решении вопросов поставленных  Советом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Ельнинского района Смоленской области за 2015год (приложение).</w:t>
      </w:r>
    </w:p>
    <w:p w:rsidR="00687036" w:rsidRDefault="00687036" w:rsidP="0068703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Признать деятельность Главы муниципального образования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Ельнинского района Смоленской облас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ти Левашовой Е.И.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и деятельность Администрации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Ельнинского района Смоленской  области, в том числе по решению вопросов поставленных Советом депутатов 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Ельнинского района Смоленской области  за 2015год, удовлетворительной.</w:t>
      </w:r>
    </w:p>
    <w:p w:rsidR="00687036" w:rsidRDefault="00687036" w:rsidP="0068703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Настоящее решение вступает в  силу со  дня его принятия  и  подлежит официальному опубликованию в печатном сре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дстве массовой информации «Бобровичский 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87036" w:rsidRDefault="00687036" w:rsidP="00687036">
      <w:pPr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687036" w:rsidP="00687036">
      <w:pPr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687036" w:rsidP="00687036">
      <w:pPr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687036" w:rsidRDefault="00E36E15" w:rsidP="00687036">
      <w:pPr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="006870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687036" w:rsidRPr="00E36E15" w:rsidRDefault="00687036" w:rsidP="00687036">
      <w:pPr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Ельнинского района Смоленской области         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Е.И.Левашова</w:t>
      </w: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87036" w:rsidRDefault="00687036" w:rsidP="006870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</w:t>
      </w:r>
    </w:p>
    <w:p w:rsidR="00687036" w:rsidRDefault="00687036" w:rsidP="006870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Главы муниципального образования </w:t>
      </w:r>
      <w:r w:rsidR="00E36E15">
        <w:rPr>
          <w:rFonts w:ascii="Times New Roman" w:hAnsi="Times New Roman" w:cs="Times New Roman"/>
          <w:b/>
          <w:sz w:val="28"/>
          <w:szCs w:val="28"/>
          <w:lang w:val="ru-RU"/>
        </w:rPr>
        <w:t>Бобровичского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Ельнинского района Смоленской области о его деятельности, деятельности администрации </w:t>
      </w:r>
      <w:r w:rsidR="00E36E15">
        <w:rPr>
          <w:rFonts w:ascii="Times New Roman" w:hAnsi="Times New Roman" w:cs="Times New Roman"/>
          <w:b/>
          <w:sz w:val="28"/>
          <w:szCs w:val="28"/>
          <w:lang w:val="ru-RU"/>
        </w:rPr>
        <w:t>Бобровичского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поселения, а также деятельности Совета депутатов </w:t>
      </w:r>
      <w:r w:rsidR="00E36E15">
        <w:rPr>
          <w:rFonts w:ascii="Times New Roman" w:hAnsi="Times New Roman" w:cs="Times New Roman"/>
          <w:b/>
          <w:sz w:val="28"/>
          <w:szCs w:val="28"/>
          <w:lang w:val="ru-RU"/>
        </w:rPr>
        <w:t>Бобровичского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за 2015 год</w:t>
      </w:r>
    </w:p>
    <w:p w:rsidR="00687036" w:rsidRDefault="00687036" w:rsidP="00687036">
      <w:pPr>
        <w:rPr>
          <w:rFonts w:ascii="Arial" w:hAnsi="Arial" w:cs="Arial"/>
          <w:b/>
          <w:i/>
          <w:sz w:val="32"/>
          <w:szCs w:val="32"/>
          <w:lang w:val="ru-RU"/>
        </w:rPr>
      </w:pPr>
    </w:p>
    <w:p w:rsidR="00687036" w:rsidRDefault="00687036" w:rsidP="006870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Уважаемые депутаты, коллеги и приглашенные!</w:t>
      </w:r>
    </w:p>
    <w:p w:rsidR="00687036" w:rsidRDefault="00687036" w:rsidP="00687036">
      <w:pPr>
        <w:ind w:firstLine="709"/>
        <w:jc w:val="both"/>
        <w:rPr>
          <w:b/>
          <w:sz w:val="28"/>
          <w:szCs w:val="28"/>
          <w:lang w:val="ru-RU"/>
        </w:rPr>
      </w:pP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подводим итоги 2015 года. Степень социально-экономического развития поселения – это итог совместной деятельности Главы муниципального образования, Совета депутатов, администрации поселения, основная цель </w:t>
      </w:r>
      <w:r w:rsidR="00C43402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r w:rsidR="00C43402">
        <w:rPr>
          <w:rFonts w:ascii="Times New Roman" w:hAnsi="Times New Roman" w:cs="Times New Roman"/>
          <w:sz w:val="28"/>
          <w:szCs w:val="28"/>
        </w:rPr>
        <w:t> </w:t>
      </w:r>
      <w:r w:rsidR="00C43402">
        <w:rPr>
          <w:rFonts w:ascii="Times New Roman" w:hAnsi="Times New Roman" w:cs="Times New Roman"/>
          <w:sz w:val="28"/>
          <w:szCs w:val="28"/>
          <w:lang w:val="ru-RU"/>
        </w:rPr>
        <w:t>неизменна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повышение уровня благосостояния населения, развитие инфраструктуры муниципального образования во всех сферах его жизнедеятельности.</w:t>
      </w:r>
    </w:p>
    <w:p w:rsidR="00687036" w:rsidRDefault="00687036" w:rsidP="00687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в прошлые годы, Глава муниципального образования, Совет депутатов, Администрация муниципального образования в своей работе придерживаются принципиальной позиции открытости, прежде всего соблюдении законности в работе </w:t>
      </w:r>
      <w:r w:rsidR="00C43402">
        <w:rPr>
          <w:color w:val="000000"/>
          <w:sz w:val="28"/>
          <w:szCs w:val="28"/>
        </w:rPr>
        <w:t>с </w:t>
      </w:r>
      <w:r w:rsidR="00C43402">
        <w:rPr>
          <w:rStyle w:val="apple-converted-space"/>
          <w:rFonts w:eastAsiaTheme="majorEastAsia"/>
          <w:sz w:val="28"/>
          <w:szCs w:val="28"/>
        </w:rPr>
        <w:t>населением</w:t>
      </w:r>
      <w:r>
        <w:rPr>
          <w:color w:val="000000"/>
          <w:sz w:val="28"/>
          <w:szCs w:val="28"/>
        </w:rPr>
        <w:t xml:space="preserve"> и доступности для жителей </w:t>
      </w:r>
      <w:r w:rsidR="00E36E15">
        <w:rPr>
          <w:color w:val="000000"/>
          <w:sz w:val="28"/>
          <w:szCs w:val="28"/>
        </w:rPr>
        <w:t>Бобровичского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687036" w:rsidRDefault="00687036" w:rsidP="00687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год, как и предшествующие ему года, был непростым и напряженным, как в решении социально-экономических, политических, так и финансовых задач.</w:t>
      </w:r>
    </w:p>
    <w:p w:rsidR="00687036" w:rsidRDefault="00687036" w:rsidP="00687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87036" w:rsidRDefault="00687036" w:rsidP="00687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  <w:b/>
          <w:bCs/>
        </w:rPr>
      </w:pPr>
      <w:r>
        <w:rPr>
          <w:b/>
          <w:bCs/>
          <w:color w:val="000000"/>
          <w:sz w:val="28"/>
          <w:szCs w:val="28"/>
        </w:rPr>
        <w:t>Главными задачами администрации являлись:</w:t>
      </w:r>
      <w:r>
        <w:rPr>
          <w:rStyle w:val="apple-converted-space"/>
          <w:rFonts w:eastAsiaTheme="majorEastAsia"/>
          <w:b/>
          <w:bCs/>
          <w:sz w:val="28"/>
          <w:szCs w:val="28"/>
        </w:rPr>
        <w:t> </w:t>
      </w:r>
    </w:p>
    <w:p w:rsidR="00687036" w:rsidRDefault="00687036" w:rsidP="00687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 -    обеспечение доходной части бюджета;</w:t>
      </w:r>
      <w:r>
        <w:rPr>
          <w:rStyle w:val="apple-converted-space"/>
          <w:rFonts w:eastAsiaTheme="majorEastAsia"/>
          <w:bCs/>
          <w:sz w:val="28"/>
          <w:szCs w:val="28"/>
        </w:rPr>
        <w:t> </w:t>
      </w:r>
    </w:p>
    <w:p w:rsidR="00687036" w:rsidRDefault="00687036" w:rsidP="0068703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  <w:color w:val="000000"/>
          <w:sz w:val="28"/>
          <w:szCs w:val="28"/>
        </w:rPr>
        <w:t>    - создание для населения необходимых условий для нормальной жизнедеятельности.</w:t>
      </w:r>
    </w:p>
    <w:p w:rsidR="00687036" w:rsidRDefault="00687036" w:rsidP="00687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отметить, что, несмотря на сложность социально-экономических условий, на финансовый кризис, нам удалось обеспечить стабильную жизнедеятельность муниципального образования. Выполнялись запланированные объемы работ, и эта работа продолжается по настоящее время в развитии эконом</w:t>
      </w:r>
      <w:r w:rsidR="0072250B">
        <w:rPr>
          <w:color w:val="000000"/>
          <w:sz w:val="28"/>
          <w:szCs w:val="28"/>
        </w:rPr>
        <w:t>ического,</w:t>
      </w:r>
      <w:r w:rsidR="00FE0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социального и культурного комплекса.</w:t>
      </w:r>
    </w:p>
    <w:p w:rsidR="00687036" w:rsidRDefault="00687036" w:rsidP="00687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итоги деятельности в 2015 году, анализируя результаты социально-экономического развития поселения, можно говорить о продолжении положительных тенденций прошлых лет, конечно не столь бурно как нам хотелось бы, но, тем не менее, мы не стояли на месте.</w:t>
      </w:r>
    </w:p>
    <w:p w:rsidR="00687036" w:rsidRDefault="00687036" w:rsidP="00687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</w:t>
      </w:r>
      <w:r>
        <w:rPr>
          <w:sz w:val="28"/>
          <w:szCs w:val="28"/>
        </w:rPr>
        <w:t xml:space="preserve">По  многим направлениям поселение показывает позитивную динамику. </w:t>
      </w:r>
    </w:p>
    <w:p w:rsidR="00687036" w:rsidRDefault="00687036" w:rsidP="00687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362" w:rsidRDefault="00FE0362" w:rsidP="0068703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E0362" w:rsidRDefault="00FE0362" w:rsidP="0068703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E0362" w:rsidRDefault="00FE0362" w:rsidP="0068703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87036" w:rsidRDefault="00687036" w:rsidP="0068703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Общий раздел</w:t>
      </w:r>
    </w:p>
    <w:p w:rsidR="00687036" w:rsidRDefault="00687036" w:rsidP="00687036">
      <w:pPr>
        <w:shd w:val="clear" w:color="auto" w:fill="FFFFFF"/>
        <w:ind w:firstLine="709"/>
        <w:jc w:val="center"/>
        <w:rPr>
          <w:b/>
          <w:sz w:val="28"/>
          <w:szCs w:val="28"/>
          <w:u w:val="single"/>
          <w:lang w:val="ru-RU"/>
        </w:rPr>
      </w:pP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566B3">
        <w:rPr>
          <w:rFonts w:ascii="Times New Roman" w:hAnsi="Times New Roman" w:cs="Times New Roman"/>
          <w:sz w:val="28"/>
          <w:szCs w:val="28"/>
          <w:lang w:val="ru-RU"/>
        </w:rPr>
        <w:t>2015 году проблемами поселения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дминистрация </w:t>
      </w:r>
      <w:r w:rsidR="00E566B3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>занималась в тесном сотрудничестве с Администрацией Смоленской области, соответствующими Департаментами, Администрацией муниципа</w:t>
      </w:r>
      <w:r w:rsidR="00D4576D">
        <w:rPr>
          <w:rFonts w:ascii="Times New Roman" w:hAnsi="Times New Roman" w:cs="Times New Roman"/>
          <w:sz w:val="28"/>
          <w:szCs w:val="28"/>
          <w:lang w:val="ru-RU"/>
        </w:rPr>
        <w:t>льного образования «Ельнинский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области, а также учреждениями, расположенными на территории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сельского поселения.</w:t>
      </w:r>
    </w:p>
    <w:p w:rsidR="00687036" w:rsidRDefault="00687036" w:rsidP="0068703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Трудности, с которыми пришлось столкнуться в 2015 году, заключались в следующем: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687036" w:rsidRDefault="00687036" w:rsidP="0068703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>- возрастающий объем полномочий органов местного самоуправления и отсутствие достаточных финансовых ресурсов для их обеспечения;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687036" w:rsidRPr="0072250B" w:rsidRDefault="00687036" w:rsidP="007225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>- дефицит бюджетных средств для более качественного вы</w:t>
      </w:r>
      <w:r w:rsidR="0072250B">
        <w:rPr>
          <w:rFonts w:ascii="Times New Roman" w:hAnsi="Times New Roman" w:cs="Times New Roman"/>
          <w:sz w:val="28"/>
          <w:szCs w:val="28"/>
          <w:lang w:val="ru-RU"/>
        </w:rPr>
        <w:t>полнения возложенных полномочий.</w:t>
      </w:r>
    </w:p>
    <w:p w:rsidR="00687036" w:rsidRDefault="00687036" w:rsidP="0068703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образование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ого поселения включает в себя 22 населённых пункта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7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Пло</w:t>
      </w:r>
      <w:r w:rsidR="00E36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щадь поселения составляет 219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кв.км.</w:t>
      </w:r>
    </w:p>
    <w:p w:rsidR="00687036" w:rsidRDefault="00687036" w:rsidP="00D457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Население по состоянию на 01.01.2015 г. составляет </w:t>
      </w:r>
      <w:r w:rsidR="00E36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человек</w:t>
      </w:r>
      <w:r w:rsidR="00D457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(официально зарегистрированных по месту жительств</w:t>
      </w:r>
      <w:r w:rsidR="00D4576D">
        <w:rPr>
          <w:rFonts w:ascii="Times New Roman" w:hAnsi="Times New Roman" w:cs="Times New Roman"/>
          <w:sz w:val="28"/>
          <w:szCs w:val="28"/>
          <w:lang w:val="ru-RU"/>
        </w:rPr>
        <w:t>а).</w:t>
      </w:r>
    </w:p>
    <w:p w:rsidR="00687036" w:rsidRDefault="00687036" w:rsidP="00D457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Продолжалась начатая 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прошлых годах работа, по следующим направлениям:</w:t>
      </w:r>
      <w:r>
        <w:rPr>
          <w:rFonts w:ascii="Times New Roman" w:hAnsi="Times New Roman" w:cs="Times New Roman"/>
          <w:sz w:val="28"/>
          <w:szCs w:val="28"/>
        </w:rPr>
        <w:t>  </w:t>
      </w:r>
    </w:p>
    <w:p w:rsidR="00687036" w:rsidRDefault="00687036" w:rsidP="0068703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- благоустройство поселения;</w:t>
      </w:r>
    </w:p>
    <w:p w:rsidR="00687036" w:rsidRDefault="00687036" w:rsidP="0068703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-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 xml:space="preserve">работа по привлечению инвестиций </w:t>
      </w:r>
    </w:p>
    <w:p w:rsidR="00687036" w:rsidRPr="00687036" w:rsidRDefault="00687036" w:rsidP="00687036">
      <w:pPr>
        <w:shd w:val="clear" w:color="auto" w:fill="FFFFFF"/>
        <w:ind w:firstLine="709"/>
        <w:jc w:val="center"/>
        <w:rPr>
          <w:rStyle w:val="FontStyle13"/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  <w:u w:val="single"/>
          <w:lang w:val="ru-RU"/>
        </w:rPr>
        <w:t>Бюджет</w:t>
      </w:r>
    </w:p>
    <w:p w:rsidR="00687036" w:rsidRDefault="00687036" w:rsidP="00687036">
      <w:pPr>
        <w:ind w:firstLine="709"/>
        <w:jc w:val="both"/>
        <w:rPr>
          <w:rStyle w:val="FontStyle13"/>
          <w:i w:val="0"/>
          <w:sz w:val="28"/>
          <w:szCs w:val="28"/>
          <w:lang w:val="ru-RU"/>
        </w:rPr>
      </w:pPr>
    </w:p>
    <w:p w:rsidR="00687036" w:rsidRDefault="00687036" w:rsidP="00687036">
      <w:pPr>
        <w:ind w:firstLine="709"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ru-RU"/>
        </w:rPr>
        <w:t xml:space="preserve"> Бюджет муниципального образования </w:t>
      </w:r>
      <w:r w:rsidR="00E36E15">
        <w:rPr>
          <w:rStyle w:val="FontStyle13"/>
          <w:rFonts w:ascii="Times New Roman" w:hAnsi="Times New Roman" w:cs="Times New Roman"/>
          <w:sz w:val="28"/>
          <w:szCs w:val="28"/>
          <w:lang w:val="ru-RU"/>
        </w:rPr>
        <w:t>Бобровичского</w:t>
      </w:r>
      <w:r>
        <w:rPr>
          <w:rStyle w:val="FontStyle13"/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Ельнинского района Смоленской области складывается из налоговых и неналоговых доходов, субсидий и субвенций.</w:t>
      </w:r>
    </w:p>
    <w:p w:rsidR="00687036" w:rsidRPr="00C43402" w:rsidRDefault="00687036" w:rsidP="00687036">
      <w:pPr>
        <w:ind w:firstLine="709"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Бюджет 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E36E15" w:rsidRPr="00C43402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Ельнинского района Смоленской области за 2015 год по доходам исполнен в размере </w:t>
      </w:r>
      <w:r w:rsidR="00E566B3" w:rsidRPr="00C43402">
        <w:rPr>
          <w:rFonts w:ascii="Times New Roman" w:hAnsi="Times New Roman" w:cs="Times New Roman"/>
          <w:sz w:val="28"/>
          <w:szCs w:val="28"/>
          <w:lang w:val="ru-RU"/>
        </w:rPr>
        <w:t>2647.5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 тыс. руб., что составило </w:t>
      </w:r>
      <w:r w:rsidR="00E566B3" w:rsidRPr="00C43402">
        <w:rPr>
          <w:rFonts w:ascii="Times New Roman" w:hAnsi="Times New Roman" w:cs="Times New Roman"/>
          <w:sz w:val="28"/>
          <w:szCs w:val="28"/>
          <w:lang w:val="ru-RU"/>
        </w:rPr>
        <w:t>102.3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>%  от годового плана.</w:t>
      </w:r>
    </w:p>
    <w:p w:rsidR="00687036" w:rsidRPr="00C43402" w:rsidRDefault="00687036" w:rsidP="00687036">
      <w:pPr>
        <w:ind w:firstLine="709"/>
        <w:jc w:val="both"/>
        <w:rPr>
          <w:lang w:val="ru-RU"/>
        </w:rPr>
      </w:pP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На 2015 год изначально бюджет был утвержден на сумму </w:t>
      </w:r>
      <w:r w:rsidR="00E566B3" w:rsidRPr="00C43402">
        <w:rPr>
          <w:rFonts w:ascii="Times New Roman" w:hAnsi="Times New Roman" w:cs="Times New Roman"/>
          <w:sz w:val="28"/>
          <w:szCs w:val="28"/>
          <w:lang w:val="ru-RU"/>
        </w:rPr>
        <w:t>2471.1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 тыс. руб. С внесенными в течение года изменениями ассигнов</w:t>
      </w:r>
      <w:r w:rsidR="0072250B" w:rsidRPr="00C43402">
        <w:rPr>
          <w:rFonts w:ascii="Times New Roman" w:hAnsi="Times New Roman" w:cs="Times New Roman"/>
          <w:sz w:val="28"/>
          <w:szCs w:val="28"/>
          <w:lang w:val="ru-RU"/>
        </w:rPr>
        <w:t>аний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 окончательная сумма утвержденного бюджета составила </w:t>
      </w:r>
      <w:r w:rsidR="00C43402" w:rsidRPr="00C43402">
        <w:rPr>
          <w:rFonts w:ascii="Times New Roman" w:hAnsi="Times New Roman" w:cs="Times New Roman"/>
          <w:sz w:val="28"/>
          <w:szCs w:val="28"/>
          <w:lang w:val="ru-RU"/>
        </w:rPr>
        <w:t>2586.5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 тыс. руб. </w:t>
      </w:r>
    </w:p>
    <w:p w:rsidR="00687036" w:rsidRPr="00C43402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402">
        <w:rPr>
          <w:rFonts w:ascii="Times New Roman" w:hAnsi="Times New Roman" w:cs="Times New Roman"/>
          <w:sz w:val="28"/>
          <w:szCs w:val="28"/>
          <w:lang w:val="ru-RU"/>
        </w:rPr>
        <w:t>Налоговых и неналоговых доходов в бюджет п</w:t>
      </w:r>
      <w:r w:rsidR="00E566B3" w:rsidRPr="00C43402">
        <w:rPr>
          <w:rFonts w:ascii="Times New Roman" w:hAnsi="Times New Roman" w:cs="Times New Roman"/>
          <w:sz w:val="28"/>
          <w:szCs w:val="28"/>
          <w:lang w:val="ru-RU"/>
        </w:rPr>
        <w:t>оселения за 2015  год поступило778.8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687036" w:rsidRPr="00C43402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- безвозмездные поступления от других бюджетов бюджетной системы  в 2015 году сложились в сумме </w:t>
      </w:r>
      <w:r w:rsidR="00E566B3" w:rsidRPr="00C43402">
        <w:rPr>
          <w:rFonts w:ascii="Times New Roman" w:hAnsi="Times New Roman" w:cs="Times New Roman"/>
          <w:sz w:val="28"/>
          <w:szCs w:val="28"/>
          <w:lang w:val="ru-RU"/>
        </w:rPr>
        <w:t>1868.7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687036" w:rsidRPr="00C43402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Расходы бюджета муниципального образования за 2015 год запланированы на сумму </w:t>
      </w:r>
      <w:r w:rsidR="00E566B3" w:rsidRPr="00C43402">
        <w:rPr>
          <w:rFonts w:ascii="Times New Roman" w:hAnsi="Times New Roman" w:cs="Times New Roman"/>
          <w:sz w:val="28"/>
          <w:szCs w:val="28"/>
          <w:lang w:val="ru-RU"/>
        </w:rPr>
        <w:t>2805.7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 тыс. руб., исполнены в размере </w:t>
      </w:r>
      <w:r w:rsidR="00C43402" w:rsidRPr="00C43402">
        <w:rPr>
          <w:rFonts w:ascii="Times New Roman" w:hAnsi="Times New Roman" w:cs="Times New Roman"/>
          <w:sz w:val="28"/>
          <w:szCs w:val="28"/>
          <w:lang w:val="ru-RU"/>
        </w:rPr>
        <w:t>2584.6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C43402" w:rsidRPr="00C43402">
        <w:rPr>
          <w:rFonts w:ascii="Times New Roman" w:hAnsi="Times New Roman" w:cs="Times New Roman"/>
          <w:sz w:val="28"/>
          <w:szCs w:val="28"/>
          <w:lang w:val="ru-RU"/>
        </w:rPr>
        <w:t>94.8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>% от годового плана:</w:t>
      </w:r>
    </w:p>
    <w:p w:rsidR="00687036" w:rsidRPr="00C43402" w:rsidRDefault="00687036" w:rsidP="00D457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- дорожный фонд </w:t>
      </w:r>
      <w:r w:rsidR="00C43402" w:rsidRPr="00C43402">
        <w:rPr>
          <w:rFonts w:ascii="Times New Roman" w:hAnsi="Times New Roman" w:cs="Times New Roman"/>
          <w:sz w:val="28"/>
          <w:szCs w:val="28"/>
          <w:lang w:val="ru-RU"/>
        </w:rPr>
        <w:t>241.9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 тыс. руб.;</w:t>
      </w:r>
    </w:p>
    <w:p w:rsidR="00687036" w:rsidRDefault="00687036" w:rsidP="00D457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- благоустройство – </w:t>
      </w:r>
      <w:r w:rsidR="00C43402" w:rsidRPr="00C43402">
        <w:rPr>
          <w:rFonts w:ascii="Times New Roman" w:hAnsi="Times New Roman" w:cs="Times New Roman"/>
          <w:sz w:val="28"/>
          <w:szCs w:val="28"/>
          <w:lang w:val="ru-RU"/>
        </w:rPr>
        <w:t xml:space="preserve">172.1 </w:t>
      </w:r>
      <w:r w:rsidRPr="00C43402">
        <w:rPr>
          <w:rFonts w:ascii="Times New Roman" w:hAnsi="Times New Roman" w:cs="Times New Roman"/>
          <w:sz w:val="28"/>
          <w:szCs w:val="28"/>
          <w:lang w:val="ru-RU"/>
        </w:rPr>
        <w:t>тыс</w:t>
      </w:r>
      <w:r>
        <w:rPr>
          <w:rFonts w:ascii="Times New Roman" w:hAnsi="Times New Roman" w:cs="Times New Roman"/>
          <w:sz w:val="28"/>
          <w:szCs w:val="28"/>
          <w:lang w:val="ru-RU"/>
        </w:rPr>
        <w:t>. руб.;</w:t>
      </w: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b/>
          <w:iCs/>
          <w:spacing w:val="-2"/>
          <w:sz w:val="28"/>
          <w:szCs w:val="28"/>
          <w:u w:val="single"/>
          <w:lang w:val="ru-RU"/>
        </w:rPr>
      </w:pPr>
    </w:p>
    <w:p w:rsidR="00687036" w:rsidRDefault="00687036" w:rsidP="00687036">
      <w:pPr>
        <w:ind w:firstLine="709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Cs/>
          <w:spacing w:val="-2"/>
          <w:sz w:val="28"/>
          <w:szCs w:val="28"/>
          <w:u w:val="single"/>
          <w:lang w:val="ru-RU"/>
        </w:rPr>
        <w:lastRenderedPageBreak/>
        <w:t>Работа с Советом депутатов</w:t>
      </w:r>
    </w:p>
    <w:p w:rsidR="00687036" w:rsidRDefault="00687036" w:rsidP="00687036">
      <w:pPr>
        <w:ind w:firstLine="709"/>
        <w:jc w:val="both"/>
        <w:rPr>
          <w:sz w:val="28"/>
          <w:szCs w:val="28"/>
          <w:lang w:val="ru-RU"/>
        </w:rPr>
      </w:pP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</w:t>
      </w:r>
      <w:r w:rsidR="00D4576D">
        <w:rPr>
          <w:rFonts w:ascii="Times New Roman" w:hAnsi="Times New Roman" w:cs="Times New Roman"/>
          <w:sz w:val="28"/>
          <w:szCs w:val="28"/>
          <w:lang w:val="ru-RU"/>
        </w:rPr>
        <w:t>селения сформирован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 xml:space="preserve"> в составе 7 депутатов, их них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депутата являются членами партии «Единая Россия»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>, 2 члена партии ЛДПР  и 1 депутат являются сторонником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партии «Единая Россия».</w:t>
      </w:r>
    </w:p>
    <w:p w:rsidR="00687036" w:rsidRPr="003578DE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реализации плана меро</w:t>
      </w:r>
      <w:r w:rsidR="00E36E15">
        <w:rPr>
          <w:rFonts w:ascii="Times New Roman" w:hAnsi="Times New Roman" w:cs="Times New Roman"/>
          <w:sz w:val="28"/>
          <w:szCs w:val="28"/>
          <w:lang w:val="ru-RU"/>
        </w:rPr>
        <w:t xml:space="preserve">приятий в 2015 году проведено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заседаний Совета депутатов, из </w:t>
      </w:r>
      <w:r w:rsidRPr="003578DE">
        <w:rPr>
          <w:rFonts w:ascii="Times New Roman" w:hAnsi="Times New Roman" w:cs="Times New Roman"/>
          <w:sz w:val="28"/>
          <w:szCs w:val="28"/>
          <w:lang w:val="ru-RU"/>
        </w:rPr>
        <w:t xml:space="preserve">них </w:t>
      </w:r>
      <w:r w:rsidR="009A4B31" w:rsidRPr="003578D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3578DE">
        <w:rPr>
          <w:rFonts w:ascii="Times New Roman" w:hAnsi="Times New Roman" w:cs="Times New Roman"/>
          <w:sz w:val="28"/>
          <w:szCs w:val="28"/>
          <w:lang w:val="ru-RU"/>
        </w:rPr>
        <w:t xml:space="preserve"> заседаний проведено депутатами Совета депутатов </w:t>
      </w:r>
      <w:r w:rsidR="00E36E15" w:rsidRPr="003578DE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Pr="003578D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Pr="003578DE">
        <w:rPr>
          <w:rFonts w:ascii="Times New Roman" w:hAnsi="Times New Roman" w:cs="Times New Roman"/>
          <w:sz w:val="28"/>
          <w:szCs w:val="28"/>
        </w:rPr>
        <w:t>II</w:t>
      </w:r>
      <w:r w:rsidRPr="003578DE">
        <w:rPr>
          <w:rFonts w:ascii="Times New Roman" w:hAnsi="Times New Roman" w:cs="Times New Roman"/>
          <w:sz w:val="28"/>
          <w:szCs w:val="28"/>
          <w:lang w:val="ru-RU"/>
        </w:rPr>
        <w:t xml:space="preserve"> созыва и </w:t>
      </w:r>
      <w:r w:rsidR="009A4B31" w:rsidRPr="003578D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3578DE">
        <w:rPr>
          <w:rFonts w:ascii="Times New Roman" w:hAnsi="Times New Roman" w:cs="Times New Roman"/>
          <w:sz w:val="28"/>
          <w:szCs w:val="28"/>
          <w:lang w:val="ru-RU"/>
        </w:rPr>
        <w:t xml:space="preserve"> заседания депутатами Совета депутатов </w:t>
      </w:r>
      <w:r w:rsidR="00E36E15" w:rsidRPr="003578DE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Pr="003578D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Pr="003578DE">
        <w:rPr>
          <w:rFonts w:ascii="Times New Roman" w:hAnsi="Times New Roman" w:cs="Times New Roman"/>
          <w:sz w:val="28"/>
          <w:szCs w:val="28"/>
        </w:rPr>
        <w:t>III</w:t>
      </w:r>
      <w:r w:rsidRPr="003578DE">
        <w:rPr>
          <w:rFonts w:ascii="Times New Roman" w:hAnsi="Times New Roman" w:cs="Times New Roman"/>
          <w:sz w:val="28"/>
          <w:szCs w:val="28"/>
          <w:lang w:val="ru-RU"/>
        </w:rPr>
        <w:t xml:space="preserve"> созыва, избранными в сентябре 2015 года. Ни одно из заседаний не было перенесено на другое время из-за отсутствия кворума. </w:t>
      </w: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</w:pPr>
      <w:r w:rsidRPr="003578DE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заседаниях </w:t>
      </w:r>
      <w:r w:rsidRPr="003578DE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 xml:space="preserve">рассмотрено и  принято в целом </w:t>
      </w:r>
      <w:r w:rsidR="009A4B31" w:rsidRPr="003578DE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>44</w:t>
      </w:r>
      <w:r w:rsidRPr="003578DE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 xml:space="preserve"> решения, из них  </w:t>
      </w:r>
      <w:r w:rsidR="009A4B31" w:rsidRPr="003578DE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 xml:space="preserve">10 </w:t>
      </w:r>
      <w:r w:rsidRPr="003578DE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 xml:space="preserve">решений по внесению изменений в бюджет муниципального образования.  Были внесены изменения в Устав </w:t>
      </w:r>
      <w:r w:rsidR="00E36E15" w:rsidRPr="003578DE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>Бобровичского</w:t>
      </w:r>
      <w:r w:rsidRPr="003578DE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 xml:space="preserve"> поселения в связи с вносимыми поправками в законодательство РФ. Устав, с внесенными изменениями зарегистрирован в Министерстве юстиции. Обязательным условием работы Совета депутатов является открытость, достоверность и доступность. Все нормативно - правовые документы регуляр</w:t>
      </w:r>
      <w:r w:rsidR="00D4576D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>но публикуются в печатном сред</w:t>
      </w:r>
      <w:r w:rsidR="009A4B31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>стве массовой информации «Бобровичский вестник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 xml:space="preserve">» и на официальном сайте Администрации </w:t>
      </w:r>
      <w:r w:rsidR="00E36E15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>Бобровичского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 xml:space="preserve"> сельского поселения. После публикации решений, в установленные законодательством сроки, они направлялись в Департамент Смоленской области по вопросам местного самоуправления для проверки и включения в региональный регистр муниципальных нормативных правовых актов, а также прокуратуру Ельнинского района Смоленской области. </w:t>
      </w:r>
    </w:p>
    <w:p w:rsidR="00687036" w:rsidRDefault="00687036" w:rsidP="0068703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 xml:space="preserve">При Совете депутатов создано </w:t>
      </w:r>
      <w:r w:rsidRPr="003578DE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 xml:space="preserve"> комиссии – по бюджету и налогам, по социальным и жилищным вопросам, по благоустройству </w:t>
      </w:r>
      <w:r w:rsidR="00B70F50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>и земельным вопросам.</w:t>
      </w: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</w:p>
    <w:p w:rsidR="00687036" w:rsidRDefault="00687036" w:rsidP="006870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Благоустройство</w:t>
      </w: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из основных направлений в работе Администрации поселения является благоустройство населенных пунктов.</w:t>
      </w:r>
    </w:p>
    <w:p w:rsidR="00687036" w:rsidRDefault="00687036" w:rsidP="006870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Уличное освещение:</w:t>
      </w:r>
    </w:p>
    <w:p w:rsidR="00687036" w:rsidRDefault="00687036" w:rsidP="00687036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01.01.2016 года на территории муниципального образования </w:t>
      </w:r>
      <w:r w:rsidR="00E36E15">
        <w:rPr>
          <w:rFonts w:ascii="Times New Roman" w:hAnsi="Times New Roman" w:cs="Times New Roman"/>
          <w:sz w:val="28"/>
          <w:szCs w:val="28"/>
        </w:rPr>
        <w:t>Бобровичского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9A4B31">
        <w:rPr>
          <w:rFonts w:ascii="Times New Roman" w:hAnsi="Times New Roman" w:cs="Times New Roman"/>
          <w:sz w:val="28"/>
          <w:szCs w:val="28"/>
        </w:rPr>
        <w:t>ьского поселения установлено 47</w:t>
      </w:r>
      <w:r>
        <w:rPr>
          <w:rFonts w:ascii="Times New Roman" w:hAnsi="Times New Roman" w:cs="Times New Roman"/>
          <w:sz w:val="28"/>
          <w:szCs w:val="28"/>
        </w:rPr>
        <w:t xml:space="preserve"> уличных фонаря.</w:t>
      </w:r>
    </w:p>
    <w:p w:rsidR="00687036" w:rsidRPr="003578DE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Расходы на уличное освещение составили </w:t>
      </w:r>
      <w:r w:rsidRPr="003578DE">
        <w:rPr>
          <w:rFonts w:ascii="Times New Roman" w:hAnsi="Times New Roman" w:cs="Times New Roman"/>
          <w:sz w:val="28"/>
          <w:szCs w:val="28"/>
          <w:lang w:val="ru-RU"/>
        </w:rPr>
        <w:t>819,9 ты</w:t>
      </w:r>
      <w:r w:rsidR="00245060" w:rsidRPr="003578DE">
        <w:rPr>
          <w:rFonts w:ascii="Times New Roman" w:hAnsi="Times New Roman" w:cs="Times New Roman"/>
          <w:sz w:val="28"/>
          <w:szCs w:val="28"/>
          <w:lang w:val="ru-RU"/>
        </w:rPr>
        <w:t xml:space="preserve">с. рублей; обслуживание уличного освещения </w:t>
      </w:r>
      <w:r w:rsidRPr="003578DE">
        <w:rPr>
          <w:rFonts w:ascii="Times New Roman" w:hAnsi="Times New Roman" w:cs="Times New Roman"/>
          <w:sz w:val="28"/>
          <w:szCs w:val="28"/>
          <w:lang w:val="ru-RU"/>
        </w:rPr>
        <w:t>на сумму 26,4 тыс. руб.</w:t>
      </w:r>
    </w:p>
    <w:p w:rsidR="00687036" w:rsidRPr="003578DE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578DE">
        <w:rPr>
          <w:rFonts w:ascii="Times New Roman" w:hAnsi="Times New Roman" w:cs="Times New Roman"/>
          <w:sz w:val="28"/>
          <w:szCs w:val="28"/>
          <w:u w:val="single"/>
          <w:lang w:val="ru-RU"/>
        </w:rPr>
        <w:t>Дороги:</w:t>
      </w:r>
    </w:p>
    <w:p w:rsidR="00687036" w:rsidRDefault="00687036" w:rsidP="003578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DE">
        <w:rPr>
          <w:rFonts w:ascii="Times New Roman" w:hAnsi="Times New Roman" w:cs="Times New Roman"/>
          <w:sz w:val="28"/>
          <w:szCs w:val="28"/>
          <w:lang w:val="ru-RU"/>
        </w:rPr>
        <w:t xml:space="preserve">     Протяжённость автомобильных дорог общего пользования местного значения  на территории муниципального образования </w:t>
      </w:r>
      <w:r w:rsidR="00E36E15" w:rsidRPr="003578DE">
        <w:rPr>
          <w:rFonts w:ascii="Times New Roman" w:hAnsi="Times New Roman" w:cs="Times New Roman"/>
          <w:sz w:val="28"/>
          <w:szCs w:val="28"/>
          <w:lang w:val="ru-RU"/>
        </w:rPr>
        <w:t>Бобровичского</w:t>
      </w:r>
      <w:r w:rsidRPr="003578DE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9A4B31" w:rsidRPr="003578DE">
        <w:rPr>
          <w:rFonts w:ascii="Times New Roman" w:hAnsi="Times New Roman" w:cs="Times New Roman"/>
          <w:sz w:val="28"/>
          <w:szCs w:val="28"/>
          <w:lang w:val="ru-RU"/>
        </w:rPr>
        <w:t>ьского поселения составляет 19.1</w:t>
      </w:r>
      <w:r w:rsidRPr="003578DE">
        <w:rPr>
          <w:rFonts w:ascii="Times New Roman" w:hAnsi="Times New Roman" w:cs="Times New Roman"/>
          <w:sz w:val="28"/>
          <w:szCs w:val="28"/>
          <w:lang w:val="ru-RU"/>
        </w:rPr>
        <w:t xml:space="preserve"> км</w:t>
      </w:r>
      <w:r w:rsidR="003578DE">
        <w:rPr>
          <w:rFonts w:ascii="Times New Roman" w:hAnsi="Times New Roman" w:cs="Times New Roman"/>
          <w:sz w:val="28"/>
          <w:szCs w:val="28"/>
          <w:lang w:val="ru-RU"/>
        </w:rPr>
        <w:t xml:space="preserve"> . Работы по содержанию дорог местного значения производились за счет средств дорожного фонда.</w:t>
      </w:r>
    </w:p>
    <w:p w:rsidR="00687036" w:rsidRDefault="00687036" w:rsidP="00245060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687036" w:rsidP="0068703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Сохранение военно-мемориальных объектов</w:t>
      </w:r>
    </w:p>
    <w:p w:rsidR="00687036" w:rsidRDefault="00687036" w:rsidP="00687036">
      <w:pPr>
        <w:ind w:firstLine="709"/>
        <w:jc w:val="center"/>
        <w:rPr>
          <w:b/>
          <w:color w:val="000000" w:themeColor="text1"/>
          <w:sz w:val="28"/>
          <w:szCs w:val="28"/>
          <w:u w:val="single"/>
          <w:lang w:val="ru-RU"/>
        </w:rPr>
      </w:pP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соответствии с Указом Президента Российской Федерации В.В. Путина «О подготовке и проведении празднования 70-летия годовщины Победы в Великой отечественной войне 1941 – 1945 годов»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рамках реализации акции «Лес Побе</w:t>
      </w:r>
      <w:r w:rsidR="009A4B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ды» в д. Богородицкое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около </w:t>
      </w:r>
      <w:r w:rsidR="0024506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школы</w:t>
      </w:r>
      <w:r w:rsidR="002450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была посажена</w:t>
      </w:r>
      <w:r w:rsidR="008C4B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аллея Памяти.</w:t>
      </w:r>
    </w:p>
    <w:p w:rsidR="00687036" w:rsidRDefault="009A4B31" w:rsidP="0068703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д. Островщина и </w:t>
      </w:r>
      <w:r w:rsidR="00357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Клемятино произведен косметический  ремонт</w:t>
      </w:r>
      <w:r w:rsidR="00FE03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578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8C4B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белиск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</w:t>
      </w:r>
      <w:r w:rsidR="008C4B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советским воинам</w:t>
      </w:r>
      <w:r w:rsidR="00687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687036" w:rsidP="0068703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Муниципальный заказ</w:t>
      </w:r>
    </w:p>
    <w:p w:rsidR="00687036" w:rsidRDefault="00687036" w:rsidP="0068703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87036" w:rsidRDefault="00687036" w:rsidP="0068703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 условиях ограниченного бюджета оптимизация расходов выходит на первый план. В связи с этим, эффективность размещения заказов на поставки товаров, работ, услуг для муниципальных нужд приобретает еще большую актуальность. Во – первых, правильно проведенные закупки являются результативным инструментом для получения экономии бюджетных средств. Во – вторых, позволяют развивать добросовестную конкуренцию, а также обеспечивают гласность и прозрачность размещения заказов.</w:t>
      </w:r>
    </w:p>
    <w:p w:rsidR="00687036" w:rsidRDefault="00687036" w:rsidP="006870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687036" w:rsidP="0068703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687036" w:rsidP="0068703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Земельные отношения</w:t>
      </w:r>
    </w:p>
    <w:p w:rsidR="00687036" w:rsidRDefault="00687036" w:rsidP="0068703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87036" w:rsidRDefault="00687036" w:rsidP="006870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Одним из направлений работы Администрации является работа  по распоряжению и управлению земельными ресурсами.</w:t>
      </w: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Продолжается работа по оформлению ранее предоставленных жителям поселения земельных участков в собственность.</w:t>
      </w:r>
      <w:r w:rsidR="00900514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работа по привлечению инвесторов. В 2015 году по решению суда в собственность поселения перешли невостребованные земельные доли.</w:t>
      </w:r>
    </w:p>
    <w:p w:rsidR="00687036" w:rsidRDefault="00687036" w:rsidP="00687036">
      <w:pPr>
        <w:ind w:firstLine="709"/>
        <w:jc w:val="both"/>
        <w:rPr>
          <w:bCs/>
          <w:iCs/>
          <w:spacing w:val="-2"/>
          <w:sz w:val="28"/>
          <w:szCs w:val="28"/>
          <w:lang w:val="ru-RU"/>
        </w:rPr>
      </w:pPr>
    </w:p>
    <w:p w:rsidR="00687036" w:rsidRDefault="00687036" w:rsidP="00687036">
      <w:pPr>
        <w:ind w:firstLine="709"/>
        <w:jc w:val="center"/>
        <w:rPr>
          <w:rFonts w:ascii="Times New Roman" w:hAnsi="Times New Roman" w:cs="Times New Roman"/>
          <w:b/>
          <w:bCs/>
          <w:iCs/>
          <w:spacing w:val="-2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Cs/>
          <w:spacing w:val="-2"/>
          <w:sz w:val="28"/>
          <w:szCs w:val="28"/>
          <w:u w:val="single"/>
          <w:lang w:val="ru-RU"/>
        </w:rPr>
        <w:t>Работа с документами и обращениями граждан</w:t>
      </w: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Pr="00687036" w:rsidRDefault="00687036" w:rsidP="00687036">
      <w:pPr>
        <w:ind w:firstLine="709"/>
        <w:jc w:val="both"/>
        <w:rPr>
          <w:rStyle w:val="ff2"/>
          <w:bdr w:val="none" w:sz="0" w:space="0" w:color="auto" w:frame="1"/>
          <w:lang w:val="ru-RU"/>
        </w:rPr>
      </w:pPr>
      <w:r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 2015 году как всегда основное внимание уделялось работе с населением. Подача гражданами в органы местного самоуправления письменных и устных обращений -</w:t>
      </w:r>
      <w:r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это важнейшее средство реализации их прав и законных интересов, возможность воздействовать на принятие решений на местном уровне. </w:t>
      </w:r>
      <w:r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Для власти</w:t>
      </w:r>
      <w:r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Style w:val="ff4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–</w:t>
      </w:r>
      <w:r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br/>
      </w:r>
      <w:r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Прием граждан по личным вопросам осуществлялся Главо</w:t>
      </w:r>
      <w:r w:rsidR="008C4B79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й сельского поселения</w:t>
      </w:r>
      <w:r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687036" w:rsidRPr="00687036" w:rsidRDefault="00687036" w:rsidP="00687036">
      <w:pPr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u-RU"/>
        </w:rPr>
        <w:lastRenderedPageBreak/>
        <w:t>По характеру вопросов в 2015 году больше всего жителей поселения волновали такие пробле</w:t>
      </w:r>
      <w:r w:rsidR="008C4B79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>мы:</w:t>
      </w:r>
      <w:r w:rsidR="00FE0362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0F50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>земельные отношения,</w:t>
      </w:r>
      <w:r w:rsidR="008C4B79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 xml:space="preserve"> дороги</w:t>
      </w:r>
      <w:r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4B79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>ремонт уличного</w:t>
      </w:r>
      <w:r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 xml:space="preserve"> освещения, социальные вопросы и т.д.</w:t>
      </w:r>
    </w:p>
    <w:p w:rsidR="00687036" w:rsidRPr="00687036" w:rsidRDefault="00687036" w:rsidP="00687036">
      <w:pPr>
        <w:ind w:firstLine="709"/>
        <w:jc w:val="both"/>
        <w:rPr>
          <w:lang w:val="ru-RU"/>
        </w:rPr>
      </w:pPr>
      <w:r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687036" w:rsidRDefault="00687036" w:rsidP="0068703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</w:p>
    <w:p w:rsidR="00687036" w:rsidRDefault="00687036" w:rsidP="0068703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Культура</w:t>
      </w:r>
    </w:p>
    <w:p w:rsidR="00687036" w:rsidRDefault="00687036" w:rsidP="006870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Pr="00B70F50" w:rsidRDefault="00687036" w:rsidP="00B70F5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</w:t>
      </w:r>
      <w:r w:rsidR="0072250B">
        <w:rPr>
          <w:rFonts w:ascii="Times New Roman" w:hAnsi="Times New Roman" w:cs="Times New Roman"/>
          <w:sz w:val="28"/>
          <w:szCs w:val="28"/>
          <w:lang w:val="ru-RU"/>
        </w:rPr>
        <w:t xml:space="preserve">зования имеется </w:t>
      </w:r>
      <w:r w:rsidR="003578DE">
        <w:rPr>
          <w:rFonts w:ascii="Times New Roman" w:hAnsi="Times New Roman" w:cs="Times New Roman"/>
          <w:sz w:val="28"/>
          <w:szCs w:val="28"/>
          <w:lang w:val="ru-RU"/>
        </w:rPr>
        <w:t>2 Дома Культуры, три библиотеки и</w:t>
      </w:r>
      <w:r w:rsidR="00900514">
        <w:rPr>
          <w:rFonts w:ascii="Times New Roman" w:hAnsi="Times New Roman" w:cs="Times New Roman"/>
          <w:sz w:val="28"/>
          <w:szCs w:val="28"/>
          <w:lang w:val="ru-RU"/>
        </w:rPr>
        <w:t xml:space="preserve"> две школы.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Традиционно население охотно посещает все проводимые </w:t>
      </w:r>
      <w:r w:rsidR="003578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Доме Культуры мероприятия.</w:t>
      </w:r>
    </w:p>
    <w:p w:rsidR="00687036" w:rsidRDefault="00687036" w:rsidP="006870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Заключительная часть</w:t>
      </w:r>
    </w:p>
    <w:p w:rsidR="00687036" w:rsidRDefault="00687036" w:rsidP="0068703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687036" w:rsidP="006870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Уважаемые коллеги!</w:t>
      </w: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Default="00687036" w:rsidP="006870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мы  подводим итоги прошедшего года и отмечаем не только достигнутые успехи, но и ставим задачи на будущее. Это целенаправленная работа по увеличению налогооблагаемой  базы и увеличение собственных доходов бюджет</w:t>
      </w:r>
      <w:r w:rsidR="0072250B">
        <w:rPr>
          <w:rFonts w:ascii="Times New Roman" w:hAnsi="Times New Roman" w:cs="Times New Roman"/>
          <w:sz w:val="28"/>
          <w:szCs w:val="28"/>
          <w:lang w:val="ru-RU"/>
        </w:rPr>
        <w:t>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ремонт и строительство дорог, и другие не менее важные задачи, которые позволят жить лучше и комфортнее  жителям нашего поселения. Для их решения необходимо объединить наши усилия, направив их на эффективное и качественное взаимодействие с федеральными  структурами, Администрацией Смоленской области, Администрацией муниципа</w:t>
      </w:r>
      <w:r w:rsidR="0072250B">
        <w:rPr>
          <w:rFonts w:ascii="Times New Roman" w:hAnsi="Times New Roman" w:cs="Times New Roman"/>
          <w:sz w:val="28"/>
          <w:szCs w:val="28"/>
          <w:lang w:val="ru-RU"/>
        </w:rPr>
        <w:t>льного образования «Ельнинский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район»,  с  жителями нашего поселения. Выражаю свою признательность  Администрации области, Администрации муниципа</w:t>
      </w:r>
      <w:r w:rsidR="0072250B">
        <w:rPr>
          <w:rFonts w:ascii="Times New Roman" w:hAnsi="Times New Roman" w:cs="Times New Roman"/>
          <w:sz w:val="28"/>
          <w:szCs w:val="28"/>
          <w:lang w:val="ru-RU"/>
        </w:rPr>
        <w:t>льного образования «Ельнинский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>, всем своим коллегам, депутатам Совета депутатов, руководителям предприятий и  учреждений за в</w:t>
      </w:r>
      <w:r w:rsidR="003578DE">
        <w:rPr>
          <w:rFonts w:ascii="Times New Roman" w:hAnsi="Times New Roman" w:cs="Times New Roman"/>
          <w:sz w:val="28"/>
          <w:szCs w:val="28"/>
          <w:lang w:val="ru-RU"/>
        </w:rPr>
        <w:t xml:space="preserve">заимодействие и сотрудничество. </w:t>
      </w:r>
      <w:r w:rsidR="0072250B">
        <w:rPr>
          <w:rFonts w:ascii="Times New Roman" w:hAnsi="Times New Roman" w:cs="Times New Roman"/>
          <w:sz w:val="28"/>
          <w:szCs w:val="28"/>
          <w:lang w:val="ru-RU"/>
        </w:rPr>
        <w:t>Буду признательна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конструктивные замечания и предложения.</w:t>
      </w:r>
    </w:p>
    <w:p w:rsidR="00687036" w:rsidRDefault="00687036" w:rsidP="0068703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7036" w:rsidRPr="00FE0362" w:rsidRDefault="00687036" w:rsidP="0068703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0362">
        <w:rPr>
          <w:rFonts w:ascii="Times New Roman" w:hAnsi="Times New Roman" w:cs="Times New Roman"/>
          <w:sz w:val="28"/>
          <w:szCs w:val="28"/>
          <w:lang w:val="ru-RU"/>
        </w:rPr>
        <w:t>Спасибо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036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FE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0362">
        <w:rPr>
          <w:rFonts w:ascii="Times New Roman" w:hAnsi="Times New Roman" w:cs="Times New Roman"/>
          <w:sz w:val="28"/>
          <w:szCs w:val="28"/>
          <w:lang w:val="ru-RU"/>
        </w:rPr>
        <w:t>внимание!</w:t>
      </w:r>
    </w:p>
    <w:p w:rsidR="00B327A1" w:rsidRPr="00FE0362" w:rsidRDefault="00B327A1">
      <w:pPr>
        <w:rPr>
          <w:lang w:val="ru-RU"/>
        </w:rPr>
      </w:pPr>
    </w:p>
    <w:sectPr w:rsidR="00B327A1" w:rsidRPr="00FE0362" w:rsidSect="00F7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000"/>
    <w:multiLevelType w:val="hybridMultilevel"/>
    <w:tmpl w:val="474EDFC2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036"/>
    <w:rsid w:val="000E6BC0"/>
    <w:rsid w:val="001F4C34"/>
    <w:rsid w:val="00245060"/>
    <w:rsid w:val="00342A87"/>
    <w:rsid w:val="003578DE"/>
    <w:rsid w:val="005379C8"/>
    <w:rsid w:val="00687036"/>
    <w:rsid w:val="0072250B"/>
    <w:rsid w:val="008C4B79"/>
    <w:rsid w:val="00900514"/>
    <w:rsid w:val="009A4B31"/>
    <w:rsid w:val="00B327A1"/>
    <w:rsid w:val="00B70F50"/>
    <w:rsid w:val="00C10253"/>
    <w:rsid w:val="00C43402"/>
    <w:rsid w:val="00D4576D"/>
    <w:rsid w:val="00E36E15"/>
    <w:rsid w:val="00E566B3"/>
    <w:rsid w:val="00F15767"/>
    <w:rsid w:val="00F369B4"/>
    <w:rsid w:val="00F7506C"/>
    <w:rsid w:val="00FE0362"/>
    <w:rsid w:val="00FE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36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03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Plain Text"/>
    <w:basedOn w:val="a"/>
    <w:link w:val="a5"/>
    <w:uiPriority w:val="99"/>
    <w:semiHidden/>
    <w:unhideWhenUsed/>
    <w:rsid w:val="00687036"/>
    <w:pPr>
      <w:ind w:firstLine="0"/>
    </w:pPr>
    <w:rPr>
      <w:rFonts w:ascii="Consolas" w:eastAsia="Times New Roman" w:hAnsi="Consolas" w:cs="Consolas"/>
      <w:color w:val="000000"/>
      <w:sz w:val="21"/>
      <w:szCs w:val="21"/>
      <w:lang w:val="ru-RU" w:eastAsia="ru-RU" w:bidi="ar-SA"/>
    </w:rPr>
  </w:style>
  <w:style w:type="character" w:customStyle="1" w:styleId="a5">
    <w:name w:val="Текст Знак"/>
    <w:basedOn w:val="a0"/>
    <w:link w:val="a4"/>
    <w:uiPriority w:val="99"/>
    <w:semiHidden/>
    <w:rsid w:val="0068703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687036"/>
  </w:style>
  <w:style w:type="paragraph" w:styleId="a7">
    <w:name w:val="No Spacing"/>
    <w:basedOn w:val="a"/>
    <w:link w:val="a6"/>
    <w:uiPriority w:val="1"/>
    <w:qFormat/>
    <w:rsid w:val="00687036"/>
    <w:pPr>
      <w:ind w:firstLine="0"/>
    </w:pPr>
    <w:rPr>
      <w:lang w:val="ru-RU" w:bidi="ar-SA"/>
    </w:rPr>
  </w:style>
  <w:style w:type="paragraph" w:customStyle="1" w:styleId="ConsPlusNormal">
    <w:name w:val="ConsPlusNormal"/>
    <w:uiPriority w:val="99"/>
    <w:rsid w:val="00687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687036"/>
  </w:style>
  <w:style w:type="character" w:customStyle="1" w:styleId="FontStyle13">
    <w:name w:val="Font Style13"/>
    <w:rsid w:val="00687036"/>
    <w:rPr>
      <w:rFonts w:ascii="Franklin Gothic Medium" w:hAnsi="Franklin Gothic Medium" w:cs="Franklin Gothic Medium" w:hint="default"/>
      <w:i/>
      <w:iCs/>
      <w:sz w:val="26"/>
      <w:szCs w:val="26"/>
    </w:rPr>
  </w:style>
  <w:style w:type="character" w:customStyle="1" w:styleId="ff2">
    <w:name w:val="ff2"/>
    <w:basedOn w:val="a0"/>
    <w:rsid w:val="00687036"/>
  </w:style>
  <w:style w:type="character" w:customStyle="1" w:styleId="ff4">
    <w:name w:val="ff4"/>
    <w:basedOn w:val="a0"/>
    <w:rsid w:val="00687036"/>
  </w:style>
  <w:style w:type="character" w:customStyle="1" w:styleId="FontStyle14">
    <w:name w:val="Font Style14"/>
    <w:rsid w:val="00687036"/>
    <w:rPr>
      <w:rFonts w:ascii="Franklin Gothic Medium" w:hAnsi="Franklin Gothic Medium" w:cs="Franklin Gothic Medium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6E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E15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6961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Bobrovich</cp:lastModifiedBy>
  <cp:revision>12</cp:revision>
  <cp:lastPrinted>2016-06-20T12:08:00Z</cp:lastPrinted>
  <dcterms:created xsi:type="dcterms:W3CDTF">2016-05-18T09:16:00Z</dcterms:created>
  <dcterms:modified xsi:type="dcterms:W3CDTF">2016-06-20T12:34:00Z</dcterms:modified>
</cp:coreProperties>
</file>