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5EAB" w:rsidRPr="00F41F52" w:rsidRDefault="006D5EAB" w:rsidP="00061353">
      <w:pPr>
        <w:pStyle w:val="Iauiue"/>
        <w:widowControl/>
        <w:spacing w:after="40"/>
        <w:rPr>
          <w:sz w:val="26"/>
          <w:szCs w:val="26"/>
        </w:rPr>
      </w:pPr>
      <w:bookmarkStart w:id="0" w:name="_GoBack"/>
      <w:bookmarkEnd w:id="0"/>
    </w:p>
    <w:p w:rsidR="003C39E4" w:rsidRPr="00F41F52" w:rsidRDefault="003C39E4" w:rsidP="003C39E4">
      <w:pPr>
        <w:keepNext/>
        <w:jc w:val="center"/>
        <w:outlineLvl w:val="0"/>
        <w:rPr>
          <w:bCs/>
          <w:caps/>
          <w:sz w:val="26"/>
          <w:szCs w:val="26"/>
        </w:rPr>
      </w:pPr>
      <w:bookmarkStart w:id="1" w:name="_Toc252119841"/>
      <w:bookmarkStart w:id="2" w:name="_Toc517956328"/>
      <w:r w:rsidRPr="00F41F52">
        <w:rPr>
          <w:bCs/>
          <w:caps/>
          <w:sz w:val="26"/>
          <w:szCs w:val="26"/>
        </w:rPr>
        <w:t xml:space="preserve">                                                                                                 </w:t>
      </w:r>
      <w:r w:rsidR="00C21394" w:rsidRPr="00F41F52">
        <w:rPr>
          <w:bCs/>
          <w:caps/>
          <w:sz w:val="26"/>
          <w:szCs w:val="26"/>
        </w:rPr>
        <w:t xml:space="preserve">        </w:t>
      </w:r>
      <w:r w:rsidRPr="00F41F52">
        <w:rPr>
          <w:bCs/>
          <w:caps/>
          <w:sz w:val="26"/>
          <w:szCs w:val="26"/>
        </w:rPr>
        <w:t xml:space="preserve">  У</w:t>
      </w:r>
      <w:r w:rsidRPr="00F41F52">
        <w:rPr>
          <w:bCs/>
          <w:sz w:val="26"/>
          <w:szCs w:val="26"/>
        </w:rPr>
        <w:t>ТВЕРЖДЕНА</w:t>
      </w:r>
    </w:p>
    <w:p w:rsidR="003C39E4" w:rsidRPr="00F41F52" w:rsidRDefault="00C21394" w:rsidP="003C39E4">
      <w:pPr>
        <w:keepNext/>
        <w:jc w:val="right"/>
        <w:outlineLvl w:val="0"/>
        <w:rPr>
          <w:bCs/>
          <w:caps/>
          <w:sz w:val="26"/>
          <w:szCs w:val="26"/>
        </w:rPr>
      </w:pPr>
      <w:r w:rsidRPr="00F41F52">
        <w:rPr>
          <w:bCs/>
          <w:sz w:val="26"/>
          <w:szCs w:val="26"/>
        </w:rPr>
        <w:t xml:space="preserve">                          </w:t>
      </w:r>
      <w:r w:rsidR="003C39E4" w:rsidRPr="00F41F52">
        <w:rPr>
          <w:bCs/>
          <w:sz w:val="26"/>
          <w:szCs w:val="26"/>
        </w:rPr>
        <w:t>приказом Росстата</w:t>
      </w:r>
    </w:p>
    <w:p w:rsidR="003C39E4" w:rsidRPr="00F41F52" w:rsidRDefault="003C39E4" w:rsidP="003C39E4">
      <w:pPr>
        <w:pStyle w:val="1"/>
        <w:rPr>
          <w:b w:val="0"/>
          <w:sz w:val="26"/>
          <w:szCs w:val="26"/>
        </w:rPr>
      </w:pPr>
      <w:r w:rsidRPr="00F41F52">
        <w:rPr>
          <w:bCs/>
          <w:sz w:val="26"/>
          <w:szCs w:val="26"/>
        </w:rPr>
        <w:t xml:space="preserve">                                                                   </w:t>
      </w:r>
      <w:r w:rsidR="001369D7" w:rsidRPr="00F41F52">
        <w:rPr>
          <w:bCs/>
          <w:sz w:val="26"/>
          <w:szCs w:val="26"/>
        </w:rPr>
        <w:t xml:space="preserve">                 </w:t>
      </w:r>
      <w:r w:rsidR="00F41F52" w:rsidRPr="00C140BC">
        <w:rPr>
          <w:bCs/>
          <w:sz w:val="26"/>
          <w:szCs w:val="26"/>
        </w:rPr>
        <w:t xml:space="preserve">          </w:t>
      </w:r>
      <w:r w:rsidR="001369D7" w:rsidRPr="00F41F52">
        <w:rPr>
          <w:bCs/>
          <w:sz w:val="26"/>
          <w:szCs w:val="26"/>
        </w:rPr>
        <w:t xml:space="preserve">    </w:t>
      </w:r>
      <w:r w:rsidR="001369D7" w:rsidRPr="00F41F52">
        <w:rPr>
          <w:b w:val="0"/>
          <w:bCs/>
          <w:sz w:val="26"/>
          <w:szCs w:val="26"/>
        </w:rPr>
        <w:t>от 17 сентября</w:t>
      </w:r>
      <w:r w:rsidRPr="00F41F52">
        <w:rPr>
          <w:b w:val="0"/>
          <w:bCs/>
          <w:sz w:val="26"/>
          <w:szCs w:val="26"/>
        </w:rPr>
        <w:t xml:space="preserve"> </w:t>
      </w:r>
      <w:r w:rsidR="001369D7" w:rsidRPr="00F41F52">
        <w:rPr>
          <w:b w:val="0"/>
          <w:bCs/>
          <w:sz w:val="26"/>
          <w:szCs w:val="26"/>
        </w:rPr>
        <w:t xml:space="preserve">2020 г. </w:t>
      </w:r>
      <w:r w:rsidRPr="00F41F52">
        <w:rPr>
          <w:b w:val="0"/>
          <w:bCs/>
          <w:sz w:val="26"/>
          <w:szCs w:val="26"/>
        </w:rPr>
        <w:t>№</w:t>
      </w:r>
      <w:r w:rsidR="001369D7" w:rsidRPr="00F41F52">
        <w:rPr>
          <w:b w:val="0"/>
          <w:bCs/>
          <w:sz w:val="26"/>
          <w:szCs w:val="26"/>
        </w:rPr>
        <w:t xml:space="preserve"> 553</w:t>
      </w:r>
    </w:p>
    <w:p w:rsidR="003C39E4" w:rsidRDefault="003C39E4" w:rsidP="00260FE7">
      <w:pPr>
        <w:pStyle w:val="1"/>
        <w:spacing w:before="0" w:after="0"/>
        <w:jc w:val="left"/>
      </w:pPr>
    </w:p>
    <w:p w:rsidR="0010127A" w:rsidRDefault="0010127A" w:rsidP="0010127A">
      <w:pPr>
        <w:pStyle w:val="Iauiue"/>
        <w:widowControl/>
        <w:tabs>
          <w:tab w:val="left" w:pos="360"/>
          <w:tab w:val="left" w:pos="1760"/>
          <w:tab w:val="left" w:leader="dot" w:pos="9923"/>
        </w:tabs>
        <w:ind w:right="284"/>
        <w:jc w:val="center"/>
        <w:rPr>
          <w:sz w:val="28"/>
          <w:szCs w:val="28"/>
          <w:lang w:val="en-US"/>
        </w:rPr>
      </w:pPr>
    </w:p>
    <w:p w:rsidR="0010127A" w:rsidRDefault="0010127A" w:rsidP="0010127A">
      <w:pPr>
        <w:pStyle w:val="Iauiue"/>
        <w:widowControl/>
        <w:tabs>
          <w:tab w:val="left" w:pos="360"/>
          <w:tab w:val="left" w:pos="1760"/>
          <w:tab w:val="left" w:leader="dot" w:pos="9923"/>
        </w:tabs>
        <w:ind w:right="284"/>
        <w:jc w:val="center"/>
        <w:rPr>
          <w:sz w:val="28"/>
          <w:szCs w:val="28"/>
          <w:lang w:val="en-US"/>
        </w:rPr>
      </w:pPr>
    </w:p>
    <w:p w:rsidR="0010127A" w:rsidRDefault="0010127A" w:rsidP="0010127A">
      <w:pPr>
        <w:pStyle w:val="Iauiue"/>
        <w:widowControl/>
        <w:tabs>
          <w:tab w:val="left" w:pos="360"/>
          <w:tab w:val="left" w:pos="1760"/>
          <w:tab w:val="left" w:leader="dot" w:pos="9923"/>
        </w:tabs>
        <w:ind w:right="284"/>
        <w:jc w:val="center"/>
        <w:rPr>
          <w:sz w:val="28"/>
          <w:szCs w:val="28"/>
          <w:lang w:val="en-US"/>
        </w:rPr>
      </w:pPr>
    </w:p>
    <w:p w:rsidR="0010127A" w:rsidRDefault="0010127A" w:rsidP="0010127A">
      <w:pPr>
        <w:pStyle w:val="Iauiue"/>
        <w:widowControl/>
        <w:tabs>
          <w:tab w:val="left" w:pos="360"/>
          <w:tab w:val="left" w:pos="1760"/>
          <w:tab w:val="left" w:leader="dot" w:pos="9923"/>
        </w:tabs>
        <w:ind w:right="284"/>
        <w:jc w:val="center"/>
        <w:rPr>
          <w:sz w:val="28"/>
          <w:szCs w:val="28"/>
          <w:lang w:val="en-US"/>
        </w:rPr>
      </w:pPr>
    </w:p>
    <w:p w:rsidR="0010127A" w:rsidRDefault="0010127A" w:rsidP="0010127A">
      <w:pPr>
        <w:pStyle w:val="Iauiue"/>
        <w:widowControl/>
        <w:tabs>
          <w:tab w:val="left" w:pos="360"/>
          <w:tab w:val="left" w:pos="1760"/>
          <w:tab w:val="left" w:leader="dot" w:pos="9923"/>
        </w:tabs>
        <w:ind w:right="284"/>
        <w:jc w:val="center"/>
        <w:rPr>
          <w:sz w:val="28"/>
          <w:szCs w:val="28"/>
          <w:lang w:val="en-US"/>
        </w:rPr>
      </w:pPr>
    </w:p>
    <w:p w:rsidR="0010127A" w:rsidRPr="004933E3" w:rsidRDefault="0010127A" w:rsidP="0010127A">
      <w:pPr>
        <w:rPr>
          <w:sz w:val="28"/>
          <w:szCs w:val="28"/>
        </w:rPr>
      </w:pPr>
    </w:p>
    <w:p w:rsidR="0010127A" w:rsidRDefault="0010127A" w:rsidP="0010127A">
      <w:pPr>
        <w:pStyle w:val="1"/>
        <w:spacing w:before="0" w:after="0"/>
      </w:pPr>
      <w:r>
        <w:t>ИНСТРУКЦИЯ</w:t>
      </w:r>
    </w:p>
    <w:p w:rsidR="0010127A" w:rsidRPr="0010127A" w:rsidRDefault="00C1487D" w:rsidP="0010127A">
      <w:pPr>
        <w:jc w:val="center"/>
        <w:rPr>
          <w:b/>
          <w:sz w:val="28"/>
          <w:szCs w:val="28"/>
        </w:rPr>
      </w:pPr>
      <w:r w:rsidRPr="005B5C7F">
        <w:rPr>
          <w:b/>
          <w:sz w:val="28"/>
          <w:szCs w:val="28"/>
        </w:rPr>
        <w:t>О ПОРЯДКЕ ПРОВЕДЕНИЯ ВСЕРОССИЙСКОЙ ПЕРЕПИСИ НАСЕЛ</w:t>
      </w:r>
      <w:r>
        <w:rPr>
          <w:b/>
          <w:sz w:val="28"/>
          <w:szCs w:val="28"/>
        </w:rPr>
        <w:t>Е</w:t>
      </w:r>
      <w:r w:rsidRPr="005B5C7F">
        <w:rPr>
          <w:b/>
          <w:sz w:val="28"/>
          <w:szCs w:val="28"/>
        </w:rPr>
        <w:t>НИЯ 2020 ГОДА</w:t>
      </w:r>
      <w:r>
        <w:rPr>
          <w:b/>
          <w:sz w:val="28"/>
          <w:szCs w:val="28"/>
        </w:rPr>
        <w:br/>
      </w:r>
      <w:r w:rsidRPr="005B5C7F">
        <w:rPr>
          <w:b/>
          <w:sz w:val="28"/>
          <w:szCs w:val="28"/>
        </w:rPr>
        <w:t>И СБОРА СВЕДЕНИЙ О НАСЕЛЕНИИ</w:t>
      </w:r>
    </w:p>
    <w:p w:rsidR="0010127A" w:rsidRPr="0010127A" w:rsidRDefault="0010127A" w:rsidP="0010127A">
      <w:pPr>
        <w:pStyle w:val="Iauiue"/>
        <w:widowControl/>
        <w:tabs>
          <w:tab w:val="left" w:pos="360"/>
          <w:tab w:val="left" w:pos="1760"/>
          <w:tab w:val="left" w:leader="dot" w:pos="9923"/>
        </w:tabs>
        <w:ind w:right="284"/>
        <w:jc w:val="center"/>
        <w:rPr>
          <w:sz w:val="28"/>
          <w:szCs w:val="28"/>
        </w:rPr>
      </w:pPr>
    </w:p>
    <w:p w:rsidR="0010127A" w:rsidRDefault="0010127A" w:rsidP="0010127A">
      <w:pPr>
        <w:pStyle w:val="Iauiue"/>
        <w:widowControl/>
        <w:tabs>
          <w:tab w:val="left" w:pos="360"/>
          <w:tab w:val="left" w:pos="1760"/>
          <w:tab w:val="left" w:leader="dot" w:pos="9923"/>
        </w:tabs>
        <w:ind w:right="284"/>
        <w:jc w:val="center"/>
        <w:rPr>
          <w:sz w:val="28"/>
          <w:szCs w:val="28"/>
          <w:lang w:val="en-US"/>
        </w:rPr>
      </w:pPr>
    </w:p>
    <w:p w:rsidR="00C1487D" w:rsidRDefault="00C1487D" w:rsidP="0010127A">
      <w:pPr>
        <w:pStyle w:val="Iauiue"/>
        <w:widowControl/>
        <w:tabs>
          <w:tab w:val="left" w:pos="360"/>
          <w:tab w:val="left" w:pos="1760"/>
          <w:tab w:val="left" w:leader="dot" w:pos="9923"/>
        </w:tabs>
        <w:ind w:right="284"/>
        <w:jc w:val="center"/>
        <w:rPr>
          <w:sz w:val="28"/>
          <w:szCs w:val="28"/>
          <w:lang w:val="en-US"/>
        </w:rPr>
      </w:pPr>
    </w:p>
    <w:p w:rsidR="00C1487D" w:rsidRDefault="00C1487D" w:rsidP="0010127A">
      <w:pPr>
        <w:pStyle w:val="Iauiue"/>
        <w:widowControl/>
        <w:tabs>
          <w:tab w:val="left" w:pos="360"/>
          <w:tab w:val="left" w:pos="1760"/>
          <w:tab w:val="left" w:leader="dot" w:pos="9923"/>
        </w:tabs>
        <w:ind w:right="284"/>
        <w:jc w:val="center"/>
        <w:rPr>
          <w:sz w:val="28"/>
          <w:szCs w:val="28"/>
          <w:lang w:val="en-US"/>
        </w:rPr>
      </w:pPr>
    </w:p>
    <w:p w:rsidR="00C1487D" w:rsidRDefault="00C1487D" w:rsidP="0010127A">
      <w:pPr>
        <w:pStyle w:val="Iauiue"/>
        <w:widowControl/>
        <w:tabs>
          <w:tab w:val="left" w:pos="360"/>
          <w:tab w:val="left" w:pos="1760"/>
          <w:tab w:val="left" w:leader="dot" w:pos="9923"/>
        </w:tabs>
        <w:ind w:right="284"/>
        <w:jc w:val="center"/>
        <w:rPr>
          <w:sz w:val="28"/>
          <w:szCs w:val="28"/>
          <w:lang w:val="en-US"/>
        </w:rPr>
      </w:pPr>
    </w:p>
    <w:p w:rsidR="00C1487D" w:rsidRDefault="00C1487D" w:rsidP="0010127A">
      <w:pPr>
        <w:pStyle w:val="Iauiue"/>
        <w:widowControl/>
        <w:tabs>
          <w:tab w:val="left" w:pos="360"/>
          <w:tab w:val="left" w:pos="1760"/>
          <w:tab w:val="left" w:leader="dot" w:pos="9923"/>
        </w:tabs>
        <w:ind w:right="284"/>
        <w:jc w:val="center"/>
        <w:rPr>
          <w:sz w:val="28"/>
          <w:szCs w:val="28"/>
          <w:lang w:val="en-US"/>
        </w:rPr>
      </w:pPr>
    </w:p>
    <w:p w:rsidR="00C1487D" w:rsidRDefault="00C1487D" w:rsidP="0010127A">
      <w:pPr>
        <w:pStyle w:val="Iauiue"/>
        <w:widowControl/>
        <w:tabs>
          <w:tab w:val="left" w:pos="360"/>
          <w:tab w:val="left" w:pos="1760"/>
          <w:tab w:val="left" w:leader="dot" w:pos="9923"/>
        </w:tabs>
        <w:ind w:right="284"/>
        <w:jc w:val="center"/>
        <w:rPr>
          <w:sz w:val="28"/>
          <w:szCs w:val="28"/>
          <w:lang w:val="en-US"/>
        </w:rPr>
      </w:pPr>
    </w:p>
    <w:p w:rsidR="00C1487D" w:rsidRDefault="00C1487D" w:rsidP="0010127A">
      <w:pPr>
        <w:pStyle w:val="Iauiue"/>
        <w:widowControl/>
        <w:tabs>
          <w:tab w:val="left" w:pos="360"/>
          <w:tab w:val="left" w:pos="1760"/>
          <w:tab w:val="left" w:leader="dot" w:pos="9923"/>
        </w:tabs>
        <w:ind w:right="284"/>
        <w:jc w:val="center"/>
        <w:rPr>
          <w:sz w:val="28"/>
          <w:szCs w:val="28"/>
          <w:lang w:val="en-US"/>
        </w:rPr>
      </w:pPr>
    </w:p>
    <w:p w:rsidR="00C1487D" w:rsidRDefault="00C1487D" w:rsidP="0010127A">
      <w:pPr>
        <w:pStyle w:val="Iauiue"/>
        <w:widowControl/>
        <w:tabs>
          <w:tab w:val="left" w:pos="360"/>
          <w:tab w:val="left" w:pos="1760"/>
          <w:tab w:val="left" w:leader="dot" w:pos="9923"/>
        </w:tabs>
        <w:ind w:right="284"/>
        <w:jc w:val="center"/>
        <w:rPr>
          <w:sz w:val="28"/>
          <w:szCs w:val="28"/>
          <w:lang w:val="en-US"/>
        </w:rPr>
      </w:pPr>
    </w:p>
    <w:p w:rsidR="00C1487D" w:rsidRDefault="00C1487D" w:rsidP="0010127A">
      <w:pPr>
        <w:pStyle w:val="Iauiue"/>
        <w:widowControl/>
        <w:tabs>
          <w:tab w:val="left" w:pos="360"/>
          <w:tab w:val="left" w:pos="1760"/>
          <w:tab w:val="left" w:leader="dot" w:pos="9923"/>
        </w:tabs>
        <w:ind w:right="284"/>
        <w:jc w:val="center"/>
        <w:rPr>
          <w:sz w:val="28"/>
          <w:szCs w:val="28"/>
          <w:lang w:val="en-US"/>
        </w:rPr>
      </w:pPr>
    </w:p>
    <w:p w:rsidR="00C1487D" w:rsidRDefault="00C1487D" w:rsidP="0010127A">
      <w:pPr>
        <w:pStyle w:val="Iauiue"/>
        <w:widowControl/>
        <w:tabs>
          <w:tab w:val="left" w:pos="360"/>
          <w:tab w:val="left" w:pos="1760"/>
          <w:tab w:val="left" w:leader="dot" w:pos="9923"/>
        </w:tabs>
        <w:ind w:right="284"/>
        <w:jc w:val="center"/>
        <w:rPr>
          <w:sz w:val="28"/>
          <w:szCs w:val="28"/>
          <w:lang w:val="en-US"/>
        </w:rPr>
      </w:pPr>
    </w:p>
    <w:p w:rsidR="00C1487D" w:rsidRDefault="00C1487D" w:rsidP="0010127A">
      <w:pPr>
        <w:pStyle w:val="Iauiue"/>
        <w:widowControl/>
        <w:tabs>
          <w:tab w:val="left" w:pos="360"/>
          <w:tab w:val="left" w:pos="1760"/>
          <w:tab w:val="left" w:leader="dot" w:pos="9923"/>
        </w:tabs>
        <w:ind w:right="284"/>
        <w:jc w:val="center"/>
        <w:rPr>
          <w:sz w:val="28"/>
          <w:szCs w:val="28"/>
          <w:lang w:val="en-US"/>
        </w:rPr>
      </w:pPr>
    </w:p>
    <w:p w:rsidR="00C1487D" w:rsidRDefault="00C1487D" w:rsidP="0010127A">
      <w:pPr>
        <w:pStyle w:val="Iauiue"/>
        <w:widowControl/>
        <w:tabs>
          <w:tab w:val="left" w:pos="360"/>
          <w:tab w:val="left" w:pos="1760"/>
          <w:tab w:val="left" w:leader="dot" w:pos="9923"/>
        </w:tabs>
        <w:ind w:right="284"/>
        <w:jc w:val="center"/>
        <w:rPr>
          <w:sz w:val="28"/>
          <w:szCs w:val="28"/>
          <w:lang w:val="en-US"/>
        </w:rPr>
      </w:pPr>
    </w:p>
    <w:p w:rsidR="00C1487D" w:rsidRDefault="00C1487D" w:rsidP="0010127A">
      <w:pPr>
        <w:pStyle w:val="Iauiue"/>
        <w:widowControl/>
        <w:tabs>
          <w:tab w:val="left" w:pos="360"/>
          <w:tab w:val="left" w:pos="1760"/>
          <w:tab w:val="left" w:leader="dot" w:pos="9923"/>
        </w:tabs>
        <w:ind w:right="284"/>
        <w:jc w:val="center"/>
        <w:rPr>
          <w:sz w:val="28"/>
          <w:szCs w:val="28"/>
          <w:lang w:val="en-US"/>
        </w:rPr>
      </w:pPr>
    </w:p>
    <w:p w:rsidR="00C1487D" w:rsidRDefault="00C1487D" w:rsidP="0010127A">
      <w:pPr>
        <w:pStyle w:val="Iauiue"/>
        <w:widowControl/>
        <w:tabs>
          <w:tab w:val="left" w:pos="360"/>
          <w:tab w:val="left" w:pos="1760"/>
          <w:tab w:val="left" w:leader="dot" w:pos="9923"/>
        </w:tabs>
        <w:ind w:right="284"/>
        <w:jc w:val="center"/>
        <w:rPr>
          <w:sz w:val="28"/>
          <w:szCs w:val="28"/>
          <w:lang w:val="en-US"/>
        </w:rPr>
      </w:pPr>
    </w:p>
    <w:p w:rsidR="00C1487D" w:rsidRDefault="00C1487D" w:rsidP="0010127A">
      <w:pPr>
        <w:pStyle w:val="Iauiue"/>
        <w:widowControl/>
        <w:tabs>
          <w:tab w:val="left" w:pos="360"/>
          <w:tab w:val="left" w:pos="1760"/>
          <w:tab w:val="left" w:leader="dot" w:pos="9923"/>
        </w:tabs>
        <w:ind w:right="284"/>
        <w:jc w:val="center"/>
        <w:rPr>
          <w:sz w:val="28"/>
          <w:szCs w:val="28"/>
          <w:lang w:val="en-US"/>
        </w:rPr>
      </w:pPr>
    </w:p>
    <w:p w:rsidR="00C1487D" w:rsidRDefault="00C1487D" w:rsidP="0010127A">
      <w:pPr>
        <w:pStyle w:val="Iauiue"/>
        <w:widowControl/>
        <w:tabs>
          <w:tab w:val="left" w:pos="360"/>
          <w:tab w:val="left" w:pos="1760"/>
          <w:tab w:val="left" w:leader="dot" w:pos="9923"/>
        </w:tabs>
        <w:ind w:right="284"/>
        <w:jc w:val="center"/>
        <w:rPr>
          <w:sz w:val="28"/>
          <w:szCs w:val="28"/>
          <w:lang w:val="en-US"/>
        </w:rPr>
      </w:pPr>
    </w:p>
    <w:p w:rsidR="00C1487D" w:rsidRDefault="00C1487D" w:rsidP="0010127A">
      <w:pPr>
        <w:pStyle w:val="Iauiue"/>
        <w:widowControl/>
        <w:tabs>
          <w:tab w:val="left" w:pos="360"/>
          <w:tab w:val="left" w:pos="1760"/>
          <w:tab w:val="left" w:leader="dot" w:pos="9923"/>
        </w:tabs>
        <w:ind w:right="284"/>
        <w:jc w:val="center"/>
        <w:rPr>
          <w:sz w:val="28"/>
          <w:szCs w:val="28"/>
          <w:lang w:val="en-US"/>
        </w:rPr>
      </w:pPr>
    </w:p>
    <w:p w:rsidR="00C1487D" w:rsidRDefault="00C1487D" w:rsidP="0010127A">
      <w:pPr>
        <w:pStyle w:val="Iauiue"/>
        <w:widowControl/>
        <w:tabs>
          <w:tab w:val="left" w:pos="360"/>
          <w:tab w:val="left" w:pos="1760"/>
          <w:tab w:val="left" w:leader="dot" w:pos="9923"/>
        </w:tabs>
        <w:ind w:right="284"/>
        <w:jc w:val="center"/>
        <w:rPr>
          <w:sz w:val="28"/>
          <w:szCs w:val="28"/>
          <w:lang w:val="en-US"/>
        </w:rPr>
      </w:pPr>
    </w:p>
    <w:p w:rsidR="00C1487D" w:rsidRDefault="00C1487D" w:rsidP="0010127A">
      <w:pPr>
        <w:pStyle w:val="Iauiue"/>
        <w:widowControl/>
        <w:tabs>
          <w:tab w:val="left" w:pos="360"/>
          <w:tab w:val="left" w:pos="1760"/>
          <w:tab w:val="left" w:leader="dot" w:pos="9923"/>
        </w:tabs>
        <w:ind w:right="284"/>
        <w:jc w:val="center"/>
        <w:rPr>
          <w:sz w:val="28"/>
          <w:szCs w:val="28"/>
          <w:lang w:val="en-US"/>
        </w:rPr>
      </w:pPr>
    </w:p>
    <w:p w:rsidR="00C1487D" w:rsidRDefault="00C1487D" w:rsidP="0010127A">
      <w:pPr>
        <w:pStyle w:val="Iauiue"/>
        <w:widowControl/>
        <w:tabs>
          <w:tab w:val="left" w:pos="360"/>
          <w:tab w:val="left" w:pos="1760"/>
          <w:tab w:val="left" w:leader="dot" w:pos="9923"/>
        </w:tabs>
        <w:ind w:right="284"/>
        <w:jc w:val="center"/>
        <w:rPr>
          <w:sz w:val="28"/>
          <w:szCs w:val="28"/>
          <w:lang w:val="en-US"/>
        </w:rPr>
      </w:pPr>
    </w:p>
    <w:p w:rsidR="00C1487D" w:rsidRDefault="00C1487D" w:rsidP="0010127A">
      <w:pPr>
        <w:pStyle w:val="Iauiue"/>
        <w:widowControl/>
        <w:tabs>
          <w:tab w:val="left" w:pos="360"/>
          <w:tab w:val="left" w:pos="1760"/>
          <w:tab w:val="left" w:leader="dot" w:pos="9923"/>
        </w:tabs>
        <w:ind w:right="284"/>
        <w:jc w:val="center"/>
        <w:rPr>
          <w:sz w:val="28"/>
          <w:szCs w:val="28"/>
          <w:lang w:val="en-US"/>
        </w:rPr>
      </w:pPr>
    </w:p>
    <w:p w:rsidR="00C1487D" w:rsidRDefault="00C1487D" w:rsidP="0010127A">
      <w:pPr>
        <w:pStyle w:val="Iauiue"/>
        <w:widowControl/>
        <w:tabs>
          <w:tab w:val="left" w:pos="360"/>
          <w:tab w:val="left" w:pos="1760"/>
          <w:tab w:val="left" w:leader="dot" w:pos="9923"/>
        </w:tabs>
        <w:ind w:right="284"/>
        <w:jc w:val="center"/>
        <w:rPr>
          <w:sz w:val="28"/>
          <w:szCs w:val="28"/>
          <w:lang w:val="en-US"/>
        </w:rPr>
      </w:pPr>
    </w:p>
    <w:p w:rsidR="00C1487D" w:rsidRDefault="00C1487D" w:rsidP="0010127A">
      <w:pPr>
        <w:pStyle w:val="Iauiue"/>
        <w:widowControl/>
        <w:tabs>
          <w:tab w:val="left" w:pos="360"/>
          <w:tab w:val="left" w:pos="1760"/>
          <w:tab w:val="left" w:leader="dot" w:pos="9923"/>
        </w:tabs>
        <w:ind w:right="284"/>
        <w:jc w:val="center"/>
        <w:rPr>
          <w:sz w:val="28"/>
          <w:szCs w:val="28"/>
          <w:lang w:val="en-US"/>
        </w:rPr>
      </w:pPr>
    </w:p>
    <w:p w:rsidR="00C1487D" w:rsidRDefault="00C1487D" w:rsidP="0010127A">
      <w:pPr>
        <w:pStyle w:val="Iauiue"/>
        <w:widowControl/>
        <w:tabs>
          <w:tab w:val="left" w:pos="360"/>
          <w:tab w:val="left" w:pos="1760"/>
          <w:tab w:val="left" w:leader="dot" w:pos="9923"/>
        </w:tabs>
        <w:ind w:right="284"/>
        <w:jc w:val="center"/>
        <w:rPr>
          <w:sz w:val="28"/>
          <w:szCs w:val="28"/>
          <w:lang w:val="en-US"/>
        </w:rPr>
      </w:pPr>
    </w:p>
    <w:p w:rsidR="00C1487D" w:rsidRDefault="00C1487D" w:rsidP="0010127A">
      <w:pPr>
        <w:pStyle w:val="Iauiue"/>
        <w:widowControl/>
        <w:tabs>
          <w:tab w:val="left" w:pos="360"/>
          <w:tab w:val="left" w:pos="1760"/>
          <w:tab w:val="left" w:leader="dot" w:pos="9923"/>
        </w:tabs>
        <w:ind w:right="284"/>
        <w:jc w:val="center"/>
        <w:rPr>
          <w:sz w:val="28"/>
          <w:szCs w:val="28"/>
          <w:lang w:val="en-US"/>
        </w:rPr>
      </w:pPr>
    </w:p>
    <w:p w:rsidR="00C1487D" w:rsidRDefault="00C1487D" w:rsidP="0010127A">
      <w:pPr>
        <w:pStyle w:val="Iauiue"/>
        <w:widowControl/>
        <w:tabs>
          <w:tab w:val="left" w:pos="360"/>
          <w:tab w:val="left" w:pos="1760"/>
          <w:tab w:val="left" w:leader="dot" w:pos="9923"/>
        </w:tabs>
        <w:ind w:right="284"/>
        <w:jc w:val="center"/>
        <w:rPr>
          <w:sz w:val="28"/>
          <w:szCs w:val="28"/>
          <w:lang w:val="en-US"/>
        </w:rPr>
      </w:pPr>
    </w:p>
    <w:p w:rsidR="00C1487D" w:rsidRDefault="00C1487D" w:rsidP="0010127A">
      <w:pPr>
        <w:pStyle w:val="Iauiue"/>
        <w:widowControl/>
        <w:tabs>
          <w:tab w:val="left" w:pos="360"/>
          <w:tab w:val="left" w:pos="1760"/>
          <w:tab w:val="left" w:leader="dot" w:pos="9923"/>
        </w:tabs>
        <w:ind w:right="284"/>
        <w:jc w:val="center"/>
        <w:rPr>
          <w:sz w:val="28"/>
          <w:szCs w:val="28"/>
          <w:lang w:val="en-US"/>
        </w:rPr>
      </w:pPr>
    </w:p>
    <w:p w:rsidR="00C1487D" w:rsidRPr="00C1487D" w:rsidRDefault="00C1487D" w:rsidP="0010127A">
      <w:pPr>
        <w:pStyle w:val="Iauiue"/>
        <w:widowControl/>
        <w:tabs>
          <w:tab w:val="left" w:pos="360"/>
          <w:tab w:val="left" w:pos="1760"/>
          <w:tab w:val="left" w:leader="dot" w:pos="9923"/>
        </w:tabs>
        <w:ind w:right="284"/>
        <w:jc w:val="center"/>
        <w:rPr>
          <w:sz w:val="28"/>
          <w:szCs w:val="28"/>
        </w:rPr>
      </w:pPr>
      <w:r>
        <w:rPr>
          <w:sz w:val="28"/>
          <w:szCs w:val="28"/>
        </w:rPr>
        <w:t>Москва, 2020</w:t>
      </w:r>
    </w:p>
    <w:p w:rsidR="0010127A" w:rsidRPr="006C7F52" w:rsidRDefault="0010127A" w:rsidP="0010127A">
      <w:pPr>
        <w:pStyle w:val="Iauiue"/>
        <w:widowControl/>
        <w:tabs>
          <w:tab w:val="left" w:pos="360"/>
          <w:tab w:val="left" w:pos="1760"/>
          <w:tab w:val="left" w:leader="dot" w:pos="9923"/>
        </w:tabs>
        <w:ind w:right="284"/>
        <w:jc w:val="center"/>
        <w:rPr>
          <w:sz w:val="28"/>
          <w:szCs w:val="28"/>
        </w:rPr>
      </w:pPr>
      <w:r w:rsidRPr="006C7F52">
        <w:rPr>
          <w:sz w:val="28"/>
          <w:szCs w:val="28"/>
        </w:rPr>
        <w:lastRenderedPageBreak/>
        <w:t>СОДЕРЖАНИЕ</w:t>
      </w:r>
    </w:p>
    <w:p w:rsidR="0010127A" w:rsidRDefault="0010127A" w:rsidP="0010127A">
      <w:pPr>
        <w:pStyle w:val="Iauiue"/>
        <w:widowControl/>
        <w:tabs>
          <w:tab w:val="left" w:pos="360"/>
          <w:tab w:val="left" w:pos="1760"/>
          <w:tab w:val="left" w:leader="dot" w:pos="9923"/>
        </w:tabs>
        <w:ind w:right="284"/>
        <w:jc w:val="center"/>
        <w:rPr>
          <w:szCs w:val="24"/>
        </w:rPr>
      </w:pPr>
    </w:p>
    <w:tbl>
      <w:tblPr>
        <w:tblStyle w:val="af0"/>
        <w:tblW w:w="0" w:type="auto"/>
        <w:tblLook w:val="04A0" w:firstRow="1" w:lastRow="0" w:firstColumn="1" w:lastColumn="0" w:noHBand="0" w:noVBand="1"/>
      </w:tblPr>
      <w:tblGrid>
        <w:gridCol w:w="1205"/>
        <w:gridCol w:w="7536"/>
        <w:gridCol w:w="830"/>
      </w:tblGrid>
      <w:tr w:rsidR="0010127A" w:rsidTr="0010127A">
        <w:tc>
          <w:tcPr>
            <w:tcW w:w="1205" w:type="dxa"/>
          </w:tcPr>
          <w:p w:rsidR="0010127A" w:rsidRPr="00E47AE1" w:rsidRDefault="0010127A" w:rsidP="0010127A">
            <w:pPr>
              <w:pStyle w:val="Iauiue"/>
              <w:widowControl/>
              <w:tabs>
                <w:tab w:val="left" w:pos="360"/>
                <w:tab w:val="left" w:pos="1760"/>
                <w:tab w:val="left" w:leader="dot" w:pos="9923"/>
              </w:tabs>
              <w:jc w:val="center"/>
              <w:rPr>
                <w:b/>
                <w:szCs w:val="24"/>
              </w:rPr>
            </w:pPr>
            <w:r w:rsidRPr="00E47AE1">
              <w:rPr>
                <w:b/>
                <w:szCs w:val="24"/>
                <w:lang w:val="en-US"/>
              </w:rPr>
              <w:t>I</w:t>
            </w:r>
            <w:r w:rsidRPr="00E47AE1">
              <w:rPr>
                <w:b/>
                <w:szCs w:val="24"/>
              </w:rPr>
              <w:t>.</w:t>
            </w:r>
          </w:p>
        </w:tc>
        <w:tc>
          <w:tcPr>
            <w:tcW w:w="7536" w:type="dxa"/>
          </w:tcPr>
          <w:p w:rsidR="0010127A" w:rsidRPr="004413F3" w:rsidRDefault="0010127A" w:rsidP="0010127A">
            <w:pPr>
              <w:pStyle w:val="Iauiue"/>
              <w:widowControl/>
              <w:tabs>
                <w:tab w:val="left" w:pos="360"/>
                <w:tab w:val="left" w:pos="1760"/>
                <w:tab w:val="left" w:leader="dot" w:pos="9923"/>
              </w:tabs>
              <w:ind w:right="284"/>
              <w:rPr>
                <w:b/>
                <w:szCs w:val="24"/>
              </w:rPr>
            </w:pPr>
            <w:r w:rsidRPr="004413F3">
              <w:rPr>
                <w:b/>
                <w:bCs/>
                <w:caps/>
                <w:szCs w:val="24"/>
              </w:rPr>
              <w:t xml:space="preserve">О </w:t>
            </w:r>
            <w:r w:rsidRPr="004413F3">
              <w:rPr>
                <w:b/>
                <w:bCs/>
                <w:szCs w:val="24"/>
              </w:rPr>
              <w:t>Всероссийской переписи населения</w:t>
            </w:r>
          </w:p>
        </w:tc>
        <w:tc>
          <w:tcPr>
            <w:tcW w:w="830" w:type="dxa"/>
          </w:tcPr>
          <w:p w:rsidR="0010127A" w:rsidRPr="0010127A" w:rsidRDefault="0010127A" w:rsidP="0010127A">
            <w:pPr>
              <w:pStyle w:val="Iauiue"/>
              <w:widowControl/>
              <w:tabs>
                <w:tab w:val="left" w:pos="360"/>
                <w:tab w:val="left" w:pos="1760"/>
                <w:tab w:val="left" w:leader="dot" w:pos="9923"/>
              </w:tabs>
              <w:jc w:val="center"/>
              <w:rPr>
                <w:szCs w:val="24"/>
                <w:lang w:val="en-US"/>
              </w:rPr>
            </w:pPr>
            <w:r>
              <w:rPr>
                <w:szCs w:val="24"/>
                <w:lang w:val="en-US"/>
              </w:rPr>
              <w:t>4</w:t>
            </w:r>
          </w:p>
        </w:tc>
      </w:tr>
      <w:tr w:rsidR="0010127A" w:rsidTr="0010127A">
        <w:tc>
          <w:tcPr>
            <w:tcW w:w="1205" w:type="dxa"/>
          </w:tcPr>
          <w:p w:rsidR="0010127A" w:rsidRDefault="0010127A" w:rsidP="0010127A">
            <w:pPr>
              <w:pStyle w:val="Iauiue"/>
              <w:widowControl/>
              <w:tabs>
                <w:tab w:val="left" w:pos="360"/>
                <w:tab w:val="left" w:pos="1760"/>
                <w:tab w:val="left" w:leader="dot" w:pos="9923"/>
              </w:tabs>
              <w:jc w:val="center"/>
              <w:rPr>
                <w:szCs w:val="24"/>
              </w:rPr>
            </w:pPr>
            <w:r>
              <w:rPr>
                <w:szCs w:val="24"/>
              </w:rPr>
              <w:t>1.1.</w:t>
            </w:r>
          </w:p>
        </w:tc>
        <w:tc>
          <w:tcPr>
            <w:tcW w:w="7536" w:type="dxa"/>
          </w:tcPr>
          <w:p w:rsidR="0010127A" w:rsidRDefault="0010127A" w:rsidP="0010127A">
            <w:pPr>
              <w:pStyle w:val="Iauiue"/>
              <w:widowControl/>
              <w:tabs>
                <w:tab w:val="left" w:pos="360"/>
                <w:tab w:val="left" w:pos="1760"/>
                <w:tab w:val="left" w:leader="dot" w:pos="9923"/>
              </w:tabs>
              <w:ind w:right="284"/>
              <w:rPr>
                <w:szCs w:val="24"/>
              </w:rPr>
            </w:pPr>
            <w:r w:rsidRPr="00A92067">
              <w:rPr>
                <w:bCs/>
              </w:rPr>
              <w:t>О</w:t>
            </w:r>
            <w:r>
              <w:rPr>
                <w:bCs/>
              </w:rPr>
              <w:t>бщи</w:t>
            </w:r>
            <w:r w:rsidRPr="00A92067">
              <w:rPr>
                <w:bCs/>
              </w:rPr>
              <w:t>е принципы переписи населения</w:t>
            </w:r>
          </w:p>
        </w:tc>
        <w:tc>
          <w:tcPr>
            <w:tcW w:w="830" w:type="dxa"/>
          </w:tcPr>
          <w:p w:rsidR="0010127A" w:rsidRPr="0010127A" w:rsidRDefault="0010127A" w:rsidP="0010127A">
            <w:pPr>
              <w:pStyle w:val="Iauiue"/>
              <w:widowControl/>
              <w:tabs>
                <w:tab w:val="left" w:pos="360"/>
                <w:tab w:val="left" w:pos="1760"/>
                <w:tab w:val="left" w:leader="dot" w:pos="9923"/>
              </w:tabs>
              <w:jc w:val="center"/>
              <w:rPr>
                <w:szCs w:val="24"/>
                <w:lang w:val="en-US"/>
              </w:rPr>
            </w:pPr>
            <w:r>
              <w:rPr>
                <w:szCs w:val="24"/>
                <w:lang w:val="en-US"/>
              </w:rPr>
              <w:t>4</w:t>
            </w:r>
          </w:p>
        </w:tc>
      </w:tr>
      <w:tr w:rsidR="0010127A" w:rsidTr="0010127A">
        <w:tc>
          <w:tcPr>
            <w:tcW w:w="1205" w:type="dxa"/>
          </w:tcPr>
          <w:p w:rsidR="0010127A" w:rsidRDefault="0010127A" w:rsidP="0010127A">
            <w:pPr>
              <w:pStyle w:val="Iauiue"/>
              <w:widowControl/>
              <w:tabs>
                <w:tab w:val="left" w:pos="360"/>
                <w:tab w:val="left" w:pos="1760"/>
                <w:tab w:val="left" w:leader="dot" w:pos="9923"/>
              </w:tabs>
              <w:jc w:val="center"/>
              <w:rPr>
                <w:szCs w:val="24"/>
              </w:rPr>
            </w:pPr>
            <w:r>
              <w:rPr>
                <w:szCs w:val="24"/>
              </w:rPr>
              <w:t>1.2.</w:t>
            </w:r>
          </w:p>
        </w:tc>
        <w:tc>
          <w:tcPr>
            <w:tcW w:w="7536" w:type="dxa"/>
          </w:tcPr>
          <w:p w:rsidR="0010127A" w:rsidRDefault="0010127A" w:rsidP="0010127A">
            <w:pPr>
              <w:pStyle w:val="Iauiue"/>
              <w:widowControl/>
              <w:tabs>
                <w:tab w:val="left" w:pos="360"/>
                <w:tab w:val="left" w:pos="1760"/>
                <w:tab w:val="left" w:leader="dot" w:pos="9923"/>
              </w:tabs>
              <w:ind w:right="284"/>
              <w:rPr>
                <w:szCs w:val="24"/>
              </w:rPr>
            </w:pPr>
            <w:r w:rsidRPr="00A92067">
              <w:rPr>
                <w:bCs/>
              </w:rPr>
              <w:t>Организация переписи населения</w:t>
            </w:r>
          </w:p>
        </w:tc>
        <w:tc>
          <w:tcPr>
            <w:tcW w:w="830" w:type="dxa"/>
          </w:tcPr>
          <w:p w:rsidR="0010127A" w:rsidRPr="0010127A" w:rsidRDefault="0010127A" w:rsidP="0010127A">
            <w:pPr>
              <w:pStyle w:val="Iauiue"/>
              <w:widowControl/>
              <w:tabs>
                <w:tab w:val="left" w:pos="360"/>
                <w:tab w:val="left" w:pos="1760"/>
                <w:tab w:val="left" w:leader="dot" w:pos="9923"/>
              </w:tabs>
              <w:jc w:val="center"/>
              <w:rPr>
                <w:szCs w:val="24"/>
                <w:lang w:val="en-US"/>
              </w:rPr>
            </w:pPr>
            <w:r>
              <w:rPr>
                <w:szCs w:val="24"/>
                <w:lang w:val="en-US"/>
              </w:rPr>
              <w:t>5</w:t>
            </w:r>
          </w:p>
        </w:tc>
      </w:tr>
      <w:tr w:rsidR="0010127A" w:rsidTr="0010127A">
        <w:tc>
          <w:tcPr>
            <w:tcW w:w="1205" w:type="dxa"/>
          </w:tcPr>
          <w:p w:rsidR="0010127A" w:rsidRPr="00E47AE1" w:rsidRDefault="0010127A" w:rsidP="0010127A">
            <w:pPr>
              <w:pStyle w:val="Iauiue"/>
              <w:widowControl/>
              <w:tabs>
                <w:tab w:val="left" w:pos="360"/>
                <w:tab w:val="left" w:pos="1760"/>
                <w:tab w:val="left" w:leader="dot" w:pos="9923"/>
              </w:tabs>
              <w:jc w:val="center"/>
              <w:rPr>
                <w:b/>
                <w:szCs w:val="24"/>
              </w:rPr>
            </w:pPr>
            <w:r w:rsidRPr="00E47AE1">
              <w:rPr>
                <w:b/>
                <w:szCs w:val="24"/>
                <w:lang w:val="en-US"/>
              </w:rPr>
              <w:t>II</w:t>
            </w:r>
            <w:r w:rsidRPr="00E47AE1">
              <w:rPr>
                <w:b/>
                <w:szCs w:val="24"/>
              </w:rPr>
              <w:t>.</w:t>
            </w:r>
          </w:p>
        </w:tc>
        <w:tc>
          <w:tcPr>
            <w:tcW w:w="7536" w:type="dxa"/>
          </w:tcPr>
          <w:p w:rsidR="0010127A" w:rsidRPr="004413F3" w:rsidRDefault="0010127A" w:rsidP="0010127A">
            <w:pPr>
              <w:pStyle w:val="Iauiue"/>
              <w:widowControl/>
              <w:tabs>
                <w:tab w:val="left" w:pos="360"/>
                <w:tab w:val="left" w:pos="1760"/>
                <w:tab w:val="left" w:leader="dot" w:pos="9923"/>
              </w:tabs>
              <w:ind w:right="284"/>
              <w:rPr>
                <w:b/>
                <w:bCs/>
                <w:color w:val="000000" w:themeColor="text1"/>
              </w:rPr>
            </w:pPr>
            <w:r w:rsidRPr="004413F3">
              <w:rPr>
                <w:b/>
                <w:bCs/>
                <w:szCs w:val="24"/>
              </w:rPr>
              <w:t>Основные принципы сбора сведений о населении</w:t>
            </w:r>
          </w:p>
        </w:tc>
        <w:tc>
          <w:tcPr>
            <w:tcW w:w="830" w:type="dxa"/>
          </w:tcPr>
          <w:p w:rsidR="0010127A" w:rsidRPr="0010127A" w:rsidRDefault="0010127A" w:rsidP="0010127A">
            <w:pPr>
              <w:pStyle w:val="Iauiue"/>
              <w:widowControl/>
              <w:tabs>
                <w:tab w:val="left" w:pos="360"/>
                <w:tab w:val="left" w:pos="1760"/>
                <w:tab w:val="left" w:leader="dot" w:pos="9923"/>
              </w:tabs>
              <w:jc w:val="center"/>
              <w:rPr>
                <w:szCs w:val="24"/>
                <w:lang w:val="en-US"/>
              </w:rPr>
            </w:pPr>
            <w:r>
              <w:rPr>
                <w:szCs w:val="24"/>
                <w:lang w:val="en-US"/>
              </w:rPr>
              <w:t>6</w:t>
            </w:r>
          </w:p>
        </w:tc>
      </w:tr>
      <w:tr w:rsidR="0010127A" w:rsidTr="0010127A">
        <w:tc>
          <w:tcPr>
            <w:tcW w:w="1205" w:type="dxa"/>
          </w:tcPr>
          <w:p w:rsidR="0010127A" w:rsidRDefault="0010127A" w:rsidP="0010127A">
            <w:pPr>
              <w:pStyle w:val="Iauiue"/>
              <w:widowControl/>
              <w:tabs>
                <w:tab w:val="left" w:pos="360"/>
                <w:tab w:val="left" w:pos="1760"/>
                <w:tab w:val="left" w:leader="dot" w:pos="9923"/>
              </w:tabs>
              <w:jc w:val="center"/>
              <w:rPr>
                <w:szCs w:val="24"/>
              </w:rPr>
            </w:pPr>
            <w:r>
              <w:rPr>
                <w:szCs w:val="24"/>
              </w:rPr>
              <w:t>2.1.</w:t>
            </w:r>
          </w:p>
        </w:tc>
        <w:tc>
          <w:tcPr>
            <w:tcW w:w="7536" w:type="dxa"/>
          </w:tcPr>
          <w:p w:rsidR="0010127A" w:rsidRDefault="0010127A" w:rsidP="0010127A">
            <w:pPr>
              <w:pStyle w:val="Iauiue"/>
              <w:widowControl/>
              <w:tabs>
                <w:tab w:val="left" w:pos="360"/>
                <w:tab w:val="left" w:pos="1760"/>
                <w:tab w:val="left" w:leader="dot" w:pos="9923"/>
              </w:tabs>
              <w:ind w:right="284"/>
              <w:rPr>
                <w:szCs w:val="24"/>
              </w:rPr>
            </w:pPr>
            <w:r w:rsidRPr="001F2031">
              <w:rPr>
                <w:bCs/>
                <w:color w:val="000000" w:themeColor="text1"/>
              </w:rPr>
              <w:t>Переписные документы</w:t>
            </w:r>
          </w:p>
        </w:tc>
        <w:tc>
          <w:tcPr>
            <w:tcW w:w="830" w:type="dxa"/>
          </w:tcPr>
          <w:p w:rsidR="0010127A" w:rsidRPr="0010127A" w:rsidRDefault="0010127A" w:rsidP="0010127A">
            <w:pPr>
              <w:pStyle w:val="Iauiue"/>
              <w:widowControl/>
              <w:tabs>
                <w:tab w:val="left" w:pos="360"/>
                <w:tab w:val="left" w:pos="1760"/>
                <w:tab w:val="left" w:leader="dot" w:pos="9923"/>
              </w:tabs>
              <w:jc w:val="center"/>
              <w:rPr>
                <w:szCs w:val="24"/>
                <w:lang w:val="en-US"/>
              </w:rPr>
            </w:pPr>
            <w:r>
              <w:rPr>
                <w:szCs w:val="24"/>
                <w:lang w:val="en-US"/>
              </w:rPr>
              <w:t>7</w:t>
            </w:r>
          </w:p>
        </w:tc>
      </w:tr>
      <w:tr w:rsidR="0010127A" w:rsidTr="0010127A">
        <w:tc>
          <w:tcPr>
            <w:tcW w:w="1205" w:type="dxa"/>
          </w:tcPr>
          <w:p w:rsidR="0010127A" w:rsidRDefault="0010127A" w:rsidP="0010127A">
            <w:pPr>
              <w:pStyle w:val="Iauiue"/>
              <w:widowControl/>
              <w:tabs>
                <w:tab w:val="left" w:pos="360"/>
                <w:tab w:val="left" w:pos="1760"/>
                <w:tab w:val="left" w:leader="dot" w:pos="9923"/>
              </w:tabs>
              <w:jc w:val="center"/>
              <w:rPr>
                <w:szCs w:val="24"/>
              </w:rPr>
            </w:pPr>
            <w:r>
              <w:rPr>
                <w:szCs w:val="24"/>
              </w:rPr>
              <w:t>2.2.</w:t>
            </w:r>
          </w:p>
        </w:tc>
        <w:tc>
          <w:tcPr>
            <w:tcW w:w="7536" w:type="dxa"/>
          </w:tcPr>
          <w:p w:rsidR="0010127A" w:rsidRDefault="0010127A" w:rsidP="0010127A">
            <w:pPr>
              <w:pStyle w:val="Iauiue"/>
              <w:widowControl/>
              <w:tabs>
                <w:tab w:val="left" w:pos="360"/>
                <w:tab w:val="left" w:pos="1760"/>
                <w:tab w:val="left" w:leader="dot" w:pos="9923"/>
              </w:tabs>
              <w:ind w:right="284"/>
              <w:rPr>
                <w:szCs w:val="24"/>
              </w:rPr>
            </w:pPr>
            <w:r w:rsidRPr="00A92067">
              <w:rPr>
                <w:bCs/>
              </w:rPr>
              <w:t xml:space="preserve">Дата и </w:t>
            </w:r>
            <w:r>
              <w:rPr>
                <w:bCs/>
              </w:rPr>
              <w:t xml:space="preserve">порядок </w:t>
            </w:r>
            <w:r w:rsidRPr="00A92067">
              <w:rPr>
                <w:bCs/>
              </w:rPr>
              <w:t>сбора сведений о населении</w:t>
            </w:r>
          </w:p>
        </w:tc>
        <w:tc>
          <w:tcPr>
            <w:tcW w:w="830" w:type="dxa"/>
          </w:tcPr>
          <w:p w:rsidR="0010127A" w:rsidRDefault="00C1487D" w:rsidP="0010127A">
            <w:pPr>
              <w:pStyle w:val="Iauiue"/>
              <w:widowControl/>
              <w:tabs>
                <w:tab w:val="left" w:pos="360"/>
                <w:tab w:val="left" w:pos="1760"/>
                <w:tab w:val="left" w:leader="dot" w:pos="9923"/>
              </w:tabs>
              <w:jc w:val="center"/>
              <w:rPr>
                <w:szCs w:val="24"/>
              </w:rPr>
            </w:pPr>
            <w:r>
              <w:rPr>
                <w:szCs w:val="24"/>
              </w:rPr>
              <w:t>10</w:t>
            </w:r>
          </w:p>
        </w:tc>
      </w:tr>
      <w:tr w:rsidR="0010127A" w:rsidTr="0010127A">
        <w:tc>
          <w:tcPr>
            <w:tcW w:w="1205" w:type="dxa"/>
          </w:tcPr>
          <w:p w:rsidR="0010127A" w:rsidRDefault="0010127A" w:rsidP="0010127A">
            <w:pPr>
              <w:pStyle w:val="Iauiue"/>
              <w:widowControl/>
              <w:tabs>
                <w:tab w:val="left" w:pos="360"/>
                <w:tab w:val="left" w:pos="1760"/>
                <w:tab w:val="left" w:leader="dot" w:pos="9923"/>
              </w:tabs>
              <w:jc w:val="center"/>
              <w:rPr>
                <w:szCs w:val="24"/>
              </w:rPr>
            </w:pPr>
            <w:r>
              <w:rPr>
                <w:szCs w:val="24"/>
              </w:rPr>
              <w:t>2.3.</w:t>
            </w:r>
          </w:p>
        </w:tc>
        <w:tc>
          <w:tcPr>
            <w:tcW w:w="7536" w:type="dxa"/>
          </w:tcPr>
          <w:p w:rsidR="0010127A" w:rsidRDefault="0010127A" w:rsidP="0010127A">
            <w:pPr>
              <w:pStyle w:val="Iauiue"/>
              <w:widowControl/>
              <w:tabs>
                <w:tab w:val="left" w:pos="360"/>
                <w:tab w:val="left" w:pos="1760"/>
                <w:tab w:val="left" w:leader="dot" w:pos="9923"/>
              </w:tabs>
              <w:ind w:right="284"/>
              <w:rPr>
                <w:szCs w:val="24"/>
              </w:rPr>
            </w:pPr>
            <w:r w:rsidRPr="00A92067">
              <w:rPr>
                <w:bCs/>
              </w:rPr>
              <w:t>Место</w:t>
            </w:r>
            <w:r>
              <w:rPr>
                <w:bCs/>
              </w:rPr>
              <w:t xml:space="preserve"> переписи</w:t>
            </w:r>
          </w:p>
        </w:tc>
        <w:tc>
          <w:tcPr>
            <w:tcW w:w="830" w:type="dxa"/>
          </w:tcPr>
          <w:p w:rsidR="0010127A" w:rsidRDefault="00C1487D" w:rsidP="0010127A">
            <w:pPr>
              <w:pStyle w:val="Iauiue"/>
              <w:widowControl/>
              <w:tabs>
                <w:tab w:val="left" w:pos="360"/>
                <w:tab w:val="left" w:pos="1760"/>
                <w:tab w:val="left" w:leader="dot" w:pos="9923"/>
              </w:tabs>
              <w:jc w:val="center"/>
              <w:rPr>
                <w:szCs w:val="24"/>
              </w:rPr>
            </w:pPr>
            <w:r>
              <w:rPr>
                <w:szCs w:val="24"/>
              </w:rPr>
              <w:t>14</w:t>
            </w:r>
          </w:p>
        </w:tc>
      </w:tr>
      <w:tr w:rsidR="0010127A" w:rsidTr="0010127A">
        <w:tc>
          <w:tcPr>
            <w:tcW w:w="1205" w:type="dxa"/>
          </w:tcPr>
          <w:p w:rsidR="0010127A" w:rsidRDefault="0010127A" w:rsidP="0010127A">
            <w:pPr>
              <w:pStyle w:val="Iauiue"/>
              <w:widowControl/>
              <w:tabs>
                <w:tab w:val="left" w:pos="360"/>
                <w:tab w:val="left" w:pos="1760"/>
                <w:tab w:val="left" w:leader="dot" w:pos="9923"/>
              </w:tabs>
              <w:jc w:val="center"/>
              <w:rPr>
                <w:szCs w:val="24"/>
              </w:rPr>
            </w:pPr>
            <w:r>
              <w:rPr>
                <w:szCs w:val="24"/>
              </w:rPr>
              <w:t>2.4.</w:t>
            </w:r>
          </w:p>
        </w:tc>
        <w:tc>
          <w:tcPr>
            <w:tcW w:w="7536" w:type="dxa"/>
          </w:tcPr>
          <w:p w:rsidR="0010127A" w:rsidRDefault="0010127A" w:rsidP="0010127A">
            <w:pPr>
              <w:pStyle w:val="Iauiue"/>
              <w:widowControl/>
              <w:tabs>
                <w:tab w:val="left" w:pos="360"/>
                <w:tab w:val="left" w:pos="1760"/>
                <w:tab w:val="left" w:leader="dot" w:pos="9923"/>
              </w:tabs>
              <w:ind w:right="284"/>
              <w:rPr>
                <w:szCs w:val="24"/>
              </w:rPr>
            </w:pPr>
            <w:r>
              <w:rPr>
                <w:szCs w:val="24"/>
              </w:rPr>
              <w:t>Население</w:t>
            </w:r>
          </w:p>
        </w:tc>
        <w:tc>
          <w:tcPr>
            <w:tcW w:w="830" w:type="dxa"/>
          </w:tcPr>
          <w:p w:rsidR="0010127A" w:rsidRDefault="00C1487D" w:rsidP="0010127A">
            <w:pPr>
              <w:pStyle w:val="Iauiue"/>
              <w:widowControl/>
              <w:tabs>
                <w:tab w:val="left" w:pos="360"/>
                <w:tab w:val="left" w:pos="1760"/>
                <w:tab w:val="left" w:leader="dot" w:pos="9923"/>
              </w:tabs>
              <w:jc w:val="center"/>
              <w:rPr>
                <w:szCs w:val="24"/>
              </w:rPr>
            </w:pPr>
            <w:r>
              <w:rPr>
                <w:szCs w:val="24"/>
              </w:rPr>
              <w:t>15</w:t>
            </w:r>
          </w:p>
        </w:tc>
      </w:tr>
      <w:tr w:rsidR="0010127A" w:rsidTr="0010127A">
        <w:tc>
          <w:tcPr>
            <w:tcW w:w="1205" w:type="dxa"/>
          </w:tcPr>
          <w:p w:rsidR="0010127A" w:rsidRPr="000740C8" w:rsidRDefault="0010127A" w:rsidP="0010127A">
            <w:pPr>
              <w:pStyle w:val="Iauiue"/>
              <w:widowControl/>
              <w:tabs>
                <w:tab w:val="left" w:pos="360"/>
                <w:tab w:val="left" w:pos="1760"/>
                <w:tab w:val="left" w:leader="dot" w:pos="9923"/>
              </w:tabs>
              <w:rPr>
                <w:i/>
                <w:szCs w:val="24"/>
              </w:rPr>
            </w:pPr>
            <w:r>
              <w:rPr>
                <w:i/>
                <w:szCs w:val="24"/>
              </w:rPr>
              <w:t xml:space="preserve">       </w:t>
            </w:r>
            <w:r w:rsidRPr="000740C8">
              <w:rPr>
                <w:i/>
                <w:szCs w:val="24"/>
              </w:rPr>
              <w:t>2.4.1</w:t>
            </w:r>
            <w:r>
              <w:rPr>
                <w:i/>
                <w:szCs w:val="24"/>
              </w:rPr>
              <w:t>.</w:t>
            </w:r>
          </w:p>
        </w:tc>
        <w:tc>
          <w:tcPr>
            <w:tcW w:w="7536" w:type="dxa"/>
          </w:tcPr>
          <w:p w:rsidR="0010127A" w:rsidRPr="000740C8" w:rsidRDefault="0010127A" w:rsidP="0010127A">
            <w:pPr>
              <w:pStyle w:val="Iauiue"/>
              <w:widowControl/>
              <w:tabs>
                <w:tab w:val="left" w:pos="360"/>
                <w:tab w:val="left" w:pos="1760"/>
                <w:tab w:val="left" w:leader="dot" w:pos="9923"/>
              </w:tabs>
              <w:ind w:right="284"/>
              <w:rPr>
                <w:i/>
                <w:szCs w:val="24"/>
              </w:rPr>
            </w:pPr>
            <w:r w:rsidRPr="000740C8">
              <w:rPr>
                <w:i/>
                <w:szCs w:val="24"/>
              </w:rPr>
              <w:t>Домохозяйство</w:t>
            </w:r>
          </w:p>
        </w:tc>
        <w:tc>
          <w:tcPr>
            <w:tcW w:w="830" w:type="dxa"/>
          </w:tcPr>
          <w:p w:rsidR="0010127A" w:rsidRDefault="00C1487D" w:rsidP="0010127A">
            <w:pPr>
              <w:pStyle w:val="Iauiue"/>
              <w:widowControl/>
              <w:tabs>
                <w:tab w:val="left" w:pos="360"/>
                <w:tab w:val="left" w:pos="1760"/>
                <w:tab w:val="left" w:leader="dot" w:pos="9923"/>
              </w:tabs>
              <w:jc w:val="center"/>
              <w:rPr>
                <w:szCs w:val="24"/>
              </w:rPr>
            </w:pPr>
            <w:r>
              <w:rPr>
                <w:szCs w:val="24"/>
              </w:rPr>
              <w:t>15</w:t>
            </w:r>
          </w:p>
        </w:tc>
      </w:tr>
      <w:tr w:rsidR="0010127A" w:rsidTr="0010127A">
        <w:tc>
          <w:tcPr>
            <w:tcW w:w="1205" w:type="dxa"/>
          </w:tcPr>
          <w:p w:rsidR="0010127A" w:rsidRPr="000740C8" w:rsidRDefault="0010127A" w:rsidP="0010127A">
            <w:pPr>
              <w:pStyle w:val="Iauiue"/>
              <w:widowControl/>
              <w:tabs>
                <w:tab w:val="left" w:pos="360"/>
                <w:tab w:val="left" w:pos="1760"/>
                <w:tab w:val="left" w:leader="dot" w:pos="9923"/>
              </w:tabs>
              <w:rPr>
                <w:i/>
                <w:szCs w:val="24"/>
              </w:rPr>
            </w:pPr>
            <w:r>
              <w:rPr>
                <w:i/>
                <w:szCs w:val="24"/>
              </w:rPr>
              <w:t xml:space="preserve">       </w:t>
            </w:r>
            <w:r w:rsidRPr="000740C8">
              <w:rPr>
                <w:i/>
                <w:szCs w:val="24"/>
              </w:rPr>
              <w:t>2.4.2</w:t>
            </w:r>
            <w:r>
              <w:rPr>
                <w:i/>
                <w:szCs w:val="24"/>
              </w:rPr>
              <w:t>.</w:t>
            </w:r>
          </w:p>
        </w:tc>
        <w:tc>
          <w:tcPr>
            <w:tcW w:w="7536" w:type="dxa"/>
          </w:tcPr>
          <w:p w:rsidR="0010127A" w:rsidRPr="000740C8" w:rsidRDefault="0010127A" w:rsidP="0010127A">
            <w:pPr>
              <w:pStyle w:val="Iauiue"/>
              <w:widowControl/>
              <w:tabs>
                <w:tab w:val="left" w:pos="360"/>
                <w:tab w:val="left" w:pos="1760"/>
                <w:tab w:val="left" w:leader="dot" w:pos="9923"/>
              </w:tabs>
              <w:ind w:right="284"/>
              <w:rPr>
                <w:i/>
                <w:szCs w:val="24"/>
              </w:rPr>
            </w:pPr>
            <w:r>
              <w:rPr>
                <w:i/>
                <w:szCs w:val="24"/>
              </w:rPr>
              <w:t>Кого следует</w:t>
            </w:r>
            <w:r w:rsidRPr="000740C8">
              <w:rPr>
                <w:i/>
                <w:szCs w:val="24"/>
              </w:rPr>
              <w:t xml:space="preserve"> переписывать</w:t>
            </w:r>
          </w:p>
        </w:tc>
        <w:tc>
          <w:tcPr>
            <w:tcW w:w="830" w:type="dxa"/>
          </w:tcPr>
          <w:p w:rsidR="0010127A" w:rsidRDefault="00BD03F5" w:rsidP="0010127A">
            <w:pPr>
              <w:pStyle w:val="Iauiue"/>
              <w:widowControl/>
              <w:tabs>
                <w:tab w:val="left" w:pos="360"/>
                <w:tab w:val="left" w:pos="1760"/>
                <w:tab w:val="left" w:leader="dot" w:pos="9923"/>
              </w:tabs>
              <w:jc w:val="center"/>
              <w:rPr>
                <w:szCs w:val="24"/>
              </w:rPr>
            </w:pPr>
            <w:r>
              <w:rPr>
                <w:szCs w:val="24"/>
              </w:rPr>
              <w:t>17</w:t>
            </w:r>
          </w:p>
        </w:tc>
      </w:tr>
      <w:tr w:rsidR="0010127A" w:rsidTr="0010127A">
        <w:tc>
          <w:tcPr>
            <w:tcW w:w="1205" w:type="dxa"/>
          </w:tcPr>
          <w:p w:rsidR="0010127A" w:rsidRPr="00E47AE1" w:rsidRDefault="0010127A" w:rsidP="0010127A">
            <w:pPr>
              <w:pStyle w:val="Iauiue"/>
              <w:widowControl/>
              <w:tabs>
                <w:tab w:val="left" w:pos="360"/>
                <w:tab w:val="left" w:pos="1760"/>
                <w:tab w:val="left" w:leader="dot" w:pos="9923"/>
              </w:tabs>
              <w:rPr>
                <w:i/>
                <w:szCs w:val="24"/>
              </w:rPr>
            </w:pPr>
            <w:r>
              <w:rPr>
                <w:i/>
                <w:szCs w:val="24"/>
              </w:rPr>
              <w:t xml:space="preserve">       </w:t>
            </w:r>
            <w:r w:rsidRPr="00E47AE1">
              <w:rPr>
                <w:i/>
                <w:szCs w:val="24"/>
              </w:rPr>
              <w:t>2.4.3.</w:t>
            </w:r>
          </w:p>
        </w:tc>
        <w:tc>
          <w:tcPr>
            <w:tcW w:w="7536" w:type="dxa"/>
          </w:tcPr>
          <w:p w:rsidR="0010127A" w:rsidRDefault="0010127A" w:rsidP="0010127A">
            <w:pPr>
              <w:pStyle w:val="Iauiue"/>
              <w:widowControl/>
              <w:tabs>
                <w:tab w:val="left" w:pos="360"/>
                <w:tab w:val="left" w:pos="1760"/>
                <w:tab w:val="left" w:leader="dot" w:pos="9923"/>
              </w:tabs>
              <w:ind w:right="284"/>
              <w:rPr>
                <w:szCs w:val="24"/>
              </w:rPr>
            </w:pPr>
            <w:r w:rsidRPr="000740C8">
              <w:rPr>
                <w:i/>
                <w:szCs w:val="24"/>
              </w:rPr>
              <w:t xml:space="preserve">Кого </w:t>
            </w:r>
            <w:r>
              <w:rPr>
                <w:i/>
                <w:szCs w:val="24"/>
              </w:rPr>
              <w:t>не следует</w:t>
            </w:r>
            <w:r w:rsidRPr="000740C8">
              <w:rPr>
                <w:i/>
                <w:szCs w:val="24"/>
              </w:rPr>
              <w:t xml:space="preserve"> переписывать</w:t>
            </w:r>
          </w:p>
        </w:tc>
        <w:tc>
          <w:tcPr>
            <w:tcW w:w="830" w:type="dxa"/>
          </w:tcPr>
          <w:p w:rsidR="0010127A" w:rsidRDefault="00BD03F5" w:rsidP="0010127A">
            <w:pPr>
              <w:pStyle w:val="Iauiue"/>
              <w:widowControl/>
              <w:tabs>
                <w:tab w:val="left" w:pos="360"/>
                <w:tab w:val="left" w:pos="1760"/>
                <w:tab w:val="left" w:leader="dot" w:pos="9923"/>
              </w:tabs>
              <w:jc w:val="center"/>
              <w:rPr>
                <w:szCs w:val="24"/>
              </w:rPr>
            </w:pPr>
            <w:r>
              <w:rPr>
                <w:szCs w:val="24"/>
              </w:rPr>
              <w:t>21</w:t>
            </w:r>
          </w:p>
        </w:tc>
      </w:tr>
      <w:tr w:rsidR="0010127A" w:rsidTr="0010127A">
        <w:tc>
          <w:tcPr>
            <w:tcW w:w="1205" w:type="dxa"/>
          </w:tcPr>
          <w:p w:rsidR="0010127A" w:rsidRPr="00E47AE1" w:rsidRDefault="0010127A" w:rsidP="0010127A">
            <w:pPr>
              <w:pStyle w:val="Iauiue"/>
              <w:widowControl/>
              <w:tabs>
                <w:tab w:val="left" w:pos="360"/>
                <w:tab w:val="left" w:pos="1760"/>
                <w:tab w:val="left" w:leader="dot" w:pos="9923"/>
              </w:tabs>
              <w:rPr>
                <w:i/>
                <w:szCs w:val="24"/>
              </w:rPr>
            </w:pPr>
            <w:r>
              <w:rPr>
                <w:i/>
                <w:szCs w:val="24"/>
              </w:rPr>
              <w:t xml:space="preserve">       </w:t>
            </w:r>
            <w:r w:rsidRPr="00E47AE1">
              <w:rPr>
                <w:i/>
                <w:szCs w:val="24"/>
              </w:rPr>
              <w:t>2.4.4.</w:t>
            </w:r>
          </w:p>
        </w:tc>
        <w:tc>
          <w:tcPr>
            <w:tcW w:w="7536" w:type="dxa"/>
          </w:tcPr>
          <w:p w:rsidR="0010127A" w:rsidRPr="000555F0" w:rsidRDefault="0010127A" w:rsidP="0010127A">
            <w:pPr>
              <w:pStyle w:val="Iauiue"/>
              <w:widowControl/>
              <w:tabs>
                <w:tab w:val="left" w:pos="360"/>
                <w:tab w:val="left" w:pos="1760"/>
                <w:tab w:val="left" w:leader="dot" w:pos="9923"/>
              </w:tabs>
              <w:ind w:right="284"/>
              <w:rPr>
                <w:i/>
                <w:szCs w:val="24"/>
              </w:rPr>
            </w:pPr>
            <w:r w:rsidRPr="000555F0">
              <w:rPr>
                <w:i/>
                <w:szCs w:val="24"/>
              </w:rPr>
              <w:t>Два места жительства</w:t>
            </w:r>
          </w:p>
        </w:tc>
        <w:tc>
          <w:tcPr>
            <w:tcW w:w="830" w:type="dxa"/>
          </w:tcPr>
          <w:p w:rsidR="0010127A" w:rsidRDefault="00BD03F5" w:rsidP="0010127A">
            <w:pPr>
              <w:pStyle w:val="Iauiue"/>
              <w:widowControl/>
              <w:tabs>
                <w:tab w:val="left" w:pos="360"/>
                <w:tab w:val="left" w:pos="1760"/>
                <w:tab w:val="left" w:leader="dot" w:pos="9923"/>
              </w:tabs>
              <w:jc w:val="center"/>
              <w:rPr>
                <w:szCs w:val="24"/>
              </w:rPr>
            </w:pPr>
            <w:r>
              <w:rPr>
                <w:szCs w:val="24"/>
              </w:rPr>
              <w:t>21</w:t>
            </w:r>
          </w:p>
        </w:tc>
      </w:tr>
      <w:tr w:rsidR="0010127A" w:rsidTr="0010127A">
        <w:tc>
          <w:tcPr>
            <w:tcW w:w="1205" w:type="dxa"/>
          </w:tcPr>
          <w:p w:rsidR="0010127A" w:rsidRPr="00E47AE1" w:rsidRDefault="0010127A" w:rsidP="0010127A">
            <w:pPr>
              <w:pStyle w:val="Iauiue"/>
              <w:widowControl/>
              <w:tabs>
                <w:tab w:val="left" w:pos="360"/>
                <w:tab w:val="left" w:pos="1760"/>
                <w:tab w:val="left" w:leader="dot" w:pos="9923"/>
              </w:tabs>
              <w:rPr>
                <w:i/>
                <w:szCs w:val="24"/>
              </w:rPr>
            </w:pPr>
            <w:r>
              <w:rPr>
                <w:i/>
                <w:szCs w:val="24"/>
              </w:rPr>
              <w:t xml:space="preserve">       </w:t>
            </w:r>
            <w:r w:rsidRPr="00E47AE1">
              <w:rPr>
                <w:i/>
                <w:szCs w:val="24"/>
              </w:rPr>
              <w:t>2.4.5.</w:t>
            </w:r>
          </w:p>
        </w:tc>
        <w:tc>
          <w:tcPr>
            <w:tcW w:w="7536" w:type="dxa"/>
          </w:tcPr>
          <w:p w:rsidR="0010127A" w:rsidRPr="000555F0" w:rsidRDefault="0010127A" w:rsidP="0010127A">
            <w:pPr>
              <w:pStyle w:val="Iauiue"/>
              <w:widowControl/>
              <w:tabs>
                <w:tab w:val="left" w:pos="360"/>
                <w:tab w:val="left" w:pos="1760"/>
                <w:tab w:val="left" w:leader="dot" w:pos="9923"/>
              </w:tabs>
              <w:ind w:right="284"/>
              <w:rPr>
                <w:i/>
                <w:szCs w:val="24"/>
              </w:rPr>
            </w:pPr>
            <w:r w:rsidRPr="000555F0">
              <w:rPr>
                <w:i/>
                <w:szCs w:val="24"/>
              </w:rPr>
              <w:t>Как определить, кого переписывать в конкретном помещении</w:t>
            </w:r>
          </w:p>
        </w:tc>
        <w:tc>
          <w:tcPr>
            <w:tcW w:w="830" w:type="dxa"/>
          </w:tcPr>
          <w:p w:rsidR="0010127A" w:rsidRDefault="00BD03F5" w:rsidP="0010127A">
            <w:pPr>
              <w:pStyle w:val="Iauiue"/>
              <w:widowControl/>
              <w:tabs>
                <w:tab w:val="left" w:pos="360"/>
                <w:tab w:val="left" w:pos="1760"/>
                <w:tab w:val="left" w:leader="dot" w:pos="9923"/>
              </w:tabs>
              <w:jc w:val="center"/>
              <w:rPr>
                <w:szCs w:val="24"/>
              </w:rPr>
            </w:pPr>
            <w:r>
              <w:rPr>
                <w:szCs w:val="24"/>
              </w:rPr>
              <w:t>22</w:t>
            </w:r>
          </w:p>
        </w:tc>
      </w:tr>
      <w:tr w:rsidR="0010127A" w:rsidTr="0010127A">
        <w:tc>
          <w:tcPr>
            <w:tcW w:w="1205" w:type="dxa"/>
          </w:tcPr>
          <w:p w:rsidR="0010127A" w:rsidRPr="001E2F30" w:rsidRDefault="0010127A" w:rsidP="0010127A">
            <w:pPr>
              <w:pStyle w:val="Iauiue"/>
              <w:widowControl/>
              <w:tabs>
                <w:tab w:val="left" w:pos="360"/>
                <w:tab w:val="left" w:pos="1760"/>
                <w:tab w:val="left" w:leader="dot" w:pos="9923"/>
              </w:tabs>
              <w:jc w:val="center"/>
              <w:rPr>
                <w:b/>
                <w:szCs w:val="24"/>
              </w:rPr>
            </w:pPr>
            <w:r w:rsidRPr="001E2F30">
              <w:rPr>
                <w:b/>
                <w:szCs w:val="24"/>
                <w:lang w:val="en-US"/>
              </w:rPr>
              <w:t>III</w:t>
            </w:r>
            <w:r w:rsidRPr="001E2F30">
              <w:rPr>
                <w:b/>
                <w:szCs w:val="24"/>
              </w:rPr>
              <w:t>.</w:t>
            </w:r>
          </w:p>
        </w:tc>
        <w:tc>
          <w:tcPr>
            <w:tcW w:w="7536" w:type="dxa"/>
          </w:tcPr>
          <w:p w:rsidR="0010127A" w:rsidRPr="004413F3" w:rsidRDefault="0010127A" w:rsidP="0010127A">
            <w:pPr>
              <w:pStyle w:val="Iauiue"/>
              <w:widowControl/>
              <w:tabs>
                <w:tab w:val="left" w:pos="360"/>
                <w:tab w:val="left" w:pos="1760"/>
                <w:tab w:val="left" w:leader="dot" w:pos="9923"/>
              </w:tabs>
              <w:ind w:right="284"/>
              <w:rPr>
                <w:b/>
                <w:szCs w:val="24"/>
              </w:rPr>
            </w:pPr>
            <w:r>
              <w:rPr>
                <w:b/>
                <w:bCs/>
                <w:szCs w:val="24"/>
              </w:rPr>
              <w:t>О</w:t>
            </w:r>
            <w:r w:rsidRPr="004413F3">
              <w:rPr>
                <w:b/>
                <w:bCs/>
                <w:szCs w:val="24"/>
              </w:rPr>
              <w:t>рганизация работы переписчика</w:t>
            </w:r>
          </w:p>
        </w:tc>
        <w:tc>
          <w:tcPr>
            <w:tcW w:w="830" w:type="dxa"/>
          </w:tcPr>
          <w:p w:rsidR="0010127A" w:rsidRDefault="00BD03F5" w:rsidP="0010127A">
            <w:pPr>
              <w:pStyle w:val="Iauiue"/>
              <w:widowControl/>
              <w:tabs>
                <w:tab w:val="left" w:pos="360"/>
                <w:tab w:val="left" w:pos="1760"/>
                <w:tab w:val="left" w:leader="dot" w:pos="9923"/>
              </w:tabs>
              <w:jc w:val="center"/>
              <w:rPr>
                <w:szCs w:val="24"/>
              </w:rPr>
            </w:pPr>
            <w:r>
              <w:rPr>
                <w:szCs w:val="24"/>
              </w:rPr>
              <w:t>29</w:t>
            </w:r>
          </w:p>
        </w:tc>
      </w:tr>
      <w:tr w:rsidR="0010127A" w:rsidTr="0010127A">
        <w:tc>
          <w:tcPr>
            <w:tcW w:w="1205" w:type="dxa"/>
          </w:tcPr>
          <w:p w:rsidR="0010127A" w:rsidRPr="00D57C5D" w:rsidRDefault="0010127A" w:rsidP="0010127A">
            <w:pPr>
              <w:pStyle w:val="Iauiue"/>
              <w:widowControl/>
              <w:tabs>
                <w:tab w:val="left" w:pos="360"/>
                <w:tab w:val="left" w:pos="1760"/>
                <w:tab w:val="left" w:leader="dot" w:pos="9923"/>
              </w:tabs>
              <w:jc w:val="center"/>
              <w:rPr>
                <w:szCs w:val="24"/>
              </w:rPr>
            </w:pPr>
            <w:r w:rsidRPr="00D57C5D">
              <w:rPr>
                <w:szCs w:val="24"/>
              </w:rPr>
              <w:t>3.1.</w:t>
            </w:r>
          </w:p>
        </w:tc>
        <w:tc>
          <w:tcPr>
            <w:tcW w:w="7536" w:type="dxa"/>
          </w:tcPr>
          <w:p w:rsidR="0010127A" w:rsidRPr="00D57C5D" w:rsidRDefault="0010127A" w:rsidP="0010127A">
            <w:pPr>
              <w:pStyle w:val="Iauiue"/>
              <w:widowControl/>
              <w:tabs>
                <w:tab w:val="left" w:pos="360"/>
                <w:tab w:val="left" w:pos="1760"/>
                <w:tab w:val="left" w:leader="dot" w:pos="9923"/>
              </w:tabs>
              <w:ind w:right="284"/>
              <w:rPr>
                <w:szCs w:val="24"/>
              </w:rPr>
            </w:pPr>
            <w:r w:rsidRPr="00D57C5D">
              <w:rPr>
                <w:bCs/>
              </w:rPr>
              <w:t>Функции переписчика счетного участка</w:t>
            </w:r>
          </w:p>
        </w:tc>
        <w:tc>
          <w:tcPr>
            <w:tcW w:w="830" w:type="dxa"/>
          </w:tcPr>
          <w:p w:rsidR="0010127A" w:rsidRPr="00D57C5D" w:rsidRDefault="00BD03F5" w:rsidP="0010127A">
            <w:pPr>
              <w:pStyle w:val="Iauiue"/>
              <w:widowControl/>
              <w:tabs>
                <w:tab w:val="left" w:pos="360"/>
                <w:tab w:val="left" w:pos="1760"/>
                <w:tab w:val="left" w:leader="dot" w:pos="9923"/>
              </w:tabs>
              <w:jc w:val="center"/>
              <w:rPr>
                <w:szCs w:val="24"/>
              </w:rPr>
            </w:pPr>
            <w:r>
              <w:rPr>
                <w:szCs w:val="24"/>
              </w:rPr>
              <w:t>30</w:t>
            </w:r>
          </w:p>
        </w:tc>
      </w:tr>
      <w:tr w:rsidR="0010127A" w:rsidTr="0010127A">
        <w:tc>
          <w:tcPr>
            <w:tcW w:w="1205" w:type="dxa"/>
          </w:tcPr>
          <w:p w:rsidR="0010127A" w:rsidRDefault="0010127A" w:rsidP="0010127A">
            <w:pPr>
              <w:pStyle w:val="Iauiue"/>
              <w:widowControl/>
              <w:tabs>
                <w:tab w:val="left" w:pos="360"/>
                <w:tab w:val="left" w:pos="1760"/>
                <w:tab w:val="left" w:leader="dot" w:pos="9923"/>
              </w:tabs>
              <w:jc w:val="center"/>
              <w:rPr>
                <w:szCs w:val="24"/>
              </w:rPr>
            </w:pPr>
            <w:r>
              <w:rPr>
                <w:szCs w:val="24"/>
              </w:rPr>
              <w:t>3.2.</w:t>
            </w:r>
          </w:p>
        </w:tc>
        <w:tc>
          <w:tcPr>
            <w:tcW w:w="7536" w:type="dxa"/>
          </w:tcPr>
          <w:p w:rsidR="0010127A" w:rsidRPr="000555F0" w:rsidRDefault="0010127A" w:rsidP="0010127A">
            <w:pPr>
              <w:pStyle w:val="Iauiue"/>
              <w:widowControl/>
              <w:tabs>
                <w:tab w:val="left" w:pos="360"/>
                <w:tab w:val="left" w:pos="1760"/>
                <w:tab w:val="left" w:leader="dot" w:pos="9923"/>
              </w:tabs>
              <w:ind w:right="284"/>
              <w:rPr>
                <w:szCs w:val="24"/>
              </w:rPr>
            </w:pPr>
            <w:r w:rsidRPr="000555F0">
              <w:rPr>
                <w:bCs/>
              </w:rPr>
              <w:t>Функции переписчика с</w:t>
            </w:r>
            <w:r>
              <w:rPr>
                <w:bCs/>
              </w:rPr>
              <w:t>тационар</w:t>
            </w:r>
            <w:r w:rsidRPr="000555F0">
              <w:rPr>
                <w:bCs/>
              </w:rPr>
              <w:t>ного участка</w:t>
            </w:r>
          </w:p>
        </w:tc>
        <w:tc>
          <w:tcPr>
            <w:tcW w:w="830" w:type="dxa"/>
          </w:tcPr>
          <w:p w:rsidR="0010127A" w:rsidRDefault="00BD03F5" w:rsidP="0010127A">
            <w:pPr>
              <w:pStyle w:val="Iauiue"/>
              <w:widowControl/>
              <w:tabs>
                <w:tab w:val="left" w:pos="360"/>
                <w:tab w:val="left" w:pos="1760"/>
                <w:tab w:val="left" w:leader="dot" w:pos="9923"/>
              </w:tabs>
              <w:jc w:val="center"/>
              <w:rPr>
                <w:szCs w:val="24"/>
              </w:rPr>
            </w:pPr>
            <w:r>
              <w:rPr>
                <w:szCs w:val="24"/>
              </w:rPr>
              <w:t>31</w:t>
            </w:r>
          </w:p>
        </w:tc>
      </w:tr>
      <w:tr w:rsidR="0010127A" w:rsidTr="0010127A">
        <w:tc>
          <w:tcPr>
            <w:tcW w:w="1205" w:type="dxa"/>
          </w:tcPr>
          <w:p w:rsidR="0010127A" w:rsidRDefault="0010127A" w:rsidP="0010127A">
            <w:pPr>
              <w:pStyle w:val="Iauiue"/>
              <w:widowControl/>
              <w:tabs>
                <w:tab w:val="left" w:pos="360"/>
                <w:tab w:val="left" w:pos="1760"/>
                <w:tab w:val="left" w:leader="dot" w:pos="9923"/>
              </w:tabs>
              <w:jc w:val="center"/>
              <w:rPr>
                <w:szCs w:val="24"/>
              </w:rPr>
            </w:pPr>
            <w:r>
              <w:rPr>
                <w:szCs w:val="24"/>
              </w:rPr>
              <w:t>3.3.</w:t>
            </w:r>
          </w:p>
        </w:tc>
        <w:tc>
          <w:tcPr>
            <w:tcW w:w="7536" w:type="dxa"/>
          </w:tcPr>
          <w:p w:rsidR="0010127A" w:rsidRDefault="0010127A" w:rsidP="0010127A">
            <w:pPr>
              <w:pStyle w:val="Iauiue"/>
              <w:widowControl/>
              <w:tabs>
                <w:tab w:val="left" w:pos="360"/>
                <w:tab w:val="left" w:pos="1760"/>
                <w:tab w:val="left" w:leader="dot" w:pos="9923"/>
              </w:tabs>
              <w:ind w:right="284"/>
              <w:rPr>
                <w:szCs w:val="24"/>
              </w:rPr>
            </w:pPr>
            <w:r>
              <w:rPr>
                <w:szCs w:val="24"/>
              </w:rPr>
              <w:t>Календарь</w:t>
            </w:r>
          </w:p>
        </w:tc>
        <w:tc>
          <w:tcPr>
            <w:tcW w:w="830" w:type="dxa"/>
          </w:tcPr>
          <w:p w:rsidR="0010127A" w:rsidRPr="00982E6C" w:rsidRDefault="00BD03F5" w:rsidP="0010127A">
            <w:pPr>
              <w:pStyle w:val="Iauiue"/>
              <w:widowControl/>
              <w:tabs>
                <w:tab w:val="left" w:pos="360"/>
                <w:tab w:val="left" w:pos="1760"/>
                <w:tab w:val="left" w:leader="dot" w:pos="9923"/>
              </w:tabs>
              <w:jc w:val="center"/>
              <w:rPr>
                <w:szCs w:val="24"/>
              </w:rPr>
            </w:pPr>
            <w:r>
              <w:rPr>
                <w:szCs w:val="24"/>
              </w:rPr>
              <w:t>32</w:t>
            </w:r>
          </w:p>
        </w:tc>
      </w:tr>
      <w:tr w:rsidR="0010127A" w:rsidTr="0010127A">
        <w:tc>
          <w:tcPr>
            <w:tcW w:w="1205" w:type="dxa"/>
          </w:tcPr>
          <w:p w:rsidR="0010127A" w:rsidRDefault="0010127A" w:rsidP="0010127A">
            <w:pPr>
              <w:pStyle w:val="Iauiue"/>
              <w:widowControl/>
              <w:tabs>
                <w:tab w:val="left" w:pos="360"/>
                <w:tab w:val="left" w:pos="1760"/>
                <w:tab w:val="left" w:leader="dot" w:pos="9923"/>
              </w:tabs>
              <w:jc w:val="center"/>
              <w:rPr>
                <w:szCs w:val="24"/>
              </w:rPr>
            </w:pPr>
            <w:r>
              <w:rPr>
                <w:szCs w:val="24"/>
              </w:rPr>
              <w:t>3.4.</w:t>
            </w:r>
          </w:p>
        </w:tc>
        <w:tc>
          <w:tcPr>
            <w:tcW w:w="7536" w:type="dxa"/>
          </w:tcPr>
          <w:p w:rsidR="0010127A" w:rsidRPr="00A86100" w:rsidRDefault="0010127A" w:rsidP="0010127A">
            <w:pPr>
              <w:pStyle w:val="2"/>
              <w:keepNext w:val="0"/>
              <w:widowControl w:val="0"/>
              <w:ind w:left="0"/>
              <w:outlineLvl w:val="1"/>
              <w:rPr>
                <w:b w:val="0"/>
                <w:szCs w:val="24"/>
              </w:rPr>
            </w:pPr>
            <w:r w:rsidRPr="000555F0">
              <w:rPr>
                <w:b w:val="0"/>
                <w:bCs/>
                <w:i w:val="0"/>
                <w:sz w:val="24"/>
              </w:rPr>
              <w:t>Обучение переписчиков сче</w:t>
            </w:r>
            <w:r>
              <w:rPr>
                <w:b w:val="0"/>
                <w:bCs/>
                <w:i w:val="0"/>
                <w:sz w:val="24"/>
              </w:rPr>
              <w:t>тного и стационарного участков</w:t>
            </w:r>
          </w:p>
        </w:tc>
        <w:tc>
          <w:tcPr>
            <w:tcW w:w="830" w:type="dxa"/>
          </w:tcPr>
          <w:p w:rsidR="0010127A" w:rsidRDefault="00BD03F5" w:rsidP="0010127A">
            <w:pPr>
              <w:pStyle w:val="Iauiue"/>
              <w:widowControl/>
              <w:tabs>
                <w:tab w:val="left" w:pos="360"/>
                <w:tab w:val="left" w:pos="1760"/>
                <w:tab w:val="left" w:leader="dot" w:pos="9923"/>
              </w:tabs>
              <w:jc w:val="center"/>
              <w:rPr>
                <w:szCs w:val="24"/>
              </w:rPr>
            </w:pPr>
            <w:r>
              <w:rPr>
                <w:szCs w:val="24"/>
              </w:rPr>
              <w:t>33</w:t>
            </w:r>
          </w:p>
        </w:tc>
      </w:tr>
      <w:tr w:rsidR="0010127A" w:rsidTr="0010127A">
        <w:tc>
          <w:tcPr>
            <w:tcW w:w="1205" w:type="dxa"/>
          </w:tcPr>
          <w:p w:rsidR="0010127A" w:rsidRDefault="0010127A" w:rsidP="0010127A">
            <w:pPr>
              <w:pStyle w:val="Iauiue"/>
              <w:widowControl/>
              <w:tabs>
                <w:tab w:val="left" w:pos="360"/>
                <w:tab w:val="left" w:pos="1760"/>
                <w:tab w:val="left" w:leader="dot" w:pos="9923"/>
              </w:tabs>
              <w:jc w:val="center"/>
              <w:rPr>
                <w:szCs w:val="24"/>
              </w:rPr>
            </w:pPr>
            <w:r>
              <w:rPr>
                <w:szCs w:val="24"/>
              </w:rPr>
              <w:t>3.5.</w:t>
            </w:r>
          </w:p>
        </w:tc>
        <w:tc>
          <w:tcPr>
            <w:tcW w:w="7536" w:type="dxa"/>
          </w:tcPr>
          <w:p w:rsidR="0010127A" w:rsidRPr="00E867C4" w:rsidRDefault="0010127A" w:rsidP="0010127A">
            <w:pPr>
              <w:pStyle w:val="2"/>
              <w:keepNext w:val="0"/>
              <w:widowControl w:val="0"/>
              <w:ind w:left="0"/>
              <w:outlineLvl w:val="1"/>
              <w:rPr>
                <w:b w:val="0"/>
                <w:bCs/>
                <w:i w:val="0"/>
                <w:sz w:val="24"/>
              </w:rPr>
            </w:pPr>
            <w:r w:rsidRPr="00E867C4">
              <w:rPr>
                <w:b w:val="0"/>
                <w:bCs/>
                <w:i w:val="0"/>
                <w:sz w:val="24"/>
              </w:rPr>
              <w:t>Ознакомление с границами счетного участка, получение и подготовка инструментария</w:t>
            </w:r>
          </w:p>
        </w:tc>
        <w:tc>
          <w:tcPr>
            <w:tcW w:w="830" w:type="dxa"/>
          </w:tcPr>
          <w:p w:rsidR="0010127A" w:rsidRPr="00BD03F5" w:rsidRDefault="00BD03F5" w:rsidP="0010127A">
            <w:pPr>
              <w:pStyle w:val="Iauiue"/>
              <w:widowControl/>
              <w:tabs>
                <w:tab w:val="left" w:pos="360"/>
                <w:tab w:val="left" w:pos="1760"/>
                <w:tab w:val="left" w:leader="dot" w:pos="9923"/>
              </w:tabs>
              <w:jc w:val="center"/>
              <w:rPr>
                <w:szCs w:val="24"/>
              </w:rPr>
            </w:pPr>
            <w:r>
              <w:rPr>
                <w:szCs w:val="24"/>
              </w:rPr>
              <w:t>34</w:t>
            </w:r>
          </w:p>
        </w:tc>
      </w:tr>
      <w:tr w:rsidR="0010127A" w:rsidTr="0010127A">
        <w:tc>
          <w:tcPr>
            <w:tcW w:w="1205" w:type="dxa"/>
          </w:tcPr>
          <w:p w:rsidR="0010127A" w:rsidRPr="00D57C5D" w:rsidRDefault="0010127A" w:rsidP="0010127A">
            <w:pPr>
              <w:pStyle w:val="Iauiue"/>
              <w:widowControl/>
              <w:tabs>
                <w:tab w:val="left" w:pos="360"/>
                <w:tab w:val="left" w:pos="1760"/>
                <w:tab w:val="left" w:leader="dot" w:pos="9923"/>
              </w:tabs>
              <w:jc w:val="center"/>
              <w:rPr>
                <w:szCs w:val="24"/>
              </w:rPr>
            </w:pPr>
            <w:r w:rsidRPr="00D57C5D">
              <w:rPr>
                <w:szCs w:val="24"/>
              </w:rPr>
              <w:t>3.6.</w:t>
            </w:r>
          </w:p>
        </w:tc>
        <w:tc>
          <w:tcPr>
            <w:tcW w:w="7536" w:type="dxa"/>
          </w:tcPr>
          <w:p w:rsidR="0010127A" w:rsidRPr="00D57C5D" w:rsidRDefault="0010127A" w:rsidP="0010127A">
            <w:pPr>
              <w:pStyle w:val="Iauiue"/>
              <w:widowControl/>
              <w:tabs>
                <w:tab w:val="left" w:pos="360"/>
                <w:tab w:val="left" w:pos="1760"/>
                <w:tab w:val="left" w:leader="dot" w:pos="9923"/>
              </w:tabs>
              <w:ind w:right="284"/>
              <w:rPr>
                <w:szCs w:val="24"/>
              </w:rPr>
            </w:pPr>
            <w:r w:rsidRPr="00D57C5D">
              <w:rPr>
                <w:bCs/>
              </w:rPr>
              <w:t xml:space="preserve">Работа с Записной книжкой переписчика </w:t>
            </w:r>
          </w:p>
        </w:tc>
        <w:tc>
          <w:tcPr>
            <w:tcW w:w="830" w:type="dxa"/>
          </w:tcPr>
          <w:p w:rsidR="0010127A" w:rsidRDefault="00BD03F5" w:rsidP="0010127A">
            <w:pPr>
              <w:pStyle w:val="Iauiue"/>
              <w:widowControl/>
              <w:tabs>
                <w:tab w:val="left" w:pos="360"/>
                <w:tab w:val="left" w:pos="1760"/>
                <w:tab w:val="left" w:leader="dot" w:pos="9923"/>
              </w:tabs>
              <w:jc w:val="center"/>
              <w:rPr>
                <w:szCs w:val="24"/>
              </w:rPr>
            </w:pPr>
            <w:r>
              <w:rPr>
                <w:szCs w:val="24"/>
              </w:rPr>
              <w:t>38</w:t>
            </w:r>
          </w:p>
        </w:tc>
      </w:tr>
      <w:tr w:rsidR="0010127A" w:rsidTr="0010127A">
        <w:tc>
          <w:tcPr>
            <w:tcW w:w="1205" w:type="dxa"/>
          </w:tcPr>
          <w:p w:rsidR="0010127A" w:rsidRPr="00A86100" w:rsidRDefault="0010127A" w:rsidP="0010127A">
            <w:pPr>
              <w:pStyle w:val="Iauiue"/>
              <w:widowControl/>
              <w:tabs>
                <w:tab w:val="left" w:pos="360"/>
                <w:tab w:val="left" w:pos="1760"/>
                <w:tab w:val="left" w:leader="dot" w:pos="9923"/>
              </w:tabs>
              <w:jc w:val="right"/>
              <w:rPr>
                <w:i/>
                <w:szCs w:val="24"/>
              </w:rPr>
            </w:pPr>
            <w:r w:rsidRPr="00A86100">
              <w:rPr>
                <w:i/>
                <w:szCs w:val="24"/>
              </w:rPr>
              <w:t>3.6.1.</w:t>
            </w:r>
          </w:p>
        </w:tc>
        <w:tc>
          <w:tcPr>
            <w:tcW w:w="7536" w:type="dxa"/>
          </w:tcPr>
          <w:p w:rsidR="0010127A" w:rsidRDefault="0010127A" w:rsidP="0010127A">
            <w:pPr>
              <w:pStyle w:val="Iauiue"/>
              <w:widowControl/>
              <w:tabs>
                <w:tab w:val="left" w:pos="360"/>
                <w:tab w:val="left" w:pos="1760"/>
                <w:tab w:val="left" w:leader="dot" w:pos="9923"/>
              </w:tabs>
              <w:ind w:right="284"/>
              <w:rPr>
                <w:bCs/>
              </w:rPr>
            </w:pPr>
            <w:r>
              <w:rPr>
                <w:bCs/>
              </w:rPr>
              <w:t>Таблица 1 «Перечень инструментария»</w:t>
            </w:r>
          </w:p>
        </w:tc>
        <w:tc>
          <w:tcPr>
            <w:tcW w:w="830" w:type="dxa"/>
          </w:tcPr>
          <w:p w:rsidR="0010127A" w:rsidRDefault="00BD03F5" w:rsidP="0010127A">
            <w:pPr>
              <w:pStyle w:val="Iauiue"/>
              <w:widowControl/>
              <w:tabs>
                <w:tab w:val="left" w:pos="360"/>
                <w:tab w:val="left" w:pos="1760"/>
                <w:tab w:val="left" w:leader="dot" w:pos="9923"/>
              </w:tabs>
              <w:jc w:val="center"/>
              <w:rPr>
                <w:szCs w:val="24"/>
              </w:rPr>
            </w:pPr>
            <w:r>
              <w:rPr>
                <w:szCs w:val="24"/>
              </w:rPr>
              <w:t>38</w:t>
            </w:r>
          </w:p>
        </w:tc>
      </w:tr>
      <w:tr w:rsidR="0010127A" w:rsidTr="0010127A">
        <w:tc>
          <w:tcPr>
            <w:tcW w:w="1205" w:type="dxa"/>
          </w:tcPr>
          <w:p w:rsidR="0010127A" w:rsidRPr="00A86100" w:rsidRDefault="0010127A" w:rsidP="0010127A">
            <w:pPr>
              <w:pStyle w:val="Iauiue"/>
              <w:widowControl/>
              <w:tabs>
                <w:tab w:val="left" w:pos="360"/>
                <w:tab w:val="left" w:pos="1760"/>
                <w:tab w:val="left" w:leader="dot" w:pos="9923"/>
              </w:tabs>
              <w:jc w:val="right"/>
              <w:rPr>
                <w:i/>
                <w:szCs w:val="24"/>
              </w:rPr>
            </w:pPr>
            <w:r w:rsidRPr="00A86100">
              <w:rPr>
                <w:i/>
                <w:szCs w:val="24"/>
              </w:rPr>
              <w:t>3.6.</w:t>
            </w:r>
            <w:r>
              <w:rPr>
                <w:i/>
                <w:szCs w:val="24"/>
              </w:rPr>
              <w:t>2</w:t>
            </w:r>
            <w:r w:rsidRPr="00A86100">
              <w:rPr>
                <w:i/>
                <w:szCs w:val="24"/>
              </w:rPr>
              <w:t>.</w:t>
            </w:r>
          </w:p>
        </w:tc>
        <w:tc>
          <w:tcPr>
            <w:tcW w:w="7536" w:type="dxa"/>
          </w:tcPr>
          <w:p w:rsidR="0010127A" w:rsidRDefault="0010127A" w:rsidP="0010127A">
            <w:pPr>
              <w:pStyle w:val="Iauiue"/>
              <w:widowControl/>
              <w:tabs>
                <w:tab w:val="left" w:pos="360"/>
                <w:tab w:val="left" w:pos="1760"/>
                <w:tab w:val="left" w:leader="dot" w:pos="9923"/>
              </w:tabs>
              <w:ind w:right="284"/>
              <w:rPr>
                <w:bCs/>
              </w:rPr>
            </w:pPr>
            <w:r>
              <w:rPr>
                <w:bCs/>
              </w:rPr>
              <w:t>Таблица 2 «Ход проведения переписи»</w:t>
            </w:r>
          </w:p>
        </w:tc>
        <w:tc>
          <w:tcPr>
            <w:tcW w:w="830" w:type="dxa"/>
          </w:tcPr>
          <w:p w:rsidR="0010127A" w:rsidRDefault="00BD03F5" w:rsidP="0010127A">
            <w:pPr>
              <w:pStyle w:val="Iauiue"/>
              <w:widowControl/>
              <w:tabs>
                <w:tab w:val="left" w:pos="360"/>
                <w:tab w:val="left" w:pos="1760"/>
                <w:tab w:val="left" w:leader="dot" w:pos="9923"/>
              </w:tabs>
              <w:jc w:val="center"/>
              <w:rPr>
                <w:szCs w:val="24"/>
              </w:rPr>
            </w:pPr>
            <w:r>
              <w:rPr>
                <w:szCs w:val="24"/>
              </w:rPr>
              <w:t>38</w:t>
            </w:r>
          </w:p>
        </w:tc>
      </w:tr>
      <w:tr w:rsidR="0010127A" w:rsidTr="0010127A">
        <w:tc>
          <w:tcPr>
            <w:tcW w:w="1205" w:type="dxa"/>
          </w:tcPr>
          <w:p w:rsidR="0010127A" w:rsidRPr="00EB0335" w:rsidRDefault="0010127A" w:rsidP="0010127A">
            <w:pPr>
              <w:pStyle w:val="Iauiue"/>
              <w:widowControl/>
              <w:tabs>
                <w:tab w:val="left" w:pos="360"/>
                <w:tab w:val="left" w:pos="1760"/>
                <w:tab w:val="left" w:leader="dot" w:pos="9923"/>
              </w:tabs>
              <w:jc w:val="right"/>
              <w:rPr>
                <w:i/>
                <w:szCs w:val="24"/>
              </w:rPr>
            </w:pPr>
            <w:r w:rsidRPr="00EB0335">
              <w:rPr>
                <w:i/>
                <w:szCs w:val="24"/>
              </w:rPr>
              <w:t>3.6.3.</w:t>
            </w:r>
          </w:p>
        </w:tc>
        <w:tc>
          <w:tcPr>
            <w:tcW w:w="7536" w:type="dxa"/>
          </w:tcPr>
          <w:p w:rsidR="0010127A" w:rsidRPr="00EB0335" w:rsidRDefault="0010127A" w:rsidP="0010127A">
            <w:pPr>
              <w:pStyle w:val="Iauiue"/>
              <w:widowControl/>
              <w:tabs>
                <w:tab w:val="left" w:pos="360"/>
                <w:tab w:val="left" w:pos="1760"/>
                <w:tab w:val="left" w:leader="dot" w:pos="9923"/>
              </w:tabs>
              <w:ind w:right="284"/>
              <w:rPr>
                <w:bCs/>
              </w:rPr>
            </w:pPr>
            <w:r w:rsidRPr="00EB0335">
              <w:rPr>
                <w:bCs/>
              </w:rPr>
              <w:t>Таблица 3 «Список строений»</w:t>
            </w:r>
          </w:p>
        </w:tc>
        <w:tc>
          <w:tcPr>
            <w:tcW w:w="830" w:type="dxa"/>
          </w:tcPr>
          <w:p w:rsidR="0010127A" w:rsidRDefault="00BD03F5" w:rsidP="0010127A">
            <w:pPr>
              <w:pStyle w:val="Iauiue"/>
              <w:widowControl/>
              <w:tabs>
                <w:tab w:val="left" w:pos="360"/>
                <w:tab w:val="left" w:pos="1760"/>
                <w:tab w:val="left" w:leader="dot" w:pos="9923"/>
              </w:tabs>
              <w:jc w:val="center"/>
              <w:rPr>
                <w:szCs w:val="24"/>
              </w:rPr>
            </w:pPr>
            <w:r>
              <w:rPr>
                <w:szCs w:val="24"/>
              </w:rPr>
              <w:t>41</w:t>
            </w:r>
          </w:p>
        </w:tc>
      </w:tr>
      <w:tr w:rsidR="0010127A" w:rsidTr="0010127A">
        <w:tc>
          <w:tcPr>
            <w:tcW w:w="1205" w:type="dxa"/>
          </w:tcPr>
          <w:p w:rsidR="0010127A" w:rsidRPr="00EB0335" w:rsidRDefault="0010127A" w:rsidP="0010127A">
            <w:pPr>
              <w:pStyle w:val="Iauiue"/>
              <w:widowControl/>
              <w:tabs>
                <w:tab w:val="left" w:pos="360"/>
                <w:tab w:val="left" w:pos="1760"/>
                <w:tab w:val="left" w:leader="dot" w:pos="9923"/>
              </w:tabs>
              <w:jc w:val="right"/>
              <w:rPr>
                <w:i/>
                <w:szCs w:val="24"/>
              </w:rPr>
            </w:pPr>
            <w:r w:rsidRPr="00EB0335">
              <w:rPr>
                <w:i/>
                <w:szCs w:val="24"/>
              </w:rPr>
              <w:t>3.6.4.</w:t>
            </w:r>
          </w:p>
        </w:tc>
        <w:tc>
          <w:tcPr>
            <w:tcW w:w="7536" w:type="dxa"/>
          </w:tcPr>
          <w:p w:rsidR="0010127A" w:rsidRPr="00EB0335" w:rsidRDefault="0010127A" w:rsidP="0010127A">
            <w:pPr>
              <w:pStyle w:val="Iauiue"/>
              <w:widowControl/>
              <w:tabs>
                <w:tab w:val="left" w:pos="360"/>
                <w:tab w:val="left" w:pos="1760"/>
                <w:tab w:val="left" w:leader="dot" w:pos="9923"/>
              </w:tabs>
              <w:ind w:right="284"/>
              <w:rPr>
                <w:bCs/>
              </w:rPr>
            </w:pPr>
            <w:r w:rsidRPr="00EB0335">
              <w:rPr>
                <w:bCs/>
              </w:rPr>
              <w:t>Таблица 4 «Список помещений (информация по каждому помещению)»</w:t>
            </w:r>
          </w:p>
        </w:tc>
        <w:tc>
          <w:tcPr>
            <w:tcW w:w="830" w:type="dxa"/>
          </w:tcPr>
          <w:p w:rsidR="0010127A" w:rsidRDefault="00BD03F5" w:rsidP="0010127A">
            <w:pPr>
              <w:pStyle w:val="Iauiue"/>
              <w:widowControl/>
              <w:tabs>
                <w:tab w:val="left" w:pos="360"/>
                <w:tab w:val="left" w:pos="1760"/>
                <w:tab w:val="left" w:leader="dot" w:pos="9923"/>
              </w:tabs>
              <w:jc w:val="center"/>
              <w:rPr>
                <w:szCs w:val="24"/>
              </w:rPr>
            </w:pPr>
            <w:r>
              <w:rPr>
                <w:szCs w:val="24"/>
              </w:rPr>
              <w:t>42</w:t>
            </w:r>
          </w:p>
        </w:tc>
      </w:tr>
      <w:tr w:rsidR="0010127A" w:rsidTr="0010127A">
        <w:tc>
          <w:tcPr>
            <w:tcW w:w="1205" w:type="dxa"/>
          </w:tcPr>
          <w:p w:rsidR="0010127A" w:rsidRPr="00A86100" w:rsidRDefault="0010127A" w:rsidP="0010127A">
            <w:pPr>
              <w:pStyle w:val="Iauiue"/>
              <w:widowControl/>
              <w:tabs>
                <w:tab w:val="left" w:pos="360"/>
                <w:tab w:val="left" w:pos="1760"/>
                <w:tab w:val="left" w:leader="dot" w:pos="9923"/>
              </w:tabs>
              <w:jc w:val="right"/>
              <w:rPr>
                <w:i/>
                <w:szCs w:val="24"/>
              </w:rPr>
            </w:pPr>
            <w:r w:rsidRPr="00A86100">
              <w:rPr>
                <w:i/>
                <w:szCs w:val="24"/>
              </w:rPr>
              <w:t>3.6.</w:t>
            </w:r>
            <w:r>
              <w:rPr>
                <w:i/>
                <w:szCs w:val="24"/>
              </w:rPr>
              <w:t>5</w:t>
            </w:r>
            <w:r w:rsidRPr="00A86100">
              <w:rPr>
                <w:i/>
                <w:szCs w:val="24"/>
              </w:rPr>
              <w:t>.</w:t>
            </w:r>
          </w:p>
        </w:tc>
        <w:tc>
          <w:tcPr>
            <w:tcW w:w="7536" w:type="dxa"/>
          </w:tcPr>
          <w:p w:rsidR="0010127A" w:rsidRDefault="0010127A" w:rsidP="0010127A">
            <w:pPr>
              <w:pStyle w:val="Iauiue"/>
              <w:widowControl/>
              <w:tabs>
                <w:tab w:val="left" w:pos="360"/>
                <w:tab w:val="left" w:pos="1760"/>
                <w:tab w:val="left" w:leader="dot" w:pos="9923"/>
              </w:tabs>
              <w:ind w:right="284"/>
              <w:rPr>
                <w:bCs/>
              </w:rPr>
            </w:pPr>
            <w:r>
              <w:rPr>
                <w:bCs/>
              </w:rPr>
              <w:t>«Коды подтверждения прохождения переписи»</w:t>
            </w:r>
          </w:p>
        </w:tc>
        <w:tc>
          <w:tcPr>
            <w:tcW w:w="830" w:type="dxa"/>
          </w:tcPr>
          <w:p w:rsidR="0010127A" w:rsidRDefault="00BD03F5" w:rsidP="0010127A">
            <w:pPr>
              <w:pStyle w:val="Iauiue"/>
              <w:widowControl/>
              <w:tabs>
                <w:tab w:val="left" w:pos="360"/>
                <w:tab w:val="left" w:pos="1760"/>
                <w:tab w:val="left" w:leader="dot" w:pos="9923"/>
              </w:tabs>
              <w:jc w:val="center"/>
              <w:rPr>
                <w:szCs w:val="24"/>
              </w:rPr>
            </w:pPr>
            <w:r>
              <w:rPr>
                <w:szCs w:val="24"/>
              </w:rPr>
              <w:t>46</w:t>
            </w:r>
          </w:p>
        </w:tc>
      </w:tr>
      <w:tr w:rsidR="0010127A" w:rsidTr="0010127A">
        <w:tc>
          <w:tcPr>
            <w:tcW w:w="1205" w:type="dxa"/>
          </w:tcPr>
          <w:p w:rsidR="0010127A" w:rsidRPr="00A86100" w:rsidRDefault="0010127A" w:rsidP="0010127A">
            <w:pPr>
              <w:pStyle w:val="Iauiue"/>
              <w:widowControl/>
              <w:tabs>
                <w:tab w:val="left" w:pos="360"/>
                <w:tab w:val="left" w:pos="1760"/>
                <w:tab w:val="left" w:leader="dot" w:pos="9923"/>
              </w:tabs>
              <w:jc w:val="right"/>
              <w:rPr>
                <w:i/>
                <w:szCs w:val="24"/>
              </w:rPr>
            </w:pPr>
            <w:r w:rsidRPr="00A86100">
              <w:rPr>
                <w:i/>
                <w:szCs w:val="24"/>
              </w:rPr>
              <w:t>3.6.</w:t>
            </w:r>
            <w:r>
              <w:rPr>
                <w:i/>
                <w:szCs w:val="24"/>
              </w:rPr>
              <w:t>6</w:t>
            </w:r>
            <w:r w:rsidRPr="00A86100">
              <w:rPr>
                <w:i/>
                <w:szCs w:val="24"/>
              </w:rPr>
              <w:t>.</w:t>
            </w:r>
          </w:p>
        </w:tc>
        <w:tc>
          <w:tcPr>
            <w:tcW w:w="7536" w:type="dxa"/>
          </w:tcPr>
          <w:p w:rsidR="0010127A" w:rsidRDefault="0010127A" w:rsidP="0010127A">
            <w:pPr>
              <w:pStyle w:val="Iauiue"/>
              <w:widowControl/>
              <w:tabs>
                <w:tab w:val="left" w:pos="360"/>
                <w:tab w:val="left" w:pos="1760"/>
                <w:tab w:val="left" w:leader="dot" w:pos="9923"/>
              </w:tabs>
              <w:ind w:right="284"/>
              <w:rPr>
                <w:bCs/>
              </w:rPr>
            </w:pPr>
            <w:r>
              <w:rPr>
                <w:bCs/>
              </w:rPr>
              <w:t>Таблица 6 «Протокол особо редких случаев»</w:t>
            </w:r>
          </w:p>
        </w:tc>
        <w:tc>
          <w:tcPr>
            <w:tcW w:w="830" w:type="dxa"/>
          </w:tcPr>
          <w:p w:rsidR="0010127A" w:rsidRDefault="00BD03F5" w:rsidP="0010127A">
            <w:pPr>
              <w:pStyle w:val="Iauiue"/>
              <w:widowControl/>
              <w:tabs>
                <w:tab w:val="left" w:pos="360"/>
                <w:tab w:val="left" w:pos="1760"/>
                <w:tab w:val="left" w:leader="dot" w:pos="9923"/>
              </w:tabs>
              <w:jc w:val="center"/>
              <w:rPr>
                <w:szCs w:val="24"/>
              </w:rPr>
            </w:pPr>
            <w:r>
              <w:rPr>
                <w:szCs w:val="24"/>
              </w:rPr>
              <w:t>52</w:t>
            </w:r>
          </w:p>
        </w:tc>
      </w:tr>
      <w:tr w:rsidR="0010127A" w:rsidTr="0010127A">
        <w:tc>
          <w:tcPr>
            <w:tcW w:w="1205" w:type="dxa"/>
          </w:tcPr>
          <w:p w:rsidR="0010127A" w:rsidRDefault="0010127A" w:rsidP="0010127A">
            <w:pPr>
              <w:pStyle w:val="Iauiue"/>
              <w:widowControl/>
              <w:tabs>
                <w:tab w:val="left" w:pos="360"/>
                <w:tab w:val="left" w:pos="1760"/>
                <w:tab w:val="left" w:leader="dot" w:pos="9923"/>
              </w:tabs>
              <w:jc w:val="center"/>
              <w:rPr>
                <w:szCs w:val="24"/>
              </w:rPr>
            </w:pPr>
            <w:r>
              <w:rPr>
                <w:szCs w:val="24"/>
              </w:rPr>
              <w:t>3.7.</w:t>
            </w:r>
          </w:p>
        </w:tc>
        <w:tc>
          <w:tcPr>
            <w:tcW w:w="7536" w:type="dxa"/>
          </w:tcPr>
          <w:p w:rsidR="0010127A" w:rsidRPr="00185071" w:rsidRDefault="0010127A" w:rsidP="0010127A">
            <w:pPr>
              <w:pStyle w:val="Iauiue"/>
              <w:widowControl/>
              <w:tabs>
                <w:tab w:val="left" w:pos="360"/>
                <w:tab w:val="left" w:pos="1760"/>
                <w:tab w:val="left" w:leader="dot" w:pos="9923"/>
              </w:tabs>
              <w:ind w:right="284"/>
              <w:rPr>
                <w:szCs w:val="24"/>
              </w:rPr>
            </w:pPr>
            <w:r>
              <w:rPr>
                <w:bCs/>
              </w:rPr>
              <w:t>Проведение опроса населения</w:t>
            </w:r>
          </w:p>
        </w:tc>
        <w:tc>
          <w:tcPr>
            <w:tcW w:w="830" w:type="dxa"/>
            <w:vAlign w:val="bottom"/>
          </w:tcPr>
          <w:p w:rsidR="0010127A" w:rsidRDefault="00BD03F5" w:rsidP="0010127A">
            <w:pPr>
              <w:pStyle w:val="Iauiue"/>
              <w:widowControl/>
              <w:tabs>
                <w:tab w:val="left" w:pos="360"/>
                <w:tab w:val="left" w:pos="1760"/>
                <w:tab w:val="left" w:leader="dot" w:pos="9923"/>
              </w:tabs>
              <w:jc w:val="center"/>
              <w:rPr>
                <w:szCs w:val="24"/>
              </w:rPr>
            </w:pPr>
            <w:r>
              <w:rPr>
                <w:szCs w:val="24"/>
              </w:rPr>
              <w:t>53</w:t>
            </w:r>
          </w:p>
        </w:tc>
      </w:tr>
      <w:tr w:rsidR="0010127A" w:rsidTr="0010127A">
        <w:tc>
          <w:tcPr>
            <w:tcW w:w="1205" w:type="dxa"/>
          </w:tcPr>
          <w:p w:rsidR="0010127A" w:rsidRDefault="0010127A" w:rsidP="0010127A">
            <w:pPr>
              <w:pStyle w:val="Iauiue"/>
              <w:widowControl/>
              <w:tabs>
                <w:tab w:val="left" w:pos="360"/>
                <w:tab w:val="left" w:pos="1760"/>
                <w:tab w:val="left" w:leader="dot" w:pos="9923"/>
              </w:tabs>
              <w:jc w:val="center"/>
              <w:rPr>
                <w:szCs w:val="24"/>
              </w:rPr>
            </w:pPr>
            <w:r>
              <w:rPr>
                <w:szCs w:val="24"/>
              </w:rPr>
              <w:t>3.8.</w:t>
            </w:r>
          </w:p>
        </w:tc>
        <w:tc>
          <w:tcPr>
            <w:tcW w:w="7536" w:type="dxa"/>
          </w:tcPr>
          <w:p w:rsidR="0010127A" w:rsidRPr="00185071" w:rsidRDefault="0010127A" w:rsidP="0010127A">
            <w:pPr>
              <w:pStyle w:val="Iauiue"/>
              <w:widowControl/>
              <w:tabs>
                <w:tab w:val="left" w:pos="360"/>
                <w:tab w:val="left" w:pos="1760"/>
                <w:tab w:val="left" w:leader="dot" w:pos="9923"/>
              </w:tabs>
              <w:ind w:right="284"/>
              <w:rPr>
                <w:szCs w:val="24"/>
              </w:rPr>
            </w:pPr>
            <w:r>
              <w:rPr>
                <w:bCs/>
              </w:rPr>
              <w:t>Особенности проведения Всероссийской переписи населения 2020 года на стационарном участке</w:t>
            </w:r>
          </w:p>
        </w:tc>
        <w:tc>
          <w:tcPr>
            <w:tcW w:w="830" w:type="dxa"/>
            <w:vAlign w:val="bottom"/>
          </w:tcPr>
          <w:p w:rsidR="0010127A" w:rsidRDefault="00BD03F5" w:rsidP="0010127A">
            <w:pPr>
              <w:pStyle w:val="Iauiue"/>
              <w:widowControl/>
              <w:tabs>
                <w:tab w:val="left" w:pos="360"/>
                <w:tab w:val="left" w:pos="1760"/>
                <w:tab w:val="left" w:leader="dot" w:pos="9923"/>
              </w:tabs>
              <w:jc w:val="center"/>
              <w:rPr>
                <w:szCs w:val="24"/>
              </w:rPr>
            </w:pPr>
            <w:r>
              <w:rPr>
                <w:szCs w:val="24"/>
              </w:rPr>
              <w:t>59</w:t>
            </w:r>
          </w:p>
        </w:tc>
      </w:tr>
      <w:tr w:rsidR="0010127A" w:rsidTr="0010127A">
        <w:tc>
          <w:tcPr>
            <w:tcW w:w="1205" w:type="dxa"/>
          </w:tcPr>
          <w:p w:rsidR="0010127A" w:rsidRPr="00F20B87" w:rsidRDefault="0010127A" w:rsidP="0010127A">
            <w:pPr>
              <w:pStyle w:val="Iauiue"/>
              <w:widowControl/>
              <w:tabs>
                <w:tab w:val="left" w:pos="360"/>
                <w:tab w:val="left" w:pos="1760"/>
                <w:tab w:val="left" w:leader="dot" w:pos="9923"/>
              </w:tabs>
              <w:jc w:val="center"/>
              <w:rPr>
                <w:b/>
                <w:szCs w:val="24"/>
              </w:rPr>
            </w:pPr>
            <w:r w:rsidRPr="00F20B87">
              <w:rPr>
                <w:b/>
                <w:szCs w:val="24"/>
                <w:lang w:val="en-US"/>
              </w:rPr>
              <w:t>IV</w:t>
            </w:r>
            <w:r w:rsidRPr="00F20B87">
              <w:rPr>
                <w:b/>
                <w:szCs w:val="24"/>
              </w:rPr>
              <w:t>.</w:t>
            </w:r>
          </w:p>
        </w:tc>
        <w:tc>
          <w:tcPr>
            <w:tcW w:w="7536" w:type="dxa"/>
          </w:tcPr>
          <w:p w:rsidR="0010127A" w:rsidRPr="004413F3" w:rsidRDefault="0010127A" w:rsidP="0010127A">
            <w:pPr>
              <w:pStyle w:val="Iauiue"/>
              <w:widowControl/>
              <w:tabs>
                <w:tab w:val="left" w:pos="360"/>
                <w:tab w:val="left" w:pos="1760"/>
                <w:tab w:val="left" w:leader="dot" w:pos="9923"/>
              </w:tabs>
              <w:ind w:right="284"/>
              <w:rPr>
                <w:b/>
                <w:szCs w:val="24"/>
              </w:rPr>
            </w:pPr>
            <w:r>
              <w:rPr>
                <w:b/>
                <w:bCs/>
                <w:szCs w:val="24"/>
              </w:rPr>
              <w:t>П</w:t>
            </w:r>
            <w:r w:rsidRPr="004413F3">
              <w:rPr>
                <w:b/>
                <w:bCs/>
                <w:szCs w:val="24"/>
              </w:rPr>
              <w:t>орядок заполнения переписных документов</w:t>
            </w:r>
          </w:p>
        </w:tc>
        <w:tc>
          <w:tcPr>
            <w:tcW w:w="830" w:type="dxa"/>
          </w:tcPr>
          <w:p w:rsidR="0010127A" w:rsidRDefault="00BD03F5" w:rsidP="0010127A">
            <w:pPr>
              <w:pStyle w:val="Iauiue"/>
              <w:widowControl/>
              <w:tabs>
                <w:tab w:val="left" w:pos="360"/>
                <w:tab w:val="left" w:pos="1760"/>
                <w:tab w:val="left" w:leader="dot" w:pos="9923"/>
              </w:tabs>
              <w:jc w:val="center"/>
              <w:rPr>
                <w:szCs w:val="24"/>
              </w:rPr>
            </w:pPr>
            <w:r>
              <w:rPr>
                <w:szCs w:val="24"/>
              </w:rPr>
              <w:t>63</w:t>
            </w:r>
          </w:p>
        </w:tc>
      </w:tr>
      <w:tr w:rsidR="0010127A" w:rsidTr="0010127A">
        <w:tc>
          <w:tcPr>
            <w:tcW w:w="1205" w:type="dxa"/>
          </w:tcPr>
          <w:p w:rsidR="0010127A" w:rsidRDefault="0010127A" w:rsidP="0010127A">
            <w:pPr>
              <w:pStyle w:val="Iauiue"/>
              <w:widowControl/>
              <w:tabs>
                <w:tab w:val="left" w:pos="360"/>
                <w:tab w:val="left" w:pos="1760"/>
                <w:tab w:val="left" w:leader="dot" w:pos="9923"/>
              </w:tabs>
              <w:jc w:val="center"/>
              <w:rPr>
                <w:szCs w:val="24"/>
              </w:rPr>
            </w:pPr>
            <w:r>
              <w:rPr>
                <w:szCs w:val="24"/>
              </w:rPr>
              <w:t>4.1.</w:t>
            </w:r>
          </w:p>
        </w:tc>
        <w:tc>
          <w:tcPr>
            <w:tcW w:w="7536" w:type="dxa"/>
          </w:tcPr>
          <w:p w:rsidR="0010127A" w:rsidRPr="00F20B87" w:rsidRDefault="0010127A" w:rsidP="0010127A">
            <w:pPr>
              <w:pStyle w:val="Iauiue"/>
              <w:widowControl/>
              <w:tabs>
                <w:tab w:val="left" w:pos="360"/>
                <w:tab w:val="left" w:pos="1760"/>
                <w:tab w:val="left" w:leader="dot" w:pos="9923"/>
              </w:tabs>
              <w:ind w:right="284"/>
              <w:rPr>
                <w:szCs w:val="24"/>
              </w:rPr>
            </w:pPr>
            <w:r w:rsidRPr="00316798">
              <w:rPr>
                <w:bCs/>
                <w:spacing w:val="-2"/>
                <w:szCs w:val="24"/>
              </w:rPr>
              <w:t>Заполнение адресной части и формирование списков лиц в помещении в МПП</w:t>
            </w:r>
          </w:p>
        </w:tc>
        <w:tc>
          <w:tcPr>
            <w:tcW w:w="830" w:type="dxa"/>
          </w:tcPr>
          <w:p w:rsidR="0010127A" w:rsidRDefault="00BD03F5" w:rsidP="0010127A">
            <w:pPr>
              <w:pStyle w:val="Iauiue"/>
              <w:widowControl/>
              <w:tabs>
                <w:tab w:val="left" w:pos="360"/>
                <w:tab w:val="left" w:pos="1760"/>
                <w:tab w:val="left" w:leader="dot" w:pos="9923"/>
              </w:tabs>
              <w:jc w:val="center"/>
              <w:rPr>
                <w:szCs w:val="24"/>
              </w:rPr>
            </w:pPr>
            <w:r>
              <w:rPr>
                <w:szCs w:val="24"/>
              </w:rPr>
              <w:t>63</w:t>
            </w:r>
          </w:p>
        </w:tc>
      </w:tr>
      <w:tr w:rsidR="0010127A" w:rsidTr="0010127A">
        <w:tc>
          <w:tcPr>
            <w:tcW w:w="1205" w:type="dxa"/>
          </w:tcPr>
          <w:p w:rsidR="0010127A" w:rsidRDefault="0010127A" w:rsidP="0010127A">
            <w:pPr>
              <w:pStyle w:val="Iauiue"/>
              <w:widowControl/>
              <w:tabs>
                <w:tab w:val="left" w:pos="360"/>
                <w:tab w:val="left" w:pos="1760"/>
                <w:tab w:val="left" w:leader="dot" w:pos="9923"/>
              </w:tabs>
              <w:jc w:val="center"/>
              <w:rPr>
                <w:szCs w:val="24"/>
              </w:rPr>
            </w:pPr>
            <w:r>
              <w:rPr>
                <w:szCs w:val="24"/>
              </w:rPr>
              <w:t>4.2.</w:t>
            </w:r>
          </w:p>
        </w:tc>
        <w:tc>
          <w:tcPr>
            <w:tcW w:w="7536" w:type="dxa"/>
          </w:tcPr>
          <w:p w:rsidR="0010127A" w:rsidRPr="00F20B87" w:rsidRDefault="0010127A" w:rsidP="0010127A">
            <w:pPr>
              <w:pStyle w:val="Iauiue"/>
              <w:widowControl/>
              <w:tabs>
                <w:tab w:val="left" w:pos="360"/>
                <w:tab w:val="left" w:pos="1760"/>
                <w:tab w:val="left" w:leader="dot" w:pos="9923"/>
              </w:tabs>
              <w:ind w:right="284"/>
              <w:rPr>
                <w:szCs w:val="24"/>
              </w:rPr>
            </w:pPr>
            <w:r w:rsidRPr="00316798">
              <w:rPr>
                <w:bCs/>
              </w:rPr>
              <w:t>Формирование списка лиц, проживающих в помещении на БПЛ</w:t>
            </w:r>
          </w:p>
        </w:tc>
        <w:tc>
          <w:tcPr>
            <w:tcW w:w="830" w:type="dxa"/>
          </w:tcPr>
          <w:p w:rsidR="0010127A" w:rsidRDefault="00BD03F5" w:rsidP="0010127A">
            <w:pPr>
              <w:pStyle w:val="Iauiue"/>
              <w:widowControl/>
              <w:tabs>
                <w:tab w:val="left" w:pos="360"/>
                <w:tab w:val="left" w:pos="1760"/>
                <w:tab w:val="left" w:leader="dot" w:pos="9923"/>
              </w:tabs>
              <w:jc w:val="center"/>
              <w:rPr>
                <w:szCs w:val="24"/>
              </w:rPr>
            </w:pPr>
            <w:r>
              <w:rPr>
                <w:szCs w:val="24"/>
              </w:rPr>
              <w:t>68</w:t>
            </w:r>
          </w:p>
        </w:tc>
      </w:tr>
      <w:tr w:rsidR="0010127A" w:rsidTr="0010127A">
        <w:tc>
          <w:tcPr>
            <w:tcW w:w="1205" w:type="dxa"/>
          </w:tcPr>
          <w:p w:rsidR="0010127A" w:rsidRPr="000171F2" w:rsidRDefault="0010127A" w:rsidP="0010127A">
            <w:pPr>
              <w:pStyle w:val="Iauiue"/>
              <w:widowControl/>
              <w:tabs>
                <w:tab w:val="left" w:pos="360"/>
                <w:tab w:val="left" w:pos="1760"/>
                <w:tab w:val="left" w:leader="dot" w:pos="9923"/>
              </w:tabs>
              <w:jc w:val="right"/>
              <w:rPr>
                <w:i/>
                <w:szCs w:val="24"/>
              </w:rPr>
            </w:pPr>
            <w:r w:rsidRPr="000171F2">
              <w:rPr>
                <w:i/>
                <w:szCs w:val="24"/>
              </w:rPr>
              <w:t>4.2.1</w:t>
            </w:r>
          </w:p>
        </w:tc>
        <w:tc>
          <w:tcPr>
            <w:tcW w:w="7536" w:type="dxa"/>
          </w:tcPr>
          <w:p w:rsidR="0010127A" w:rsidRPr="00316798" w:rsidRDefault="0010127A" w:rsidP="0010127A">
            <w:pPr>
              <w:pStyle w:val="Iauiue"/>
              <w:widowControl/>
              <w:tabs>
                <w:tab w:val="left" w:pos="360"/>
                <w:tab w:val="left" w:pos="1760"/>
                <w:tab w:val="left" w:leader="dot" w:pos="9923"/>
              </w:tabs>
              <w:ind w:right="284"/>
              <w:rPr>
                <w:bCs/>
              </w:rPr>
            </w:pPr>
            <w:r w:rsidRPr="00316798">
              <w:rPr>
                <w:bCs/>
              </w:rPr>
              <w:t>Заполнение формы Обложка «Обложка на переписные документы (для одного жилого помещения)»</w:t>
            </w:r>
          </w:p>
        </w:tc>
        <w:tc>
          <w:tcPr>
            <w:tcW w:w="830" w:type="dxa"/>
          </w:tcPr>
          <w:p w:rsidR="0010127A" w:rsidRPr="00BD03F5" w:rsidRDefault="00BD03F5" w:rsidP="0010127A">
            <w:pPr>
              <w:pStyle w:val="Iauiue"/>
              <w:widowControl/>
              <w:tabs>
                <w:tab w:val="left" w:pos="360"/>
                <w:tab w:val="left" w:pos="1760"/>
                <w:tab w:val="left" w:leader="dot" w:pos="9923"/>
              </w:tabs>
              <w:jc w:val="center"/>
              <w:rPr>
                <w:szCs w:val="24"/>
              </w:rPr>
            </w:pPr>
            <w:r>
              <w:rPr>
                <w:szCs w:val="24"/>
              </w:rPr>
              <w:t>68</w:t>
            </w:r>
          </w:p>
        </w:tc>
      </w:tr>
      <w:tr w:rsidR="0010127A" w:rsidTr="0010127A">
        <w:tc>
          <w:tcPr>
            <w:tcW w:w="1205" w:type="dxa"/>
          </w:tcPr>
          <w:p w:rsidR="0010127A" w:rsidRPr="000171F2" w:rsidRDefault="0010127A" w:rsidP="0010127A">
            <w:pPr>
              <w:pStyle w:val="Iauiue"/>
              <w:widowControl/>
              <w:tabs>
                <w:tab w:val="left" w:pos="360"/>
                <w:tab w:val="left" w:pos="1760"/>
                <w:tab w:val="left" w:leader="dot" w:pos="9923"/>
              </w:tabs>
              <w:jc w:val="right"/>
              <w:rPr>
                <w:i/>
                <w:szCs w:val="24"/>
              </w:rPr>
            </w:pPr>
            <w:r w:rsidRPr="000171F2">
              <w:rPr>
                <w:i/>
                <w:szCs w:val="24"/>
              </w:rPr>
              <w:t>4.2.2.</w:t>
            </w:r>
          </w:p>
        </w:tc>
        <w:tc>
          <w:tcPr>
            <w:tcW w:w="7536" w:type="dxa"/>
          </w:tcPr>
          <w:p w:rsidR="0010127A" w:rsidRPr="00F20B87" w:rsidRDefault="0010127A" w:rsidP="0010127A">
            <w:pPr>
              <w:pStyle w:val="Iauiue"/>
              <w:widowControl/>
              <w:tabs>
                <w:tab w:val="left" w:pos="360"/>
                <w:tab w:val="left" w:pos="1760"/>
                <w:tab w:val="left" w:leader="dot" w:pos="9923"/>
              </w:tabs>
              <w:ind w:right="284"/>
              <w:rPr>
                <w:szCs w:val="24"/>
              </w:rPr>
            </w:pPr>
            <w:r w:rsidRPr="00316798">
              <w:rPr>
                <w:bCs/>
                <w:szCs w:val="24"/>
              </w:rPr>
              <w:t>Заполнение формы С «Список лиц»</w:t>
            </w:r>
          </w:p>
        </w:tc>
        <w:tc>
          <w:tcPr>
            <w:tcW w:w="830" w:type="dxa"/>
          </w:tcPr>
          <w:p w:rsidR="0010127A" w:rsidRDefault="00BD03F5" w:rsidP="0010127A">
            <w:pPr>
              <w:pStyle w:val="Iauiue"/>
              <w:widowControl/>
              <w:tabs>
                <w:tab w:val="left" w:pos="360"/>
                <w:tab w:val="left" w:pos="1760"/>
                <w:tab w:val="left" w:leader="dot" w:pos="9923"/>
              </w:tabs>
              <w:jc w:val="center"/>
              <w:rPr>
                <w:szCs w:val="24"/>
              </w:rPr>
            </w:pPr>
            <w:r>
              <w:rPr>
                <w:szCs w:val="24"/>
              </w:rPr>
              <w:t>70</w:t>
            </w:r>
          </w:p>
        </w:tc>
      </w:tr>
      <w:tr w:rsidR="0010127A" w:rsidTr="0010127A">
        <w:tc>
          <w:tcPr>
            <w:tcW w:w="1205" w:type="dxa"/>
          </w:tcPr>
          <w:p w:rsidR="0010127A" w:rsidRPr="00A15132" w:rsidRDefault="0010127A" w:rsidP="0010127A">
            <w:pPr>
              <w:pStyle w:val="Iauiue"/>
              <w:widowControl/>
              <w:tabs>
                <w:tab w:val="left" w:pos="360"/>
                <w:tab w:val="left" w:pos="1760"/>
                <w:tab w:val="left" w:leader="dot" w:pos="9923"/>
              </w:tabs>
              <w:jc w:val="center"/>
              <w:rPr>
                <w:szCs w:val="24"/>
              </w:rPr>
            </w:pPr>
            <w:r w:rsidRPr="00A15132">
              <w:rPr>
                <w:szCs w:val="24"/>
              </w:rPr>
              <w:t>4.3.</w:t>
            </w:r>
          </w:p>
        </w:tc>
        <w:tc>
          <w:tcPr>
            <w:tcW w:w="7536" w:type="dxa"/>
          </w:tcPr>
          <w:p w:rsidR="0010127A" w:rsidRPr="00A15132" w:rsidRDefault="0010127A" w:rsidP="0010127A">
            <w:pPr>
              <w:pStyle w:val="Iauiue"/>
              <w:widowControl/>
              <w:tabs>
                <w:tab w:val="left" w:pos="360"/>
                <w:tab w:val="left" w:pos="1760"/>
                <w:tab w:val="left" w:leader="dot" w:pos="9923"/>
              </w:tabs>
              <w:ind w:right="284"/>
              <w:rPr>
                <w:bCs/>
                <w:szCs w:val="24"/>
              </w:rPr>
            </w:pPr>
            <w:r w:rsidRPr="00A15132">
              <w:rPr>
                <w:bCs/>
                <w:szCs w:val="24"/>
              </w:rPr>
              <w:t>Переписной лист для постоянно проживающих по этому адресу (вопросы 3 – 25.1 ЭПЛ, вопросы 1 – 23.1 формы Л)</w:t>
            </w:r>
          </w:p>
        </w:tc>
        <w:tc>
          <w:tcPr>
            <w:tcW w:w="830" w:type="dxa"/>
          </w:tcPr>
          <w:p w:rsidR="0010127A" w:rsidRPr="00A15132" w:rsidRDefault="00BD03F5" w:rsidP="0010127A">
            <w:pPr>
              <w:pStyle w:val="Iauiue"/>
              <w:widowControl/>
              <w:tabs>
                <w:tab w:val="left" w:pos="360"/>
                <w:tab w:val="left" w:pos="1760"/>
                <w:tab w:val="left" w:leader="dot" w:pos="9923"/>
              </w:tabs>
              <w:jc w:val="center"/>
              <w:rPr>
                <w:szCs w:val="24"/>
              </w:rPr>
            </w:pPr>
            <w:r>
              <w:rPr>
                <w:szCs w:val="24"/>
              </w:rPr>
              <w:t>75</w:t>
            </w:r>
          </w:p>
        </w:tc>
      </w:tr>
      <w:tr w:rsidR="0010127A" w:rsidTr="0010127A">
        <w:tc>
          <w:tcPr>
            <w:tcW w:w="1205" w:type="dxa"/>
          </w:tcPr>
          <w:p w:rsidR="0010127A" w:rsidRDefault="0010127A" w:rsidP="0010127A">
            <w:pPr>
              <w:pStyle w:val="Iauiue"/>
              <w:widowControl/>
              <w:tabs>
                <w:tab w:val="left" w:pos="360"/>
                <w:tab w:val="left" w:pos="1760"/>
                <w:tab w:val="left" w:leader="dot" w:pos="9923"/>
              </w:tabs>
              <w:jc w:val="center"/>
              <w:rPr>
                <w:szCs w:val="24"/>
              </w:rPr>
            </w:pPr>
            <w:r>
              <w:rPr>
                <w:szCs w:val="24"/>
              </w:rPr>
              <w:t>4.4.</w:t>
            </w:r>
          </w:p>
        </w:tc>
        <w:tc>
          <w:tcPr>
            <w:tcW w:w="7536" w:type="dxa"/>
          </w:tcPr>
          <w:p w:rsidR="0010127A" w:rsidRPr="00316798" w:rsidRDefault="0010127A" w:rsidP="0010127A">
            <w:pPr>
              <w:pStyle w:val="Iauiue"/>
              <w:widowControl/>
              <w:tabs>
                <w:tab w:val="left" w:pos="360"/>
                <w:tab w:val="left" w:pos="1760"/>
                <w:tab w:val="left" w:leader="dot" w:pos="9923"/>
              </w:tabs>
              <w:ind w:right="284"/>
              <w:rPr>
                <w:bCs/>
                <w:szCs w:val="24"/>
              </w:rPr>
            </w:pPr>
            <w:r w:rsidRPr="00C676DF">
              <w:rPr>
                <w:bCs/>
                <w:szCs w:val="24"/>
              </w:rPr>
              <w:t>Переписной лист для временно находящихся на территории Российской Федераци</w:t>
            </w:r>
            <w:r>
              <w:rPr>
                <w:bCs/>
                <w:szCs w:val="24"/>
              </w:rPr>
              <w:t>и (вопросы 26 - 32 ЭПЛ, вопросы</w:t>
            </w:r>
            <w:r w:rsidRPr="00C676DF">
              <w:rPr>
                <w:bCs/>
                <w:szCs w:val="24"/>
              </w:rPr>
              <w:t xml:space="preserve"> 1-7 формы В)</w:t>
            </w:r>
          </w:p>
        </w:tc>
        <w:tc>
          <w:tcPr>
            <w:tcW w:w="830" w:type="dxa"/>
          </w:tcPr>
          <w:p w:rsidR="0010127A" w:rsidRPr="00BD03F5" w:rsidRDefault="00BD03F5" w:rsidP="0010127A">
            <w:pPr>
              <w:pStyle w:val="Iauiue"/>
              <w:widowControl/>
              <w:tabs>
                <w:tab w:val="left" w:pos="360"/>
                <w:tab w:val="left" w:pos="1760"/>
                <w:tab w:val="left" w:leader="dot" w:pos="9923"/>
              </w:tabs>
              <w:jc w:val="center"/>
              <w:rPr>
                <w:szCs w:val="24"/>
              </w:rPr>
            </w:pPr>
            <w:r>
              <w:rPr>
                <w:szCs w:val="24"/>
              </w:rPr>
              <w:t>109</w:t>
            </w:r>
          </w:p>
        </w:tc>
      </w:tr>
      <w:tr w:rsidR="0010127A" w:rsidTr="0010127A">
        <w:tc>
          <w:tcPr>
            <w:tcW w:w="1205" w:type="dxa"/>
          </w:tcPr>
          <w:p w:rsidR="0010127A" w:rsidRDefault="0010127A" w:rsidP="0010127A">
            <w:pPr>
              <w:pStyle w:val="Iauiue"/>
              <w:widowControl/>
              <w:tabs>
                <w:tab w:val="left" w:pos="360"/>
                <w:tab w:val="left" w:pos="1760"/>
                <w:tab w:val="left" w:leader="dot" w:pos="9923"/>
              </w:tabs>
              <w:jc w:val="center"/>
              <w:rPr>
                <w:szCs w:val="24"/>
              </w:rPr>
            </w:pPr>
            <w:r>
              <w:rPr>
                <w:szCs w:val="24"/>
              </w:rPr>
              <w:t>4.5.</w:t>
            </w:r>
          </w:p>
        </w:tc>
        <w:tc>
          <w:tcPr>
            <w:tcW w:w="7536" w:type="dxa"/>
          </w:tcPr>
          <w:p w:rsidR="0010127A" w:rsidRPr="00526213" w:rsidRDefault="0010127A" w:rsidP="0010127A">
            <w:pPr>
              <w:pStyle w:val="Iauiue"/>
              <w:widowControl/>
              <w:tabs>
                <w:tab w:val="left" w:pos="360"/>
                <w:tab w:val="left" w:pos="1760"/>
                <w:tab w:val="left" w:leader="dot" w:pos="9923"/>
              </w:tabs>
              <w:ind w:right="284"/>
              <w:rPr>
                <w:szCs w:val="24"/>
              </w:rPr>
            </w:pPr>
            <w:r w:rsidRPr="00C676DF">
              <w:rPr>
                <w:szCs w:val="24"/>
              </w:rPr>
              <w:t>Переписной лис</w:t>
            </w:r>
            <w:r>
              <w:rPr>
                <w:szCs w:val="24"/>
              </w:rPr>
              <w:t>т</w:t>
            </w:r>
            <w:r w:rsidRPr="00C676DF">
              <w:rPr>
                <w:szCs w:val="24"/>
              </w:rPr>
              <w:t xml:space="preserve"> о жилищных условиях (вопросы 33-41 ЭПЛ, вопросы 1 - 10 формы П)</w:t>
            </w:r>
          </w:p>
        </w:tc>
        <w:tc>
          <w:tcPr>
            <w:tcW w:w="830" w:type="dxa"/>
          </w:tcPr>
          <w:p w:rsidR="0010127A" w:rsidRDefault="00BD03F5" w:rsidP="0010127A">
            <w:pPr>
              <w:pStyle w:val="Iauiue"/>
              <w:widowControl/>
              <w:tabs>
                <w:tab w:val="left" w:pos="360"/>
                <w:tab w:val="left" w:pos="1760"/>
                <w:tab w:val="left" w:leader="dot" w:pos="9923"/>
              </w:tabs>
              <w:jc w:val="center"/>
              <w:rPr>
                <w:szCs w:val="24"/>
              </w:rPr>
            </w:pPr>
            <w:r>
              <w:rPr>
                <w:szCs w:val="24"/>
              </w:rPr>
              <w:t>112</w:t>
            </w:r>
          </w:p>
        </w:tc>
      </w:tr>
      <w:tr w:rsidR="0010127A" w:rsidTr="0010127A">
        <w:tc>
          <w:tcPr>
            <w:tcW w:w="1205" w:type="dxa"/>
          </w:tcPr>
          <w:p w:rsidR="0010127A" w:rsidRDefault="0010127A" w:rsidP="0010127A">
            <w:pPr>
              <w:pStyle w:val="Iauiue"/>
              <w:widowControl/>
              <w:tabs>
                <w:tab w:val="left" w:pos="360"/>
                <w:tab w:val="left" w:pos="1760"/>
                <w:tab w:val="left" w:leader="dot" w:pos="9923"/>
              </w:tabs>
              <w:jc w:val="center"/>
              <w:rPr>
                <w:szCs w:val="24"/>
              </w:rPr>
            </w:pPr>
            <w:r>
              <w:rPr>
                <w:szCs w:val="24"/>
              </w:rPr>
              <w:t>4.6.</w:t>
            </w:r>
          </w:p>
        </w:tc>
        <w:tc>
          <w:tcPr>
            <w:tcW w:w="7536" w:type="dxa"/>
          </w:tcPr>
          <w:p w:rsidR="0010127A" w:rsidRPr="00324B5A" w:rsidRDefault="0010127A" w:rsidP="0010127A">
            <w:pPr>
              <w:pStyle w:val="Iauiue"/>
              <w:widowControl/>
              <w:tabs>
                <w:tab w:val="left" w:pos="360"/>
                <w:tab w:val="left" w:pos="1760"/>
                <w:tab w:val="left" w:leader="dot" w:pos="9923"/>
              </w:tabs>
              <w:ind w:right="284"/>
              <w:rPr>
                <w:szCs w:val="24"/>
              </w:rPr>
            </w:pPr>
            <w:r w:rsidRPr="00C676DF">
              <w:rPr>
                <w:bCs/>
              </w:rPr>
              <w:t>Как заполнять машиночитаемые переписные документы (формы Л, П, В и Н)</w:t>
            </w:r>
          </w:p>
        </w:tc>
        <w:tc>
          <w:tcPr>
            <w:tcW w:w="830" w:type="dxa"/>
          </w:tcPr>
          <w:p w:rsidR="0010127A" w:rsidRDefault="00BD03F5" w:rsidP="0010127A">
            <w:pPr>
              <w:pStyle w:val="Iauiue"/>
              <w:widowControl/>
              <w:tabs>
                <w:tab w:val="left" w:pos="360"/>
                <w:tab w:val="left" w:pos="1760"/>
                <w:tab w:val="left" w:leader="dot" w:pos="9923"/>
              </w:tabs>
              <w:jc w:val="center"/>
              <w:rPr>
                <w:szCs w:val="24"/>
              </w:rPr>
            </w:pPr>
            <w:r>
              <w:rPr>
                <w:szCs w:val="24"/>
              </w:rPr>
              <w:t>122</w:t>
            </w:r>
          </w:p>
        </w:tc>
      </w:tr>
      <w:tr w:rsidR="0010127A" w:rsidTr="0010127A">
        <w:tc>
          <w:tcPr>
            <w:tcW w:w="1205" w:type="dxa"/>
          </w:tcPr>
          <w:p w:rsidR="0010127A" w:rsidRPr="00426D9C" w:rsidRDefault="0010127A" w:rsidP="0010127A">
            <w:pPr>
              <w:pStyle w:val="Iauiue"/>
              <w:widowControl/>
              <w:tabs>
                <w:tab w:val="left" w:pos="360"/>
                <w:tab w:val="left" w:pos="1760"/>
                <w:tab w:val="left" w:leader="dot" w:pos="9923"/>
              </w:tabs>
              <w:jc w:val="center"/>
              <w:rPr>
                <w:b/>
                <w:szCs w:val="24"/>
              </w:rPr>
            </w:pPr>
            <w:r w:rsidRPr="00426D9C">
              <w:rPr>
                <w:b/>
                <w:szCs w:val="24"/>
                <w:lang w:val="en-US"/>
              </w:rPr>
              <w:t>V</w:t>
            </w:r>
            <w:r w:rsidRPr="00426D9C">
              <w:rPr>
                <w:b/>
                <w:szCs w:val="24"/>
              </w:rPr>
              <w:t>.</w:t>
            </w:r>
          </w:p>
        </w:tc>
        <w:tc>
          <w:tcPr>
            <w:tcW w:w="7536" w:type="dxa"/>
          </w:tcPr>
          <w:p w:rsidR="0010127A" w:rsidRPr="004413F3" w:rsidRDefault="0010127A" w:rsidP="0010127A">
            <w:pPr>
              <w:pStyle w:val="Iauiue"/>
              <w:widowControl/>
              <w:tabs>
                <w:tab w:val="left" w:pos="360"/>
                <w:tab w:val="left" w:pos="1760"/>
                <w:tab w:val="left" w:leader="dot" w:pos="9923"/>
              </w:tabs>
              <w:ind w:right="284"/>
              <w:rPr>
                <w:b/>
                <w:szCs w:val="24"/>
              </w:rPr>
            </w:pPr>
            <w:r>
              <w:rPr>
                <w:b/>
                <w:bCs/>
                <w:szCs w:val="24"/>
              </w:rPr>
              <w:t>К</w:t>
            </w:r>
            <w:r w:rsidRPr="004413F3">
              <w:rPr>
                <w:b/>
                <w:bCs/>
                <w:szCs w:val="24"/>
              </w:rPr>
              <w:t>онтрольные мероприятия</w:t>
            </w:r>
          </w:p>
        </w:tc>
        <w:tc>
          <w:tcPr>
            <w:tcW w:w="830" w:type="dxa"/>
          </w:tcPr>
          <w:p w:rsidR="0010127A" w:rsidRDefault="00BD03F5" w:rsidP="0010127A">
            <w:pPr>
              <w:pStyle w:val="Iauiue"/>
              <w:widowControl/>
              <w:tabs>
                <w:tab w:val="left" w:pos="360"/>
                <w:tab w:val="left" w:pos="1760"/>
                <w:tab w:val="left" w:leader="dot" w:pos="9923"/>
              </w:tabs>
              <w:jc w:val="center"/>
              <w:rPr>
                <w:szCs w:val="24"/>
              </w:rPr>
            </w:pPr>
            <w:r>
              <w:rPr>
                <w:szCs w:val="24"/>
              </w:rPr>
              <w:t>126</w:t>
            </w:r>
          </w:p>
        </w:tc>
      </w:tr>
      <w:tr w:rsidR="0010127A" w:rsidTr="0010127A">
        <w:tc>
          <w:tcPr>
            <w:tcW w:w="1205" w:type="dxa"/>
          </w:tcPr>
          <w:p w:rsidR="0010127A" w:rsidRPr="00426D9C" w:rsidRDefault="0010127A" w:rsidP="0010127A">
            <w:pPr>
              <w:pStyle w:val="Iauiue"/>
              <w:widowControl/>
              <w:tabs>
                <w:tab w:val="left" w:pos="360"/>
                <w:tab w:val="left" w:pos="1760"/>
                <w:tab w:val="left" w:leader="dot" w:pos="9923"/>
              </w:tabs>
              <w:jc w:val="center"/>
              <w:rPr>
                <w:b/>
                <w:szCs w:val="24"/>
              </w:rPr>
            </w:pPr>
            <w:r w:rsidRPr="00426D9C">
              <w:rPr>
                <w:b/>
                <w:szCs w:val="24"/>
                <w:lang w:val="en-US"/>
              </w:rPr>
              <w:t>VI</w:t>
            </w:r>
            <w:r w:rsidRPr="00426D9C">
              <w:rPr>
                <w:b/>
                <w:szCs w:val="24"/>
              </w:rPr>
              <w:t>.</w:t>
            </w:r>
          </w:p>
        </w:tc>
        <w:tc>
          <w:tcPr>
            <w:tcW w:w="7536" w:type="dxa"/>
          </w:tcPr>
          <w:p w:rsidR="0010127A" w:rsidRPr="004413F3" w:rsidRDefault="0010127A" w:rsidP="0010127A">
            <w:pPr>
              <w:pStyle w:val="Iauiue"/>
              <w:widowControl/>
              <w:tabs>
                <w:tab w:val="left" w:pos="360"/>
                <w:tab w:val="left" w:pos="1760"/>
                <w:tab w:val="left" w:leader="dot" w:pos="9923"/>
              </w:tabs>
              <w:ind w:right="284"/>
              <w:rPr>
                <w:b/>
                <w:szCs w:val="24"/>
                <w:lang w:val="en-US"/>
              </w:rPr>
            </w:pPr>
            <w:r>
              <w:rPr>
                <w:b/>
                <w:bCs/>
                <w:szCs w:val="24"/>
              </w:rPr>
              <w:t>П</w:t>
            </w:r>
            <w:r w:rsidRPr="004413F3">
              <w:rPr>
                <w:b/>
                <w:bCs/>
                <w:szCs w:val="24"/>
              </w:rPr>
              <w:t>роверка  контрольных  документов</w:t>
            </w:r>
          </w:p>
        </w:tc>
        <w:tc>
          <w:tcPr>
            <w:tcW w:w="830" w:type="dxa"/>
          </w:tcPr>
          <w:p w:rsidR="0010127A" w:rsidRDefault="00BD03F5" w:rsidP="0010127A">
            <w:pPr>
              <w:pStyle w:val="Iauiue"/>
              <w:widowControl/>
              <w:tabs>
                <w:tab w:val="left" w:pos="360"/>
                <w:tab w:val="left" w:pos="1760"/>
                <w:tab w:val="left" w:leader="dot" w:pos="9923"/>
              </w:tabs>
              <w:jc w:val="center"/>
              <w:rPr>
                <w:szCs w:val="24"/>
              </w:rPr>
            </w:pPr>
            <w:r>
              <w:rPr>
                <w:szCs w:val="24"/>
              </w:rPr>
              <w:t>130</w:t>
            </w:r>
          </w:p>
        </w:tc>
      </w:tr>
      <w:tr w:rsidR="0010127A" w:rsidTr="0010127A">
        <w:tc>
          <w:tcPr>
            <w:tcW w:w="1205" w:type="dxa"/>
          </w:tcPr>
          <w:p w:rsidR="0010127A" w:rsidRPr="00332476" w:rsidRDefault="0010127A" w:rsidP="0010127A">
            <w:pPr>
              <w:pStyle w:val="Iauiue"/>
              <w:widowControl/>
              <w:tabs>
                <w:tab w:val="left" w:pos="360"/>
                <w:tab w:val="left" w:pos="1760"/>
                <w:tab w:val="left" w:leader="dot" w:pos="9923"/>
              </w:tabs>
              <w:jc w:val="center"/>
              <w:rPr>
                <w:b/>
                <w:szCs w:val="24"/>
              </w:rPr>
            </w:pPr>
            <w:r w:rsidRPr="00332476">
              <w:rPr>
                <w:b/>
                <w:szCs w:val="24"/>
                <w:lang w:val="en-US"/>
              </w:rPr>
              <w:lastRenderedPageBreak/>
              <w:t>VII</w:t>
            </w:r>
            <w:r w:rsidRPr="00332476">
              <w:rPr>
                <w:b/>
                <w:szCs w:val="24"/>
              </w:rPr>
              <w:t>.</w:t>
            </w:r>
          </w:p>
        </w:tc>
        <w:tc>
          <w:tcPr>
            <w:tcW w:w="7536" w:type="dxa"/>
          </w:tcPr>
          <w:p w:rsidR="0010127A" w:rsidRPr="004413F3" w:rsidRDefault="0010127A" w:rsidP="0010127A">
            <w:pPr>
              <w:pStyle w:val="Iauiue"/>
              <w:widowControl/>
              <w:tabs>
                <w:tab w:val="left" w:pos="360"/>
                <w:tab w:val="left" w:pos="1760"/>
                <w:tab w:val="left" w:leader="dot" w:pos="9923"/>
              </w:tabs>
              <w:ind w:right="284"/>
              <w:rPr>
                <w:b/>
                <w:szCs w:val="24"/>
              </w:rPr>
            </w:pPr>
            <w:r>
              <w:rPr>
                <w:b/>
                <w:bCs/>
                <w:szCs w:val="24"/>
              </w:rPr>
              <w:t>К</w:t>
            </w:r>
            <w:r w:rsidRPr="004413F3">
              <w:rPr>
                <w:b/>
                <w:bCs/>
                <w:szCs w:val="24"/>
              </w:rPr>
              <w:t>онтрольный обход и сдача материала</w:t>
            </w:r>
          </w:p>
        </w:tc>
        <w:tc>
          <w:tcPr>
            <w:tcW w:w="830" w:type="dxa"/>
          </w:tcPr>
          <w:p w:rsidR="0010127A" w:rsidRDefault="00BD03F5" w:rsidP="0010127A">
            <w:pPr>
              <w:pStyle w:val="Iauiue"/>
              <w:widowControl/>
              <w:tabs>
                <w:tab w:val="left" w:pos="360"/>
                <w:tab w:val="left" w:pos="1760"/>
                <w:tab w:val="left" w:leader="dot" w:pos="9923"/>
              </w:tabs>
              <w:jc w:val="center"/>
              <w:rPr>
                <w:szCs w:val="24"/>
              </w:rPr>
            </w:pPr>
            <w:r>
              <w:rPr>
                <w:szCs w:val="24"/>
              </w:rPr>
              <w:t>133</w:t>
            </w:r>
          </w:p>
        </w:tc>
      </w:tr>
      <w:tr w:rsidR="0010127A" w:rsidTr="0010127A">
        <w:tc>
          <w:tcPr>
            <w:tcW w:w="1205" w:type="dxa"/>
          </w:tcPr>
          <w:p w:rsidR="0010127A" w:rsidRDefault="0010127A" w:rsidP="0010127A">
            <w:pPr>
              <w:pStyle w:val="Iauiue"/>
              <w:widowControl/>
              <w:tabs>
                <w:tab w:val="left" w:pos="360"/>
                <w:tab w:val="left" w:pos="1760"/>
                <w:tab w:val="left" w:leader="dot" w:pos="9923"/>
              </w:tabs>
              <w:jc w:val="center"/>
              <w:rPr>
                <w:szCs w:val="24"/>
              </w:rPr>
            </w:pPr>
            <w:r>
              <w:rPr>
                <w:szCs w:val="24"/>
              </w:rPr>
              <w:t>7.1.</w:t>
            </w:r>
          </w:p>
        </w:tc>
        <w:tc>
          <w:tcPr>
            <w:tcW w:w="7536" w:type="dxa"/>
          </w:tcPr>
          <w:p w:rsidR="0010127A" w:rsidRPr="008B7704" w:rsidRDefault="0010127A" w:rsidP="0010127A">
            <w:pPr>
              <w:pStyle w:val="Iauiue"/>
              <w:widowControl/>
              <w:tabs>
                <w:tab w:val="left" w:pos="360"/>
                <w:tab w:val="left" w:pos="1760"/>
                <w:tab w:val="left" w:leader="dot" w:pos="9923"/>
              </w:tabs>
              <w:ind w:right="284"/>
              <w:rPr>
                <w:szCs w:val="24"/>
              </w:rPr>
            </w:pPr>
            <w:r w:rsidRPr="00957D9D">
              <w:rPr>
                <w:bCs/>
              </w:rPr>
              <w:t>Контрольный обход и отбор жилых помещений для контрольного обхода</w:t>
            </w:r>
          </w:p>
        </w:tc>
        <w:tc>
          <w:tcPr>
            <w:tcW w:w="830" w:type="dxa"/>
          </w:tcPr>
          <w:p w:rsidR="0010127A" w:rsidRDefault="00BD03F5" w:rsidP="0010127A">
            <w:pPr>
              <w:pStyle w:val="Iauiue"/>
              <w:widowControl/>
              <w:tabs>
                <w:tab w:val="left" w:pos="360"/>
                <w:tab w:val="left" w:pos="1760"/>
                <w:tab w:val="left" w:leader="dot" w:pos="9923"/>
              </w:tabs>
              <w:jc w:val="center"/>
              <w:rPr>
                <w:szCs w:val="24"/>
              </w:rPr>
            </w:pPr>
            <w:r>
              <w:rPr>
                <w:szCs w:val="24"/>
              </w:rPr>
              <w:t>133</w:t>
            </w:r>
          </w:p>
        </w:tc>
      </w:tr>
      <w:tr w:rsidR="0010127A" w:rsidTr="0010127A">
        <w:tc>
          <w:tcPr>
            <w:tcW w:w="1205" w:type="dxa"/>
          </w:tcPr>
          <w:p w:rsidR="0010127A" w:rsidRDefault="0010127A" w:rsidP="0010127A">
            <w:pPr>
              <w:pStyle w:val="Iauiue"/>
              <w:widowControl/>
              <w:tabs>
                <w:tab w:val="left" w:pos="360"/>
                <w:tab w:val="left" w:pos="1760"/>
                <w:tab w:val="left" w:leader="dot" w:pos="9923"/>
              </w:tabs>
              <w:jc w:val="center"/>
              <w:rPr>
                <w:szCs w:val="24"/>
              </w:rPr>
            </w:pPr>
            <w:r>
              <w:rPr>
                <w:szCs w:val="24"/>
              </w:rPr>
              <w:t>7.2.</w:t>
            </w:r>
          </w:p>
        </w:tc>
        <w:tc>
          <w:tcPr>
            <w:tcW w:w="7536" w:type="dxa"/>
          </w:tcPr>
          <w:p w:rsidR="0010127A" w:rsidRPr="008B7704" w:rsidRDefault="0010127A" w:rsidP="0010127A">
            <w:pPr>
              <w:pStyle w:val="Iauiue"/>
              <w:widowControl/>
              <w:tabs>
                <w:tab w:val="left" w:pos="360"/>
                <w:tab w:val="left" w:pos="1760"/>
                <w:tab w:val="left" w:leader="dot" w:pos="9923"/>
              </w:tabs>
              <w:ind w:right="284"/>
              <w:rPr>
                <w:szCs w:val="24"/>
              </w:rPr>
            </w:pPr>
            <w:r w:rsidRPr="00A06B67">
              <w:rPr>
                <w:szCs w:val="24"/>
              </w:rPr>
              <w:t>Подготовка к сдаче ЭПЛ</w:t>
            </w:r>
          </w:p>
        </w:tc>
        <w:tc>
          <w:tcPr>
            <w:tcW w:w="830" w:type="dxa"/>
          </w:tcPr>
          <w:p w:rsidR="0010127A" w:rsidRDefault="00BD03F5" w:rsidP="0010127A">
            <w:pPr>
              <w:pStyle w:val="Iauiue"/>
              <w:widowControl/>
              <w:tabs>
                <w:tab w:val="left" w:pos="360"/>
                <w:tab w:val="left" w:pos="1760"/>
                <w:tab w:val="left" w:leader="dot" w:pos="9923"/>
              </w:tabs>
              <w:jc w:val="center"/>
              <w:rPr>
                <w:szCs w:val="24"/>
              </w:rPr>
            </w:pPr>
            <w:r>
              <w:rPr>
                <w:szCs w:val="24"/>
              </w:rPr>
              <w:t>136</w:t>
            </w:r>
          </w:p>
        </w:tc>
      </w:tr>
      <w:tr w:rsidR="0010127A" w:rsidTr="0010127A">
        <w:tc>
          <w:tcPr>
            <w:tcW w:w="1205" w:type="dxa"/>
          </w:tcPr>
          <w:p w:rsidR="0010127A" w:rsidRDefault="0010127A" w:rsidP="0010127A">
            <w:pPr>
              <w:pStyle w:val="Iauiue"/>
              <w:widowControl/>
              <w:tabs>
                <w:tab w:val="left" w:pos="360"/>
                <w:tab w:val="left" w:pos="1760"/>
                <w:tab w:val="left" w:leader="dot" w:pos="9923"/>
              </w:tabs>
              <w:jc w:val="center"/>
              <w:rPr>
                <w:szCs w:val="24"/>
              </w:rPr>
            </w:pPr>
            <w:r>
              <w:rPr>
                <w:szCs w:val="24"/>
              </w:rPr>
              <w:t>7.3.</w:t>
            </w:r>
          </w:p>
        </w:tc>
        <w:tc>
          <w:tcPr>
            <w:tcW w:w="7536" w:type="dxa"/>
          </w:tcPr>
          <w:p w:rsidR="0010127A" w:rsidRDefault="0010127A" w:rsidP="0010127A">
            <w:pPr>
              <w:pStyle w:val="Iauiue"/>
              <w:widowControl/>
              <w:tabs>
                <w:tab w:val="left" w:pos="360"/>
                <w:tab w:val="left" w:pos="1760"/>
                <w:tab w:val="left" w:leader="dot" w:pos="9923"/>
              </w:tabs>
              <w:ind w:right="284"/>
              <w:rPr>
                <w:szCs w:val="24"/>
              </w:rPr>
            </w:pPr>
            <w:r w:rsidRPr="00A06B67">
              <w:rPr>
                <w:szCs w:val="24"/>
              </w:rPr>
              <w:t>Подготовка к сдаче БПЛ</w:t>
            </w:r>
          </w:p>
        </w:tc>
        <w:tc>
          <w:tcPr>
            <w:tcW w:w="830" w:type="dxa"/>
          </w:tcPr>
          <w:p w:rsidR="0010127A" w:rsidRDefault="00BD03F5" w:rsidP="0010127A">
            <w:pPr>
              <w:pStyle w:val="Iauiue"/>
              <w:widowControl/>
              <w:tabs>
                <w:tab w:val="left" w:pos="360"/>
                <w:tab w:val="left" w:pos="1760"/>
                <w:tab w:val="left" w:leader="dot" w:pos="9923"/>
              </w:tabs>
              <w:jc w:val="center"/>
              <w:rPr>
                <w:szCs w:val="24"/>
              </w:rPr>
            </w:pPr>
            <w:r>
              <w:rPr>
                <w:szCs w:val="24"/>
              </w:rPr>
              <w:t>136</w:t>
            </w:r>
          </w:p>
        </w:tc>
      </w:tr>
      <w:tr w:rsidR="0010127A" w:rsidTr="0010127A">
        <w:tc>
          <w:tcPr>
            <w:tcW w:w="1205" w:type="dxa"/>
          </w:tcPr>
          <w:p w:rsidR="0010127A" w:rsidRPr="002E4E3B" w:rsidRDefault="0010127A" w:rsidP="0010127A">
            <w:pPr>
              <w:pStyle w:val="Iauiue"/>
              <w:widowControl/>
              <w:tabs>
                <w:tab w:val="left" w:pos="360"/>
                <w:tab w:val="left" w:pos="1760"/>
                <w:tab w:val="left" w:leader="dot" w:pos="9923"/>
              </w:tabs>
              <w:jc w:val="center"/>
              <w:rPr>
                <w:b/>
                <w:szCs w:val="24"/>
              </w:rPr>
            </w:pPr>
            <w:r w:rsidRPr="002E4E3B">
              <w:rPr>
                <w:b/>
                <w:szCs w:val="24"/>
                <w:lang w:val="en-US"/>
              </w:rPr>
              <w:t>VIII</w:t>
            </w:r>
            <w:r w:rsidRPr="002E4E3B">
              <w:rPr>
                <w:b/>
                <w:szCs w:val="24"/>
              </w:rPr>
              <w:t>.</w:t>
            </w:r>
          </w:p>
        </w:tc>
        <w:tc>
          <w:tcPr>
            <w:tcW w:w="7536" w:type="dxa"/>
          </w:tcPr>
          <w:p w:rsidR="0010127A" w:rsidRPr="004413F3" w:rsidRDefault="0010127A" w:rsidP="0010127A">
            <w:pPr>
              <w:pStyle w:val="Iauiue"/>
              <w:widowControl/>
              <w:tabs>
                <w:tab w:val="left" w:pos="360"/>
                <w:tab w:val="left" w:pos="1760"/>
                <w:tab w:val="left" w:leader="dot" w:pos="9923"/>
              </w:tabs>
              <w:ind w:right="284"/>
              <w:rPr>
                <w:b/>
                <w:szCs w:val="24"/>
              </w:rPr>
            </w:pPr>
            <w:r>
              <w:rPr>
                <w:b/>
                <w:bCs/>
                <w:szCs w:val="24"/>
              </w:rPr>
              <w:t>Т</w:t>
            </w:r>
            <w:r w:rsidRPr="004413F3">
              <w:rPr>
                <w:b/>
                <w:bCs/>
                <w:szCs w:val="24"/>
              </w:rPr>
              <w:t>рудные ситуации</w:t>
            </w:r>
          </w:p>
        </w:tc>
        <w:tc>
          <w:tcPr>
            <w:tcW w:w="830" w:type="dxa"/>
          </w:tcPr>
          <w:p w:rsidR="0010127A" w:rsidRDefault="00BD03F5" w:rsidP="0010127A">
            <w:pPr>
              <w:pStyle w:val="Iauiue"/>
              <w:widowControl/>
              <w:tabs>
                <w:tab w:val="left" w:pos="360"/>
                <w:tab w:val="left" w:pos="1760"/>
                <w:tab w:val="left" w:leader="dot" w:pos="9923"/>
              </w:tabs>
              <w:jc w:val="center"/>
              <w:rPr>
                <w:szCs w:val="24"/>
              </w:rPr>
            </w:pPr>
            <w:r>
              <w:rPr>
                <w:szCs w:val="24"/>
              </w:rPr>
              <w:t>138</w:t>
            </w:r>
          </w:p>
        </w:tc>
      </w:tr>
      <w:tr w:rsidR="0010127A" w:rsidTr="0010127A">
        <w:tc>
          <w:tcPr>
            <w:tcW w:w="1205" w:type="dxa"/>
          </w:tcPr>
          <w:p w:rsidR="0010127A" w:rsidRDefault="0010127A" w:rsidP="0010127A">
            <w:pPr>
              <w:pStyle w:val="Iauiue"/>
              <w:widowControl/>
              <w:tabs>
                <w:tab w:val="left" w:pos="360"/>
                <w:tab w:val="left" w:pos="1760"/>
                <w:tab w:val="left" w:leader="dot" w:pos="9923"/>
              </w:tabs>
              <w:jc w:val="center"/>
              <w:rPr>
                <w:szCs w:val="24"/>
              </w:rPr>
            </w:pPr>
          </w:p>
        </w:tc>
        <w:tc>
          <w:tcPr>
            <w:tcW w:w="7536" w:type="dxa"/>
          </w:tcPr>
          <w:p w:rsidR="0010127A" w:rsidRDefault="0010127A" w:rsidP="0010127A">
            <w:pPr>
              <w:keepNext/>
              <w:outlineLvl w:val="0"/>
              <w:rPr>
                <w:szCs w:val="24"/>
              </w:rPr>
            </w:pPr>
            <w:r>
              <w:rPr>
                <w:i/>
                <w:sz w:val="28"/>
                <w:szCs w:val="28"/>
              </w:rPr>
              <w:t>Приложение № 1. Программа Всероссийской переписи населения 2020 года.</w:t>
            </w:r>
          </w:p>
        </w:tc>
        <w:tc>
          <w:tcPr>
            <w:tcW w:w="830" w:type="dxa"/>
          </w:tcPr>
          <w:p w:rsidR="0010127A" w:rsidRDefault="00BD03F5" w:rsidP="0010127A">
            <w:pPr>
              <w:pStyle w:val="Iauiue"/>
              <w:widowControl/>
              <w:tabs>
                <w:tab w:val="left" w:pos="360"/>
                <w:tab w:val="left" w:pos="1760"/>
                <w:tab w:val="left" w:leader="dot" w:pos="9923"/>
              </w:tabs>
              <w:jc w:val="center"/>
              <w:rPr>
                <w:szCs w:val="24"/>
              </w:rPr>
            </w:pPr>
            <w:r>
              <w:rPr>
                <w:szCs w:val="24"/>
              </w:rPr>
              <w:t>152</w:t>
            </w:r>
          </w:p>
        </w:tc>
      </w:tr>
      <w:tr w:rsidR="0010127A" w:rsidTr="0010127A">
        <w:tc>
          <w:tcPr>
            <w:tcW w:w="1205" w:type="dxa"/>
          </w:tcPr>
          <w:p w:rsidR="0010127A" w:rsidRDefault="0010127A" w:rsidP="0010127A">
            <w:pPr>
              <w:pStyle w:val="Iauiue"/>
              <w:widowControl/>
              <w:tabs>
                <w:tab w:val="left" w:pos="360"/>
                <w:tab w:val="left" w:pos="1760"/>
                <w:tab w:val="left" w:leader="dot" w:pos="9923"/>
              </w:tabs>
              <w:jc w:val="center"/>
              <w:rPr>
                <w:szCs w:val="24"/>
              </w:rPr>
            </w:pPr>
          </w:p>
        </w:tc>
        <w:tc>
          <w:tcPr>
            <w:tcW w:w="7536" w:type="dxa"/>
          </w:tcPr>
          <w:p w:rsidR="0010127A" w:rsidRDefault="0010127A" w:rsidP="0010127A">
            <w:pPr>
              <w:keepNext/>
              <w:outlineLvl w:val="0"/>
              <w:rPr>
                <w:i/>
                <w:sz w:val="28"/>
                <w:szCs w:val="28"/>
              </w:rPr>
            </w:pPr>
            <w:r>
              <w:rPr>
                <w:i/>
                <w:sz w:val="28"/>
                <w:szCs w:val="28"/>
              </w:rPr>
              <w:t xml:space="preserve">Приложение № 2. </w:t>
            </w:r>
            <w:r w:rsidRPr="003D22F1">
              <w:rPr>
                <w:i/>
                <w:sz w:val="28"/>
                <w:szCs w:val="28"/>
              </w:rPr>
              <w:t>Пример для заполнения переписных документов</w:t>
            </w:r>
            <w:r>
              <w:rPr>
                <w:i/>
                <w:sz w:val="28"/>
                <w:szCs w:val="28"/>
              </w:rPr>
              <w:t xml:space="preserve"> </w:t>
            </w:r>
            <w:r w:rsidRPr="003D22F1">
              <w:rPr>
                <w:i/>
                <w:sz w:val="28"/>
                <w:szCs w:val="28"/>
              </w:rPr>
              <w:t>Всероссийской переписи населения 2020 года</w:t>
            </w:r>
            <w:r>
              <w:rPr>
                <w:i/>
                <w:sz w:val="28"/>
                <w:szCs w:val="28"/>
              </w:rPr>
              <w:t>.</w:t>
            </w:r>
          </w:p>
        </w:tc>
        <w:tc>
          <w:tcPr>
            <w:tcW w:w="830" w:type="dxa"/>
          </w:tcPr>
          <w:p w:rsidR="0010127A" w:rsidRDefault="00BD03F5" w:rsidP="0010127A">
            <w:pPr>
              <w:pStyle w:val="Iauiue"/>
              <w:widowControl/>
              <w:tabs>
                <w:tab w:val="left" w:pos="360"/>
                <w:tab w:val="left" w:pos="1760"/>
                <w:tab w:val="left" w:leader="dot" w:pos="9923"/>
              </w:tabs>
              <w:jc w:val="center"/>
              <w:rPr>
                <w:szCs w:val="24"/>
              </w:rPr>
            </w:pPr>
            <w:r>
              <w:rPr>
                <w:szCs w:val="24"/>
              </w:rPr>
              <w:t>162</w:t>
            </w:r>
          </w:p>
        </w:tc>
      </w:tr>
      <w:tr w:rsidR="0010127A" w:rsidTr="0010127A">
        <w:tc>
          <w:tcPr>
            <w:tcW w:w="1205" w:type="dxa"/>
          </w:tcPr>
          <w:p w:rsidR="0010127A" w:rsidRDefault="0010127A" w:rsidP="0010127A">
            <w:pPr>
              <w:pStyle w:val="Iauiue"/>
              <w:widowControl/>
              <w:tabs>
                <w:tab w:val="left" w:pos="360"/>
                <w:tab w:val="left" w:pos="1760"/>
                <w:tab w:val="left" w:leader="dot" w:pos="9923"/>
              </w:tabs>
              <w:jc w:val="center"/>
              <w:rPr>
                <w:szCs w:val="24"/>
              </w:rPr>
            </w:pPr>
          </w:p>
        </w:tc>
        <w:tc>
          <w:tcPr>
            <w:tcW w:w="7536" w:type="dxa"/>
          </w:tcPr>
          <w:p w:rsidR="0010127A" w:rsidRDefault="0010127A" w:rsidP="0010127A">
            <w:pPr>
              <w:keepNext/>
              <w:outlineLvl w:val="0"/>
              <w:rPr>
                <w:i/>
                <w:sz w:val="28"/>
                <w:szCs w:val="28"/>
              </w:rPr>
            </w:pPr>
            <w:r>
              <w:rPr>
                <w:i/>
                <w:sz w:val="28"/>
                <w:szCs w:val="28"/>
              </w:rPr>
              <w:t>Приложение № 3. Записная книжка переписчика (форма № 1).</w:t>
            </w:r>
          </w:p>
        </w:tc>
        <w:tc>
          <w:tcPr>
            <w:tcW w:w="830" w:type="dxa"/>
          </w:tcPr>
          <w:p w:rsidR="0010127A" w:rsidRDefault="00BD03F5" w:rsidP="0010127A">
            <w:pPr>
              <w:pStyle w:val="Iauiue"/>
              <w:widowControl/>
              <w:tabs>
                <w:tab w:val="left" w:pos="360"/>
                <w:tab w:val="left" w:pos="1760"/>
                <w:tab w:val="left" w:leader="dot" w:pos="9923"/>
              </w:tabs>
              <w:jc w:val="center"/>
              <w:rPr>
                <w:szCs w:val="24"/>
              </w:rPr>
            </w:pPr>
            <w:r>
              <w:rPr>
                <w:szCs w:val="24"/>
              </w:rPr>
              <w:t>164</w:t>
            </w:r>
          </w:p>
        </w:tc>
      </w:tr>
    </w:tbl>
    <w:p w:rsidR="0010127A" w:rsidRDefault="0010127A" w:rsidP="0010127A">
      <w:pPr>
        <w:pStyle w:val="Iauiue"/>
        <w:widowControl/>
        <w:tabs>
          <w:tab w:val="left" w:pos="360"/>
          <w:tab w:val="left" w:pos="1760"/>
          <w:tab w:val="left" w:leader="dot" w:pos="9923"/>
        </w:tabs>
        <w:ind w:right="284"/>
        <w:jc w:val="center"/>
        <w:rPr>
          <w:szCs w:val="24"/>
        </w:rPr>
      </w:pPr>
    </w:p>
    <w:p w:rsidR="0010127A" w:rsidRPr="00571508" w:rsidRDefault="0010127A" w:rsidP="0010127A">
      <w:pPr>
        <w:rPr>
          <w:sz w:val="28"/>
          <w:szCs w:val="28"/>
        </w:rPr>
      </w:pPr>
    </w:p>
    <w:p w:rsidR="004933E3" w:rsidRDefault="004933E3" w:rsidP="00260FE7">
      <w:pPr>
        <w:rPr>
          <w:sz w:val="28"/>
          <w:szCs w:val="28"/>
        </w:rPr>
      </w:pPr>
    </w:p>
    <w:p w:rsidR="00260FE7" w:rsidRDefault="00260FE7" w:rsidP="00260FE7">
      <w:pPr>
        <w:rPr>
          <w:sz w:val="28"/>
          <w:szCs w:val="28"/>
        </w:rPr>
      </w:pPr>
    </w:p>
    <w:p w:rsidR="00596E7C" w:rsidRDefault="00596E7C" w:rsidP="004933E3">
      <w:pPr>
        <w:pStyle w:val="1"/>
        <w:spacing w:after="0" w:line="360" w:lineRule="auto"/>
        <w:rPr>
          <w:lang w:val="en-US"/>
        </w:rPr>
      </w:pPr>
    </w:p>
    <w:p w:rsidR="0010127A" w:rsidRDefault="0010127A" w:rsidP="0010127A">
      <w:pPr>
        <w:rPr>
          <w:lang w:val="en-US"/>
        </w:rPr>
      </w:pPr>
    </w:p>
    <w:p w:rsidR="0010127A" w:rsidRDefault="0010127A" w:rsidP="0010127A">
      <w:pPr>
        <w:rPr>
          <w:lang w:val="en-US"/>
        </w:rPr>
      </w:pPr>
    </w:p>
    <w:p w:rsidR="0010127A" w:rsidRDefault="0010127A" w:rsidP="0010127A">
      <w:pPr>
        <w:rPr>
          <w:lang w:val="en-US"/>
        </w:rPr>
      </w:pPr>
    </w:p>
    <w:p w:rsidR="0010127A" w:rsidRDefault="0010127A" w:rsidP="0010127A">
      <w:pPr>
        <w:rPr>
          <w:lang w:val="en-US"/>
        </w:rPr>
      </w:pPr>
    </w:p>
    <w:p w:rsidR="0010127A" w:rsidRDefault="0010127A" w:rsidP="0010127A">
      <w:pPr>
        <w:rPr>
          <w:lang w:val="en-US"/>
        </w:rPr>
      </w:pPr>
    </w:p>
    <w:p w:rsidR="0010127A" w:rsidRDefault="0010127A" w:rsidP="0010127A">
      <w:pPr>
        <w:rPr>
          <w:lang w:val="en-US"/>
        </w:rPr>
      </w:pPr>
    </w:p>
    <w:p w:rsidR="0010127A" w:rsidRDefault="0010127A" w:rsidP="0010127A">
      <w:pPr>
        <w:rPr>
          <w:lang w:val="en-US"/>
        </w:rPr>
      </w:pPr>
    </w:p>
    <w:p w:rsidR="0010127A" w:rsidRDefault="0010127A" w:rsidP="0010127A">
      <w:pPr>
        <w:rPr>
          <w:lang w:val="en-US"/>
        </w:rPr>
      </w:pPr>
    </w:p>
    <w:p w:rsidR="0010127A" w:rsidRDefault="0010127A" w:rsidP="0010127A">
      <w:pPr>
        <w:rPr>
          <w:lang w:val="en-US"/>
        </w:rPr>
      </w:pPr>
    </w:p>
    <w:p w:rsidR="0010127A" w:rsidRDefault="0010127A" w:rsidP="0010127A">
      <w:pPr>
        <w:rPr>
          <w:lang w:val="en-US"/>
        </w:rPr>
      </w:pPr>
    </w:p>
    <w:p w:rsidR="0010127A" w:rsidRDefault="0010127A" w:rsidP="0010127A">
      <w:pPr>
        <w:rPr>
          <w:lang w:val="en-US"/>
        </w:rPr>
      </w:pPr>
    </w:p>
    <w:p w:rsidR="0010127A" w:rsidRDefault="0010127A" w:rsidP="0010127A">
      <w:pPr>
        <w:rPr>
          <w:lang w:val="en-US"/>
        </w:rPr>
      </w:pPr>
    </w:p>
    <w:p w:rsidR="0010127A" w:rsidRDefault="0010127A" w:rsidP="0010127A">
      <w:pPr>
        <w:rPr>
          <w:lang w:val="en-US"/>
        </w:rPr>
      </w:pPr>
    </w:p>
    <w:p w:rsidR="0010127A" w:rsidRDefault="0010127A" w:rsidP="0010127A">
      <w:pPr>
        <w:rPr>
          <w:lang w:val="en-US"/>
        </w:rPr>
      </w:pPr>
    </w:p>
    <w:p w:rsidR="0010127A" w:rsidRDefault="0010127A" w:rsidP="0010127A"/>
    <w:p w:rsidR="00C1487D" w:rsidRDefault="00C1487D" w:rsidP="0010127A"/>
    <w:p w:rsidR="00C1487D" w:rsidRDefault="00C1487D" w:rsidP="0010127A"/>
    <w:p w:rsidR="00C1487D" w:rsidRPr="00C1487D" w:rsidRDefault="00C1487D" w:rsidP="0010127A"/>
    <w:p w:rsidR="0010127A" w:rsidRDefault="0010127A" w:rsidP="0010127A">
      <w:pPr>
        <w:rPr>
          <w:lang w:val="en-US"/>
        </w:rPr>
      </w:pPr>
    </w:p>
    <w:p w:rsidR="0010127A" w:rsidRDefault="0010127A" w:rsidP="0010127A">
      <w:pPr>
        <w:rPr>
          <w:lang w:val="en-US"/>
        </w:rPr>
      </w:pPr>
    </w:p>
    <w:p w:rsidR="0010127A" w:rsidRDefault="0010127A" w:rsidP="0010127A">
      <w:pPr>
        <w:rPr>
          <w:lang w:val="en-US"/>
        </w:rPr>
      </w:pPr>
    </w:p>
    <w:p w:rsidR="0010127A" w:rsidRDefault="0010127A" w:rsidP="0010127A">
      <w:pPr>
        <w:rPr>
          <w:lang w:val="en-US"/>
        </w:rPr>
      </w:pPr>
    </w:p>
    <w:p w:rsidR="0010127A" w:rsidRDefault="0010127A" w:rsidP="0010127A">
      <w:pPr>
        <w:rPr>
          <w:lang w:val="en-US"/>
        </w:rPr>
      </w:pPr>
    </w:p>
    <w:p w:rsidR="0010127A" w:rsidRDefault="0010127A" w:rsidP="0010127A">
      <w:pPr>
        <w:rPr>
          <w:lang w:val="en-US"/>
        </w:rPr>
      </w:pPr>
    </w:p>
    <w:p w:rsidR="0010127A" w:rsidRDefault="0010127A" w:rsidP="0010127A">
      <w:pPr>
        <w:rPr>
          <w:lang w:val="en-US"/>
        </w:rPr>
      </w:pPr>
    </w:p>
    <w:p w:rsidR="0010127A" w:rsidRDefault="0010127A" w:rsidP="0010127A">
      <w:pPr>
        <w:rPr>
          <w:lang w:val="en-US"/>
        </w:rPr>
      </w:pPr>
    </w:p>
    <w:p w:rsidR="0010127A" w:rsidRDefault="0010127A" w:rsidP="0010127A"/>
    <w:p w:rsidR="00C1487D" w:rsidRDefault="00C1487D" w:rsidP="0010127A"/>
    <w:p w:rsidR="00C1487D" w:rsidRDefault="00C1487D" w:rsidP="0010127A"/>
    <w:p w:rsidR="00C1487D" w:rsidRDefault="00C1487D" w:rsidP="0010127A"/>
    <w:p w:rsidR="00C1487D" w:rsidRDefault="00C1487D" w:rsidP="0010127A"/>
    <w:p w:rsidR="00C1487D" w:rsidRPr="00C1487D" w:rsidRDefault="00C1487D" w:rsidP="0010127A"/>
    <w:p w:rsidR="0010127A" w:rsidRDefault="0010127A" w:rsidP="0010127A">
      <w:pPr>
        <w:rPr>
          <w:lang w:val="en-US"/>
        </w:rPr>
      </w:pPr>
    </w:p>
    <w:p w:rsidR="0010127A" w:rsidRDefault="0010127A" w:rsidP="0010127A">
      <w:pPr>
        <w:rPr>
          <w:lang w:val="en-US"/>
        </w:rPr>
      </w:pPr>
    </w:p>
    <w:p w:rsidR="0010127A" w:rsidRDefault="0010127A" w:rsidP="0010127A">
      <w:pPr>
        <w:rPr>
          <w:lang w:val="en-US"/>
        </w:rPr>
      </w:pPr>
    </w:p>
    <w:p w:rsidR="0010127A" w:rsidRDefault="0010127A" w:rsidP="0010127A">
      <w:pPr>
        <w:rPr>
          <w:lang w:val="en-US"/>
        </w:rPr>
      </w:pPr>
    </w:p>
    <w:p w:rsidR="0010127A" w:rsidRDefault="0010127A" w:rsidP="0010127A">
      <w:pPr>
        <w:rPr>
          <w:lang w:val="en-US"/>
        </w:rPr>
      </w:pPr>
    </w:p>
    <w:p w:rsidR="0010127A" w:rsidRDefault="0010127A" w:rsidP="0010127A">
      <w:pPr>
        <w:rPr>
          <w:lang w:val="en-US"/>
        </w:rPr>
      </w:pPr>
    </w:p>
    <w:p w:rsidR="002076CA" w:rsidRDefault="00596E7C" w:rsidP="002076CA">
      <w:pPr>
        <w:pStyle w:val="1"/>
        <w:spacing w:after="0" w:line="360" w:lineRule="auto"/>
        <w:jc w:val="both"/>
        <w:rPr>
          <w:b w:val="0"/>
        </w:rPr>
      </w:pPr>
      <w:r>
        <w:rPr>
          <w:b w:val="0"/>
        </w:rPr>
        <w:lastRenderedPageBreak/>
        <w:tab/>
        <w:t xml:space="preserve">Настоящая Инструкция </w:t>
      </w:r>
      <w:r w:rsidR="007904D0">
        <w:rPr>
          <w:b w:val="0"/>
        </w:rPr>
        <w:t xml:space="preserve">предназначена для </w:t>
      </w:r>
      <w:r w:rsidR="008F42CD">
        <w:rPr>
          <w:b w:val="0"/>
        </w:rPr>
        <w:t>изуч</w:t>
      </w:r>
      <w:r w:rsidR="007904D0">
        <w:rPr>
          <w:b w:val="0"/>
        </w:rPr>
        <w:t>ения государственны</w:t>
      </w:r>
      <w:r w:rsidR="008F42CD">
        <w:rPr>
          <w:b w:val="0"/>
        </w:rPr>
        <w:t>ми</w:t>
      </w:r>
      <w:r w:rsidR="007904D0">
        <w:rPr>
          <w:b w:val="0"/>
        </w:rPr>
        <w:t xml:space="preserve"> граждански</w:t>
      </w:r>
      <w:r w:rsidR="008F42CD">
        <w:rPr>
          <w:b w:val="0"/>
        </w:rPr>
        <w:t>ми</w:t>
      </w:r>
      <w:r w:rsidR="007904D0">
        <w:rPr>
          <w:b w:val="0"/>
        </w:rPr>
        <w:t xml:space="preserve"> служащи</w:t>
      </w:r>
      <w:r w:rsidR="008F42CD">
        <w:rPr>
          <w:b w:val="0"/>
        </w:rPr>
        <w:t>ми</w:t>
      </w:r>
      <w:r w:rsidR="007904D0">
        <w:rPr>
          <w:b w:val="0"/>
        </w:rPr>
        <w:t xml:space="preserve"> территориальных органов Росстата, а также лиц</w:t>
      </w:r>
      <w:r w:rsidR="008F42CD">
        <w:rPr>
          <w:b w:val="0"/>
        </w:rPr>
        <w:t>ами</w:t>
      </w:r>
      <w:r w:rsidR="007904D0" w:rsidRPr="007904D0">
        <w:rPr>
          <w:b w:val="0"/>
        </w:rPr>
        <w:t>, привлекаем</w:t>
      </w:r>
      <w:r w:rsidR="007904D0">
        <w:rPr>
          <w:b w:val="0"/>
        </w:rPr>
        <w:t>ы</w:t>
      </w:r>
      <w:r w:rsidR="008F42CD">
        <w:rPr>
          <w:b w:val="0"/>
        </w:rPr>
        <w:t>ми</w:t>
      </w:r>
      <w:r w:rsidR="007904D0" w:rsidRPr="007904D0">
        <w:rPr>
          <w:b w:val="0"/>
        </w:rPr>
        <w:t xml:space="preserve"> на договорной основе в соответствии с законодательством Российской Федерации к сбору сведений о населении (далее – переписчик</w:t>
      </w:r>
      <w:r w:rsidR="007904D0">
        <w:rPr>
          <w:b w:val="0"/>
        </w:rPr>
        <w:t>и</w:t>
      </w:r>
      <w:r w:rsidR="007904D0" w:rsidRPr="007904D0">
        <w:rPr>
          <w:b w:val="0"/>
        </w:rPr>
        <w:t>)</w:t>
      </w:r>
      <w:r w:rsidR="008F42CD">
        <w:rPr>
          <w:b w:val="0"/>
        </w:rPr>
        <w:t xml:space="preserve"> при </w:t>
      </w:r>
      <w:r w:rsidR="007904D0">
        <w:rPr>
          <w:b w:val="0"/>
        </w:rPr>
        <w:t xml:space="preserve"> Всероссийской переписи населения 2020 года</w:t>
      </w:r>
      <w:r w:rsidR="002076CA">
        <w:rPr>
          <w:b w:val="0"/>
        </w:rPr>
        <w:t>.</w:t>
      </w:r>
    </w:p>
    <w:p w:rsidR="002076CA" w:rsidRPr="002076CA" w:rsidRDefault="002076CA" w:rsidP="002076CA">
      <w:pPr>
        <w:spacing w:line="360" w:lineRule="auto"/>
        <w:jc w:val="both"/>
        <w:rPr>
          <w:sz w:val="28"/>
          <w:szCs w:val="28"/>
        </w:rPr>
      </w:pPr>
      <w:r>
        <w:rPr>
          <w:sz w:val="28"/>
          <w:szCs w:val="28"/>
        </w:rPr>
        <w:tab/>
        <w:t xml:space="preserve">Приведенные в настоящей Инструкции </w:t>
      </w:r>
      <w:r w:rsidR="008F42CD">
        <w:rPr>
          <w:sz w:val="28"/>
          <w:szCs w:val="28"/>
        </w:rPr>
        <w:t>положения</w:t>
      </w:r>
      <w:r>
        <w:rPr>
          <w:sz w:val="28"/>
          <w:szCs w:val="28"/>
        </w:rPr>
        <w:t xml:space="preserve"> Всероссийской переписи населения 2020 года предусмотрены законодательными и иными нормативными правовыми актами Российской Федерации, права и обязанности переписчиков – государственными контрактами, заключаемыми с ними в</w:t>
      </w:r>
      <w:r w:rsidR="00D42BAA">
        <w:rPr>
          <w:sz w:val="28"/>
          <w:szCs w:val="28"/>
        </w:rPr>
        <w:t> </w:t>
      </w:r>
      <w:r>
        <w:rPr>
          <w:sz w:val="28"/>
          <w:szCs w:val="28"/>
        </w:rPr>
        <w:t xml:space="preserve">соответствии с пунктом 42 части 1 статьи 93 </w:t>
      </w:r>
      <w:r w:rsidRPr="002076CA">
        <w:rPr>
          <w:sz w:val="28"/>
          <w:szCs w:val="28"/>
        </w:rPr>
        <w:t>Федеральн</w:t>
      </w:r>
      <w:r>
        <w:rPr>
          <w:sz w:val="28"/>
          <w:szCs w:val="28"/>
        </w:rPr>
        <w:t>ого</w:t>
      </w:r>
      <w:r w:rsidRPr="002076CA">
        <w:rPr>
          <w:sz w:val="28"/>
          <w:szCs w:val="28"/>
        </w:rPr>
        <w:t xml:space="preserve"> закон</w:t>
      </w:r>
      <w:r>
        <w:rPr>
          <w:sz w:val="28"/>
          <w:szCs w:val="28"/>
        </w:rPr>
        <w:t>а</w:t>
      </w:r>
      <w:r w:rsidRPr="002076CA">
        <w:rPr>
          <w:sz w:val="28"/>
          <w:szCs w:val="28"/>
        </w:rPr>
        <w:t xml:space="preserve"> от 5</w:t>
      </w:r>
      <w:r>
        <w:rPr>
          <w:sz w:val="28"/>
          <w:szCs w:val="28"/>
        </w:rPr>
        <w:t xml:space="preserve"> апреля </w:t>
      </w:r>
      <w:r w:rsidRPr="002076CA">
        <w:rPr>
          <w:sz w:val="28"/>
          <w:szCs w:val="28"/>
        </w:rPr>
        <w:t>2013</w:t>
      </w:r>
      <w:r>
        <w:rPr>
          <w:sz w:val="28"/>
          <w:szCs w:val="28"/>
        </w:rPr>
        <w:t xml:space="preserve"> г.</w:t>
      </w:r>
      <w:r w:rsidRPr="002076CA">
        <w:rPr>
          <w:sz w:val="28"/>
          <w:szCs w:val="28"/>
        </w:rPr>
        <w:t xml:space="preserve"> </w:t>
      </w:r>
      <w:r>
        <w:rPr>
          <w:sz w:val="28"/>
          <w:szCs w:val="28"/>
        </w:rPr>
        <w:t>№</w:t>
      </w:r>
      <w:r w:rsidRPr="002076CA">
        <w:rPr>
          <w:sz w:val="28"/>
          <w:szCs w:val="28"/>
        </w:rPr>
        <w:t xml:space="preserve"> 44-ФЗ</w:t>
      </w:r>
      <w:r>
        <w:rPr>
          <w:sz w:val="28"/>
          <w:szCs w:val="28"/>
        </w:rPr>
        <w:t xml:space="preserve"> «</w:t>
      </w:r>
      <w:r w:rsidRPr="002076CA">
        <w:rPr>
          <w:sz w:val="28"/>
          <w:szCs w:val="28"/>
        </w:rPr>
        <w:t>О контрактной системе в сфере закупок товаров, работ, услуг для обеспечения государственных и муниципальных нужд</w:t>
      </w:r>
      <w:r>
        <w:rPr>
          <w:sz w:val="28"/>
          <w:szCs w:val="28"/>
        </w:rPr>
        <w:t>».</w:t>
      </w:r>
    </w:p>
    <w:p w:rsidR="002A7EF2" w:rsidRPr="00FF7B2E" w:rsidRDefault="006D5EAB" w:rsidP="004933E3">
      <w:pPr>
        <w:pStyle w:val="1"/>
        <w:spacing w:after="0" w:line="360" w:lineRule="auto"/>
      </w:pPr>
      <w:r w:rsidRPr="005B5C7F">
        <w:t>I.</w:t>
      </w:r>
      <w:bookmarkEnd w:id="1"/>
      <w:bookmarkEnd w:id="2"/>
      <w:r w:rsidR="005B5C7F">
        <w:t> </w:t>
      </w:r>
      <w:r w:rsidR="005B5C7F" w:rsidRPr="005B5C7F">
        <w:t>О В</w:t>
      </w:r>
      <w:r w:rsidR="005B5C7F">
        <w:t>сероссийской переписи населения</w:t>
      </w:r>
    </w:p>
    <w:p w:rsidR="006D5EAB" w:rsidRPr="002347E0" w:rsidRDefault="006D5EAB" w:rsidP="00C51519">
      <w:pPr>
        <w:pStyle w:val="21"/>
        <w:widowControl/>
        <w:spacing w:line="360" w:lineRule="auto"/>
        <w:ind w:right="0" w:firstLine="709"/>
        <w:rPr>
          <w:bCs/>
          <w:sz w:val="28"/>
          <w:szCs w:val="28"/>
        </w:rPr>
      </w:pPr>
      <w:r w:rsidRPr="002347E0">
        <w:rPr>
          <w:bCs/>
          <w:sz w:val="28"/>
          <w:szCs w:val="28"/>
        </w:rPr>
        <w:t>В соответствии с Федеральным законом от 25 января 2002 г. № 8-ФЗ «О</w:t>
      </w:r>
      <w:r w:rsidR="002347E0">
        <w:rPr>
          <w:bCs/>
          <w:sz w:val="28"/>
          <w:szCs w:val="28"/>
        </w:rPr>
        <w:t> </w:t>
      </w:r>
      <w:r w:rsidRPr="002347E0">
        <w:rPr>
          <w:bCs/>
          <w:sz w:val="28"/>
          <w:szCs w:val="28"/>
        </w:rPr>
        <w:t>Всероссийской переписи населения» (далее – Закон о переписи населения) установлено, что не реже одного раза в</w:t>
      </w:r>
      <w:r w:rsidR="00167677" w:rsidRPr="002347E0">
        <w:rPr>
          <w:bCs/>
          <w:sz w:val="28"/>
          <w:szCs w:val="28"/>
        </w:rPr>
        <w:t> </w:t>
      </w:r>
      <w:r w:rsidRPr="002347E0">
        <w:rPr>
          <w:bCs/>
          <w:sz w:val="28"/>
          <w:szCs w:val="28"/>
        </w:rPr>
        <w:t xml:space="preserve">десять лет в Российской Федерации проводится перепись населения. </w:t>
      </w:r>
    </w:p>
    <w:p w:rsidR="002A7EF2" w:rsidRPr="002347E0" w:rsidRDefault="006D5EAB" w:rsidP="00C51519">
      <w:pPr>
        <w:pStyle w:val="21"/>
        <w:widowControl/>
        <w:spacing w:line="360" w:lineRule="auto"/>
        <w:ind w:right="0" w:firstLine="709"/>
        <w:rPr>
          <w:bCs/>
          <w:sz w:val="28"/>
          <w:szCs w:val="28"/>
        </w:rPr>
      </w:pPr>
      <w:r w:rsidRPr="002347E0">
        <w:rPr>
          <w:bCs/>
          <w:sz w:val="28"/>
          <w:szCs w:val="28"/>
        </w:rPr>
        <w:t>Постановлением Правительства Российской Федерации от 7 декабря 2019</w:t>
      </w:r>
      <w:r w:rsidR="002347E0">
        <w:rPr>
          <w:bCs/>
          <w:sz w:val="28"/>
          <w:szCs w:val="28"/>
        </w:rPr>
        <w:t> </w:t>
      </w:r>
      <w:r w:rsidRPr="002347E0">
        <w:rPr>
          <w:bCs/>
          <w:sz w:val="28"/>
          <w:szCs w:val="28"/>
        </w:rPr>
        <w:t>г. №</w:t>
      </w:r>
      <w:r w:rsidR="002347E0">
        <w:rPr>
          <w:bCs/>
          <w:sz w:val="28"/>
          <w:szCs w:val="28"/>
        </w:rPr>
        <w:t> </w:t>
      </w:r>
      <w:r w:rsidRPr="002347E0">
        <w:rPr>
          <w:bCs/>
          <w:sz w:val="28"/>
          <w:szCs w:val="28"/>
        </w:rPr>
        <w:t>1608 «Об</w:t>
      </w:r>
      <w:r w:rsidR="0077666D" w:rsidRPr="002347E0">
        <w:rPr>
          <w:bCs/>
          <w:sz w:val="28"/>
          <w:szCs w:val="28"/>
        </w:rPr>
        <w:t> </w:t>
      </w:r>
      <w:r w:rsidRPr="002347E0">
        <w:rPr>
          <w:bCs/>
          <w:sz w:val="28"/>
          <w:szCs w:val="28"/>
        </w:rPr>
        <w:t>организации Всероссийской переписи населения 2020 года» (</w:t>
      </w:r>
      <w:r w:rsidR="00081B10">
        <w:rPr>
          <w:bCs/>
          <w:sz w:val="28"/>
          <w:szCs w:val="28"/>
        </w:rPr>
        <w:t xml:space="preserve">с изменениями, внесенными </w:t>
      </w:r>
      <w:r w:rsidRPr="002347E0">
        <w:rPr>
          <w:bCs/>
          <w:sz w:val="28"/>
          <w:szCs w:val="28"/>
        </w:rPr>
        <w:t>постановлени</w:t>
      </w:r>
      <w:r w:rsidR="00081B10">
        <w:rPr>
          <w:bCs/>
          <w:sz w:val="28"/>
          <w:szCs w:val="28"/>
        </w:rPr>
        <w:t>ем</w:t>
      </w:r>
      <w:r w:rsidRPr="002347E0">
        <w:rPr>
          <w:bCs/>
          <w:sz w:val="28"/>
          <w:szCs w:val="28"/>
        </w:rPr>
        <w:t xml:space="preserve"> Правительства Российской Федерации от </w:t>
      </w:r>
      <w:r w:rsidR="00FF10C1" w:rsidRPr="002347E0">
        <w:rPr>
          <w:bCs/>
          <w:sz w:val="28"/>
          <w:szCs w:val="28"/>
        </w:rPr>
        <w:t>27</w:t>
      </w:r>
      <w:r w:rsidR="00FF3E1C">
        <w:rPr>
          <w:bCs/>
          <w:sz w:val="28"/>
          <w:szCs w:val="28"/>
        </w:rPr>
        <w:t xml:space="preserve"> </w:t>
      </w:r>
      <w:r w:rsidR="00167677" w:rsidRPr="002347E0">
        <w:rPr>
          <w:bCs/>
          <w:sz w:val="28"/>
          <w:szCs w:val="28"/>
        </w:rPr>
        <w:t xml:space="preserve">июня </w:t>
      </w:r>
      <w:r w:rsidRPr="002347E0">
        <w:rPr>
          <w:bCs/>
          <w:sz w:val="28"/>
          <w:szCs w:val="28"/>
        </w:rPr>
        <w:t>2020</w:t>
      </w:r>
      <w:r w:rsidR="00167677" w:rsidRPr="002347E0">
        <w:rPr>
          <w:bCs/>
          <w:sz w:val="28"/>
          <w:szCs w:val="28"/>
        </w:rPr>
        <w:t xml:space="preserve"> г.</w:t>
      </w:r>
      <w:r w:rsidRPr="002347E0">
        <w:rPr>
          <w:bCs/>
          <w:sz w:val="28"/>
          <w:szCs w:val="28"/>
        </w:rPr>
        <w:t xml:space="preserve"> </w:t>
      </w:r>
      <w:r w:rsidR="00FF10C1" w:rsidRPr="002347E0">
        <w:rPr>
          <w:bCs/>
          <w:sz w:val="28"/>
          <w:szCs w:val="28"/>
        </w:rPr>
        <w:t>№ 943</w:t>
      </w:r>
      <w:r w:rsidRPr="002347E0">
        <w:rPr>
          <w:bCs/>
          <w:sz w:val="28"/>
          <w:szCs w:val="28"/>
        </w:rPr>
        <w:t>) установлено, что с 1 по 30 апреля 2021</w:t>
      </w:r>
      <w:r w:rsidR="00D42BAA">
        <w:rPr>
          <w:bCs/>
          <w:sz w:val="28"/>
          <w:szCs w:val="28"/>
        </w:rPr>
        <w:t> </w:t>
      </w:r>
      <w:r w:rsidRPr="002347E0">
        <w:rPr>
          <w:bCs/>
          <w:sz w:val="28"/>
          <w:szCs w:val="28"/>
        </w:rPr>
        <w:t>года проводится очередная Всероссийская перепись населения</w:t>
      </w:r>
      <w:r w:rsidR="00081B10">
        <w:rPr>
          <w:bCs/>
          <w:sz w:val="28"/>
          <w:szCs w:val="28"/>
        </w:rPr>
        <w:t xml:space="preserve"> (далее – перепись населения)</w:t>
      </w:r>
      <w:r w:rsidRPr="002347E0">
        <w:rPr>
          <w:bCs/>
          <w:sz w:val="28"/>
          <w:szCs w:val="28"/>
        </w:rPr>
        <w:t>. На отдаленных и</w:t>
      </w:r>
      <w:r w:rsidR="0077666D" w:rsidRPr="002347E0">
        <w:rPr>
          <w:bCs/>
          <w:sz w:val="28"/>
          <w:szCs w:val="28"/>
        </w:rPr>
        <w:t> </w:t>
      </w:r>
      <w:r w:rsidRPr="002347E0">
        <w:rPr>
          <w:bCs/>
          <w:sz w:val="28"/>
          <w:szCs w:val="28"/>
        </w:rPr>
        <w:t>труднодоступных территориях, транспортное сообщение с которыми затруднено в период с</w:t>
      </w:r>
      <w:r w:rsidR="0077666D" w:rsidRPr="002347E0">
        <w:rPr>
          <w:bCs/>
          <w:sz w:val="28"/>
          <w:szCs w:val="28"/>
        </w:rPr>
        <w:t> </w:t>
      </w:r>
      <w:r w:rsidRPr="002347E0">
        <w:rPr>
          <w:bCs/>
          <w:sz w:val="28"/>
          <w:szCs w:val="28"/>
        </w:rPr>
        <w:t>1</w:t>
      </w:r>
      <w:r w:rsidR="0077666D" w:rsidRPr="002347E0">
        <w:rPr>
          <w:bCs/>
          <w:sz w:val="28"/>
          <w:szCs w:val="28"/>
        </w:rPr>
        <w:t> </w:t>
      </w:r>
      <w:r w:rsidRPr="002347E0">
        <w:rPr>
          <w:bCs/>
          <w:sz w:val="28"/>
          <w:szCs w:val="28"/>
        </w:rPr>
        <w:t>по</w:t>
      </w:r>
      <w:r w:rsidR="0077666D" w:rsidRPr="002347E0">
        <w:rPr>
          <w:bCs/>
          <w:sz w:val="28"/>
          <w:szCs w:val="28"/>
        </w:rPr>
        <w:t> </w:t>
      </w:r>
      <w:r w:rsidRPr="002347E0">
        <w:rPr>
          <w:bCs/>
          <w:sz w:val="28"/>
          <w:szCs w:val="28"/>
        </w:rPr>
        <w:t>30</w:t>
      </w:r>
      <w:r w:rsidR="002347E0">
        <w:rPr>
          <w:bCs/>
          <w:sz w:val="28"/>
          <w:szCs w:val="28"/>
        </w:rPr>
        <w:t> </w:t>
      </w:r>
      <w:r w:rsidRPr="002347E0">
        <w:rPr>
          <w:bCs/>
          <w:sz w:val="28"/>
          <w:szCs w:val="28"/>
        </w:rPr>
        <w:t>апреля 2021</w:t>
      </w:r>
      <w:r w:rsidR="00D42BAA">
        <w:rPr>
          <w:bCs/>
          <w:sz w:val="28"/>
          <w:szCs w:val="28"/>
        </w:rPr>
        <w:t> </w:t>
      </w:r>
      <w:r w:rsidRPr="002347E0">
        <w:rPr>
          <w:bCs/>
          <w:sz w:val="28"/>
          <w:szCs w:val="28"/>
        </w:rPr>
        <w:t>года, перепись населения проводится с</w:t>
      </w:r>
      <w:r w:rsidR="002347E0">
        <w:rPr>
          <w:bCs/>
          <w:sz w:val="28"/>
          <w:szCs w:val="28"/>
        </w:rPr>
        <w:t> </w:t>
      </w:r>
      <w:r w:rsidRPr="002347E0">
        <w:rPr>
          <w:bCs/>
          <w:sz w:val="28"/>
          <w:szCs w:val="28"/>
        </w:rPr>
        <w:t>1</w:t>
      </w:r>
      <w:r w:rsidR="002347E0">
        <w:rPr>
          <w:bCs/>
          <w:sz w:val="28"/>
          <w:szCs w:val="28"/>
        </w:rPr>
        <w:t> </w:t>
      </w:r>
      <w:r w:rsidRPr="002347E0">
        <w:rPr>
          <w:bCs/>
          <w:sz w:val="28"/>
          <w:szCs w:val="28"/>
        </w:rPr>
        <w:t>октября 2020 года по 30 июня 2021</w:t>
      </w:r>
      <w:r w:rsidR="00D42BAA">
        <w:rPr>
          <w:bCs/>
          <w:sz w:val="28"/>
          <w:szCs w:val="28"/>
        </w:rPr>
        <w:t> </w:t>
      </w:r>
      <w:r w:rsidRPr="002347E0">
        <w:rPr>
          <w:bCs/>
          <w:sz w:val="28"/>
          <w:szCs w:val="28"/>
        </w:rPr>
        <w:t>года.</w:t>
      </w:r>
    </w:p>
    <w:p w:rsidR="002A7EF2" w:rsidRPr="00FF7B2E" w:rsidRDefault="006D5EAB" w:rsidP="00260FE7">
      <w:pPr>
        <w:pStyle w:val="2"/>
        <w:spacing w:after="120"/>
        <w:jc w:val="center"/>
        <w:rPr>
          <w:bCs/>
          <w:i w:val="0"/>
          <w:szCs w:val="28"/>
        </w:rPr>
      </w:pPr>
      <w:bookmarkStart w:id="3" w:name="_Toc252119842"/>
      <w:bookmarkStart w:id="4" w:name="_Toc517956329"/>
      <w:r w:rsidRPr="002347E0">
        <w:rPr>
          <w:bCs/>
          <w:i w:val="0"/>
          <w:szCs w:val="28"/>
        </w:rPr>
        <w:t>1.1.</w:t>
      </w:r>
      <w:r w:rsidR="00E13921">
        <w:rPr>
          <w:bCs/>
          <w:i w:val="0"/>
          <w:szCs w:val="28"/>
        </w:rPr>
        <w:t> </w:t>
      </w:r>
      <w:r w:rsidRPr="002347E0">
        <w:rPr>
          <w:bCs/>
          <w:i w:val="0"/>
          <w:szCs w:val="28"/>
        </w:rPr>
        <w:t>Общие принципы переписи населения</w:t>
      </w:r>
      <w:bookmarkEnd w:id="3"/>
      <w:bookmarkEnd w:id="4"/>
    </w:p>
    <w:p w:rsidR="006D5EAB" w:rsidRPr="002347E0" w:rsidRDefault="006D5EAB" w:rsidP="00C51519">
      <w:pPr>
        <w:pStyle w:val="Oeoaoa"/>
        <w:widowControl/>
        <w:spacing w:line="360" w:lineRule="auto"/>
        <w:ind w:left="0" w:right="-2"/>
        <w:rPr>
          <w:rFonts w:ascii="Times New Roman" w:hAnsi="Times New Roman"/>
          <w:i w:val="0"/>
          <w:sz w:val="28"/>
          <w:szCs w:val="28"/>
        </w:rPr>
      </w:pPr>
      <w:r w:rsidRPr="002347E0">
        <w:rPr>
          <w:rFonts w:ascii="Times New Roman" w:hAnsi="Times New Roman"/>
          <w:i w:val="0"/>
          <w:sz w:val="28"/>
          <w:szCs w:val="28"/>
        </w:rPr>
        <w:t xml:space="preserve">Перепись населения </w:t>
      </w:r>
      <w:r w:rsidR="00596E7C">
        <w:rPr>
          <w:rFonts w:ascii="Times New Roman" w:hAnsi="Times New Roman"/>
          <w:i w:val="0"/>
          <w:sz w:val="28"/>
          <w:szCs w:val="28"/>
        </w:rPr>
        <w:t>представляет собой</w:t>
      </w:r>
      <w:r w:rsidRPr="002347E0">
        <w:rPr>
          <w:rFonts w:ascii="Times New Roman" w:hAnsi="Times New Roman"/>
          <w:i w:val="0"/>
          <w:sz w:val="28"/>
          <w:szCs w:val="28"/>
        </w:rPr>
        <w:t xml:space="preserve"> </w:t>
      </w:r>
      <w:r w:rsidR="00596E7C" w:rsidRPr="00596E7C">
        <w:rPr>
          <w:rFonts w:ascii="Times New Roman" w:hAnsi="Times New Roman"/>
          <w:i w:val="0"/>
          <w:sz w:val="28"/>
          <w:szCs w:val="28"/>
        </w:rPr>
        <w:t xml:space="preserve">сбор сведений о </w:t>
      </w:r>
      <w:r w:rsidR="00596E7C">
        <w:rPr>
          <w:rFonts w:ascii="Times New Roman" w:hAnsi="Times New Roman"/>
          <w:i w:val="0"/>
          <w:sz w:val="28"/>
          <w:szCs w:val="28"/>
        </w:rPr>
        <w:t xml:space="preserve">населении </w:t>
      </w:r>
      <w:r w:rsidR="00596E7C" w:rsidRPr="00596E7C">
        <w:rPr>
          <w:rFonts w:ascii="Times New Roman" w:hAnsi="Times New Roman"/>
          <w:i w:val="0"/>
          <w:sz w:val="28"/>
          <w:szCs w:val="28"/>
        </w:rPr>
        <w:t>в</w:t>
      </w:r>
      <w:r w:rsidR="00D42BAA">
        <w:rPr>
          <w:rFonts w:ascii="Times New Roman" w:hAnsi="Times New Roman"/>
          <w:i w:val="0"/>
          <w:sz w:val="28"/>
          <w:szCs w:val="28"/>
        </w:rPr>
        <w:t> </w:t>
      </w:r>
      <w:r w:rsidR="00596E7C" w:rsidRPr="00596E7C">
        <w:rPr>
          <w:rFonts w:ascii="Times New Roman" w:hAnsi="Times New Roman"/>
          <w:i w:val="0"/>
          <w:sz w:val="28"/>
          <w:szCs w:val="28"/>
        </w:rPr>
        <w:t>целях формирования официальной статистической информации о</w:t>
      </w:r>
      <w:r w:rsidR="00D42BAA">
        <w:rPr>
          <w:rFonts w:ascii="Times New Roman" w:hAnsi="Times New Roman"/>
          <w:i w:val="0"/>
          <w:sz w:val="28"/>
          <w:szCs w:val="28"/>
        </w:rPr>
        <w:t> </w:t>
      </w:r>
      <w:r w:rsidR="00596E7C" w:rsidRPr="00596E7C">
        <w:rPr>
          <w:rFonts w:ascii="Times New Roman" w:hAnsi="Times New Roman"/>
          <w:i w:val="0"/>
          <w:sz w:val="28"/>
          <w:szCs w:val="28"/>
        </w:rPr>
        <w:t>демографических, об экономических и о социальных процессах.</w:t>
      </w:r>
    </w:p>
    <w:p w:rsidR="006D5EAB" w:rsidRPr="002347E0" w:rsidRDefault="00596E7C" w:rsidP="00C51519">
      <w:pPr>
        <w:pStyle w:val="21"/>
        <w:widowControl/>
        <w:spacing w:line="360" w:lineRule="auto"/>
        <w:ind w:right="0" w:firstLine="709"/>
        <w:rPr>
          <w:bCs/>
          <w:sz w:val="28"/>
          <w:szCs w:val="28"/>
        </w:rPr>
      </w:pPr>
      <w:r>
        <w:rPr>
          <w:bCs/>
          <w:sz w:val="28"/>
          <w:szCs w:val="28"/>
        </w:rPr>
        <w:lastRenderedPageBreak/>
        <w:t xml:space="preserve">Основные </w:t>
      </w:r>
      <w:r w:rsidR="008F42CD">
        <w:rPr>
          <w:bCs/>
          <w:sz w:val="28"/>
          <w:szCs w:val="28"/>
        </w:rPr>
        <w:t>положе</w:t>
      </w:r>
      <w:r>
        <w:rPr>
          <w:bCs/>
          <w:sz w:val="28"/>
          <w:szCs w:val="28"/>
        </w:rPr>
        <w:t>ния</w:t>
      </w:r>
      <w:r w:rsidRPr="002347E0">
        <w:rPr>
          <w:bCs/>
          <w:sz w:val="28"/>
          <w:szCs w:val="28"/>
        </w:rPr>
        <w:t xml:space="preserve"> </w:t>
      </w:r>
      <w:r w:rsidR="006D5EAB" w:rsidRPr="002347E0">
        <w:rPr>
          <w:bCs/>
          <w:sz w:val="28"/>
          <w:szCs w:val="28"/>
        </w:rPr>
        <w:t>переписи населения:</w:t>
      </w:r>
    </w:p>
    <w:p w:rsidR="006D5EAB" w:rsidRPr="002347E0" w:rsidRDefault="006D5EAB" w:rsidP="00C51519">
      <w:pPr>
        <w:pStyle w:val="Iauiue"/>
        <w:widowControl/>
        <w:spacing w:line="360" w:lineRule="auto"/>
        <w:ind w:right="-2" w:firstLine="720"/>
        <w:jc w:val="both"/>
        <w:rPr>
          <w:sz w:val="28"/>
          <w:szCs w:val="28"/>
        </w:rPr>
      </w:pPr>
      <w:r w:rsidRPr="002347E0">
        <w:rPr>
          <w:sz w:val="28"/>
          <w:szCs w:val="28"/>
        </w:rPr>
        <w:t>всеобщность охвата населения переписью. Н</w:t>
      </w:r>
      <w:r w:rsidR="00167677" w:rsidRPr="002347E0">
        <w:rPr>
          <w:sz w:val="28"/>
          <w:szCs w:val="28"/>
        </w:rPr>
        <w:t>еобходимо</w:t>
      </w:r>
      <w:r w:rsidRPr="002347E0">
        <w:rPr>
          <w:sz w:val="28"/>
          <w:szCs w:val="28"/>
        </w:rPr>
        <w:t xml:space="preserve"> учесть каждого жителя без</w:t>
      </w:r>
      <w:r w:rsidR="00167677" w:rsidRPr="002347E0">
        <w:rPr>
          <w:sz w:val="28"/>
          <w:szCs w:val="28"/>
        </w:rPr>
        <w:t> </w:t>
      </w:r>
      <w:r w:rsidRPr="002347E0">
        <w:rPr>
          <w:sz w:val="28"/>
          <w:szCs w:val="28"/>
        </w:rPr>
        <w:t xml:space="preserve">исключения (но и без двойного счета) независимо от пола, возраста, гражданства, наличия права на проживание в данной местности и в данном жилище; </w:t>
      </w:r>
    </w:p>
    <w:p w:rsidR="006D5EAB" w:rsidRPr="002347E0" w:rsidRDefault="006D5EAB" w:rsidP="00260FE7">
      <w:pPr>
        <w:pStyle w:val="Iauiue"/>
        <w:spacing w:line="360" w:lineRule="auto"/>
        <w:ind w:firstLine="720"/>
        <w:jc w:val="both"/>
        <w:rPr>
          <w:sz w:val="28"/>
          <w:szCs w:val="28"/>
        </w:rPr>
      </w:pPr>
      <w:r w:rsidRPr="002347E0">
        <w:rPr>
          <w:sz w:val="28"/>
          <w:szCs w:val="28"/>
        </w:rPr>
        <w:t>непосредственное получение сведений от населения через ответы на</w:t>
      </w:r>
      <w:r w:rsidR="000B1AAC">
        <w:rPr>
          <w:sz w:val="28"/>
          <w:szCs w:val="28"/>
        </w:rPr>
        <w:t> </w:t>
      </w:r>
      <w:r w:rsidRPr="002347E0">
        <w:rPr>
          <w:sz w:val="28"/>
          <w:szCs w:val="28"/>
        </w:rPr>
        <w:t xml:space="preserve">вопросы переписных листов; </w:t>
      </w:r>
    </w:p>
    <w:p w:rsidR="006D5EAB" w:rsidRPr="002347E0" w:rsidRDefault="006D5EAB" w:rsidP="00C51519">
      <w:pPr>
        <w:pStyle w:val="Iauiue"/>
        <w:widowControl/>
        <w:spacing w:line="360" w:lineRule="auto"/>
        <w:ind w:right="-2" w:firstLine="720"/>
        <w:jc w:val="both"/>
        <w:rPr>
          <w:sz w:val="28"/>
          <w:szCs w:val="28"/>
        </w:rPr>
      </w:pPr>
      <w:r w:rsidRPr="002347E0">
        <w:rPr>
          <w:sz w:val="28"/>
          <w:szCs w:val="28"/>
        </w:rPr>
        <w:t>самоопределение людей − при ответах на вопросы переписных листов не</w:t>
      </w:r>
      <w:r w:rsidR="002347E0">
        <w:rPr>
          <w:sz w:val="28"/>
          <w:szCs w:val="28"/>
        </w:rPr>
        <w:t> </w:t>
      </w:r>
      <w:r w:rsidRPr="002347E0">
        <w:rPr>
          <w:sz w:val="28"/>
          <w:szCs w:val="28"/>
        </w:rPr>
        <w:t>требуется предъявление документов, подтверждающих ответы;</w:t>
      </w:r>
    </w:p>
    <w:p w:rsidR="002A7EF2" w:rsidRPr="002347E0" w:rsidRDefault="006D5EAB" w:rsidP="00C51519">
      <w:pPr>
        <w:overflowPunct/>
        <w:spacing w:line="360" w:lineRule="auto"/>
        <w:ind w:firstLine="720"/>
        <w:jc w:val="both"/>
        <w:textAlignment w:val="auto"/>
        <w:rPr>
          <w:sz w:val="28"/>
          <w:szCs w:val="28"/>
        </w:rPr>
      </w:pPr>
      <w:r w:rsidRPr="002347E0">
        <w:rPr>
          <w:sz w:val="28"/>
          <w:szCs w:val="28"/>
        </w:rPr>
        <w:t>защита информации, полученной при переписи населения. Об этом на</w:t>
      </w:r>
      <w:r w:rsidR="000B1AAC">
        <w:rPr>
          <w:sz w:val="28"/>
          <w:szCs w:val="28"/>
        </w:rPr>
        <w:t> </w:t>
      </w:r>
      <w:r w:rsidRPr="002347E0">
        <w:rPr>
          <w:sz w:val="28"/>
          <w:szCs w:val="28"/>
        </w:rPr>
        <w:t xml:space="preserve">каждом переписном листе </w:t>
      </w:r>
      <w:r w:rsidR="00167677" w:rsidRPr="002347E0">
        <w:rPr>
          <w:sz w:val="28"/>
          <w:szCs w:val="28"/>
        </w:rPr>
        <w:t>имеется</w:t>
      </w:r>
      <w:r w:rsidRPr="002347E0">
        <w:rPr>
          <w:sz w:val="28"/>
          <w:szCs w:val="28"/>
        </w:rPr>
        <w:t xml:space="preserve"> надпись: «Конфиденциальность гарантируется получателем информации». Согласно статье 8 Закона о переписи населения «Сведения о населении, содержащиеся в</w:t>
      </w:r>
      <w:r w:rsidR="0042478F" w:rsidRPr="002347E0">
        <w:rPr>
          <w:sz w:val="28"/>
          <w:szCs w:val="28"/>
        </w:rPr>
        <w:t> </w:t>
      </w:r>
      <w:r w:rsidRPr="002347E0">
        <w:rPr>
          <w:sz w:val="28"/>
          <w:szCs w:val="28"/>
        </w:rPr>
        <w:t>переписных листах, являются информацией ограниченного доступа, не подлежат разглашению или</w:t>
      </w:r>
      <w:r w:rsidR="002347E0">
        <w:rPr>
          <w:sz w:val="28"/>
          <w:szCs w:val="28"/>
        </w:rPr>
        <w:t> </w:t>
      </w:r>
      <w:r w:rsidRPr="002347E0">
        <w:rPr>
          <w:sz w:val="28"/>
          <w:szCs w:val="28"/>
        </w:rPr>
        <w:t>распространению и используются только в целях формирования официальной статистической информации», т</w:t>
      </w:r>
      <w:r w:rsidR="00167677" w:rsidRPr="002347E0">
        <w:rPr>
          <w:sz w:val="28"/>
          <w:szCs w:val="28"/>
        </w:rPr>
        <w:t xml:space="preserve">о </w:t>
      </w:r>
      <w:r w:rsidRPr="002347E0">
        <w:rPr>
          <w:sz w:val="28"/>
          <w:szCs w:val="28"/>
        </w:rPr>
        <w:t>е</w:t>
      </w:r>
      <w:r w:rsidR="00167677" w:rsidRPr="002347E0">
        <w:rPr>
          <w:sz w:val="28"/>
          <w:szCs w:val="28"/>
        </w:rPr>
        <w:t>сть</w:t>
      </w:r>
      <w:r w:rsidRPr="002347E0">
        <w:rPr>
          <w:sz w:val="28"/>
          <w:szCs w:val="28"/>
        </w:rPr>
        <w:t xml:space="preserve"> </w:t>
      </w:r>
      <w:r w:rsidRPr="002347E0">
        <w:rPr>
          <w:bCs/>
          <w:sz w:val="28"/>
          <w:szCs w:val="28"/>
        </w:rPr>
        <w:t>публикуются только в виде</w:t>
      </w:r>
      <w:r w:rsidRPr="002347E0">
        <w:rPr>
          <w:sz w:val="28"/>
          <w:szCs w:val="28"/>
        </w:rPr>
        <w:t xml:space="preserve"> сводных (цифровых) данных</w:t>
      </w:r>
      <w:r w:rsidRPr="002347E0">
        <w:rPr>
          <w:bCs/>
          <w:sz w:val="28"/>
          <w:szCs w:val="28"/>
        </w:rPr>
        <w:t xml:space="preserve">. </w:t>
      </w:r>
      <w:r w:rsidRPr="002347E0">
        <w:rPr>
          <w:sz w:val="28"/>
          <w:szCs w:val="28"/>
        </w:rPr>
        <w:t>Не публикуются никакие данные об одном определенном человеке, семье или</w:t>
      </w:r>
      <w:r w:rsidR="00167677" w:rsidRPr="002347E0">
        <w:rPr>
          <w:sz w:val="28"/>
          <w:szCs w:val="28"/>
        </w:rPr>
        <w:t> </w:t>
      </w:r>
      <w:r w:rsidRPr="002347E0">
        <w:rPr>
          <w:sz w:val="28"/>
          <w:szCs w:val="28"/>
        </w:rPr>
        <w:t>домохозяйстве. Никто из лиц, проводящих перепись, не имеет права разглашать информацию, полученную в ходе переписи населения. Лица, которые имеют доступ к сведениям о населении, содержащимся в переписных листах, и допустили утрату или разглашение этих сведений либо фальсифицировали их или содействовали их фальсификации, несут ответственность в</w:t>
      </w:r>
      <w:r w:rsidR="00167677" w:rsidRPr="002347E0">
        <w:rPr>
          <w:sz w:val="28"/>
          <w:szCs w:val="28"/>
        </w:rPr>
        <w:t> </w:t>
      </w:r>
      <w:r w:rsidRPr="002347E0">
        <w:rPr>
          <w:sz w:val="28"/>
          <w:szCs w:val="28"/>
        </w:rPr>
        <w:t>соответствии с</w:t>
      </w:r>
      <w:r w:rsidR="002347E0">
        <w:rPr>
          <w:sz w:val="28"/>
          <w:szCs w:val="28"/>
        </w:rPr>
        <w:t> </w:t>
      </w:r>
      <w:r w:rsidRPr="002347E0">
        <w:rPr>
          <w:sz w:val="28"/>
          <w:szCs w:val="28"/>
        </w:rPr>
        <w:t>законодательством Российской Федерации. Обязанность не разглашать информацию о населении, полученную в ходе проведения переписи населения, предусмотрена договорами, заключенными с гражданами, привлеченными к работе по</w:t>
      </w:r>
      <w:r w:rsidR="00167677" w:rsidRPr="002347E0">
        <w:rPr>
          <w:sz w:val="28"/>
          <w:szCs w:val="28"/>
        </w:rPr>
        <w:t> </w:t>
      </w:r>
      <w:r w:rsidRPr="002347E0">
        <w:rPr>
          <w:sz w:val="28"/>
          <w:szCs w:val="28"/>
        </w:rPr>
        <w:t>переписи населения.</w:t>
      </w:r>
    </w:p>
    <w:p w:rsidR="002A7EF2" w:rsidRPr="00FF7B2E" w:rsidRDefault="006D5EAB" w:rsidP="001705FE">
      <w:pPr>
        <w:pStyle w:val="2"/>
        <w:spacing w:line="360" w:lineRule="auto"/>
        <w:jc w:val="center"/>
        <w:rPr>
          <w:bCs/>
          <w:i w:val="0"/>
          <w:szCs w:val="28"/>
        </w:rPr>
      </w:pPr>
      <w:bookmarkStart w:id="5" w:name="_Toc252119843"/>
      <w:bookmarkStart w:id="6" w:name="_Toc517956330"/>
      <w:r w:rsidRPr="002347E0">
        <w:rPr>
          <w:bCs/>
          <w:i w:val="0"/>
          <w:szCs w:val="28"/>
        </w:rPr>
        <w:t>1.2.</w:t>
      </w:r>
      <w:r w:rsidR="00E13921">
        <w:rPr>
          <w:bCs/>
          <w:i w:val="0"/>
          <w:szCs w:val="28"/>
        </w:rPr>
        <w:t> </w:t>
      </w:r>
      <w:r w:rsidRPr="002347E0">
        <w:rPr>
          <w:bCs/>
          <w:i w:val="0"/>
          <w:szCs w:val="28"/>
        </w:rPr>
        <w:t>Организация переписи населения</w:t>
      </w:r>
      <w:bookmarkEnd w:id="5"/>
      <w:bookmarkEnd w:id="6"/>
    </w:p>
    <w:p w:rsidR="006D5EAB" w:rsidRPr="00C51519" w:rsidRDefault="006D5EAB" w:rsidP="00C51519">
      <w:pPr>
        <w:pBdr>
          <w:top w:val="nil"/>
          <w:left w:val="nil"/>
          <w:bottom w:val="nil"/>
          <w:right w:val="nil"/>
          <w:between w:val="nil"/>
        </w:pBdr>
        <w:tabs>
          <w:tab w:val="left" w:pos="0"/>
          <w:tab w:val="left" w:pos="142"/>
        </w:tabs>
        <w:spacing w:line="360" w:lineRule="auto"/>
        <w:ind w:left="1" w:firstLineChars="252" w:firstLine="706"/>
        <w:jc w:val="both"/>
        <w:rPr>
          <w:color w:val="000000"/>
          <w:sz w:val="28"/>
          <w:szCs w:val="28"/>
        </w:rPr>
      </w:pPr>
      <w:r w:rsidRPr="00C51519">
        <w:rPr>
          <w:color w:val="000000"/>
          <w:sz w:val="28"/>
          <w:szCs w:val="28"/>
        </w:rPr>
        <w:t>С</w:t>
      </w:r>
      <w:r w:rsidR="00961BD5" w:rsidRPr="00C51519">
        <w:rPr>
          <w:color w:val="000000"/>
          <w:sz w:val="28"/>
          <w:szCs w:val="28"/>
        </w:rPr>
        <w:t>бор сведений о населении проводится путем заполнения ответов на</w:t>
      </w:r>
      <w:r w:rsidR="00252BB2" w:rsidRPr="00C51519">
        <w:rPr>
          <w:color w:val="000000"/>
          <w:sz w:val="28"/>
          <w:szCs w:val="28"/>
        </w:rPr>
        <w:t> </w:t>
      </w:r>
      <w:r w:rsidR="00961BD5" w:rsidRPr="00C51519">
        <w:rPr>
          <w:color w:val="000000"/>
          <w:sz w:val="28"/>
          <w:szCs w:val="28"/>
        </w:rPr>
        <w:t>вопросы переписных листов</w:t>
      </w:r>
      <w:r w:rsidR="008F42CD">
        <w:rPr>
          <w:color w:val="000000"/>
          <w:sz w:val="28"/>
          <w:szCs w:val="28"/>
        </w:rPr>
        <w:t xml:space="preserve"> при</w:t>
      </w:r>
      <w:r w:rsidR="00596E7C" w:rsidRPr="00596E7C">
        <w:rPr>
          <w:color w:val="000000"/>
          <w:sz w:val="28"/>
          <w:szCs w:val="28"/>
        </w:rPr>
        <w:t xml:space="preserve"> опрос</w:t>
      </w:r>
      <w:r w:rsidR="008F42CD">
        <w:rPr>
          <w:color w:val="000000"/>
          <w:sz w:val="28"/>
          <w:szCs w:val="28"/>
        </w:rPr>
        <w:t>е</w:t>
      </w:r>
      <w:r w:rsidR="00596E7C" w:rsidRPr="00596E7C">
        <w:rPr>
          <w:color w:val="000000"/>
          <w:sz w:val="28"/>
          <w:szCs w:val="28"/>
        </w:rPr>
        <w:t xml:space="preserve"> населения </w:t>
      </w:r>
      <w:r w:rsidR="008F42CD">
        <w:rPr>
          <w:color w:val="000000"/>
          <w:sz w:val="28"/>
          <w:szCs w:val="28"/>
        </w:rPr>
        <w:t>в</w:t>
      </w:r>
      <w:r w:rsidR="00596E7C" w:rsidRPr="00596E7C">
        <w:rPr>
          <w:color w:val="000000"/>
          <w:sz w:val="28"/>
          <w:szCs w:val="28"/>
        </w:rPr>
        <w:t xml:space="preserve"> жилых и иных помещени</w:t>
      </w:r>
      <w:r w:rsidR="008F42CD">
        <w:rPr>
          <w:color w:val="000000"/>
          <w:sz w:val="28"/>
          <w:szCs w:val="28"/>
        </w:rPr>
        <w:t>ях</w:t>
      </w:r>
      <w:r w:rsidR="00596E7C" w:rsidRPr="00596E7C">
        <w:rPr>
          <w:color w:val="000000"/>
          <w:sz w:val="28"/>
          <w:szCs w:val="28"/>
        </w:rPr>
        <w:t>, в которых проживают (пребывают) опрашиваемые лица.</w:t>
      </w:r>
      <w:r w:rsidR="008F42CD">
        <w:rPr>
          <w:color w:val="000000"/>
          <w:sz w:val="28"/>
          <w:szCs w:val="28"/>
        </w:rPr>
        <w:t xml:space="preserve"> </w:t>
      </w:r>
      <w:r w:rsidR="00961BD5" w:rsidRPr="00C51519">
        <w:rPr>
          <w:color w:val="000000"/>
          <w:sz w:val="28"/>
          <w:szCs w:val="28"/>
        </w:rPr>
        <w:lastRenderedPageBreak/>
        <w:t>Н</w:t>
      </w:r>
      <w:r w:rsidRPr="00C51519">
        <w:rPr>
          <w:color w:val="000000"/>
          <w:sz w:val="28"/>
          <w:szCs w:val="28"/>
        </w:rPr>
        <w:t xml:space="preserve">аселение </w:t>
      </w:r>
      <w:r w:rsidR="00961BD5" w:rsidRPr="00C51519">
        <w:rPr>
          <w:color w:val="000000"/>
          <w:sz w:val="28"/>
          <w:szCs w:val="28"/>
        </w:rPr>
        <w:t>может принять участие в переписи населения,</w:t>
      </w:r>
      <w:r w:rsidRPr="00C51519">
        <w:rPr>
          <w:color w:val="000000"/>
          <w:sz w:val="28"/>
          <w:szCs w:val="28"/>
        </w:rPr>
        <w:t xml:space="preserve"> самостоятельно заполнив переписные листы в сети Интернет</w:t>
      </w:r>
      <w:r w:rsidR="00961BD5" w:rsidRPr="00C51519">
        <w:rPr>
          <w:color w:val="000000"/>
          <w:sz w:val="28"/>
          <w:szCs w:val="28"/>
        </w:rPr>
        <w:t xml:space="preserve"> (далее</w:t>
      </w:r>
      <w:r w:rsidR="00DE1D06" w:rsidRPr="00C51519">
        <w:rPr>
          <w:color w:val="000000"/>
          <w:sz w:val="28"/>
          <w:szCs w:val="28"/>
          <w:lang w:val="en-US"/>
        </w:rPr>
        <w:t> </w:t>
      </w:r>
      <w:r w:rsidR="00961BD5" w:rsidRPr="00C51519">
        <w:rPr>
          <w:color w:val="000000"/>
          <w:sz w:val="28"/>
          <w:szCs w:val="28"/>
        </w:rPr>
        <w:t>– Интернет-перепись)  в</w:t>
      </w:r>
      <w:r w:rsidR="00D42BAA">
        <w:rPr>
          <w:color w:val="000000"/>
          <w:sz w:val="28"/>
          <w:szCs w:val="28"/>
        </w:rPr>
        <w:t> </w:t>
      </w:r>
      <w:r w:rsidR="00961BD5" w:rsidRPr="00C51519">
        <w:rPr>
          <w:color w:val="000000"/>
          <w:sz w:val="28"/>
          <w:szCs w:val="28"/>
        </w:rPr>
        <w:t>период предоставления такой услуги на</w:t>
      </w:r>
      <w:r w:rsidR="00961BD5" w:rsidRPr="00C51519">
        <w:rPr>
          <w:sz w:val="28"/>
          <w:szCs w:val="28"/>
        </w:rPr>
        <w:t xml:space="preserve"> </w:t>
      </w:r>
      <w:r w:rsidR="00961BD5" w:rsidRPr="00C51519">
        <w:rPr>
          <w:color w:val="000000"/>
          <w:sz w:val="28"/>
          <w:szCs w:val="28"/>
        </w:rPr>
        <w:t>Едином портале государственных и</w:t>
      </w:r>
      <w:r w:rsidR="00D42BAA">
        <w:rPr>
          <w:color w:val="000000"/>
          <w:sz w:val="28"/>
          <w:szCs w:val="28"/>
        </w:rPr>
        <w:t> </w:t>
      </w:r>
      <w:r w:rsidR="00961BD5" w:rsidRPr="00C51519">
        <w:rPr>
          <w:color w:val="000000"/>
          <w:sz w:val="28"/>
          <w:szCs w:val="28"/>
        </w:rPr>
        <w:t>муниципальны</w:t>
      </w:r>
      <w:r w:rsidR="00DE1D06" w:rsidRPr="00C51519">
        <w:rPr>
          <w:color w:val="000000"/>
          <w:sz w:val="28"/>
          <w:szCs w:val="28"/>
        </w:rPr>
        <w:t>х услуг (функций) (далее – ЕПГУ;</w:t>
      </w:r>
      <w:r w:rsidR="00961BD5" w:rsidRPr="00C51519">
        <w:rPr>
          <w:color w:val="000000"/>
          <w:sz w:val="28"/>
          <w:szCs w:val="28"/>
        </w:rPr>
        <w:t xml:space="preserve"> Портал Госуслуг)</w:t>
      </w:r>
      <w:r w:rsidRPr="00C51519">
        <w:rPr>
          <w:color w:val="000000"/>
          <w:sz w:val="28"/>
          <w:szCs w:val="28"/>
        </w:rPr>
        <w:t xml:space="preserve">. </w:t>
      </w:r>
    </w:p>
    <w:p w:rsidR="006D5EAB" w:rsidRPr="00C51519" w:rsidRDefault="00961BD5" w:rsidP="00C51519">
      <w:pPr>
        <w:pBdr>
          <w:top w:val="nil"/>
          <w:left w:val="nil"/>
          <w:bottom w:val="nil"/>
          <w:right w:val="nil"/>
          <w:between w:val="nil"/>
        </w:pBdr>
        <w:tabs>
          <w:tab w:val="left" w:pos="0"/>
          <w:tab w:val="left" w:pos="142"/>
        </w:tabs>
        <w:spacing w:line="360" w:lineRule="auto"/>
        <w:ind w:left="1" w:firstLineChars="252" w:firstLine="706"/>
        <w:jc w:val="both"/>
        <w:rPr>
          <w:color w:val="000000"/>
          <w:sz w:val="28"/>
          <w:szCs w:val="28"/>
        </w:rPr>
      </w:pPr>
      <w:r w:rsidRPr="00C51519">
        <w:rPr>
          <w:color w:val="000000"/>
          <w:sz w:val="28"/>
          <w:szCs w:val="28"/>
        </w:rPr>
        <w:t>Н</w:t>
      </w:r>
      <w:r w:rsidR="006D5EAB" w:rsidRPr="00C51519">
        <w:rPr>
          <w:color w:val="000000"/>
          <w:sz w:val="28"/>
          <w:szCs w:val="28"/>
        </w:rPr>
        <w:t>а тех респондентов, которые не приняли участие</w:t>
      </w:r>
      <w:r w:rsidRPr="00C51519">
        <w:rPr>
          <w:color w:val="000000"/>
          <w:sz w:val="28"/>
          <w:szCs w:val="28"/>
        </w:rPr>
        <w:t xml:space="preserve"> </w:t>
      </w:r>
      <w:r w:rsidR="006D5EAB" w:rsidRPr="00C51519">
        <w:rPr>
          <w:color w:val="000000"/>
          <w:sz w:val="28"/>
          <w:szCs w:val="28"/>
        </w:rPr>
        <w:t xml:space="preserve">в Интернет-переписи, переписчик </w:t>
      </w:r>
      <w:r w:rsidR="00596E7C">
        <w:rPr>
          <w:color w:val="000000"/>
          <w:sz w:val="28"/>
          <w:szCs w:val="28"/>
        </w:rPr>
        <w:t>заполняет</w:t>
      </w:r>
      <w:r w:rsidR="006D5EAB" w:rsidRPr="00C51519">
        <w:rPr>
          <w:color w:val="000000"/>
          <w:sz w:val="28"/>
          <w:szCs w:val="28"/>
        </w:rPr>
        <w:t xml:space="preserve"> переписные листы со слов опрашиваемых. </w:t>
      </w:r>
      <w:r w:rsidRPr="00C51519">
        <w:rPr>
          <w:color w:val="000000"/>
          <w:sz w:val="28"/>
          <w:szCs w:val="28"/>
        </w:rPr>
        <w:t>Переписчики проводят сбор сведений о населении, посещая жилые помещения, в</w:t>
      </w:r>
      <w:r w:rsidR="002347E0" w:rsidRPr="00C51519">
        <w:rPr>
          <w:color w:val="000000"/>
          <w:sz w:val="28"/>
          <w:szCs w:val="28"/>
        </w:rPr>
        <w:t> </w:t>
      </w:r>
      <w:r w:rsidRPr="00C51519">
        <w:rPr>
          <w:color w:val="000000"/>
          <w:sz w:val="28"/>
          <w:szCs w:val="28"/>
        </w:rPr>
        <w:t>которых проживает население. Лица, не принявшие участие в Интернет-переписи и не желающие предоставить о себе сведения переписчику по месту жительства или пребывания, могут принять участие в переписи населения на</w:t>
      </w:r>
      <w:r w:rsidR="00C51519">
        <w:rPr>
          <w:color w:val="000000"/>
          <w:sz w:val="28"/>
          <w:szCs w:val="28"/>
        </w:rPr>
        <w:t> </w:t>
      </w:r>
      <w:r w:rsidRPr="00C51519">
        <w:rPr>
          <w:color w:val="000000"/>
          <w:sz w:val="28"/>
          <w:szCs w:val="28"/>
        </w:rPr>
        <w:t>специально создаваемых на период сбора сведений о населении</w:t>
      </w:r>
      <w:r w:rsidR="006D5EAB" w:rsidRPr="00C51519">
        <w:rPr>
          <w:color w:val="000000"/>
          <w:sz w:val="28"/>
          <w:szCs w:val="28"/>
        </w:rPr>
        <w:t xml:space="preserve"> стационарны</w:t>
      </w:r>
      <w:r w:rsidRPr="00C51519">
        <w:rPr>
          <w:color w:val="000000"/>
          <w:sz w:val="28"/>
          <w:szCs w:val="28"/>
        </w:rPr>
        <w:t>х</w:t>
      </w:r>
      <w:r w:rsidR="006D5EAB" w:rsidRPr="00C51519">
        <w:rPr>
          <w:color w:val="000000"/>
          <w:sz w:val="28"/>
          <w:szCs w:val="28"/>
        </w:rPr>
        <w:t xml:space="preserve"> участк</w:t>
      </w:r>
      <w:r w:rsidRPr="00C51519">
        <w:rPr>
          <w:color w:val="000000"/>
          <w:sz w:val="28"/>
          <w:szCs w:val="28"/>
        </w:rPr>
        <w:t>ах</w:t>
      </w:r>
      <w:r w:rsidR="006D5EAB" w:rsidRPr="00C51519">
        <w:rPr>
          <w:color w:val="000000"/>
          <w:sz w:val="28"/>
          <w:szCs w:val="28"/>
        </w:rPr>
        <w:t xml:space="preserve">. </w:t>
      </w:r>
    </w:p>
    <w:p w:rsidR="006D5EAB" w:rsidRPr="00C51519" w:rsidRDefault="006D5EAB" w:rsidP="00C51519">
      <w:pPr>
        <w:pStyle w:val="Iauiue"/>
        <w:widowControl/>
        <w:spacing w:line="360" w:lineRule="auto"/>
        <w:ind w:right="-2" w:firstLine="720"/>
        <w:jc w:val="both"/>
        <w:rPr>
          <w:sz w:val="28"/>
          <w:szCs w:val="28"/>
        </w:rPr>
      </w:pPr>
      <w:r w:rsidRPr="00C51519">
        <w:rPr>
          <w:sz w:val="28"/>
          <w:szCs w:val="28"/>
        </w:rPr>
        <w:t>Вся территория страны раз</w:t>
      </w:r>
      <w:r w:rsidR="00DA30E1" w:rsidRPr="00C51519">
        <w:rPr>
          <w:sz w:val="28"/>
          <w:szCs w:val="28"/>
        </w:rPr>
        <w:t>делена</w:t>
      </w:r>
      <w:r w:rsidRPr="00C51519">
        <w:rPr>
          <w:sz w:val="28"/>
          <w:szCs w:val="28"/>
        </w:rPr>
        <w:t xml:space="preserve"> на </w:t>
      </w:r>
      <w:r w:rsidR="00D13102" w:rsidRPr="00C51519">
        <w:rPr>
          <w:sz w:val="28"/>
          <w:szCs w:val="28"/>
        </w:rPr>
        <w:t>счетные участки (далее – СУ), которые объединены в</w:t>
      </w:r>
      <w:r w:rsidR="0042478F" w:rsidRPr="00C51519">
        <w:rPr>
          <w:sz w:val="28"/>
          <w:szCs w:val="28"/>
        </w:rPr>
        <w:t> </w:t>
      </w:r>
      <w:r w:rsidR="00D13102" w:rsidRPr="00C51519">
        <w:rPr>
          <w:sz w:val="28"/>
          <w:szCs w:val="28"/>
        </w:rPr>
        <w:t>переписные участки. За каждым СУ закреплен переписчик. Он</w:t>
      </w:r>
      <w:r w:rsidR="002347E0" w:rsidRPr="00C51519">
        <w:rPr>
          <w:sz w:val="28"/>
          <w:szCs w:val="28"/>
        </w:rPr>
        <w:t> </w:t>
      </w:r>
      <w:r w:rsidR="00D13102" w:rsidRPr="00C51519">
        <w:rPr>
          <w:sz w:val="28"/>
          <w:szCs w:val="28"/>
        </w:rPr>
        <w:t>проводит сбор сведений обо всем населении, проживающем на</w:t>
      </w:r>
      <w:r w:rsidR="00DF693E" w:rsidRPr="00C51519">
        <w:rPr>
          <w:sz w:val="28"/>
          <w:szCs w:val="28"/>
        </w:rPr>
        <w:t> </w:t>
      </w:r>
      <w:r w:rsidR="00D13102" w:rsidRPr="00C51519">
        <w:rPr>
          <w:sz w:val="28"/>
          <w:szCs w:val="28"/>
        </w:rPr>
        <w:t>территории этого СУ. Контролер полевого уровня осуществляет организацию и контроль за работой переписчиков, счетные участки которых входят в данный переписной участок.</w:t>
      </w:r>
    </w:p>
    <w:p w:rsidR="00DA138C" w:rsidRPr="002347E0" w:rsidRDefault="006D5EAB" w:rsidP="00C51519">
      <w:pPr>
        <w:pStyle w:val="Iauiue"/>
        <w:widowControl/>
        <w:spacing w:line="360" w:lineRule="auto"/>
        <w:ind w:right="-2" w:firstLine="720"/>
        <w:jc w:val="both"/>
        <w:rPr>
          <w:sz w:val="28"/>
          <w:szCs w:val="28"/>
        </w:rPr>
      </w:pPr>
      <w:r w:rsidRPr="00C51519">
        <w:rPr>
          <w:sz w:val="28"/>
          <w:szCs w:val="28"/>
        </w:rPr>
        <w:t>Кроме того, организованы стационарные счетные участки, куда люди (не</w:t>
      </w:r>
      <w:r w:rsidR="002347E0" w:rsidRPr="00C51519">
        <w:rPr>
          <w:sz w:val="28"/>
          <w:szCs w:val="28"/>
        </w:rPr>
        <w:t> </w:t>
      </w:r>
      <w:r w:rsidRPr="00C51519">
        <w:rPr>
          <w:sz w:val="28"/>
          <w:szCs w:val="28"/>
        </w:rPr>
        <w:t>имеющие жилья, не желающие пускать переписчика домой, те, кого трудно застать дома и т</w:t>
      </w:r>
      <w:r w:rsidR="00167677" w:rsidRPr="00C51519">
        <w:rPr>
          <w:sz w:val="28"/>
          <w:szCs w:val="28"/>
        </w:rPr>
        <w:t xml:space="preserve">ому </w:t>
      </w:r>
      <w:r w:rsidRPr="00C51519">
        <w:rPr>
          <w:sz w:val="28"/>
          <w:szCs w:val="28"/>
        </w:rPr>
        <w:t>п</w:t>
      </w:r>
      <w:r w:rsidR="00167677" w:rsidRPr="00C51519">
        <w:rPr>
          <w:sz w:val="28"/>
          <w:szCs w:val="28"/>
        </w:rPr>
        <w:t>одобные</w:t>
      </w:r>
      <w:r w:rsidRPr="00C51519">
        <w:rPr>
          <w:sz w:val="28"/>
          <w:szCs w:val="28"/>
        </w:rPr>
        <w:t>) смогут прийти и ответить на вопросы переписного листа.</w:t>
      </w:r>
      <w:r w:rsidR="00D13102" w:rsidRPr="00C51519">
        <w:rPr>
          <w:sz w:val="28"/>
          <w:szCs w:val="28"/>
        </w:rPr>
        <w:t xml:space="preserve"> Каждый стационарный участок закреплен за</w:t>
      </w:r>
      <w:r w:rsidR="0042478F" w:rsidRPr="00C51519">
        <w:rPr>
          <w:sz w:val="28"/>
          <w:szCs w:val="28"/>
        </w:rPr>
        <w:t> </w:t>
      </w:r>
      <w:r w:rsidR="00D13102" w:rsidRPr="00C51519">
        <w:rPr>
          <w:sz w:val="28"/>
          <w:szCs w:val="28"/>
        </w:rPr>
        <w:t>каким-либо переписным участком.</w:t>
      </w:r>
    </w:p>
    <w:p w:rsidR="00DA138C" w:rsidRPr="00FF7B2E" w:rsidRDefault="006D5EAB" w:rsidP="00C51519">
      <w:pPr>
        <w:pStyle w:val="1"/>
        <w:spacing w:before="0" w:after="0" w:line="360" w:lineRule="auto"/>
      </w:pPr>
      <w:bookmarkStart w:id="7" w:name="_Toc252119844"/>
      <w:bookmarkStart w:id="8" w:name="_Toc517956331"/>
      <w:r w:rsidRPr="00897615">
        <w:t>II.</w:t>
      </w:r>
      <w:r w:rsidR="00E13921" w:rsidRPr="00897615">
        <w:t> </w:t>
      </w:r>
      <w:r w:rsidR="00897615">
        <w:t>Основные принципы</w:t>
      </w:r>
      <w:r w:rsidRPr="00897615">
        <w:t xml:space="preserve"> сбора сведений о </w:t>
      </w:r>
      <w:bookmarkEnd w:id="7"/>
      <w:bookmarkEnd w:id="8"/>
      <w:r w:rsidR="00897615">
        <w:t>населении</w:t>
      </w:r>
    </w:p>
    <w:p w:rsidR="006D5EAB" w:rsidRPr="002347E0" w:rsidRDefault="006D5EAB" w:rsidP="00C51519">
      <w:pPr>
        <w:pStyle w:val="Iauiue"/>
        <w:widowControl/>
        <w:spacing w:line="360" w:lineRule="auto"/>
        <w:ind w:firstLine="720"/>
        <w:jc w:val="both"/>
        <w:rPr>
          <w:bCs/>
          <w:sz w:val="28"/>
          <w:szCs w:val="28"/>
        </w:rPr>
      </w:pPr>
      <w:r w:rsidRPr="002347E0">
        <w:rPr>
          <w:sz w:val="28"/>
          <w:szCs w:val="28"/>
        </w:rPr>
        <w:t>Перепись населения должна учесть всех людей, постоянно проживающих на</w:t>
      </w:r>
      <w:r w:rsidR="002347E0">
        <w:rPr>
          <w:sz w:val="28"/>
          <w:szCs w:val="28"/>
        </w:rPr>
        <w:t> </w:t>
      </w:r>
      <w:r w:rsidRPr="002347E0">
        <w:rPr>
          <w:rFonts w:eastAsia="Calibri"/>
          <w:color w:val="000000"/>
          <w:sz w:val="28"/>
          <w:szCs w:val="28"/>
        </w:rPr>
        <w:t>территории Российской Федерации</w:t>
      </w:r>
      <w:r w:rsidRPr="002347E0">
        <w:rPr>
          <w:sz w:val="28"/>
          <w:szCs w:val="28"/>
        </w:rPr>
        <w:t>, включая временно отсутствующих, а</w:t>
      </w:r>
      <w:r w:rsidR="00DF693E">
        <w:rPr>
          <w:sz w:val="28"/>
          <w:szCs w:val="28"/>
        </w:rPr>
        <w:t> </w:t>
      </w:r>
      <w:r w:rsidRPr="002347E0">
        <w:rPr>
          <w:sz w:val="28"/>
          <w:szCs w:val="28"/>
        </w:rPr>
        <w:t>также лиц, временно находившихся на территории России, постоянное место жительства которых находится за границей.</w:t>
      </w:r>
      <w:r w:rsidRPr="002347E0">
        <w:rPr>
          <w:bCs/>
          <w:sz w:val="28"/>
          <w:szCs w:val="28"/>
        </w:rPr>
        <w:t xml:space="preserve"> </w:t>
      </w:r>
    </w:p>
    <w:p w:rsidR="00DE1D06" w:rsidRPr="002347E0" w:rsidRDefault="006D5EAB" w:rsidP="00C51519">
      <w:pPr>
        <w:pStyle w:val="Iauiue"/>
        <w:widowControl/>
        <w:spacing w:line="360" w:lineRule="auto"/>
        <w:ind w:firstLine="720"/>
        <w:jc w:val="both"/>
        <w:rPr>
          <w:sz w:val="28"/>
          <w:szCs w:val="28"/>
        </w:rPr>
      </w:pPr>
      <w:r w:rsidRPr="00C51519">
        <w:rPr>
          <w:sz w:val="28"/>
          <w:szCs w:val="28"/>
        </w:rPr>
        <w:t xml:space="preserve">Для этого </w:t>
      </w:r>
      <w:r w:rsidR="00DA30E1" w:rsidRPr="00C51519">
        <w:rPr>
          <w:sz w:val="28"/>
          <w:szCs w:val="28"/>
        </w:rPr>
        <w:t xml:space="preserve">при подготовке к переписи населения произведено </w:t>
      </w:r>
      <w:r w:rsidRPr="00C51519">
        <w:rPr>
          <w:sz w:val="28"/>
          <w:szCs w:val="28"/>
        </w:rPr>
        <w:t>разделен</w:t>
      </w:r>
      <w:r w:rsidR="00DA30E1" w:rsidRPr="00C51519">
        <w:rPr>
          <w:sz w:val="28"/>
          <w:szCs w:val="28"/>
        </w:rPr>
        <w:t>ие</w:t>
      </w:r>
      <w:r w:rsidRPr="00C51519">
        <w:rPr>
          <w:sz w:val="28"/>
          <w:szCs w:val="28"/>
        </w:rPr>
        <w:t xml:space="preserve"> </w:t>
      </w:r>
      <w:r w:rsidR="00DA30E1" w:rsidRPr="00C51519">
        <w:rPr>
          <w:sz w:val="28"/>
          <w:szCs w:val="28"/>
        </w:rPr>
        <w:t xml:space="preserve">территории каждого населенного пункта страны </w:t>
      </w:r>
      <w:r w:rsidRPr="00C51519">
        <w:rPr>
          <w:sz w:val="28"/>
          <w:szCs w:val="28"/>
        </w:rPr>
        <w:t xml:space="preserve">на </w:t>
      </w:r>
      <w:r w:rsidR="00DA30E1" w:rsidRPr="00C51519">
        <w:rPr>
          <w:sz w:val="28"/>
          <w:szCs w:val="28"/>
        </w:rPr>
        <w:t>СУ</w:t>
      </w:r>
      <w:r w:rsidR="00DE1D06" w:rsidRPr="00C51519">
        <w:rPr>
          <w:sz w:val="28"/>
          <w:szCs w:val="28"/>
        </w:rPr>
        <w:t>,</w:t>
      </w:r>
      <w:r w:rsidR="00DA30E1" w:rsidRPr="00C51519">
        <w:rPr>
          <w:sz w:val="28"/>
          <w:szCs w:val="28"/>
        </w:rPr>
        <w:t xml:space="preserve"> и </w:t>
      </w:r>
      <w:r w:rsidRPr="00C51519">
        <w:rPr>
          <w:sz w:val="28"/>
          <w:szCs w:val="28"/>
        </w:rPr>
        <w:t xml:space="preserve">за каждым </w:t>
      </w:r>
      <w:r w:rsidR="00DA30E1" w:rsidRPr="00C51519">
        <w:rPr>
          <w:sz w:val="28"/>
          <w:szCs w:val="28"/>
        </w:rPr>
        <w:t>СУ</w:t>
      </w:r>
      <w:r w:rsidRPr="00C51519">
        <w:rPr>
          <w:sz w:val="28"/>
          <w:szCs w:val="28"/>
        </w:rPr>
        <w:t xml:space="preserve"> закреплен переписчик. Задача каждого переписчика – охватить переписью </w:t>
      </w:r>
      <w:r w:rsidRPr="00C51519">
        <w:rPr>
          <w:sz w:val="28"/>
          <w:szCs w:val="28"/>
        </w:rPr>
        <w:lastRenderedPageBreak/>
        <w:t>все</w:t>
      </w:r>
      <w:r w:rsidR="00DF693E" w:rsidRPr="00C51519">
        <w:rPr>
          <w:sz w:val="28"/>
          <w:szCs w:val="28"/>
        </w:rPr>
        <w:t> </w:t>
      </w:r>
      <w:r w:rsidRPr="00C51519">
        <w:rPr>
          <w:sz w:val="28"/>
          <w:szCs w:val="28"/>
        </w:rPr>
        <w:t>население, постоянно проживающее и временно находящееся на</w:t>
      </w:r>
      <w:r w:rsidR="00252BB2" w:rsidRPr="00C51519">
        <w:rPr>
          <w:sz w:val="28"/>
          <w:szCs w:val="28"/>
        </w:rPr>
        <w:t> </w:t>
      </w:r>
      <w:r w:rsidRPr="00C51519">
        <w:rPr>
          <w:sz w:val="28"/>
          <w:szCs w:val="28"/>
        </w:rPr>
        <w:t>территории его СУ.</w:t>
      </w:r>
    </w:p>
    <w:p w:rsidR="00DE1D06" w:rsidRPr="00C51519" w:rsidRDefault="006D5EAB" w:rsidP="001705FE">
      <w:pPr>
        <w:keepNext/>
        <w:spacing w:line="360" w:lineRule="auto"/>
        <w:ind w:firstLine="709"/>
        <w:jc w:val="center"/>
        <w:rPr>
          <w:b/>
          <w:bCs/>
          <w:sz w:val="28"/>
          <w:szCs w:val="28"/>
        </w:rPr>
      </w:pPr>
      <w:bookmarkStart w:id="9" w:name="_Toc252119845"/>
      <w:bookmarkStart w:id="10" w:name="_Toc517956332"/>
      <w:r w:rsidRPr="002347E0">
        <w:rPr>
          <w:b/>
          <w:bCs/>
          <w:caps/>
          <w:sz w:val="28"/>
          <w:szCs w:val="28"/>
        </w:rPr>
        <w:t>2.1.</w:t>
      </w:r>
      <w:r w:rsidRPr="002347E0">
        <w:rPr>
          <w:b/>
          <w:bCs/>
          <w:caps/>
          <w:sz w:val="28"/>
          <w:szCs w:val="28"/>
          <w:lang w:val="en-US"/>
        </w:rPr>
        <w:t> </w:t>
      </w:r>
      <w:r w:rsidRPr="002347E0">
        <w:rPr>
          <w:b/>
          <w:bCs/>
          <w:sz w:val="28"/>
          <w:szCs w:val="28"/>
        </w:rPr>
        <w:t>Переписные документы</w:t>
      </w:r>
      <w:bookmarkEnd w:id="9"/>
      <w:bookmarkEnd w:id="10"/>
    </w:p>
    <w:p w:rsidR="006D5EAB" w:rsidRPr="002347E0" w:rsidRDefault="006D5EAB" w:rsidP="00C51519">
      <w:pPr>
        <w:pStyle w:val="Iauiue"/>
        <w:widowControl/>
        <w:spacing w:line="360" w:lineRule="auto"/>
        <w:ind w:firstLine="720"/>
        <w:jc w:val="both"/>
        <w:rPr>
          <w:sz w:val="28"/>
          <w:szCs w:val="28"/>
        </w:rPr>
      </w:pPr>
      <w:r w:rsidRPr="002347E0">
        <w:rPr>
          <w:sz w:val="28"/>
          <w:szCs w:val="28"/>
        </w:rPr>
        <w:t>Переписные листы Всероссийской переписи населения 2020 года, утвержденные распоряжением Правительст</w:t>
      </w:r>
      <w:r w:rsidR="00276671" w:rsidRPr="002347E0">
        <w:rPr>
          <w:sz w:val="28"/>
          <w:szCs w:val="28"/>
        </w:rPr>
        <w:t>ва Российской Федерации от</w:t>
      </w:r>
      <w:r w:rsidR="00DF693E">
        <w:rPr>
          <w:sz w:val="28"/>
          <w:szCs w:val="28"/>
        </w:rPr>
        <w:t> </w:t>
      </w:r>
      <w:r w:rsidR="00276671" w:rsidRPr="002347E0">
        <w:rPr>
          <w:sz w:val="28"/>
          <w:szCs w:val="28"/>
        </w:rPr>
        <w:t>8</w:t>
      </w:r>
      <w:r w:rsidR="00DF693E">
        <w:rPr>
          <w:sz w:val="28"/>
          <w:szCs w:val="28"/>
        </w:rPr>
        <w:t> </w:t>
      </w:r>
      <w:r w:rsidR="00276671" w:rsidRPr="002347E0">
        <w:rPr>
          <w:sz w:val="28"/>
          <w:szCs w:val="28"/>
        </w:rPr>
        <w:t xml:space="preserve">ноября </w:t>
      </w:r>
      <w:r w:rsidRPr="002347E0">
        <w:rPr>
          <w:sz w:val="28"/>
          <w:szCs w:val="28"/>
        </w:rPr>
        <w:t>2019 г. № 2648-р (в редакции постановления</w:t>
      </w:r>
      <w:r w:rsidRPr="002347E0">
        <w:rPr>
          <w:bCs/>
          <w:sz w:val="28"/>
          <w:szCs w:val="28"/>
        </w:rPr>
        <w:t xml:space="preserve"> Правительства Российской Федерации от </w:t>
      </w:r>
      <w:r w:rsidR="003229CA" w:rsidRPr="002347E0">
        <w:rPr>
          <w:bCs/>
          <w:sz w:val="28"/>
          <w:szCs w:val="28"/>
        </w:rPr>
        <w:t>27</w:t>
      </w:r>
      <w:r w:rsidR="00352BEC" w:rsidRPr="002347E0">
        <w:rPr>
          <w:bCs/>
          <w:sz w:val="28"/>
          <w:szCs w:val="28"/>
        </w:rPr>
        <w:t> </w:t>
      </w:r>
      <w:r w:rsidR="00167677" w:rsidRPr="002347E0">
        <w:rPr>
          <w:bCs/>
          <w:sz w:val="28"/>
          <w:szCs w:val="28"/>
        </w:rPr>
        <w:t xml:space="preserve">июня </w:t>
      </w:r>
      <w:r w:rsidRPr="002347E0">
        <w:rPr>
          <w:bCs/>
          <w:sz w:val="28"/>
          <w:szCs w:val="28"/>
        </w:rPr>
        <w:t>2020</w:t>
      </w:r>
      <w:r w:rsidR="00167677" w:rsidRPr="002347E0">
        <w:rPr>
          <w:bCs/>
          <w:sz w:val="28"/>
          <w:szCs w:val="28"/>
        </w:rPr>
        <w:t> г.</w:t>
      </w:r>
      <w:r w:rsidRPr="002347E0">
        <w:rPr>
          <w:bCs/>
          <w:sz w:val="28"/>
          <w:szCs w:val="28"/>
        </w:rPr>
        <w:t xml:space="preserve"> № </w:t>
      </w:r>
      <w:r w:rsidR="003229CA" w:rsidRPr="002347E0">
        <w:rPr>
          <w:bCs/>
          <w:sz w:val="28"/>
          <w:szCs w:val="28"/>
        </w:rPr>
        <w:t>943</w:t>
      </w:r>
      <w:r w:rsidRPr="002347E0">
        <w:rPr>
          <w:bCs/>
          <w:sz w:val="28"/>
          <w:szCs w:val="28"/>
        </w:rPr>
        <w:t>)</w:t>
      </w:r>
      <w:r w:rsidRPr="002347E0">
        <w:rPr>
          <w:sz w:val="28"/>
          <w:szCs w:val="28"/>
        </w:rPr>
        <w:t>, состоят из трех форм</w:t>
      </w:r>
      <w:r w:rsidR="00D60DE6" w:rsidRPr="002347E0">
        <w:rPr>
          <w:sz w:val="28"/>
          <w:szCs w:val="28"/>
        </w:rPr>
        <w:t xml:space="preserve"> –</w:t>
      </w:r>
      <w:r w:rsidRPr="002347E0">
        <w:rPr>
          <w:sz w:val="28"/>
          <w:szCs w:val="28"/>
        </w:rPr>
        <w:t xml:space="preserve"> Л, П, и В на бумажном носителе и</w:t>
      </w:r>
      <w:r w:rsidR="002347E0">
        <w:rPr>
          <w:sz w:val="28"/>
          <w:szCs w:val="28"/>
        </w:rPr>
        <w:t> </w:t>
      </w:r>
      <w:r w:rsidRPr="002347E0">
        <w:rPr>
          <w:sz w:val="28"/>
          <w:szCs w:val="28"/>
        </w:rPr>
        <w:t>являются машиночитаемыми документами. При</w:t>
      </w:r>
      <w:r w:rsidR="00167677" w:rsidRPr="002347E0">
        <w:rPr>
          <w:sz w:val="28"/>
          <w:szCs w:val="28"/>
        </w:rPr>
        <w:t> </w:t>
      </w:r>
      <w:r w:rsidRPr="002347E0">
        <w:rPr>
          <w:sz w:val="28"/>
          <w:szCs w:val="28"/>
        </w:rPr>
        <w:t>переписи населения используются также формы контрольных и</w:t>
      </w:r>
      <w:r w:rsidR="00DF693E">
        <w:rPr>
          <w:sz w:val="28"/>
          <w:szCs w:val="28"/>
        </w:rPr>
        <w:t> </w:t>
      </w:r>
      <w:r w:rsidRPr="002347E0">
        <w:rPr>
          <w:sz w:val="28"/>
          <w:szCs w:val="28"/>
        </w:rPr>
        <w:t xml:space="preserve">сопроводительных документов, утвержденные </w:t>
      </w:r>
      <w:r w:rsidR="00DD080F" w:rsidRPr="002347E0">
        <w:rPr>
          <w:sz w:val="28"/>
          <w:szCs w:val="28"/>
        </w:rPr>
        <w:t xml:space="preserve">приказами </w:t>
      </w:r>
      <w:r w:rsidRPr="002347E0">
        <w:rPr>
          <w:sz w:val="28"/>
          <w:szCs w:val="28"/>
        </w:rPr>
        <w:t>Росстата от</w:t>
      </w:r>
      <w:r w:rsidR="00DF693E">
        <w:rPr>
          <w:sz w:val="28"/>
          <w:szCs w:val="28"/>
        </w:rPr>
        <w:t> </w:t>
      </w:r>
      <w:r w:rsidRPr="002347E0">
        <w:rPr>
          <w:sz w:val="28"/>
          <w:szCs w:val="28"/>
        </w:rPr>
        <w:t>30</w:t>
      </w:r>
      <w:r w:rsidR="00DF693E">
        <w:rPr>
          <w:sz w:val="28"/>
          <w:szCs w:val="28"/>
        </w:rPr>
        <w:t> </w:t>
      </w:r>
      <w:r w:rsidR="00276671" w:rsidRPr="002347E0">
        <w:rPr>
          <w:sz w:val="28"/>
          <w:szCs w:val="28"/>
        </w:rPr>
        <w:t xml:space="preserve">декабря </w:t>
      </w:r>
      <w:r w:rsidRPr="002347E0">
        <w:rPr>
          <w:sz w:val="28"/>
          <w:szCs w:val="28"/>
        </w:rPr>
        <w:t>2019 г. № 826</w:t>
      </w:r>
      <w:r w:rsidR="00DD080F" w:rsidRPr="002347E0">
        <w:rPr>
          <w:sz w:val="28"/>
          <w:szCs w:val="28"/>
        </w:rPr>
        <w:t xml:space="preserve"> </w:t>
      </w:r>
      <w:r w:rsidR="00DD080F" w:rsidRPr="00C51519">
        <w:rPr>
          <w:sz w:val="28"/>
          <w:szCs w:val="28"/>
        </w:rPr>
        <w:t>и от 24 июля 2020 г. № 407</w:t>
      </w:r>
      <w:r w:rsidRPr="002347E0">
        <w:rPr>
          <w:sz w:val="28"/>
          <w:szCs w:val="28"/>
        </w:rPr>
        <w:t xml:space="preserve"> согласно п.</w:t>
      </w:r>
      <w:r w:rsidR="00352BEC" w:rsidRPr="002347E0">
        <w:rPr>
          <w:sz w:val="28"/>
          <w:szCs w:val="28"/>
        </w:rPr>
        <w:t> </w:t>
      </w:r>
      <w:r w:rsidRPr="002347E0">
        <w:rPr>
          <w:sz w:val="28"/>
          <w:szCs w:val="28"/>
        </w:rPr>
        <w:t>2.1 статьи</w:t>
      </w:r>
      <w:r w:rsidR="00C51519">
        <w:rPr>
          <w:sz w:val="28"/>
          <w:szCs w:val="28"/>
        </w:rPr>
        <w:t> </w:t>
      </w:r>
      <w:r w:rsidRPr="002347E0">
        <w:rPr>
          <w:sz w:val="28"/>
          <w:szCs w:val="28"/>
        </w:rPr>
        <w:t>7</w:t>
      </w:r>
      <w:r w:rsidR="00DF693E">
        <w:rPr>
          <w:sz w:val="28"/>
          <w:szCs w:val="28"/>
        </w:rPr>
        <w:t> </w:t>
      </w:r>
      <w:r w:rsidR="00352BEC" w:rsidRPr="002347E0">
        <w:rPr>
          <w:sz w:val="28"/>
          <w:szCs w:val="28"/>
        </w:rPr>
        <w:t>Закона о переписи населения</w:t>
      </w:r>
      <w:r w:rsidRPr="002347E0">
        <w:rPr>
          <w:sz w:val="28"/>
          <w:szCs w:val="28"/>
        </w:rPr>
        <w:t>.</w:t>
      </w:r>
    </w:p>
    <w:p w:rsidR="006D5EAB" w:rsidRPr="002347E0" w:rsidRDefault="00D60DE6" w:rsidP="00C51519">
      <w:pPr>
        <w:pStyle w:val="Iauiue"/>
        <w:spacing w:line="360" w:lineRule="auto"/>
        <w:ind w:right="-2" w:firstLine="720"/>
        <w:jc w:val="both"/>
        <w:rPr>
          <w:sz w:val="28"/>
          <w:szCs w:val="28"/>
        </w:rPr>
      </w:pPr>
      <w:r w:rsidRPr="002347E0">
        <w:rPr>
          <w:sz w:val="28"/>
          <w:szCs w:val="28"/>
        </w:rPr>
        <w:t xml:space="preserve">Форма и текст </w:t>
      </w:r>
      <w:r w:rsidR="006D5EAB" w:rsidRPr="002347E0">
        <w:rPr>
          <w:sz w:val="28"/>
          <w:szCs w:val="28"/>
        </w:rPr>
        <w:t>бланков переписных листов в электронной форме совпадают с</w:t>
      </w:r>
      <w:r w:rsidR="002347E0">
        <w:rPr>
          <w:sz w:val="28"/>
          <w:szCs w:val="28"/>
        </w:rPr>
        <w:t> </w:t>
      </w:r>
      <w:r w:rsidR="006D5EAB" w:rsidRPr="002347E0">
        <w:rPr>
          <w:sz w:val="28"/>
          <w:szCs w:val="28"/>
        </w:rPr>
        <w:t>формой и</w:t>
      </w:r>
      <w:r w:rsidR="00352BEC" w:rsidRPr="002347E0">
        <w:rPr>
          <w:sz w:val="28"/>
          <w:szCs w:val="28"/>
        </w:rPr>
        <w:t> </w:t>
      </w:r>
      <w:r w:rsidR="006D5EAB" w:rsidRPr="002347E0">
        <w:rPr>
          <w:sz w:val="28"/>
          <w:szCs w:val="28"/>
        </w:rPr>
        <w:t>текстом бланков переписных листов на бумажном носителе в</w:t>
      </w:r>
      <w:r w:rsidR="002347E0">
        <w:rPr>
          <w:sz w:val="28"/>
          <w:szCs w:val="28"/>
        </w:rPr>
        <w:t> </w:t>
      </w:r>
      <w:r w:rsidR="006D5EAB" w:rsidRPr="002347E0">
        <w:rPr>
          <w:sz w:val="28"/>
          <w:szCs w:val="28"/>
        </w:rPr>
        <w:t xml:space="preserve">соответствии со статьей 7 </w:t>
      </w:r>
      <w:r w:rsidR="00352BEC" w:rsidRPr="002347E0">
        <w:rPr>
          <w:sz w:val="28"/>
          <w:szCs w:val="28"/>
        </w:rPr>
        <w:t>Закона о переписи населения</w:t>
      </w:r>
      <w:r w:rsidR="006D5EAB" w:rsidRPr="002347E0">
        <w:rPr>
          <w:sz w:val="28"/>
          <w:szCs w:val="28"/>
        </w:rPr>
        <w:t>. При этом нумерация вопросов электронных переписных листов (далее – ЭПЛ) – сплошная без разделения на формы; нумерация вопросов в</w:t>
      </w:r>
      <w:r w:rsidR="001705FE">
        <w:rPr>
          <w:sz w:val="28"/>
          <w:szCs w:val="28"/>
        </w:rPr>
        <w:t> </w:t>
      </w:r>
      <w:r w:rsidR="006D5EAB" w:rsidRPr="002347E0">
        <w:rPr>
          <w:sz w:val="28"/>
          <w:szCs w:val="28"/>
        </w:rPr>
        <w:t>бумажных</w:t>
      </w:r>
      <w:r w:rsidR="001705FE">
        <w:rPr>
          <w:sz w:val="28"/>
          <w:szCs w:val="28"/>
        </w:rPr>
        <w:t> </w:t>
      </w:r>
      <w:r w:rsidR="006D5EAB" w:rsidRPr="002347E0">
        <w:rPr>
          <w:sz w:val="28"/>
          <w:szCs w:val="28"/>
        </w:rPr>
        <w:t>переписных листах (далее – БПЛ) – сплошная в пределах каждой</w:t>
      </w:r>
      <w:r w:rsidR="001705FE">
        <w:rPr>
          <w:sz w:val="28"/>
          <w:szCs w:val="28"/>
        </w:rPr>
        <w:t> </w:t>
      </w:r>
      <w:r w:rsidR="006D5EAB" w:rsidRPr="002347E0">
        <w:rPr>
          <w:sz w:val="28"/>
          <w:szCs w:val="28"/>
        </w:rPr>
        <w:t xml:space="preserve">формы. </w:t>
      </w:r>
    </w:p>
    <w:p w:rsidR="006D5EAB" w:rsidRPr="002347E0" w:rsidRDefault="006D5EAB" w:rsidP="00C51519">
      <w:pPr>
        <w:pStyle w:val="Iauiue"/>
        <w:spacing w:line="360" w:lineRule="auto"/>
        <w:ind w:right="-2" w:firstLine="720"/>
        <w:jc w:val="both"/>
        <w:rPr>
          <w:sz w:val="28"/>
          <w:szCs w:val="28"/>
        </w:rPr>
      </w:pPr>
      <w:r w:rsidRPr="002347E0">
        <w:rPr>
          <w:sz w:val="28"/>
          <w:szCs w:val="28"/>
        </w:rPr>
        <w:t>ЭПЛ реализованы в виде услуги «Участие в переписи населения» на</w:t>
      </w:r>
      <w:r w:rsidR="00D82426">
        <w:rPr>
          <w:sz w:val="28"/>
          <w:szCs w:val="28"/>
        </w:rPr>
        <w:t> </w:t>
      </w:r>
      <w:r w:rsidRPr="002347E0">
        <w:rPr>
          <w:sz w:val="28"/>
          <w:szCs w:val="28"/>
        </w:rPr>
        <w:t>Портал</w:t>
      </w:r>
      <w:r w:rsidR="00961BD5" w:rsidRPr="002347E0">
        <w:rPr>
          <w:sz w:val="28"/>
          <w:szCs w:val="28"/>
        </w:rPr>
        <w:t>е</w:t>
      </w:r>
      <w:r w:rsidRPr="002347E0">
        <w:rPr>
          <w:sz w:val="28"/>
          <w:szCs w:val="28"/>
        </w:rPr>
        <w:t xml:space="preserve"> Госуслуг и</w:t>
      </w:r>
      <w:r w:rsidR="00352BEC" w:rsidRPr="002347E0">
        <w:rPr>
          <w:sz w:val="28"/>
          <w:szCs w:val="28"/>
        </w:rPr>
        <w:t> </w:t>
      </w:r>
      <w:r w:rsidRPr="002347E0">
        <w:rPr>
          <w:sz w:val="28"/>
          <w:szCs w:val="28"/>
        </w:rPr>
        <w:t>в</w:t>
      </w:r>
      <w:r w:rsidR="00352BEC" w:rsidRPr="002347E0">
        <w:rPr>
          <w:sz w:val="28"/>
          <w:szCs w:val="28"/>
        </w:rPr>
        <w:t> </w:t>
      </w:r>
      <w:r w:rsidRPr="002347E0">
        <w:rPr>
          <w:sz w:val="28"/>
          <w:szCs w:val="28"/>
        </w:rPr>
        <w:t>Мобильном приложении переписчика (МПП) на</w:t>
      </w:r>
      <w:r w:rsidR="00D82426">
        <w:rPr>
          <w:sz w:val="28"/>
          <w:szCs w:val="28"/>
        </w:rPr>
        <w:t> </w:t>
      </w:r>
      <w:r w:rsidRPr="002347E0">
        <w:rPr>
          <w:sz w:val="28"/>
          <w:szCs w:val="28"/>
        </w:rPr>
        <w:t>специальных мобильных устройствах – планшетных компьютерах.</w:t>
      </w:r>
    </w:p>
    <w:p w:rsidR="006D5EAB" w:rsidRPr="002347E0" w:rsidRDefault="006D5EAB" w:rsidP="00C51519">
      <w:pPr>
        <w:pStyle w:val="Iauiue"/>
        <w:spacing w:line="360" w:lineRule="auto"/>
        <w:ind w:right="-2" w:firstLine="720"/>
        <w:jc w:val="both"/>
        <w:rPr>
          <w:sz w:val="28"/>
          <w:szCs w:val="28"/>
        </w:rPr>
      </w:pPr>
      <w:r w:rsidRPr="002347E0">
        <w:rPr>
          <w:sz w:val="28"/>
          <w:szCs w:val="28"/>
        </w:rPr>
        <w:t>ЭПЛ включают вопросы Программы Всероссийской переписи населения 2020</w:t>
      </w:r>
      <w:r w:rsidR="002347E0">
        <w:rPr>
          <w:sz w:val="28"/>
          <w:szCs w:val="28"/>
        </w:rPr>
        <w:t> </w:t>
      </w:r>
      <w:r w:rsidRPr="002347E0">
        <w:rPr>
          <w:sz w:val="28"/>
          <w:szCs w:val="28"/>
        </w:rPr>
        <w:t>года (</w:t>
      </w:r>
      <w:r w:rsidR="00352BEC" w:rsidRPr="002347E0">
        <w:rPr>
          <w:sz w:val="28"/>
          <w:szCs w:val="28"/>
        </w:rPr>
        <w:t>п</w:t>
      </w:r>
      <w:r w:rsidRPr="002347E0">
        <w:rPr>
          <w:sz w:val="28"/>
          <w:szCs w:val="28"/>
        </w:rPr>
        <w:t xml:space="preserve">риложение </w:t>
      </w:r>
      <w:r w:rsidR="00352BEC" w:rsidRPr="002347E0">
        <w:rPr>
          <w:sz w:val="28"/>
          <w:szCs w:val="28"/>
        </w:rPr>
        <w:t>№ </w:t>
      </w:r>
      <w:r w:rsidRPr="002347E0">
        <w:rPr>
          <w:sz w:val="28"/>
          <w:szCs w:val="28"/>
        </w:rPr>
        <w:t>1), пояснения к ним и автоматизированные средства для заполнения ответов. Навигация по вопросам ЭПЛ и формальный и</w:t>
      </w:r>
      <w:r w:rsidR="00D82426">
        <w:rPr>
          <w:sz w:val="28"/>
          <w:szCs w:val="28"/>
        </w:rPr>
        <w:t> </w:t>
      </w:r>
      <w:r w:rsidRPr="002347E0">
        <w:rPr>
          <w:sz w:val="28"/>
          <w:szCs w:val="28"/>
        </w:rPr>
        <w:t>логический контроль ответов производится автоматически.</w:t>
      </w:r>
    </w:p>
    <w:p w:rsidR="006D5EAB" w:rsidRPr="002347E0" w:rsidRDefault="006D5EAB" w:rsidP="00C51519">
      <w:pPr>
        <w:pStyle w:val="Iauiue"/>
        <w:spacing w:line="360" w:lineRule="auto"/>
        <w:ind w:right="-2" w:firstLine="720"/>
        <w:jc w:val="both"/>
        <w:rPr>
          <w:sz w:val="28"/>
          <w:szCs w:val="28"/>
        </w:rPr>
      </w:pPr>
      <w:r w:rsidRPr="002347E0">
        <w:rPr>
          <w:sz w:val="28"/>
          <w:szCs w:val="28"/>
        </w:rPr>
        <w:t>Бумажная версия переписных документов также включает в себя вопросы Программы Всероссийской переписи населения 2020 года, разделенные на</w:t>
      </w:r>
      <w:r w:rsidR="00D82426">
        <w:rPr>
          <w:sz w:val="28"/>
          <w:szCs w:val="28"/>
        </w:rPr>
        <w:t> </w:t>
      </w:r>
      <w:r w:rsidRPr="002347E0">
        <w:rPr>
          <w:sz w:val="28"/>
          <w:szCs w:val="28"/>
        </w:rPr>
        <w:t>формы.</w:t>
      </w:r>
    </w:p>
    <w:p w:rsidR="006D5EAB" w:rsidRPr="002347E0" w:rsidRDefault="006D5EAB" w:rsidP="00C51519">
      <w:pPr>
        <w:pStyle w:val="Iauiue"/>
        <w:widowControl/>
        <w:spacing w:line="360" w:lineRule="auto"/>
        <w:ind w:right="-2" w:firstLine="720"/>
        <w:jc w:val="both"/>
        <w:rPr>
          <w:sz w:val="28"/>
          <w:szCs w:val="28"/>
        </w:rPr>
      </w:pPr>
      <w:r w:rsidRPr="002347E0">
        <w:rPr>
          <w:sz w:val="28"/>
          <w:szCs w:val="28"/>
        </w:rPr>
        <w:lastRenderedPageBreak/>
        <w:t>Ф</w:t>
      </w:r>
      <w:r w:rsidR="00276671" w:rsidRPr="002347E0">
        <w:rPr>
          <w:sz w:val="28"/>
          <w:szCs w:val="28"/>
        </w:rPr>
        <w:t xml:space="preserve">орма </w:t>
      </w:r>
      <w:r w:rsidRPr="002347E0">
        <w:rPr>
          <w:sz w:val="28"/>
          <w:szCs w:val="28"/>
        </w:rPr>
        <w:t>С «Список лиц» – контрольный документ, который содержит адрес жилого помещения и список лиц, подлежащих Всероссийской переписи населения 2020 года в</w:t>
      </w:r>
      <w:r w:rsidR="00352BEC" w:rsidRPr="002347E0">
        <w:rPr>
          <w:sz w:val="28"/>
          <w:szCs w:val="28"/>
        </w:rPr>
        <w:t> </w:t>
      </w:r>
      <w:r w:rsidRPr="002347E0">
        <w:rPr>
          <w:sz w:val="28"/>
          <w:szCs w:val="28"/>
        </w:rPr>
        <w:t>этом</w:t>
      </w:r>
      <w:r w:rsidR="00352BEC" w:rsidRPr="002347E0">
        <w:rPr>
          <w:sz w:val="28"/>
          <w:szCs w:val="28"/>
        </w:rPr>
        <w:t> </w:t>
      </w:r>
      <w:r w:rsidRPr="002347E0">
        <w:rPr>
          <w:sz w:val="28"/>
          <w:szCs w:val="28"/>
        </w:rPr>
        <w:t>помещении (аналог вопросов 1</w:t>
      </w:r>
      <w:r w:rsidR="00D164DD" w:rsidRPr="002347E0">
        <w:rPr>
          <w:sz w:val="28"/>
          <w:szCs w:val="28"/>
          <w:lang w:val="en-US"/>
        </w:rPr>
        <w:t> </w:t>
      </w:r>
      <w:r w:rsidR="00D164DD" w:rsidRPr="002347E0">
        <w:rPr>
          <w:sz w:val="28"/>
          <w:szCs w:val="28"/>
        </w:rPr>
        <w:t>–</w:t>
      </w:r>
      <w:r w:rsidR="00D164DD" w:rsidRPr="002347E0">
        <w:rPr>
          <w:sz w:val="28"/>
          <w:szCs w:val="28"/>
          <w:lang w:val="en-US"/>
        </w:rPr>
        <w:t> </w:t>
      </w:r>
      <w:r w:rsidRPr="002347E0">
        <w:rPr>
          <w:sz w:val="28"/>
          <w:szCs w:val="28"/>
        </w:rPr>
        <w:t>2 ЭПЛ).</w:t>
      </w:r>
    </w:p>
    <w:p w:rsidR="00397E21" w:rsidRDefault="006D5EAB" w:rsidP="00397E21">
      <w:pPr>
        <w:pStyle w:val="Iauiue"/>
        <w:widowControl/>
        <w:spacing w:line="360" w:lineRule="auto"/>
        <w:ind w:right="-2" w:firstLine="720"/>
        <w:jc w:val="both"/>
        <w:rPr>
          <w:sz w:val="28"/>
          <w:szCs w:val="28"/>
        </w:rPr>
      </w:pPr>
      <w:r w:rsidRPr="002347E0">
        <w:rPr>
          <w:bCs/>
          <w:sz w:val="28"/>
          <w:szCs w:val="28"/>
        </w:rPr>
        <w:t xml:space="preserve">«Переписной лист» форма Л </w:t>
      </w:r>
      <w:r w:rsidRPr="002347E0">
        <w:rPr>
          <w:sz w:val="28"/>
          <w:szCs w:val="28"/>
        </w:rPr>
        <w:t xml:space="preserve">включает 23 вопроса (аналог </w:t>
      </w:r>
      <w:r w:rsidRPr="002347E0">
        <w:rPr>
          <w:bCs/>
          <w:sz w:val="28"/>
          <w:szCs w:val="28"/>
        </w:rPr>
        <w:t>вопросов 3 – 25 ЭПЛ) и</w:t>
      </w:r>
      <w:r w:rsidR="00352BEC" w:rsidRPr="002347E0">
        <w:rPr>
          <w:bCs/>
          <w:sz w:val="28"/>
          <w:szCs w:val="28"/>
        </w:rPr>
        <w:t> </w:t>
      </w:r>
      <w:r w:rsidRPr="002347E0">
        <w:rPr>
          <w:sz w:val="28"/>
          <w:szCs w:val="28"/>
        </w:rPr>
        <w:t>заполняется на лиц, постоянно проживающих в помещении, включая временно отсутствующих. На каждого человека заполняется отдельная форма</w:t>
      </w:r>
      <w:r w:rsidR="00572FB7">
        <w:rPr>
          <w:sz w:val="28"/>
          <w:szCs w:val="28"/>
        </w:rPr>
        <w:t> </w:t>
      </w:r>
      <w:r w:rsidRPr="002347E0">
        <w:rPr>
          <w:sz w:val="28"/>
          <w:szCs w:val="28"/>
        </w:rPr>
        <w:t xml:space="preserve">Л. </w:t>
      </w:r>
    </w:p>
    <w:p w:rsidR="006D5EAB" w:rsidRPr="002347E0" w:rsidRDefault="006D5EAB" w:rsidP="00397E21">
      <w:pPr>
        <w:pStyle w:val="Iauiue"/>
        <w:spacing w:line="360" w:lineRule="auto"/>
        <w:ind w:firstLine="720"/>
        <w:jc w:val="both"/>
        <w:rPr>
          <w:sz w:val="28"/>
          <w:szCs w:val="28"/>
        </w:rPr>
      </w:pPr>
      <w:r w:rsidRPr="002347E0">
        <w:rPr>
          <w:sz w:val="28"/>
          <w:szCs w:val="28"/>
        </w:rPr>
        <w:t xml:space="preserve">«Переписной лист» форма В включает 7 вопросов </w:t>
      </w:r>
      <w:r w:rsidRPr="002347E0">
        <w:rPr>
          <w:bCs/>
          <w:sz w:val="28"/>
          <w:szCs w:val="28"/>
        </w:rPr>
        <w:t>(</w:t>
      </w:r>
      <w:r w:rsidRPr="002347E0">
        <w:rPr>
          <w:sz w:val="28"/>
          <w:szCs w:val="28"/>
        </w:rPr>
        <w:t xml:space="preserve">аналог </w:t>
      </w:r>
      <w:r w:rsidRPr="002347E0">
        <w:rPr>
          <w:bCs/>
          <w:sz w:val="28"/>
          <w:szCs w:val="28"/>
        </w:rPr>
        <w:t xml:space="preserve">вопросов </w:t>
      </w:r>
      <w:r w:rsidR="00D42BAA">
        <w:rPr>
          <w:bCs/>
          <w:sz w:val="28"/>
          <w:szCs w:val="28"/>
        </w:rPr>
        <w:t xml:space="preserve">    </w:t>
      </w:r>
      <w:r w:rsidRPr="002347E0">
        <w:rPr>
          <w:bCs/>
          <w:sz w:val="28"/>
          <w:szCs w:val="28"/>
        </w:rPr>
        <w:t>26</w:t>
      </w:r>
      <w:r w:rsidR="00D164DD" w:rsidRPr="002347E0">
        <w:rPr>
          <w:bCs/>
          <w:sz w:val="28"/>
          <w:szCs w:val="28"/>
          <w:lang w:val="en-US"/>
        </w:rPr>
        <w:t> </w:t>
      </w:r>
      <w:r w:rsidRPr="002347E0">
        <w:rPr>
          <w:bCs/>
          <w:sz w:val="28"/>
          <w:szCs w:val="28"/>
        </w:rPr>
        <w:t>–</w:t>
      </w:r>
      <w:r w:rsidR="00D164DD" w:rsidRPr="002347E0">
        <w:rPr>
          <w:bCs/>
          <w:sz w:val="28"/>
          <w:szCs w:val="28"/>
          <w:lang w:val="en-US"/>
        </w:rPr>
        <w:t> </w:t>
      </w:r>
      <w:r w:rsidRPr="002347E0">
        <w:rPr>
          <w:bCs/>
          <w:sz w:val="28"/>
          <w:szCs w:val="28"/>
        </w:rPr>
        <w:t>32 ЭПЛ)</w:t>
      </w:r>
      <w:r w:rsidRPr="002347E0">
        <w:rPr>
          <w:sz w:val="28"/>
          <w:szCs w:val="28"/>
        </w:rPr>
        <w:t xml:space="preserve"> и</w:t>
      </w:r>
      <w:r w:rsidR="00EA7606" w:rsidRPr="002347E0">
        <w:rPr>
          <w:sz w:val="28"/>
          <w:szCs w:val="28"/>
        </w:rPr>
        <w:t> </w:t>
      </w:r>
      <w:r w:rsidRPr="002347E0">
        <w:rPr>
          <w:sz w:val="28"/>
          <w:szCs w:val="28"/>
        </w:rPr>
        <w:t>используется для опроса тех, кто временно находился на</w:t>
      </w:r>
      <w:r w:rsidR="00D42BAA">
        <w:rPr>
          <w:sz w:val="28"/>
          <w:szCs w:val="28"/>
        </w:rPr>
        <w:t> </w:t>
      </w:r>
      <w:r w:rsidRPr="002347E0">
        <w:rPr>
          <w:sz w:val="28"/>
          <w:szCs w:val="28"/>
        </w:rPr>
        <w:t>территории России на момент счета населения и постоянно проживает за</w:t>
      </w:r>
      <w:r w:rsidR="00D42BAA">
        <w:rPr>
          <w:sz w:val="28"/>
          <w:szCs w:val="28"/>
        </w:rPr>
        <w:t> </w:t>
      </w:r>
      <w:r w:rsidRPr="002347E0">
        <w:rPr>
          <w:sz w:val="28"/>
          <w:szCs w:val="28"/>
        </w:rPr>
        <w:t>пределами Российской Федерации. Форма В рассчитана на</w:t>
      </w:r>
      <w:r w:rsidR="00EA7606" w:rsidRPr="002347E0">
        <w:rPr>
          <w:sz w:val="28"/>
          <w:szCs w:val="28"/>
        </w:rPr>
        <w:t> </w:t>
      </w:r>
      <w:r w:rsidR="00D42BAA">
        <w:rPr>
          <w:sz w:val="28"/>
          <w:szCs w:val="28"/>
        </w:rPr>
        <w:t xml:space="preserve"> </w:t>
      </w:r>
      <w:r w:rsidRPr="002347E0">
        <w:rPr>
          <w:sz w:val="28"/>
          <w:szCs w:val="28"/>
        </w:rPr>
        <w:t xml:space="preserve">восемь </w:t>
      </w:r>
      <w:r w:rsidR="00D42BAA">
        <w:rPr>
          <w:sz w:val="28"/>
          <w:szCs w:val="28"/>
        </w:rPr>
        <w:t xml:space="preserve">      </w:t>
      </w:r>
      <w:r w:rsidRPr="002347E0">
        <w:rPr>
          <w:sz w:val="28"/>
          <w:szCs w:val="28"/>
        </w:rPr>
        <w:t>человек – по четыре человека на каждой стороне бланка.</w:t>
      </w:r>
    </w:p>
    <w:p w:rsidR="006D5EAB" w:rsidRPr="002347E0" w:rsidRDefault="006D5EAB" w:rsidP="00C51519">
      <w:pPr>
        <w:pStyle w:val="Iauiue"/>
        <w:widowControl/>
        <w:spacing w:line="360" w:lineRule="auto"/>
        <w:ind w:right="-2" w:firstLine="720"/>
        <w:jc w:val="both"/>
        <w:rPr>
          <w:sz w:val="28"/>
          <w:szCs w:val="28"/>
        </w:rPr>
      </w:pPr>
      <w:r w:rsidRPr="002347E0">
        <w:rPr>
          <w:sz w:val="28"/>
          <w:szCs w:val="28"/>
        </w:rPr>
        <w:t>«Переписной лист» форма П включает</w:t>
      </w:r>
      <w:r w:rsidRPr="002347E0">
        <w:rPr>
          <w:bCs/>
          <w:sz w:val="28"/>
          <w:szCs w:val="28"/>
        </w:rPr>
        <w:t xml:space="preserve"> 10 вопросов (</w:t>
      </w:r>
      <w:r w:rsidRPr="002347E0">
        <w:rPr>
          <w:sz w:val="28"/>
          <w:szCs w:val="28"/>
        </w:rPr>
        <w:t xml:space="preserve">аналог </w:t>
      </w:r>
      <w:r w:rsidRPr="002347E0">
        <w:rPr>
          <w:bCs/>
          <w:sz w:val="28"/>
          <w:szCs w:val="28"/>
        </w:rPr>
        <w:t xml:space="preserve">вопросов </w:t>
      </w:r>
      <w:r w:rsidR="00D42BAA">
        <w:rPr>
          <w:bCs/>
          <w:sz w:val="28"/>
          <w:szCs w:val="28"/>
        </w:rPr>
        <w:t xml:space="preserve">   </w:t>
      </w:r>
      <w:r w:rsidRPr="002347E0">
        <w:rPr>
          <w:bCs/>
          <w:sz w:val="28"/>
          <w:szCs w:val="28"/>
        </w:rPr>
        <w:t>33</w:t>
      </w:r>
      <w:r w:rsidR="00D164DD" w:rsidRPr="002347E0">
        <w:rPr>
          <w:bCs/>
          <w:sz w:val="28"/>
          <w:szCs w:val="28"/>
          <w:lang w:val="en-US"/>
        </w:rPr>
        <w:t> </w:t>
      </w:r>
      <w:r w:rsidRPr="002347E0">
        <w:rPr>
          <w:bCs/>
          <w:sz w:val="28"/>
          <w:szCs w:val="28"/>
        </w:rPr>
        <w:t>–</w:t>
      </w:r>
      <w:r w:rsidR="00D164DD" w:rsidRPr="002347E0">
        <w:rPr>
          <w:bCs/>
          <w:sz w:val="28"/>
          <w:szCs w:val="28"/>
          <w:lang w:val="en-US"/>
        </w:rPr>
        <w:t> </w:t>
      </w:r>
      <w:r w:rsidRPr="002347E0">
        <w:rPr>
          <w:bCs/>
          <w:sz w:val="28"/>
          <w:szCs w:val="28"/>
        </w:rPr>
        <w:t>41 ЭПЛ) и</w:t>
      </w:r>
      <w:r w:rsidR="00EA7606" w:rsidRPr="002347E0">
        <w:rPr>
          <w:bCs/>
          <w:sz w:val="28"/>
          <w:szCs w:val="28"/>
        </w:rPr>
        <w:t> </w:t>
      </w:r>
      <w:r w:rsidRPr="002347E0">
        <w:rPr>
          <w:sz w:val="28"/>
          <w:szCs w:val="28"/>
        </w:rPr>
        <w:t xml:space="preserve">содержит вопросы, характеризующие </w:t>
      </w:r>
      <w:r w:rsidRPr="002347E0">
        <w:rPr>
          <w:bCs/>
          <w:sz w:val="28"/>
          <w:szCs w:val="28"/>
        </w:rPr>
        <w:t xml:space="preserve">жилище (дом) </w:t>
      </w:r>
      <w:r w:rsidRPr="002347E0">
        <w:rPr>
          <w:sz w:val="28"/>
          <w:szCs w:val="28"/>
        </w:rPr>
        <w:t>в целом, каждое жилое помещение и</w:t>
      </w:r>
      <w:r w:rsidR="00EA7606" w:rsidRPr="002347E0">
        <w:rPr>
          <w:sz w:val="28"/>
          <w:szCs w:val="28"/>
        </w:rPr>
        <w:t> </w:t>
      </w:r>
      <w:r w:rsidRPr="002347E0">
        <w:rPr>
          <w:sz w:val="28"/>
          <w:szCs w:val="28"/>
        </w:rPr>
        <w:t xml:space="preserve">жилищные условия каждого домохозяйства, проживающего в этом жилом помещении. </w:t>
      </w:r>
    </w:p>
    <w:p w:rsidR="006D5EAB" w:rsidRPr="002347E0" w:rsidRDefault="006D5EAB" w:rsidP="00C51519">
      <w:pPr>
        <w:pStyle w:val="Iauiue"/>
        <w:widowControl/>
        <w:spacing w:line="360" w:lineRule="auto"/>
        <w:ind w:firstLine="709"/>
        <w:jc w:val="both"/>
        <w:rPr>
          <w:sz w:val="28"/>
          <w:szCs w:val="28"/>
        </w:rPr>
      </w:pPr>
      <w:r w:rsidRPr="002347E0">
        <w:rPr>
          <w:bCs/>
          <w:sz w:val="28"/>
          <w:szCs w:val="28"/>
        </w:rPr>
        <w:t xml:space="preserve">Форма Обложка «Обложка на переписные документы» </w:t>
      </w:r>
      <w:r w:rsidRPr="002347E0">
        <w:rPr>
          <w:sz w:val="28"/>
          <w:szCs w:val="28"/>
        </w:rPr>
        <w:t>отделяет бумажные переписные листы, заполненные в разных жилых помещениях. Обложка содержит краткую информацию о</w:t>
      </w:r>
      <w:r w:rsidR="00096750" w:rsidRPr="002347E0">
        <w:rPr>
          <w:sz w:val="28"/>
          <w:szCs w:val="28"/>
        </w:rPr>
        <w:t> </w:t>
      </w:r>
      <w:r w:rsidRPr="002347E0">
        <w:rPr>
          <w:sz w:val="28"/>
          <w:szCs w:val="28"/>
        </w:rPr>
        <w:t>Всероссийской переписи населения 2020 года для</w:t>
      </w:r>
      <w:r w:rsidR="002347E0">
        <w:rPr>
          <w:sz w:val="28"/>
          <w:szCs w:val="28"/>
        </w:rPr>
        <w:t> </w:t>
      </w:r>
      <w:r w:rsidRPr="002347E0">
        <w:rPr>
          <w:sz w:val="28"/>
          <w:szCs w:val="28"/>
        </w:rPr>
        <w:t>переписчиков и респондентов, а также вспомогательную информацию по</w:t>
      </w:r>
      <w:r w:rsidR="002347E0">
        <w:rPr>
          <w:sz w:val="28"/>
          <w:szCs w:val="28"/>
        </w:rPr>
        <w:t> </w:t>
      </w:r>
      <w:r w:rsidRPr="002347E0">
        <w:rPr>
          <w:sz w:val="28"/>
          <w:szCs w:val="28"/>
        </w:rPr>
        <w:t>заполнению формы С и вопрос</w:t>
      </w:r>
      <w:r w:rsidR="002664B3" w:rsidRPr="002347E0">
        <w:rPr>
          <w:sz w:val="28"/>
          <w:szCs w:val="28"/>
        </w:rPr>
        <w:t>ов</w:t>
      </w:r>
      <w:r w:rsidRPr="002347E0">
        <w:rPr>
          <w:sz w:val="28"/>
          <w:szCs w:val="28"/>
        </w:rPr>
        <w:t xml:space="preserve"> формы Л. </w:t>
      </w:r>
    </w:p>
    <w:p w:rsidR="006D5EAB" w:rsidRPr="002347E0" w:rsidRDefault="006D5EAB" w:rsidP="00C51519">
      <w:pPr>
        <w:pStyle w:val="Iauiue"/>
        <w:widowControl/>
        <w:spacing w:line="360" w:lineRule="auto"/>
        <w:ind w:right="-2" w:firstLine="720"/>
        <w:jc w:val="both"/>
        <w:rPr>
          <w:sz w:val="28"/>
          <w:szCs w:val="28"/>
        </w:rPr>
      </w:pPr>
      <w:r w:rsidRPr="002347E0">
        <w:rPr>
          <w:sz w:val="28"/>
          <w:szCs w:val="28"/>
        </w:rPr>
        <w:t>Форма КС</w:t>
      </w:r>
      <w:r w:rsidRPr="002347E0">
        <w:rPr>
          <w:bCs/>
          <w:sz w:val="28"/>
          <w:szCs w:val="28"/>
        </w:rPr>
        <w:t xml:space="preserve"> «Список лиц</w:t>
      </w:r>
      <w:r w:rsidRPr="002347E0">
        <w:rPr>
          <w:sz w:val="28"/>
          <w:szCs w:val="28"/>
        </w:rPr>
        <w:t xml:space="preserve"> для контроля за заполнением переписных листов</w:t>
      </w:r>
      <w:r w:rsidRPr="002347E0">
        <w:rPr>
          <w:bCs/>
          <w:sz w:val="28"/>
          <w:szCs w:val="28"/>
        </w:rPr>
        <w:t>»</w:t>
      </w:r>
      <w:r w:rsidRPr="002347E0">
        <w:rPr>
          <w:sz w:val="28"/>
          <w:szCs w:val="28"/>
        </w:rPr>
        <w:t xml:space="preserve"> – контрольный документ, необходимый для того, чтобы избежать двойного счета населения. Он составляется, если у человека </w:t>
      </w:r>
      <w:r w:rsidRPr="002347E0">
        <w:rPr>
          <w:bCs/>
          <w:sz w:val="28"/>
          <w:szCs w:val="28"/>
        </w:rPr>
        <w:t>два места жительства</w:t>
      </w:r>
      <w:r w:rsidRPr="002347E0">
        <w:rPr>
          <w:sz w:val="28"/>
          <w:szCs w:val="28"/>
        </w:rPr>
        <w:t xml:space="preserve"> и для переписи </w:t>
      </w:r>
      <w:r w:rsidRPr="002347E0">
        <w:rPr>
          <w:bCs/>
          <w:sz w:val="28"/>
          <w:szCs w:val="28"/>
        </w:rPr>
        <w:t xml:space="preserve">выбрано то место </w:t>
      </w:r>
      <w:r w:rsidRPr="002347E0">
        <w:rPr>
          <w:sz w:val="28"/>
          <w:szCs w:val="28"/>
        </w:rPr>
        <w:t>жительства, где</w:t>
      </w:r>
      <w:r w:rsidR="00096750" w:rsidRPr="002347E0">
        <w:rPr>
          <w:sz w:val="28"/>
          <w:szCs w:val="28"/>
        </w:rPr>
        <w:t> </w:t>
      </w:r>
      <w:r w:rsidRPr="002347E0">
        <w:rPr>
          <w:sz w:val="28"/>
          <w:szCs w:val="28"/>
        </w:rPr>
        <w:t>переписчик проводит опрос.</w:t>
      </w:r>
    </w:p>
    <w:p w:rsidR="006D5EAB" w:rsidRPr="002347E0" w:rsidRDefault="006D5EAB" w:rsidP="00C51519">
      <w:pPr>
        <w:pStyle w:val="Iauiue"/>
        <w:widowControl/>
        <w:spacing w:line="360" w:lineRule="auto"/>
        <w:ind w:right="-2" w:firstLine="720"/>
        <w:jc w:val="both"/>
        <w:rPr>
          <w:sz w:val="28"/>
          <w:szCs w:val="28"/>
        </w:rPr>
      </w:pPr>
      <w:r w:rsidRPr="002347E0">
        <w:rPr>
          <w:sz w:val="28"/>
          <w:szCs w:val="28"/>
        </w:rPr>
        <w:t>Форма КС составляется в бумажном виде, если перепись проводится на</w:t>
      </w:r>
      <w:r w:rsidR="00572FB7">
        <w:rPr>
          <w:sz w:val="28"/>
          <w:szCs w:val="28"/>
        </w:rPr>
        <w:t> </w:t>
      </w:r>
      <w:r w:rsidRPr="002347E0">
        <w:rPr>
          <w:sz w:val="28"/>
          <w:szCs w:val="28"/>
        </w:rPr>
        <w:t>БПЛ. В</w:t>
      </w:r>
      <w:r w:rsidR="00096750" w:rsidRPr="002347E0">
        <w:rPr>
          <w:sz w:val="28"/>
          <w:szCs w:val="28"/>
        </w:rPr>
        <w:t> </w:t>
      </w:r>
      <w:r w:rsidRPr="002347E0">
        <w:rPr>
          <w:sz w:val="28"/>
          <w:szCs w:val="28"/>
        </w:rPr>
        <w:t>электронном виде форма КС создается автоматически, если лицо распределено в</w:t>
      </w:r>
      <w:r w:rsidR="002347E0">
        <w:rPr>
          <w:sz w:val="28"/>
          <w:szCs w:val="28"/>
        </w:rPr>
        <w:t> </w:t>
      </w:r>
      <w:r w:rsidRPr="002347E0">
        <w:rPr>
          <w:sz w:val="28"/>
          <w:szCs w:val="28"/>
        </w:rPr>
        <w:t>таблицу 1 ЭПЛ.</w:t>
      </w:r>
    </w:p>
    <w:p w:rsidR="001705FE" w:rsidRDefault="006D5EAB" w:rsidP="001705FE">
      <w:pPr>
        <w:pStyle w:val="Iauiue"/>
        <w:widowControl/>
        <w:spacing w:line="360" w:lineRule="auto"/>
        <w:ind w:firstLine="720"/>
        <w:jc w:val="both"/>
        <w:rPr>
          <w:sz w:val="28"/>
          <w:szCs w:val="28"/>
        </w:rPr>
      </w:pPr>
      <w:r w:rsidRPr="002347E0">
        <w:rPr>
          <w:sz w:val="28"/>
          <w:szCs w:val="28"/>
        </w:rPr>
        <w:lastRenderedPageBreak/>
        <w:t>Форма СПР «Справка о прохождении переписи» выдается по окончании опроса и</w:t>
      </w:r>
      <w:r w:rsidR="00EA7606" w:rsidRPr="002347E0">
        <w:rPr>
          <w:sz w:val="28"/>
          <w:szCs w:val="28"/>
        </w:rPr>
        <w:t> </w:t>
      </w:r>
      <w:r w:rsidRPr="002347E0">
        <w:rPr>
          <w:sz w:val="28"/>
          <w:szCs w:val="28"/>
        </w:rPr>
        <w:t>заполнения переписного листа всем лицам, кто не имеет места постоянного жительства, – бездомным (они переписываются по форме Л), лицам, на кого составлена форма В, а</w:t>
      </w:r>
      <w:r w:rsidR="00EA7606" w:rsidRPr="002347E0">
        <w:rPr>
          <w:sz w:val="28"/>
          <w:szCs w:val="28"/>
        </w:rPr>
        <w:t> </w:t>
      </w:r>
      <w:r w:rsidRPr="002347E0">
        <w:rPr>
          <w:sz w:val="28"/>
          <w:szCs w:val="28"/>
        </w:rPr>
        <w:t>также лицам, на которых составлена форма КС, и которые до</w:t>
      </w:r>
      <w:r w:rsidR="002347E0">
        <w:rPr>
          <w:sz w:val="28"/>
          <w:szCs w:val="28"/>
        </w:rPr>
        <w:t> </w:t>
      </w:r>
      <w:r w:rsidRPr="002347E0">
        <w:rPr>
          <w:sz w:val="28"/>
          <w:szCs w:val="28"/>
        </w:rPr>
        <w:t>окончания Всероссийской переписи населения</w:t>
      </w:r>
      <w:r w:rsidR="001705FE">
        <w:rPr>
          <w:sz w:val="28"/>
          <w:szCs w:val="28"/>
        </w:rPr>
        <w:t> </w:t>
      </w:r>
      <w:r w:rsidRPr="002347E0">
        <w:rPr>
          <w:sz w:val="28"/>
          <w:szCs w:val="28"/>
        </w:rPr>
        <w:t>2020</w:t>
      </w:r>
      <w:r w:rsidR="00D513D1">
        <w:rPr>
          <w:sz w:val="28"/>
          <w:szCs w:val="28"/>
        </w:rPr>
        <w:t> </w:t>
      </w:r>
      <w:r w:rsidRPr="002347E0">
        <w:rPr>
          <w:sz w:val="28"/>
          <w:szCs w:val="28"/>
        </w:rPr>
        <w:t xml:space="preserve">года и контрольного обхода могут встретиться с переписчиком в другом месте жительства. </w:t>
      </w:r>
    </w:p>
    <w:p w:rsidR="006D5EAB" w:rsidRPr="002347E0" w:rsidRDefault="006D5EAB" w:rsidP="001705FE">
      <w:pPr>
        <w:pStyle w:val="Iauiue"/>
        <w:widowControl/>
        <w:spacing w:line="360" w:lineRule="auto"/>
        <w:ind w:firstLine="720"/>
        <w:jc w:val="both"/>
        <w:rPr>
          <w:sz w:val="28"/>
          <w:szCs w:val="28"/>
        </w:rPr>
      </w:pPr>
      <w:r w:rsidRPr="002347E0">
        <w:rPr>
          <w:sz w:val="28"/>
          <w:szCs w:val="28"/>
        </w:rPr>
        <w:t>Эта справка подтверждает факт прохождения переписи. Если человек предъявляет переписчику справку о том, что он уже переписан в другом месте, переписчик не должен опрашивать таких людей повторно и вносить информацию о</w:t>
      </w:r>
      <w:r w:rsidR="002347E0">
        <w:rPr>
          <w:sz w:val="28"/>
          <w:szCs w:val="28"/>
        </w:rPr>
        <w:t> </w:t>
      </w:r>
      <w:r w:rsidRPr="002347E0">
        <w:rPr>
          <w:sz w:val="28"/>
          <w:szCs w:val="28"/>
        </w:rPr>
        <w:t>них в переписные листы на своем счетном участке.</w:t>
      </w:r>
      <w:r w:rsidR="001203EB" w:rsidRPr="002347E0">
        <w:rPr>
          <w:sz w:val="28"/>
          <w:szCs w:val="28"/>
        </w:rPr>
        <w:t xml:space="preserve"> </w:t>
      </w:r>
    </w:p>
    <w:p w:rsidR="006D5EAB" w:rsidRPr="002347E0" w:rsidRDefault="006D5EAB" w:rsidP="00C51519">
      <w:pPr>
        <w:pStyle w:val="Iauiue"/>
        <w:widowControl/>
        <w:spacing w:line="360" w:lineRule="auto"/>
        <w:ind w:right="-2" w:firstLine="720"/>
        <w:jc w:val="both"/>
        <w:rPr>
          <w:sz w:val="28"/>
          <w:szCs w:val="28"/>
        </w:rPr>
      </w:pPr>
      <w:r w:rsidRPr="002347E0">
        <w:rPr>
          <w:sz w:val="28"/>
          <w:szCs w:val="28"/>
        </w:rPr>
        <w:t>Форма Н «Сопроводительный бланк» – технический документ, необходимый для</w:t>
      </w:r>
      <w:r w:rsidR="00EA7606" w:rsidRPr="002347E0">
        <w:rPr>
          <w:sz w:val="28"/>
          <w:szCs w:val="28"/>
        </w:rPr>
        <w:t> </w:t>
      </w:r>
      <w:r w:rsidRPr="002347E0">
        <w:rPr>
          <w:sz w:val="28"/>
          <w:szCs w:val="28"/>
        </w:rPr>
        <w:t>автоматизированного подсчета численности населения по</w:t>
      </w:r>
      <w:r w:rsidR="00572FB7">
        <w:rPr>
          <w:sz w:val="28"/>
          <w:szCs w:val="28"/>
        </w:rPr>
        <w:t> </w:t>
      </w:r>
      <w:r w:rsidRPr="002347E0">
        <w:rPr>
          <w:sz w:val="28"/>
          <w:szCs w:val="28"/>
        </w:rPr>
        <w:t>населенным пунктам. Отдельный сопроводительный бланк в городских поселениях составляется на</w:t>
      </w:r>
      <w:r w:rsidR="002347E0">
        <w:rPr>
          <w:sz w:val="28"/>
          <w:szCs w:val="28"/>
        </w:rPr>
        <w:t> </w:t>
      </w:r>
      <w:r w:rsidRPr="002347E0">
        <w:rPr>
          <w:sz w:val="28"/>
          <w:szCs w:val="28"/>
        </w:rPr>
        <w:t>каждый счетный участок. В</w:t>
      </w:r>
      <w:r w:rsidR="00EA7606" w:rsidRPr="002347E0">
        <w:rPr>
          <w:sz w:val="28"/>
          <w:szCs w:val="28"/>
        </w:rPr>
        <w:t> </w:t>
      </w:r>
      <w:r w:rsidRPr="002347E0">
        <w:rPr>
          <w:sz w:val="28"/>
          <w:szCs w:val="28"/>
        </w:rPr>
        <w:t>сельских поселениях сопроводительный бланк составляется на каждый населенный пункт или</w:t>
      </w:r>
      <w:r w:rsidR="00EA7606" w:rsidRPr="002347E0">
        <w:rPr>
          <w:sz w:val="28"/>
          <w:szCs w:val="28"/>
        </w:rPr>
        <w:t> </w:t>
      </w:r>
      <w:r w:rsidRPr="002347E0">
        <w:rPr>
          <w:sz w:val="28"/>
          <w:szCs w:val="28"/>
        </w:rPr>
        <w:t>на</w:t>
      </w:r>
      <w:r w:rsidR="00572FB7">
        <w:rPr>
          <w:sz w:val="28"/>
          <w:szCs w:val="28"/>
        </w:rPr>
        <w:t> </w:t>
      </w:r>
      <w:r w:rsidRPr="002347E0">
        <w:rPr>
          <w:sz w:val="28"/>
          <w:szCs w:val="28"/>
        </w:rPr>
        <w:t>часть населенного пункта, входящего в состав счетного участка.</w:t>
      </w:r>
    </w:p>
    <w:p w:rsidR="00572FB7" w:rsidRPr="002347E0" w:rsidRDefault="006D5EAB" w:rsidP="00C51519">
      <w:pPr>
        <w:pStyle w:val="Iauiue"/>
        <w:widowControl/>
        <w:spacing w:after="120" w:line="360" w:lineRule="auto"/>
        <w:ind w:firstLine="720"/>
        <w:jc w:val="both"/>
        <w:rPr>
          <w:sz w:val="28"/>
          <w:szCs w:val="28"/>
        </w:rPr>
      </w:pPr>
      <w:r w:rsidRPr="002347E0">
        <w:rPr>
          <w:sz w:val="28"/>
          <w:szCs w:val="28"/>
        </w:rPr>
        <w:t>Переписчики, оснащенные электронными переписными листами на</w:t>
      </w:r>
      <w:r w:rsidR="002347E0">
        <w:rPr>
          <w:sz w:val="28"/>
          <w:szCs w:val="28"/>
        </w:rPr>
        <w:t> </w:t>
      </w:r>
      <w:r w:rsidRPr="002347E0">
        <w:rPr>
          <w:sz w:val="28"/>
          <w:szCs w:val="28"/>
        </w:rPr>
        <w:t>планшетных компьютерах, форму Н «Сопроводительный бланк» не</w:t>
      </w:r>
      <w:r w:rsidR="00572FB7">
        <w:rPr>
          <w:sz w:val="28"/>
          <w:szCs w:val="28"/>
        </w:rPr>
        <w:t> </w:t>
      </w:r>
      <w:r w:rsidRPr="002347E0">
        <w:rPr>
          <w:sz w:val="28"/>
          <w:szCs w:val="28"/>
        </w:rPr>
        <w:t>заполняют, так как форма Н в электронной форме формируется автоматически.</w:t>
      </w:r>
    </w:p>
    <w:tbl>
      <w:tblPr>
        <w:tblW w:w="9582" w:type="dxa"/>
        <w:tblInd w:w="108" w:type="dxa"/>
        <w:tblBorders>
          <w:top w:val="thinThickLargeGap" w:sz="24" w:space="0" w:color="auto"/>
          <w:left w:val="thinThickLargeGap" w:sz="24" w:space="0" w:color="auto"/>
          <w:bottom w:val="thickThinLargeGap" w:sz="24" w:space="0" w:color="auto"/>
          <w:right w:val="thickThinLargeGap" w:sz="24" w:space="0" w:color="auto"/>
        </w:tblBorders>
        <w:tblLook w:val="01E0" w:firstRow="1" w:lastRow="1" w:firstColumn="1" w:lastColumn="1" w:noHBand="0" w:noVBand="0"/>
      </w:tblPr>
      <w:tblGrid>
        <w:gridCol w:w="9582"/>
      </w:tblGrid>
      <w:tr w:rsidR="006D5EAB" w:rsidRPr="002347E0" w:rsidTr="00397E21">
        <w:trPr>
          <w:trHeight w:val="8440"/>
        </w:trPr>
        <w:tc>
          <w:tcPr>
            <w:tcW w:w="10206" w:type="dxa"/>
          </w:tcPr>
          <w:p w:rsidR="006D5EAB" w:rsidRPr="002347E0" w:rsidRDefault="006D5EAB" w:rsidP="00C51519">
            <w:pPr>
              <w:pStyle w:val="Iauiue"/>
              <w:widowControl/>
              <w:spacing w:before="120" w:after="120" w:line="360" w:lineRule="auto"/>
              <w:jc w:val="center"/>
              <w:rPr>
                <w:bCs/>
                <w:sz w:val="28"/>
                <w:szCs w:val="28"/>
              </w:rPr>
            </w:pPr>
            <w:r w:rsidRPr="002347E0">
              <w:rPr>
                <w:bCs/>
                <w:sz w:val="28"/>
                <w:szCs w:val="28"/>
              </w:rPr>
              <w:lastRenderedPageBreak/>
              <w:t>Запомните!</w:t>
            </w:r>
          </w:p>
          <w:p w:rsidR="006D5EAB" w:rsidRPr="002347E0" w:rsidRDefault="006D5EAB" w:rsidP="00C51519">
            <w:pPr>
              <w:pStyle w:val="Iauiue"/>
              <w:widowControl/>
              <w:spacing w:line="360" w:lineRule="auto"/>
              <w:ind w:left="34" w:firstLine="567"/>
              <w:jc w:val="both"/>
              <w:rPr>
                <w:bCs/>
                <w:sz w:val="28"/>
                <w:szCs w:val="28"/>
              </w:rPr>
            </w:pPr>
            <w:r w:rsidRPr="002347E0">
              <w:rPr>
                <w:bCs/>
                <w:color w:val="000000"/>
                <w:sz w:val="28"/>
                <w:szCs w:val="28"/>
              </w:rPr>
              <w:t>Запись сведений</w:t>
            </w:r>
            <w:r w:rsidRPr="002347E0">
              <w:rPr>
                <w:sz w:val="28"/>
                <w:szCs w:val="28"/>
              </w:rPr>
              <w:t xml:space="preserve"> в электронные переписные листы или переписные листы на</w:t>
            </w:r>
            <w:r w:rsidR="002347E0">
              <w:rPr>
                <w:sz w:val="28"/>
                <w:szCs w:val="28"/>
              </w:rPr>
              <w:t> </w:t>
            </w:r>
            <w:r w:rsidRPr="002347E0">
              <w:rPr>
                <w:sz w:val="28"/>
                <w:szCs w:val="28"/>
              </w:rPr>
              <w:t>бумажном носителе и составление Списка лиц (бумажная форма С) производится со слов опрашиваемых, без предъявления каких-либо документов, подтверждающих правильность ответов. В случае отсутствия кого-либо из</w:t>
            </w:r>
            <w:r w:rsidR="002347E0">
              <w:rPr>
                <w:sz w:val="28"/>
                <w:szCs w:val="28"/>
              </w:rPr>
              <w:t> </w:t>
            </w:r>
            <w:r w:rsidRPr="002347E0">
              <w:rPr>
                <w:sz w:val="28"/>
                <w:szCs w:val="28"/>
              </w:rPr>
              <w:t>опрашиваемых сбор сведений производится со слов других членов домохозяйства.</w:t>
            </w:r>
          </w:p>
          <w:p w:rsidR="006D5EAB" w:rsidRPr="002347E0" w:rsidRDefault="006D5EAB" w:rsidP="00397E21">
            <w:pPr>
              <w:pStyle w:val="Iauiue"/>
              <w:widowControl/>
              <w:spacing w:line="360" w:lineRule="auto"/>
              <w:ind w:left="34" w:firstLine="567"/>
              <w:jc w:val="both"/>
              <w:rPr>
                <w:sz w:val="28"/>
                <w:szCs w:val="28"/>
              </w:rPr>
            </w:pPr>
            <w:r w:rsidRPr="002347E0">
              <w:rPr>
                <w:bCs/>
                <w:sz w:val="28"/>
                <w:szCs w:val="28"/>
              </w:rPr>
              <w:t>Все вопросы</w:t>
            </w:r>
            <w:r w:rsidRPr="002347E0">
              <w:rPr>
                <w:sz w:val="28"/>
                <w:szCs w:val="28"/>
              </w:rPr>
              <w:t xml:space="preserve"> </w:t>
            </w:r>
            <w:r w:rsidR="00EA7606" w:rsidRPr="002347E0">
              <w:rPr>
                <w:sz w:val="28"/>
                <w:szCs w:val="28"/>
              </w:rPr>
              <w:t>следует</w:t>
            </w:r>
            <w:r w:rsidRPr="002347E0">
              <w:rPr>
                <w:sz w:val="28"/>
                <w:szCs w:val="28"/>
              </w:rPr>
              <w:t xml:space="preserve"> </w:t>
            </w:r>
            <w:r w:rsidRPr="002347E0">
              <w:rPr>
                <w:bCs/>
                <w:sz w:val="28"/>
                <w:szCs w:val="28"/>
              </w:rPr>
              <w:t>задавать</w:t>
            </w:r>
            <w:r w:rsidRPr="002347E0">
              <w:rPr>
                <w:sz w:val="28"/>
                <w:szCs w:val="28"/>
              </w:rPr>
              <w:t xml:space="preserve"> </w:t>
            </w:r>
            <w:r w:rsidRPr="002347E0">
              <w:rPr>
                <w:bCs/>
                <w:sz w:val="28"/>
                <w:szCs w:val="28"/>
              </w:rPr>
              <w:t>именно так,</w:t>
            </w:r>
            <w:r w:rsidRPr="002347E0">
              <w:rPr>
                <w:sz w:val="28"/>
                <w:szCs w:val="28"/>
              </w:rPr>
              <w:t xml:space="preserve"> </w:t>
            </w:r>
            <w:r w:rsidRPr="002347E0">
              <w:rPr>
                <w:bCs/>
                <w:sz w:val="28"/>
                <w:szCs w:val="28"/>
              </w:rPr>
              <w:t>как они сформулированы</w:t>
            </w:r>
            <w:r w:rsidRPr="002347E0">
              <w:rPr>
                <w:sz w:val="28"/>
                <w:szCs w:val="28"/>
              </w:rPr>
              <w:t xml:space="preserve"> в</w:t>
            </w:r>
            <w:r w:rsidR="00C1156B">
              <w:rPr>
                <w:sz w:val="28"/>
                <w:szCs w:val="28"/>
              </w:rPr>
              <w:t> </w:t>
            </w:r>
            <w:r w:rsidRPr="002347E0">
              <w:rPr>
                <w:sz w:val="28"/>
                <w:szCs w:val="28"/>
              </w:rPr>
              <w:t>переписных листах, и в той же последовательности.</w:t>
            </w:r>
          </w:p>
          <w:p w:rsidR="006D5EAB" w:rsidRPr="002347E0" w:rsidRDefault="006D5EAB" w:rsidP="00397E21">
            <w:pPr>
              <w:pStyle w:val="Iauiue"/>
              <w:widowControl/>
              <w:spacing w:line="360" w:lineRule="auto"/>
              <w:ind w:firstLine="601"/>
              <w:jc w:val="both"/>
              <w:rPr>
                <w:sz w:val="28"/>
                <w:szCs w:val="28"/>
              </w:rPr>
            </w:pPr>
            <w:r w:rsidRPr="002347E0">
              <w:rPr>
                <w:sz w:val="28"/>
                <w:szCs w:val="28"/>
              </w:rPr>
              <w:t>Если на какой-либо вопрос опрашиваемый не смог или отказался ответить, то</w:t>
            </w:r>
            <w:r w:rsidRPr="002347E0">
              <w:rPr>
                <w:sz w:val="28"/>
                <w:szCs w:val="28"/>
                <w:lang w:val="en-US"/>
              </w:rPr>
              <w:t> </w:t>
            </w:r>
            <w:r w:rsidRPr="002347E0">
              <w:rPr>
                <w:sz w:val="28"/>
                <w:szCs w:val="28"/>
              </w:rPr>
              <w:t xml:space="preserve">этот вопрос следует оставить незаполненным. </w:t>
            </w:r>
          </w:p>
          <w:p w:rsidR="006D5EAB" w:rsidRPr="002347E0" w:rsidRDefault="006D5EAB" w:rsidP="00397E21">
            <w:pPr>
              <w:pStyle w:val="Iauiue"/>
              <w:widowControl/>
              <w:spacing w:line="360" w:lineRule="auto"/>
              <w:ind w:firstLine="601"/>
              <w:jc w:val="both"/>
              <w:rPr>
                <w:sz w:val="28"/>
                <w:szCs w:val="28"/>
              </w:rPr>
            </w:pPr>
            <w:r w:rsidRPr="002347E0">
              <w:rPr>
                <w:sz w:val="28"/>
                <w:szCs w:val="28"/>
              </w:rPr>
              <w:t>При этом задача переписчика – убедить опрашиваемых принять участие в</w:t>
            </w:r>
            <w:r w:rsidR="00C1156B">
              <w:rPr>
                <w:sz w:val="28"/>
                <w:szCs w:val="28"/>
              </w:rPr>
              <w:t> </w:t>
            </w:r>
            <w:r w:rsidRPr="002347E0">
              <w:rPr>
                <w:sz w:val="28"/>
                <w:szCs w:val="28"/>
              </w:rPr>
              <w:t>переписи населения, разъяснив ее цели и пользу для страны в целом и</w:t>
            </w:r>
            <w:r w:rsidR="00880C03">
              <w:rPr>
                <w:sz w:val="28"/>
                <w:szCs w:val="28"/>
              </w:rPr>
              <w:t> </w:t>
            </w:r>
            <w:r w:rsidRPr="002347E0">
              <w:rPr>
                <w:sz w:val="28"/>
                <w:szCs w:val="28"/>
              </w:rPr>
              <w:t xml:space="preserve">каждого ее жителя. </w:t>
            </w:r>
          </w:p>
          <w:p w:rsidR="006D5EAB" w:rsidRPr="00C974F3" w:rsidRDefault="006D5EAB" w:rsidP="00397E21">
            <w:pPr>
              <w:pStyle w:val="Iauiue"/>
              <w:widowControl/>
              <w:spacing w:line="360" w:lineRule="auto"/>
              <w:ind w:firstLine="709"/>
              <w:jc w:val="center"/>
              <w:rPr>
                <w:sz w:val="28"/>
                <w:szCs w:val="28"/>
              </w:rPr>
            </w:pPr>
            <w:r w:rsidRPr="00C974F3">
              <w:rPr>
                <w:sz w:val="28"/>
                <w:szCs w:val="28"/>
              </w:rPr>
              <w:t xml:space="preserve">Варианты возможных причин отказов и их решений представлены </w:t>
            </w:r>
          </w:p>
          <w:p w:rsidR="006D5EAB" w:rsidRPr="002347E0" w:rsidRDefault="006D5EAB" w:rsidP="00397E21">
            <w:pPr>
              <w:pStyle w:val="Iauiue"/>
              <w:widowControl/>
              <w:spacing w:line="360" w:lineRule="auto"/>
              <w:rPr>
                <w:b/>
                <w:sz w:val="28"/>
                <w:szCs w:val="28"/>
              </w:rPr>
            </w:pPr>
            <w:r w:rsidRPr="00C974F3">
              <w:rPr>
                <w:sz w:val="28"/>
                <w:szCs w:val="28"/>
              </w:rPr>
              <w:t xml:space="preserve">в разделе </w:t>
            </w:r>
            <w:r w:rsidRPr="00C974F3">
              <w:rPr>
                <w:sz w:val="28"/>
                <w:szCs w:val="28"/>
                <w:lang w:val="en-US"/>
              </w:rPr>
              <w:t>VIII</w:t>
            </w:r>
            <w:r w:rsidRPr="00C974F3">
              <w:rPr>
                <w:sz w:val="28"/>
                <w:szCs w:val="28"/>
              </w:rPr>
              <w:t xml:space="preserve"> «Трудные ситуации».</w:t>
            </w:r>
          </w:p>
        </w:tc>
      </w:tr>
    </w:tbl>
    <w:p w:rsidR="006D5EAB" w:rsidRPr="002347E0" w:rsidRDefault="006D5EAB" w:rsidP="00C51519">
      <w:pPr>
        <w:pStyle w:val="Iauiue"/>
        <w:widowControl/>
        <w:spacing w:before="120" w:line="360" w:lineRule="auto"/>
        <w:ind w:firstLine="709"/>
        <w:jc w:val="both"/>
        <w:rPr>
          <w:sz w:val="28"/>
          <w:szCs w:val="28"/>
        </w:rPr>
      </w:pPr>
      <w:r w:rsidRPr="002347E0">
        <w:rPr>
          <w:sz w:val="28"/>
          <w:szCs w:val="28"/>
        </w:rPr>
        <w:t>Подробная информация о заполнении переписных документов содержится в</w:t>
      </w:r>
      <w:r w:rsidR="00C1156B">
        <w:rPr>
          <w:sz w:val="28"/>
          <w:szCs w:val="28"/>
        </w:rPr>
        <w:t> </w:t>
      </w:r>
      <w:r w:rsidRPr="002347E0">
        <w:rPr>
          <w:sz w:val="28"/>
          <w:szCs w:val="28"/>
        </w:rPr>
        <w:t>разделе</w:t>
      </w:r>
      <w:r w:rsidR="001D138E" w:rsidRPr="002347E0">
        <w:rPr>
          <w:sz w:val="28"/>
          <w:szCs w:val="28"/>
        </w:rPr>
        <w:t> </w:t>
      </w:r>
      <w:r w:rsidRPr="002347E0">
        <w:rPr>
          <w:sz w:val="28"/>
          <w:szCs w:val="28"/>
        </w:rPr>
        <w:t>I</w:t>
      </w:r>
      <w:r w:rsidRPr="002347E0">
        <w:rPr>
          <w:sz w:val="28"/>
          <w:szCs w:val="28"/>
          <w:lang w:val="en-US"/>
        </w:rPr>
        <w:t>V</w:t>
      </w:r>
      <w:r w:rsidRPr="002347E0">
        <w:rPr>
          <w:sz w:val="28"/>
          <w:szCs w:val="28"/>
        </w:rPr>
        <w:t xml:space="preserve"> «Порядок заполнения переписных документов».</w:t>
      </w:r>
    </w:p>
    <w:p w:rsidR="004A455C" w:rsidRPr="002347E0" w:rsidRDefault="006D5EAB" w:rsidP="00C51519">
      <w:pPr>
        <w:pStyle w:val="Iauiue"/>
        <w:widowControl/>
        <w:spacing w:line="360" w:lineRule="auto"/>
        <w:ind w:right="-2" w:firstLine="720"/>
        <w:jc w:val="both"/>
        <w:rPr>
          <w:sz w:val="28"/>
          <w:szCs w:val="28"/>
        </w:rPr>
      </w:pPr>
      <w:r w:rsidRPr="002347E0">
        <w:rPr>
          <w:sz w:val="28"/>
          <w:szCs w:val="28"/>
        </w:rPr>
        <w:t>Все переписчики помимо ЭПЛ или БПЛ используют бумажные форму 1 «Записная книжка переписчика» (далее – ЗКП) и схематический план местности. Эти документы содержат информацию об адресах строений и</w:t>
      </w:r>
      <w:r w:rsidR="00514887">
        <w:rPr>
          <w:sz w:val="28"/>
          <w:szCs w:val="28"/>
        </w:rPr>
        <w:t> </w:t>
      </w:r>
      <w:r w:rsidRPr="002347E0">
        <w:rPr>
          <w:sz w:val="28"/>
          <w:szCs w:val="28"/>
        </w:rPr>
        <w:t>помещений, перепись населения которых должен провести переписчик на</w:t>
      </w:r>
      <w:r w:rsidR="00514887">
        <w:rPr>
          <w:sz w:val="28"/>
          <w:szCs w:val="28"/>
        </w:rPr>
        <w:t> </w:t>
      </w:r>
      <w:r w:rsidRPr="002347E0">
        <w:rPr>
          <w:sz w:val="28"/>
          <w:szCs w:val="28"/>
        </w:rPr>
        <w:t>своем СУ.</w:t>
      </w:r>
    </w:p>
    <w:p w:rsidR="004A455C" w:rsidRPr="00C51519" w:rsidRDefault="006D5EAB" w:rsidP="00397E21">
      <w:pPr>
        <w:pStyle w:val="2"/>
        <w:spacing w:line="360" w:lineRule="auto"/>
        <w:jc w:val="center"/>
        <w:rPr>
          <w:bCs/>
          <w:i w:val="0"/>
          <w:szCs w:val="28"/>
        </w:rPr>
      </w:pPr>
      <w:bookmarkStart w:id="11" w:name="_Toc252119846"/>
      <w:bookmarkStart w:id="12" w:name="_Toc517956333"/>
      <w:r w:rsidRPr="00965556">
        <w:rPr>
          <w:bCs/>
          <w:i w:val="0"/>
          <w:szCs w:val="28"/>
        </w:rPr>
        <w:t>2.2.</w:t>
      </w:r>
      <w:r w:rsidR="00965556">
        <w:rPr>
          <w:bCs/>
          <w:i w:val="0"/>
          <w:szCs w:val="28"/>
        </w:rPr>
        <w:t> </w:t>
      </w:r>
      <w:r w:rsidRPr="00965556">
        <w:rPr>
          <w:bCs/>
          <w:i w:val="0"/>
          <w:szCs w:val="28"/>
        </w:rPr>
        <w:t>Дата и порядок сбора сведений о населении</w:t>
      </w:r>
      <w:bookmarkEnd w:id="11"/>
      <w:bookmarkEnd w:id="12"/>
    </w:p>
    <w:p w:rsidR="006D5EAB" w:rsidRPr="002347E0" w:rsidRDefault="006D5EAB" w:rsidP="00C51519">
      <w:pPr>
        <w:pStyle w:val="Iauiue"/>
        <w:widowControl/>
        <w:spacing w:line="360" w:lineRule="auto"/>
        <w:ind w:firstLine="720"/>
        <w:jc w:val="both"/>
        <w:rPr>
          <w:sz w:val="28"/>
          <w:szCs w:val="28"/>
        </w:rPr>
      </w:pPr>
      <w:r w:rsidRPr="002347E0">
        <w:rPr>
          <w:sz w:val="28"/>
          <w:szCs w:val="28"/>
        </w:rPr>
        <w:t>Все сведения о населении, вносимые в переписные документы, собираются на</w:t>
      </w:r>
      <w:r w:rsidR="00C1156B">
        <w:rPr>
          <w:sz w:val="28"/>
          <w:szCs w:val="28"/>
        </w:rPr>
        <w:t> </w:t>
      </w:r>
      <w:r w:rsidRPr="002347E0">
        <w:rPr>
          <w:sz w:val="28"/>
          <w:szCs w:val="28"/>
        </w:rPr>
        <w:t>одну дату</w:t>
      </w:r>
      <w:r w:rsidR="001D138E" w:rsidRPr="002347E0">
        <w:rPr>
          <w:sz w:val="28"/>
          <w:szCs w:val="28"/>
        </w:rPr>
        <w:t> </w:t>
      </w:r>
      <w:r w:rsidRPr="002347E0">
        <w:rPr>
          <w:sz w:val="28"/>
          <w:szCs w:val="28"/>
        </w:rPr>
        <w:t>Всероссийской переписи населения 2020 года.</w:t>
      </w:r>
    </w:p>
    <w:p w:rsidR="006D5EAB" w:rsidRPr="002347E0" w:rsidRDefault="006D5EAB" w:rsidP="00C51519">
      <w:pPr>
        <w:pStyle w:val="Iauiue"/>
        <w:widowControl/>
        <w:spacing w:after="120" w:line="360" w:lineRule="auto"/>
        <w:ind w:firstLineChars="295" w:firstLine="826"/>
        <w:jc w:val="both"/>
        <w:rPr>
          <w:sz w:val="28"/>
          <w:szCs w:val="28"/>
        </w:rPr>
      </w:pPr>
      <w:r w:rsidRPr="002347E0">
        <w:rPr>
          <w:sz w:val="28"/>
          <w:szCs w:val="28"/>
        </w:rPr>
        <w:t xml:space="preserve">Сбор сведений о населении проводится по состоянию на момент счета населения </w:t>
      </w:r>
      <w:r w:rsidR="00EA7606" w:rsidRPr="002347E0">
        <w:rPr>
          <w:sz w:val="28"/>
          <w:szCs w:val="28"/>
        </w:rPr>
        <w:t>00:00</w:t>
      </w:r>
      <w:r w:rsidR="001D138E" w:rsidRPr="002347E0">
        <w:rPr>
          <w:sz w:val="28"/>
          <w:szCs w:val="28"/>
        </w:rPr>
        <w:t> </w:t>
      </w:r>
      <w:r w:rsidRPr="002347E0">
        <w:rPr>
          <w:sz w:val="28"/>
          <w:szCs w:val="28"/>
        </w:rPr>
        <w:t>(по</w:t>
      </w:r>
      <w:r w:rsidR="00EA7606" w:rsidRPr="002347E0">
        <w:rPr>
          <w:sz w:val="28"/>
          <w:szCs w:val="28"/>
        </w:rPr>
        <w:t> </w:t>
      </w:r>
      <w:r w:rsidRPr="002347E0">
        <w:rPr>
          <w:sz w:val="28"/>
          <w:szCs w:val="28"/>
        </w:rPr>
        <w:t>местному времени) 1 апреля 2021 года.</w:t>
      </w:r>
    </w:p>
    <w:tbl>
      <w:tblPr>
        <w:tblW w:w="0" w:type="auto"/>
        <w:jc w:val="right"/>
        <w:tblInd w:w="-142" w:type="dxa"/>
        <w:tblBorders>
          <w:top w:val="thinThickLargeGap" w:sz="24" w:space="0" w:color="auto"/>
          <w:left w:val="thinThickLargeGap" w:sz="24" w:space="0" w:color="auto"/>
          <w:bottom w:val="thickThinLargeGap" w:sz="24" w:space="0" w:color="auto"/>
          <w:right w:val="thickThinLargeGap" w:sz="24" w:space="0" w:color="auto"/>
        </w:tblBorders>
        <w:tblLook w:val="0000" w:firstRow="0" w:lastRow="0" w:firstColumn="0" w:lastColumn="0" w:noHBand="0" w:noVBand="0"/>
      </w:tblPr>
      <w:tblGrid>
        <w:gridCol w:w="9996"/>
      </w:tblGrid>
      <w:tr w:rsidR="006D5EAB" w:rsidRPr="002347E0" w:rsidTr="00FF7B2E">
        <w:trPr>
          <w:jc w:val="right"/>
        </w:trPr>
        <w:tc>
          <w:tcPr>
            <w:tcW w:w="10171" w:type="dxa"/>
          </w:tcPr>
          <w:p w:rsidR="006D5EAB" w:rsidRPr="002347E0" w:rsidRDefault="006D5EAB" w:rsidP="00C51519">
            <w:pPr>
              <w:pStyle w:val="Iauiue"/>
              <w:widowControl/>
              <w:spacing w:before="120" w:after="120" w:line="360" w:lineRule="auto"/>
              <w:jc w:val="both"/>
              <w:rPr>
                <w:sz w:val="28"/>
                <w:szCs w:val="28"/>
              </w:rPr>
            </w:pPr>
            <w:r w:rsidRPr="002347E0">
              <w:rPr>
                <w:sz w:val="28"/>
                <w:szCs w:val="28"/>
              </w:rPr>
              <w:lastRenderedPageBreak/>
              <w:t>Вопросы населению надо задавать относительно этого момента счета населения.</w:t>
            </w:r>
          </w:p>
        </w:tc>
      </w:tr>
    </w:tbl>
    <w:p w:rsidR="006D5EAB" w:rsidRPr="00965556" w:rsidRDefault="006D5EAB" w:rsidP="00C51519">
      <w:pPr>
        <w:pStyle w:val="Iauiue"/>
        <w:widowControl/>
        <w:spacing w:before="120" w:line="360" w:lineRule="auto"/>
        <w:ind w:firstLine="720"/>
        <w:jc w:val="both"/>
        <w:rPr>
          <w:sz w:val="28"/>
          <w:szCs w:val="28"/>
        </w:rPr>
      </w:pPr>
      <w:bookmarkStart w:id="13" w:name="_Toc252119847"/>
      <w:r w:rsidRPr="00965556">
        <w:rPr>
          <w:sz w:val="28"/>
          <w:szCs w:val="28"/>
        </w:rPr>
        <w:t xml:space="preserve">Например, детей, родившихся после момента счета населения (после </w:t>
      </w:r>
      <w:r w:rsidR="00A30C78" w:rsidRPr="00965556">
        <w:rPr>
          <w:sz w:val="28"/>
          <w:szCs w:val="28"/>
        </w:rPr>
        <w:t>00:00</w:t>
      </w:r>
      <w:r w:rsidRPr="00965556">
        <w:rPr>
          <w:sz w:val="28"/>
          <w:szCs w:val="28"/>
        </w:rPr>
        <w:t xml:space="preserve"> 1 </w:t>
      </w:r>
      <w:r w:rsidR="00CB6420" w:rsidRPr="00965556">
        <w:rPr>
          <w:sz w:val="28"/>
          <w:szCs w:val="28"/>
        </w:rPr>
        <w:t>апреля 2021</w:t>
      </w:r>
      <w:r w:rsidR="00A30C78" w:rsidRPr="00965556">
        <w:rPr>
          <w:sz w:val="28"/>
          <w:szCs w:val="28"/>
        </w:rPr>
        <w:t> </w:t>
      </w:r>
      <w:r w:rsidRPr="00965556">
        <w:rPr>
          <w:sz w:val="28"/>
          <w:szCs w:val="28"/>
        </w:rPr>
        <w:t xml:space="preserve">года), переписывать не </w:t>
      </w:r>
      <w:r w:rsidR="001D138E" w:rsidRPr="00965556">
        <w:rPr>
          <w:sz w:val="28"/>
          <w:szCs w:val="28"/>
        </w:rPr>
        <w:t>следует</w:t>
      </w:r>
      <w:r w:rsidRPr="00965556">
        <w:rPr>
          <w:sz w:val="28"/>
          <w:szCs w:val="28"/>
        </w:rPr>
        <w:t xml:space="preserve">, а на тех, </w:t>
      </w:r>
      <w:r w:rsidRPr="00965556">
        <w:rPr>
          <w:bCs/>
          <w:sz w:val="28"/>
          <w:szCs w:val="28"/>
        </w:rPr>
        <w:t xml:space="preserve">кто </w:t>
      </w:r>
      <w:r w:rsidRPr="00965556">
        <w:rPr>
          <w:sz w:val="28"/>
          <w:szCs w:val="28"/>
        </w:rPr>
        <w:t xml:space="preserve">умер </w:t>
      </w:r>
      <w:r w:rsidRPr="00965556">
        <w:rPr>
          <w:bCs/>
          <w:sz w:val="28"/>
          <w:szCs w:val="28"/>
        </w:rPr>
        <w:t>к</w:t>
      </w:r>
      <w:r w:rsidR="0021710D">
        <w:rPr>
          <w:bCs/>
          <w:sz w:val="28"/>
          <w:szCs w:val="28"/>
        </w:rPr>
        <w:t> </w:t>
      </w:r>
      <w:r w:rsidRPr="00965556">
        <w:rPr>
          <w:bCs/>
          <w:sz w:val="28"/>
          <w:szCs w:val="28"/>
        </w:rPr>
        <w:t>моменту заполнения</w:t>
      </w:r>
      <w:r w:rsidRPr="00965556">
        <w:rPr>
          <w:sz w:val="28"/>
          <w:szCs w:val="28"/>
        </w:rPr>
        <w:t xml:space="preserve"> переписных документов, </w:t>
      </w:r>
      <w:r w:rsidRPr="00965556">
        <w:rPr>
          <w:bCs/>
          <w:sz w:val="28"/>
          <w:szCs w:val="28"/>
        </w:rPr>
        <w:t>но</w:t>
      </w:r>
      <w:r w:rsidRPr="00965556">
        <w:rPr>
          <w:sz w:val="28"/>
          <w:szCs w:val="28"/>
        </w:rPr>
        <w:t xml:space="preserve"> был жив на момент счета, </w:t>
      </w:r>
      <w:r w:rsidR="00C1501D">
        <w:rPr>
          <w:sz w:val="28"/>
          <w:szCs w:val="28"/>
        </w:rPr>
        <w:t>необходимо</w:t>
      </w:r>
      <w:r w:rsidRPr="00965556">
        <w:rPr>
          <w:sz w:val="28"/>
          <w:szCs w:val="28"/>
        </w:rPr>
        <w:t xml:space="preserve"> составить переписные документы (переписчику следует быть максимально тактичным при</w:t>
      </w:r>
      <w:r w:rsidR="000F5C39" w:rsidRPr="00965556">
        <w:rPr>
          <w:sz w:val="28"/>
          <w:szCs w:val="28"/>
        </w:rPr>
        <w:t> </w:t>
      </w:r>
      <w:r w:rsidRPr="00965556">
        <w:rPr>
          <w:sz w:val="28"/>
          <w:szCs w:val="28"/>
        </w:rPr>
        <w:t>проведении опроса людей, у которых в</w:t>
      </w:r>
      <w:r w:rsidR="0021710D">
        <w:rPr>
          <w:sz w:val="28"/>
          <w:szCs w:val="28"/>
        </w:rPr>
        <w:t> </w:t>
      </w:r>
      <w:r w:rsidRPr="00965556">
        <w:rPr>
          <w:sz w:val="28"/>
          <w:szCs w:val="28"/>
        </w:rPr>
        <w:t>этот</w:t>
      </w:r>
      <w:r w:rsidR="0021710D">
        <w:rPr>
          <w:sz w:val="28"/>
          <w:szCs w:val="28"/>
        </w:rPr>
        <w:t> </w:t>
      </w:r>
      <w:r w:rsidRPr="00965556">
        <w:rPr>
          <w:sz w:val="28"/>
          <w:szCs w:val="28"/>
        </w:rPr>
        <w:t xml:space="preserve">период произошли трагические события). </w:t>
      </w:r>
    </w:p>
    <w:p w:rsidR="006D5EAB" w:rsidRPr="002347E0" w:rsidRDefault="006D5EAB" w:rsidP="00C51519">
      <w:pPr>
        <w:pStyle w:val="Iauiue"/>
        <w:widowControl/>
        <w:spacing w:line="360" w:lineRule="auto"/>
        <w:ind w:firstLine="720"/>
        <w:jc w:val="both"/>
        <w:rPr>
          <w:sz w:val="28"/>
          <w:szCs w:val="28"/>
        </w:rPr>
      </w:pPr>
      <w:r w:rsidRPr="002347E0">
        <w:rPr>
          <w:sz w:val="28"/>
          <w:szCs w:val="28"/>
        </w:rPr>
        <w:t>Население, проживающее на территории каждого СУ, должно быть переписано одним из</w:t>
      </w:r>
      <w:r w:rsidR="009630EE" w:rsidRPr="002347E0">
        <w:rPr>
          <w:sz w:val="28"/>
          <w:szCs w:val="28"/>
        </w:rPr>
        <w:t> </w:t>
      </w:r>
      <w:r w:rsidRPr="002347E0">
        <w:rPr>
          <w:sz w:val="28"/>
          <w:szCs w:val="28"/>
        </w:rPr>
        <w:t>следующих способов.</w:t>
      </w:r>
    </w:p>
    <w:p w:rsidR="006D5EAB" w:rsidRPr="002347E0" w:rsidRDefault="006D5EAB" w:rsidP="00C51519">
      <w:pPr>
        <w:pBdr>
          <w:top w:val="nil"/>
          <w:left w:val="nil"/>
          <w:bottom w:val="nil"/>
          <w:right w:val="nil"/>
          <w:between w:val="nil"/>
        </w:pBdr>
        <w:tabs>
          <w:tab w:val="left" w:pos="0"/>
          <w:tab w:val="left" w:pos="142"/>
        </w:tabs>
        <w:spacing w:line="360" w:lineRule="auto"/>
        <w:ind w:firstLineChars="295" w:firstLine="826"/>
        <w:jc w:val="both"/>
        <w:rPr>
          <w:color w:val="000000"/>
          <w:sz w:val="28"/>
          <w:szCs w:val="28"/>
        </w:rPr>
      </w:pPr>
      <w:r w:rsidRPr="002347E0">
        <w:rPr>
          <w:color w:val="000000"/>
          <w:sz w:val="28"/>
          <w:szCs w:val="28"/>
        </w:rPr>
        <w:t>С 1 по 2</w:t>
      </w:r>
      <w:r w:rsidR="00C47AA4">
        <w:rPr>
          <w:color w:val="000000"/>
          <w:sz w:val="28"/>
          <w:szCs w:val="28"/>
        </w:rPr>
        <w:t>5</w:t>
      </w:r>
      <w:r w:rsidRPr="002347E0">
        <w:rPr>
          <w:color w:val="000000"/>
          <w:sz w:val="28"/>
          <w:szCs w:val="28"/>
        </w:rPr>
        <w:t xml:space="preserve"> апреля все население Российской Федерации может принять участие в переписи населения, самостоятельно заполнив переписные листы в</w:t>
      </w:r>
      <w:r w:rsidR="0021710D">
        <w:rPr>
          <w:color w:val="000000"/>
          <w:sz w:val="28"/>
          <w:szCs w:val="28"/>
        </w:rPr>
        <w:t> </w:t>
      </w:r>
      <w:r w:rsidRPr="002347E0">
        <w:rPr>
          <w:color w:val="000000"/>
          <w:sz w:val="28"/>
          <w:szCs w:val="28"/>
        </w:rPr>
        <w:t>сети Интернет</w:t>
      </w:r>
      <w:r w:rsidR="00275AC2" w:rsidRPr="002347E0">
        <w:rPr>
          <w:color w:val="000000"/>
          <w:sz w:val="28"/>
          <w:szCs w:val="28"/>
        </w:rPr>
        <w:t>.</w:t>
      </w:r>
      <w:r w:rsidRPr="002347E0">
        <w:rPr>
          <w:color w:val="000000"/>
          <w:sz w:val="28"/>
          <w:szCs w:val="28"/>
        </w:rPr>
        <w:t xml:space="preserve"> Для получения в сети Интернет услуги заполнения переписных листов в</w:t>
      </w:r>
      <w:r w:rsidR="0021710D">
        <w:rPr>
          <w:color w:val="000000"/>
          <w:sz w:val="28"/>
          <w:szCs w:val="28"/>
        </w:rPr>
        <w:t xml:space="preserve"> </w:t>
      </w:r>
      <w:r w:rsidRPr="002347E0">
        <w:rPr>
          <w:color w:val="000000"/>
          <w:sz w:val="28"/>
          <w:szCs w:val="28"/>
        </w:rPr>
        <w:t>электронной форме необходимо иметь стандартную или</w:t>
      </w:r>
      <w:r w:rsidR="0021710D">
        <w:rPr>
          <w:color w:val="000000"/>
          <w:sz w:val="28"/>
          <w:szCs w:val="28"/>
        </w:rPr>
        <w:t> </w:t>
      </w:r>
      <w:r w:rsidRPr="002347E0">
        <w:rPr>
          <w:color w:val="000000"/>
          <w:sz w:val="28"/>
          <w:szCs w:val="28"/>
        </w:rPr>
        <w:t>подтвержденную учетную запись в Единой системе идентификации и</w:t>
      </w:r>
      <w:r w:rsidR="00A30C78" w:rsidRPr="002347E0">
        <w:rPr>
          <w:color w:val="000000"/>
          <w:sz w:val="28"/>
          <w:szCs w:val="28"/>
        </w:rPr>
        <w:t> </w:t>
      </w:r>
      <w:r w:rsidRPr="002347E0">
        <w:rPr>
          <w:color w:val="000000"/>
          <w:sz w:val="28"/>
          <w:szCs w:val="28"/>
        </w:rPr>
        <w:t xml:space="preserve">аутентификации на </w:t>
      </w:r>
      <w:r w:rsidR="00AB621F" w:rsidRPr="002347E0">
        <w:rPr>
          <w:color w:val="000000"/>
          <w:sz w:val="28"/>
          <w:szCs w:val="28"/>
        </w:rPr>
        <w:t>Портале Госуслуг</w:t>
      </w:r>
      <w:r w:rsidRPr="002347E0">
        <w:rPr>
          <w:color w:val="000000"/>
          <w:sz w:val="28"/>
          <w:szCs w:val="28"/>
        </w:rPr>
        <w:t xml:space="preserve">. </w:t>
      </w:r>
    </w:p>
    <w:p w:rsidR="006D5EAB" w:rsidRPr="002347E0" w:rsidRDefault="006D5EAB" w:rsidP="00397E21">
      <w:pPr>
        <w:widowControl w:val="0"/>
        <w:pBdr>
          <w:top w:val="nil"/>
          <w:left w:val="nil"/>
          <w:bottom w:val="nil"/>
          <w:right w:val="nil"/>
          <w:between w:val="nil"/>
        </w:pBdr>
        <w:spacing w:line="360" w:lineRule="auto"/>
        <w:ind w:firstLineChars="295" w:firstLine="826"/>
        <w:jc w:val="both"/>
        <w:rPr>
          <w:color w:val="000000"/>
          <w:sz w:val="28"/>
          <w:szCs w:val="28"/>
        </w:rPr>
      </w:pPr>
      <w:r w:rsidRPr="002347E0">
        <w:rPr>
          <w:color w:val="000000"/>
          <w:sz w:val="28"/>
          <w:szCs w:val="28"/>
        </w:rPr>
        <w:t xml:space="preserve">При выборе услуги заполнения ЭПЛ на </w:t>
      </w:r>
      <w:r w:rsidR="00AB621F" w:rsidRPr="002347E0">
        <w:rPr>
          <w:color w:val="000000"/>
          <w:sz w:val="28"/>
          <w:szCs w:val="28"/>
        </w:rPr>
        <w:t>Портале Госуслуг</w:t>
      </w:r>
      <w:r w:rsidRPr="002347E0">
        <w:rPr>
          <w:color w:val="000000"/>
          <w:sz w:val="28"/>
          <w:szCs w:val="28"/>
        </w:rPr>
        <w:t xml:space="preserve"> респондент может выбрать или ввести адрес помещения, в котором он постоянно проживает (независимо от регистрации и прав на это помещение). </w:t>
      </w:r>
    </w:p>
    <w:p w:rsidR="006D5EAB" w:rsidRPr="002347E0" w:rsidRDefault="006D5EAB" w:rsidP="00C51519">
      <w:pPr>
        <w:pBdr>
          <w:top w:val="nil"/>
          <w:left w:val="nil"/>
          <w:bottom w:val="nil"/>
          <w:right w:val="nil"/>
          <w:between w:val="nil"/>
        </w:pBdr>
        <w:spacing w:line="360" w:lineRule="auto"/>
        <w:ind w:left="1" w:firstLineChars="295" w:firstLine="826"/>
        <w:jc w:val="both"/>
        <w:rPr>
          <w:color w:val="000000"/>
          <w:sz w:val="28"/>
          <w:szCs w:val="28"/>
        </w:rPr>
      </w:pPr>
      <w:r w:rsidRPr="002347E0">
        <w:rPr>
          <w:color w:val="000000"/>
          <w:sz w:val="28"/>
          <w:szCs w:val="28"/>
        </w:rPr>
        <w:t xml:space="preserve">Один представитель жилого помещения на </w:t>
      </w:r>
      <w:r w:rsidR="00D434E6" w:rsidRPr="002347E0">
        <w:rPr>
          <w:color w:val="000000"/>
          <w:sz w:val="28"/>
          <w:szCs w:val="28"/>
        </w:rPr>
        <w:t>Портале Госуслуг</w:t>
      </w:r>
      <w:r w:rsidRPr="002347E0">
        <w:rPr>
          <w:color w:val="000000"/>
          <w:sz w:val="28"/>
          <w:szCs w:val="28"/>
        </w:rPr>
        <w:t xml:space="preserve"> может заполнить ЭПЛ на себя и остальных членов своего домохозяйства в этом помещении. </w:t>
      </w:r>
    </w:p>
    <w:p w:rsidR="006D5EAB" w:rsidRPr="002347E0" w:rsidRDefault="006D5EAB" w:rsidP="00C51519">
      <w:pPr>
        <w:pBdr>
          <w:top w:val="nil"/>
          <w:left w:val="nil"/>
          <w:bottom w:val="nil"/>
          <w:right w:val="nil"/>
          <w:between w:val="nil"/>
        </w:pBdr>
        <w:spacing w:line="360" w:lineRule="auto"/>
        <w:ind w:left="1" w:firstLineChars="295" w:firstLine="826"/>
        <w:jc w:val="both"/>
        <w:rPr>
          <w:color w:val="000000"/>
          <w:sz w:val="28"/>
          <w:szCs w:val="28"/>
        </w:rPr>
      </w:pPr>
      <w:r w:rsidRPr="002347E0">
        <w:rPr>
          <w:color w:val="000000"/>
          <w:sz w:val="28"/>
          <w:szCs w:val="28"/>
        </w:rPr>
        <w:t>Для лиц, проживающих на территории Российской Федерации, предоставление сведений о</w:t>
      </w:r>
      <w:r w:rsidR="001D138E" w:rsidRPr="002347E0">
        <w:rPr>
          <w:color w:val="000000"/>
          <w:sz w:val="28"/>
          <w:szCs w:val="28"/>
        </w:rPr>
        <w:t> </w:t>
      </w:r>
      <w:r w:rsidRPr="002347E0">
        <w:rPr>
          <w:color w:val="000000"/>
          <w:sz w:val="28"/>
          <w:szCs w:val="28"/>
        </w:rPr>
        <w:t>себе и членах своего домохозяйства осуществляется в</w:t>
      </w:r>
      <w:r w:rsidR="000F5C39">
        <w:rPr>
          <w:color w:val="000000"/>
          <w:sz w:val="28"/>
          <w:szCs w:val="28"/>
        </w:rPr>
        <w:t> </w:t>
      </w:r>
      <w:r w:rsidRPr="002347E0">
        <w:rPr>
          <w:color w:val="000000"/>
          <w:sz w:val="28"/>
          <w:szCs w:val="28"/>
        </w:rPr>
        <w:t>три шага</w:t>
      </w:r>
      <w:r w:rsidR="001D138E" w:rsidRPr="002347E0">
        <w:rPr>
          <w:color w:val="000000"/>
          <w:sz w:val="28"/>
          <w:szCs w:val="28"/>
        </w:rPr>
        <w:t>.</w:t>
      </w:r>
    </w:p>
    <w:p w:rsidR="006D5EAB" w:rsidRPr="002347E0" w:rsidRDefault="006D5EAB" w:rsidP="00C51519">
      <w:pPr>
        <w:pBdr>
          <w:top w:val="nil"/>
          <w:left w:val="nil"/>
          <w:bottom w:val="nil"/>
          <w:right w:val="nil"/>
          <w:between w:val="nil"/>
        </w:pBdr>
        <w:spacing w:line="360" w:lineRule="auto"/>
        <w:ind w:left="1" w:firstLineChars="295" w:firstLine="826"/>
        <w:jc w:val="both"/>
        <w:rPr>
          <w:color w:val="000000"/>
          <w:sz w:val="28"/>
          <w:szCs w:val="28"/>
        </w:rPr>
      </w:pPr>
      <w:r w:rsidRPr="002347E0">
        <w:rPr>
          <w:color w:val="000000"/>
          <w:sz w:val="28"/>
          <w:szCs w:val="28"/>
        </w:rPr>
        <w:t>Шаг</w:t>
      </w:r>
      <w:r w:rsidRPr="002347E0">
        <w:rPr>
          <w:b/>
          <w:color w:val="000000"/>
          <w:sz w:val="28"/>
          <w:szCs w:val="28"/>
        </w:rPr>
        <w:t> </w:t>
      </w:r>
      <w:r w:rsidRPr="002347E0">
        <w:rPr>
          <w:color w:val="000000"/>
          <w:sz w:val="28"/>
          <w:szCs w:val="28"/>
        </w:rPr>
        <w:t>1. Указание адреса проживания и заполнение численности проживающих в</w:t>
      </w:r>
      <w:r w:rsidR="001D138E" w:rsidRPr="002347E0">
        <w:rPr>
          <w:color w:val="000000"/>
          <w:sz w:val="28"/>
          <w:szCs w:val="28"/>
        </w:rPr>
        <w:t> </w:t>
      </w:r>
      <w:r w:rsidRPr="002347E0">
        <w:rPr>
          <w:color w:val="000000"/>
          <w:sz w:val="28"/>
          <w:szCs w:val="28"/>
        </w:rPr>
        <w:t>помещении, числа домохозяйств и их состава (вопросы 1 и 2 на</w:t>
      </w:r>
      <w:r w:rsidR="000F5C39">
        <w:rPr>
          <w:color w:val="000000"/>
          <w:sz w:val="28"/>
          <w:szCs w:val="28"/>
        </w:rPr>
        <w:t> </w:t>
      </w:r>
      <w:r w:rsidRPr="002347E0">
        <w:rPr>
          <w:color w:val="000000"/>
          <w:sz w:val="28"/>
          <w:szCs w:val="28"/>
        </w:rPr>
        <w:t>ЭПЛ; для переписи лиц на</w:t>
      </w:r>
      <w:r w:rsidR="001D138E" w:rsidRPr="002347E0">
        <w:rPr>
          <w:color w:val="000000"/>
          <w:sz w:val="28"/>
          <w:szCs w:val="28"/>
        </w:rPr>
        <w:t> </w:t>
      </w:r>
      <w:r w:rsidRPr="002347E0">
        <w:rPr>
          <w:color w:val="000000"/>
          <w:sz w:val="28"/>
          <w:szCs w:val="28"/>
        </w:rPr>
        <w:t xml:space="preserve">бумажных переписных листах – все вопросы формы С). На </w:t>
      </w:r>
      <w:r w:rsidR="00D434E6" w:rsidRPr="002347E0">
        <w:rPr>
          <w:color w:val="000000"/>
          <w:sz w:val="28"/>
          <w:szCs w:val="28"/>
        </w:rPr>
        <w:t>Портале Госуслуг</w:t>
      </w:r>
      <w:r w:rsidRPr="002347E0">
        <w:rPr>
          <w:color w:val="000000"/>
          <w:sz w:val="28"/>
          <w:szCs w:val="28"/>
        </w:rPr>
        <w:t xml:space="preserve"> можно переписать только лиц из </w:t>
      </w:r>
      <w:r w:rsidR="001203EB" w:rsidRPr="002347E0">
        <w:rPr>
          <w:color w:val="000000"/>
          <w:sz w:val="28"/>
          <w:szCs w:val="28"/>
        </w:rPr>
        <w:t xml:space="preserve">своего </w:t>
      </w:r>
      <w:r w:rsidRPr="002347E0">
        <w:rPr>
          <w:color w:val="000000"/>
          <w:sz w:val="28"/>
          <w:szCs w:val="28"/>
        </w:rPr>
        <w:lastRenderedPageBreak/>
        <w:t>домохозяйства. Если в помещении проживают лица другого домохозяйства, то</w:t>
      </w:r>
      <w:r w:rsidR="007D3ED5">
        <w:rPr>
          <w:color w:val="000000"/>
          <w:sz w:val="28"/>
          <w:szCs w:val="28"/>
        </w:rPr>
        <w:t> </w:t>
      </w:r>
      <w:r w:rsidRPr="002347E0">
        <w:rPr>
          <w:color w:val="000000"/>
          <w:sz w:val="28"/>
          <w:szCs w:val="28"/>
        </w:rPr>
        <w:t>они переписываются в сети Интернет под своей учетной записью.</w:t>
      </w:r>
    </w:p>
    <w:p w:rsidR="006D5EAB" w:rsidRPr="002347E0" w:rsidRDefault="006D5EAB" w:rsidP="00C51519">
      <w:pPr>
        <w:pBdr>
          <w:top w:val="nil"/>
          <w:left w:val="nil"/>
          <w:bottom w:val="nil"/>
          <w:right w:val="nil"/>
          <w:between w:val="nil"/>
        </w:pBdr>
        <w:spacing w:line="360" w:lineRule="auto"/>
        <w:ind w:left="1" w:firstLineChars="295" w:firstLine="826"/>
        <w:jc w:val="both"/>
        <w:rPr>
          <w:color w:val="000000"/>
          <w:sz w:val="28"/>
          <w:szCs w:val="28"/>
        </w:rPr>
      </w:pPr>
      <w:r w:rsidRPr="002347E0">
        <w:rPr>
          <w:color w:val="000000"/>
          <w:sz w:val="28"/>
          <w:szCs w:val="28"/>
        </w:rPr>
        <w:t>Шаг 2.</w:t>
      </w:r>
      <w:r w:rsidR="00282DF1" w:rsidRPr="002347E0">
        <w:rPr>
          <w:color w:val="000000"/>
          <w:sz w:val="28"/>
          <w:szCs w:val="28"/>
          <w:lang w:val="en-US"/>
        </w:rPr>
        <w:t> </w:t>
      </w:r>
      <w:r w:rsidRPr="002347E0">
        <w:rPr>
          <w:color w:val="000000"/>
          <w:sz w:val="28"/>
          <w:szCs w:val="28"/>
        </w:rPr>
        <w:t>Заполнение сведений о себе и членах своего домохозяйства (вопросы 3 – 25 для</w:t>
      </w:r>
      <w:r w:rsidR="001D138E" w:rsidRPr="002347E0">
        <w:rPr>
          <w:color w:val="000000"/>
          <w:sz w:val="28"/>
          <w:szCs w:val="28"/>
        </w:rPr>
        <w:t> </w:t>
      </w:r>
      <w:r w:rsidRPr="002347E0">
        <w:rPr>
          <w:color w:val="000000"/>
          <w:sz w:val="28"/>
          <w:szCs w:val="28"/>
        </w:rPr>
        <w:t>постоянно проживающих и вопросы 26 – 32 для временно находящихся на территории России  на</w:t>
      </w:r>
      <w:r w:rsidR="001D138E" w:rsidRPr="002347E0">
        <w:rPr>
          <w:color w:val="000000"/>
          <w:sz w:val="28"/>
          <w:szCs w:val="28"/>
        </w:rPr>
        <w:t> </w:t>
      </w:r>
      <w:r w:rsidRPr="002347E0">
        <w:rPr>
          <w:color w:val="000000"/>
          <w:sz w:val="28"/>
          <w:szCs w:val="28"/>
        </w:rPr>
        <w:t>ЭПЛ; все вопросы переписных листов форм Л или В).</w:t>
      </w:r>
    </w:p>
    <w:p w:rsidR="006D5EAB" w:rsidRPr="002347E0" w:rsidRDefault="006D5EAB" w:rsidP="00C51519">
      <w:pPr>
        <w:pBdr>
          <w:top w:val="nil"/>
          <w:left w:val="nil"/>
          <w:bottom w:val="nil"/>
          <w:right w:val="nil"/>
          <w:between w:val="nil"/>
        </w:pBdr>
        <w:spacing w:line="360" w:lineRule="auto"/>
        <w:ind w:left="1" w:firstLineChars="295" w:firstLine="826"/>
        <w:jc w:val="both"/>
        <w:rPr>
          <w:color w:val="000000"/>
          <w:sz w:val="28"/>
          <w:szCs w:val="28"/>
        </w:rPr>
      </w:pPr>
      <w:r w:rsidRPr="002347E0">
        <w:rPr>
          <w:color w:val="000000"/>
          <w:sz w:val="28"/>
          <w:szCs w:val="28"/>
        </w:rPr>
        <w:t>Шаг</w:t>
      </w:r>
      <w:r w:rsidRPr="002347E0">
        <w:rPr>
          <w:color w:val="000000"/>
          <w:sz w:val="28"/>
          <w:szCs w:val="28"/>
          <w:lang w:val="en-US"/>
        </w:rPr>
        <w:t> </w:t>
      </w:r>
      <w:r w:rsidRPr="002347E0">
        <w:rPr>
          <w:color w:val="000000"/>
          <w:sz w:val="28"/>
          <w:szCs w:val="28"/>
        </w:rPr>
        <w:t>3.</w:t>
      </w:r>
      <w:r w:rsidRPr="002347E0">
        <w:rPr>
          <w:color w:val="000000"/>
          <w:sz w:val="28"/>
          <w:szCs w:val="28"/>
          <w:lang w:val="en-US"/>
        </w:rPr>
        <w:t> </w:t>
      </w:r>
      <w:r w:rsidRPr="002347E0">
        <w:rPr>
          <w:color w:val="000000"/>
          <w:sz w:val="28"/>
          <w:szCs w:val="28"/>
        </w:rPr>
        <w:t>Заполнение сведений о жилищных условиях в помещении (вопросы 33 – 41 на ЭПЛ; вопросы переписного листа формы П).</w:t>
      </w:r>
    </w:p>
    <w:p w:rsidR="006D5EAB" w:rsidRPr="002347E0" w:rsidRDefault="006D5EAB" w:rsidP="00C51519">
      <w:pPr>
        <w:pBdr>
          <w:top w:val="nil"/>
          <w:left w:val="nil"/>
          <w:bottom w:val="nil"/>
          <w:right w:val="nil"/>
          <w:between w:val="nil"/>
        </w:pBdr>
        <w:spacing w:line="360" w:lineRule="auto"/>
        <w:ind w:left="1" w:firstLineChars="295" w:firstLine="826"/>
        <w:jc w:val="both"/>
        <w:rPr>
          <w:color w:val="000000"/>
          <w:sz w:val="28"/>
          <w:szCs w:val="28"/>
        </w:rPr>
      </w:pPr>
      <w:r w:rsidRPr="002347E0">
        <w:rPr>
          <w:color w:val="000000"/>
          <w:sz w:val="28"/>
          <w:szCs w:val="28"/>
        </w:rPr>
        <w:t>С согласия респондента в ЭПЛ</w:t>
      </w:r>
      <w:r w:rsidR="001203EB" w:rsidRPr="002347E0">
        <w:rPr>
          <w:color w:val="000000"/>
          <w:sz w:val="28"/>
          <w:szCs w:val="28"/>
        </w:rPr>
        <w:t xml:space="preserve"> на Портале Госуслуг</w:t>
      </w:r>
      <w:r w:rsidRPr="002347E0">
        <w:rPr>
          <w:color w:val="000000"/>
          <w:sz w:val="28"/>
          <w:szCs w:val="28"/>
        </w:rPr>
        <w:t xml:space="preserve"> предзаполняются из</w:t>
      </w:r>
      <w:r w:rsidR="009630EE" w:rsidRPr="002347E0">
        <w:rPr>
          <w:color w:val="000000"/>
          <w:sz w:val="28"/>
          <w:szCs w:val="28"/>
        </w:rPr>
        <w:t> </w:t>
      </w:r>
      <w:r w:rsidRPr="002347E0">
        <w:rPr>
          <w:color w:val="000000"/>
          <w:sz w:val="28"/>
          <w:szCs w:val="28"/>
        </w:rPr>
        <w:t>административных источников следующие вопросы: пол, дата рождения, место рождения, гражданство, а также отдельные вопросы о жилищных условиях. Пользователям предоставляется возможность изменения предзаполненных значений.</w:t>
      </w:r>
    </w:p>
    <w:p w:rsidR="006D5EAB" w:rsidRPr="002347E0" w:rsidRDefault="006D5EAB" w:rsidP="00C51519">
      <w:pPr>
        <w:pBdr>
          <w:top w:val="nil"/>
          <w:left w:val="nil"/>
          <w:bottom w:val="nil"/>
          <w:right w:val="nil"/>
          <w:between w:val="nil"/>
        </w:pBdr>
        <w:spacing w:line="360" w:lineRule="auto"/>
        <w:ind w:left="1" w:firstLineChars="295" w:firstLine="826"/>
        <w:jc w:val="both"/>
        <w:rPr>
          <w:color w:val="000000"/>
          <w:sz w:val="28"/>
          <w:szCs w:val="28"/>
        </w:rPr>
      </w:pPr>
      <w:r w:rsidRPr="002347E0">
        <w:rPr>
          <w:color w:val="000000"/>
          <w:sz w:val="28"/>
          <w:szCs w:val="28"/>
        </w:rPr>
        <w:t xml:space="preserve">В течение всего периода Интернет-переписи предусмотрена возможность отправки запроса в техподдержку </w:t>
      </w:r>
      <w:r w:rsidR="00D434E6" w:rsidRPr="002347E0">
        <w:rPr>
          <w:color w:val="000000"/>
          <w:sz w:val="28"/>
          <w:szCs w:val="28"/>
        </w:rPr>
        <w:t>Портала Госуслуг</w:t>
      </w:r>
      <w:r w:rsidRPr="002347E0">
        <w:rPr>
          <w:color w:val="000000"/>
          <w:sz w:val="28"/>
          <w:szCs w:val="28"/>
        </w:rPr>
        <w:t xml:space="preserve"> 24 часа в</w:t>
      </w:r>
      <w:r w:rsidR="007D3ED5">
        <w:rPr>
          <w:color w:val="000000"/>
          <w:sz w:val="28"/>
          <w:szCs w:val="28"/>
        </w:rPr>
        <w:t> </w:t>
      </w:r>
      <w:r w:rsidRPr="002347E0">
        <w:rPr>
          <w:color w:val="000000"/>
          <w:sz w:val="28"/>
          <w:szCs w:val="28"/>
        </w:rPr>
        <w:t xml:space="preserve">сутки. </w:t>
      </w:r>
    </w:p>
    <w:p w:rsidR="006D5EAB" w:rsidRPr="002347E0" w:rsidRDefault="006D5EAB" w:rsidP="00C51519">
      <w:pPr>
        <w:pBdr>
          <w:top w:val="nil"/>
          <w:left w:val="nil"/>
          <w:bottom w:val="nil"/>
          <w:right w:val="nil"/>
          <w:between w:val="nil"/>
        </w:pBdr>
        <w:spacing w:line="360" w:lineRule="auto"/>
        <w:ind w:left="1" w:firstLineChars="295" w:firstLine="826"/>
        <w:jc w:val="both"/>
        <w:rPr>
          <w:color w:val="000000"/>
          <w:sz w:val="28"/>
          <w:szCs w:val="28"/>
        </w:rPr>
      </w:pPr>
      <w:r w:rsidRPr="002347E0">
        <w:rPr>
          <w:color w:val="000000"/>
          <w:sz w:val="28"/>
          <w:szCs w:val="28"/>
        </w:rPr>
        <w:t>После завершения заполнения ЭПЛ для каждого прошедшего перепись респондента формируются уникальные коды подтверждения прохождения переписи, в которых содержится закодированная информация о реквизитах переписного листа, идентификаторе домохозяйства, поле респондента и</w:t>
      </w:r>
      <w:r w:rsidR="000F5C39">
        <w:rPr>
          <w:color w:val="000000"/>
          <w:sz w:val="28"/>
          <w:szCs w:val="28"/>
        </w:rPr>
        <w:t> </w:t>
      </w:r>
      <w:r w:rsidRPr="002347E0">
        <w:rPr>
          <w:color w:val="000000"/>
          <w:sz w:val="28"/>
          <w:szCs w:val="28"/>
        </w:rPr>
        <w:t>его</w:t>
      </w:r>
      <w:r w:rsidR="000F5C39">
        <w:rPr>
          <w:color w:val="000000"/>
          <w:sz w:val="28"/>
          <w:szCs w:val="28"/>
        </w:rPr>
        <w:t> </w:t>
      </w:r>
      <w:r w:rsidRPr="002347E0">
        <w:rPr>
          <w:color w:val="000000"/>
          <w:sz w:val="28"/>
          <w:szCs w:val="28"/>
        </w:rPr>
        <w:t>родственных отношениях с членами домохозяйства.</w:t>
      </w:r>
    </w:p>
    <w:p w:rsidR="006D5EAB" w:rsidRPr="002347E0" w:rsidRDefault="006D5EAB" w:rsidP="00C51519">
      <w:pPr>
        <w:pBdr>
          <w:top w:val="nil"/>
          <w:left w:val="nil"/>
          <w:bottom w:val="nil"/>
          <w:right w:val="nil"/>
          <w:between w:val="nil"/>
        </w:pBdr>
        <w:spacing w:line="360" w:lineRule="auto"/>
        <w:ind w:left="1" w:firstLineChars="295" w:firstLine="826"/>
        <w:jc w:val="both"/>
        <w:rPr>
          <w:color w:val="000000"/>
          <w:sz w:val="28"/>
          <w:szCs w:val="28"/>
        </w:rPr>
      </w:pPr>
      <w:r w:rsidRPr="002347E0">
        <w:rPr>
          <w:color w:val="000000"/>
          <w:sz w:val="28"/>
          <w:szCs w:val="28"/>
        </w:rPr>
        <w:t xml:space="preserve">По окончании прохождения переписи на </w:t>
      </w:r>
      <w:r w:rsidR="00D434E6" w:rsidRPr="002347E0">
        <w:rPr>
          <w:color w:val="000000"/>
          <w:sz w:val="28"/>
          <w:szCs w:val="28"/>
        </w:rPr>
        <w:t>Портале Госуслуг</w:t>
      </w:r>
      <w:r w:rsidRPr="002347E0">
        <w:rPr>
          <w:color w:val="000000"/>
          <w:sz w:val="28"/>
          <w:szCs w:val="28"/>
        </w:rPr>
        <w:t xml:space="preserve"> формируется QR-код на</w:t>
      </w:r>
      <w:r w:rsidR="009630EE" w:rsidRPr="002347E0">
        <w:rPr>
          <w:color w:val="000000"/>
          <w:sz w:val="28"/>
          <w:szCs w:val="28"/>
        </w:rPr>
        <w:t> </w:t>
      </w:r>
      <w:r w:rsidRPr="002347E0">
        <w:rPr>
          <w:color w:val="000000"/>
          <w:sz w:val="28"/>
          <w:szCs w:val="28"/>
        </w:rPr>
        <w:t>домохозяйство, содержащий информацию о результатах прохождения переписи.</w:t>
      </w:r>
    </w:p>
    <w:p w:rsidR="006D5EAB" w:rsidRPr="002347E0" w:rsidRDefault="006D5EAB" w:rsidP="00C51519">
      <w:pPr>
        <w:pBdr>
          <w:top w:val="nil"/>
          <w:left w:val="nil"/>
          <w:bottom w:val="nil"/>
          <w:right w:val="nil"/>
          <w:between w:val="nil"/>
        </w:pBdr>
        <w:spacing w:line="360" w:lineRule="auto"/>
        <w:ind w:firstLineChars="295" w:firstLine="826"/>
        <w:jc w:val="both"/>
        <w:rPr>
          <w:color w:val="000000"/>
          <w:sz w:val="28"/>
          <w:szCs w:val="28"/>
        </w:rPr>
      </w:pPr>
      <w:r w:rsidRPr="002347E0">
        <w:rPr>
          <w:color w:val="000000"/>
          <w:sz w:val="28"/>
          <w:szCs w:val="28"/>
        </w:rPr>
        <w:t>QR-код включает в себя коды подтверждения прохождения переписи на</w:t>
      </w:r>
      <w:r w:rsidR="001A33C3">
        <w:rPr>
          <w:color w:val="000000"/>
          <w:sz w:val="28"/>
          <w:szCs w:val="28"/>
        </w:rPr>
        <w:t> </w:t>
      </w:r>
      <w:r w:rsidRPr="002347E0">
        <w:rPr>
          <w:color w:val="000000"/>
          <w:sz w:val="28"/>
          <w:szCs w:val="28"/>
        </w:rPr>
        <w:t>каждое лицо в</w:t>
      </w:r>
      <w:r w:rsidR="00F51AE3" w:rsidRPr="002347E0">
        <w:rPr>
          <w:color w:val="000000"/>
          <w:sz w:val="28"/>
          <w:szCs w:val="28"/>
        </w:rPr>
        <w:t> </w:t>
      </w:r>
      <w:r w:rsidRPr="002347E0">
        <w:rPr>
          <w:color w:val="000000"/>
          <w:sz w:val="28"/>
          <w:szCs w:val="28"/>
        </w:rPr>
        <w:t>домохозяйстве. Коды подтверждения состоят из 28 символов, структура кодов описана в п. 3.</w:t>
      </w:r>
      <w:r w:rsidR="00EA1290" w:rsidRPr="002347E0">
        <w:rPr>
          <w:color w:val="000000"/>
          <w:sz w:val="28"/>
          <w:szCs w:val="28"/>
        </w:rPr>
        <w:t>6.</w:t>
      </w:r>
      <w:r w:rsidR="001203EB" w:rsidRPr="002347E0">
        <w:rPr>
          <w:color w:val="000000"/>
          <w:sz w:val="28"/>
          <w:szCs w:val="28"/>
        </w:rPr>
        <w:t>5</w:t>
      </w:r>
      <w:r w:rsidRPr="002347E0">
        <w:rPr>
          <w:color w:val="000000"/>
          <w:sz w:val="28"/>
          <w:szCs w:val="28"/>
        </w:rPr>
        <w:t xml:space="preserve">. </w:t>
      </w:r>
      <w:r w:rsidR="00275AC2" w:rsidRPr="002347E0">
        <w:rPr>
          <w:color w:val="000000"/>
          <w:sz w:val="28"/>
          <w:szCs w:val="28"/>
        </w:rPr>
        <w:t>К</w:t>
      </w:r>
      <w:r w:rsidRPr="002347E0">
        <w:rPr>
          <w:color w:val="000000"/>
          <w:sz w:val="28"/>
          <w:szCs w:val="28"/>
        </w:rPr>
        <w:t>оды подтверждения прохождения</w:t>
      </w:r>
      <w:r w:rsidR="00690826">
        <w:rPr>
          <w:color w:val="000000"/>
          <w:sz w:val="28"/>
          <w:szCs w:val="28"/>
        </w:rPr>
        <w:t> </w:t>
      </w:r>
      <w:r w:rsidRPr="002347E0">
        <w:rPr>
          <w:color w:val="000000"/>
          <w:sz w:val="28"/>
          <w:szCs w:val="28"/>
        </w:rPr>
        <w:t>переписи (на</w:t>
      </w:r>
      <w:r w:rsidR="000F5C39">
        <w:rPr>
          <w:color w:val="000000"/>
          <w:sz w:val="28"/>
          <w:szCs w:val="28"/>
        </w:rPr>
        <w:t> </w:t>
      </w:r>
      <w:r w:rsidRPr="002347E0">
        <w:rPr>
          <w:color w:val="000000"/>
          <w:sz w:val="28"/>
          <w:szCs w:val="28"/>
        </w:rPr>
        <w:t xml:space="preserve">каждого переписанного в помещении) </w:t>
      </w:r>
      <w:r w:rsidR="00690826">
        <w:rPr>
          <w:color w:val="000000"/>
          <w:sz w:val="28"/>
          <w:szCs w:val="28"/>
        </w:rPr>
        <w:t xml:space="preserve">                       </w:t>
      </w:r>
      <w:r w:rsidRPr="002347E0">
        <w:rPr>
          <w:color w:val="000000"/>
          <w:sz w:val="28"/>
          <w:szCs w:val="28"/>
        </w:rPr>
        <w:t>и QR-код</w:t>
      </w:r>
      <w:r w:rsidR="00690826">
        <w:rPr>
          <w:color w:val="000000"/>
          <w:sz w:val="28"/>
          <w:szCs w:val="28"/>
        </w:rPr>
        <w:t> </w:t>
      </w:r>
      <w:r w:rsidRPr="002347E0">
        <w:rPr>
          <w:color w:val="000000"/>
          <w:sz w:val="28"/>
          <w:szCs w:val="28"/>
        </w:rPr>
        <w:t>(один на</w:t>
      </w:r>
      <w:r w:rsidR="00362C66">
        <w:rPr>
          <w:color w:val="000000"/>
          <w:sz w:val="28"/>
          <w:szCs w:val="28"/>
        </w:rPr>
        <w:t> </w:t>
      </w:r>
      <w:r w:rsidRPr="002347E0">
        <w:rPr>
          <w:color w:val="000000"/>
          <w:sz w:val="28"/>
          <w:szCs w:val="28"/>
        </w:rPr>
        <w:t>домохозяйство, содержащий информацию обо всех членах</w:t>
      </w:r>
      <w:r w:rsidR="00690826">
        <w:rPr>
          <w:color w:val="000000"/>
          <w:sz w:val="28"/>
          <w:szCs w:val="28"/>
        </w:rPr>
        <w:t> </w:t>
      </w:r>
      <w:r w:rsidRPr="002347E0">
        <w:rPr>
          <w:color w:val="000000"/>
          <w:sz w:val="28"/>
          <w:szCs w:val="28"/>
        </w:rPr>
        <w:t xml:space="preserve">домохозяйства) направляются в личный кабинет пользователя </w:t>
      </w:r>
      <w:r w:rsidR="00D434E6" w:rsidRPr="002347E0">
        <w:rPr>
          <w:color w:val="000000"/>
          <w:sz w:val="28"/>
          <w:szCs w:val="28"/>
        </w:rPr>
        <w:lastRenderedPageBreak/>
        <w:t>Портала</w:t>
      </w:r>
      <w:r w:rsidR="00690826">
        <w:rPr>
          <w:color w:val="000000"/>
          <w:sz w:val="28"/>
          <w:szCs w:val="28"/>
        </w:rPr>
        <w:t> </w:t>
      </w:r>
      <w:r w:rsidR="00D434E6" w:rsidRPr="002347E0">
        <w:rPr>
          <w:color w:val="000000"/>
          <w:sz w:val="28"/>
          <w:szCs w:val="28"/>
        </w:rPr>
        <w:t>Госуслуг</w:t>
      </w:r>
      <w:r w:rsidRPr="002347E0">
        <w:rPr>
          <w:color w:val="000000"/>
          <w:sz w:val="28"/>
          <w:szCs w:val="28"/>
        </w:rPr>
        <w:t xml:space="preserve"> и сохраняются до момента, пока пользователь не удалит их, а</w:t>
      </w:r>
      <w:r w:rsidR="00690826">
        <w:rPr>
          <w:color w:val="000000"/>
          <w:sz w:val="28"/>
          <w:szCs w:val="28"/>
        </w:rPr>
        <w:t> </w:t>
      </w:r>
      <w:r w:rsidRPr="002347E0">
        <w:rPr>
          <w:color w:val="000000"/>
          <w:sz w:val="28"/>
          <w:szCs w:val="28"/>
        </w:rPr>
        <w:t>также доставляются по всем имеющимся в карточке пользователя контактным</w:t>
      </w:r>
      <w:r w:rsidR="00690826">
        <w:rPr>
          <w:color w:val="000000"/>
          <w:sz w:val="28"/>
          <w:szCs w:val="28"/>
        </w:rPr>
        <w:t> </w:t>
      </w:r>
      <w:r w:rsidRPr="002347E0">
        <w:rPr>
          <w:color w:val="000000"/>
          <w:sz w:val="28"/>
          <w:szCs w:val="28"/>
        </w:rPr>
        <w:t>каналам (уведомления на</w:t>
      </w:r>
      <w:r w:rsidR="00362C66">
        <w:rPr>
          <w:color w:val="000000"/>
          <w:sz w:val="28"/>
          <w:szCs w:val="28"/>
        </w:rPr>
        <w:t> </w:t>
      </w:r>
      <w:r w:rsidRPr="002347E0">
        <w:rPr>
          <w:color w:val="000000"/>
          <w:sz w:val="28"/>
          <w:szCs w:val="28"/>
        </w:rPr>
        <w:t>мобильный телефон тем</w:t>
      </w:r>
      <w:r w:rsidR="000F5C39">
        <w:rPr>
          <w:color w:val="000000"/>
          <w:sz w:val="28"/>
          <w:szCs w:val="28"/>
        </w:rPr>
        <w:t> </w:t>
      </w:r>
      <w:r w:rsidRPr="002347E0">
        <w:rPr>
          <w:color w:val="000000"/>
          <w:sz w:val="28"/>
          <w:szCs w:val="28"/>
        </w:rPr>
        <w:t>пользователям, у</w:t>
      </w:r>
      <w:r w:rsidR="00690826">
        <w:rPr>
          <w:color w:val="000000"/>
          <w:sz w:val="28"/>
          <w:szCs w:val="28"/>
        </w:rPr>
        <w:t> </w:t>
      </w:r>
      <w:r w:rsidRPr="002347E0">
        <w:rPr>
          <w:color w:val="000000"/>
          <w:sz w:val="28"/>
          <w:szCs w:val="28"/>
        </w:rPr>
        <w:t>которых установлено приложение Госуслуги, и они дали разрешение на</w:t>
      </w:r>
      <w:r w:rsidR="00690826">
        <w:rPr>
          <w:color w:val="000000"/>
          <w:sz w:val="28"/>
          <w:szCs w:val="28"/>
        </w:rPr>
        <w:t> </w:t>
      </w:r>
      <w:r w:rsidRPr="002347E0">
        <w:rPr>
          <w:color w:val="000000"/>
          <w:sz w:val="28"/>
          <w:szCs w:val="28"/>
        </w:rPr>
        <w:t>отправку им пуш-уведомлений). Эти</w:t>
      </w:r>
      <w:r w:rsidR="00362C66">
        <w:rPr>
          <w:color w:val="000000"/>
          <w:sz w:val="28"/>
          <w:szCs w:val="28"/>
        </w:rPr>
        <w:t> </w:t>
      </w:r>
      <w:r w:rsidRPr="002347E0">
        <w:rPr>
          <w:color w:val="000000"/>
          <w:sz w:val="28"/>
          <w:szCs w:val="28"/>
        </w:rPr>
        <w:t>же</w:t>
      </w:r>
      <w:r w:rsidR="00362C66">
        <w:rPr>
          <w:color w:val="000000"/>
          <w:sz w:val="28"/>
          <w:szCs w:val="28"/>
        </w:rPr>
        <w:t> </w:t>
      </w:r>
      <w:r w:rsidRPr="002347E0">
        <w:rPr>
          <w:color w:val="000000"/>
          <w:sz w:val="28"/>
          <w:szCs w:val="28"/>
        </w:rPr>
        <w:t>коды доставляются переписчикам</w:t>
      </w:r>
      <w:r w:rsidR="00690826">
        <w:rPr>
          <w:color w:val="000000"/>
          <w:sz w:val="28"/>
          <w:szCs w:val="28"/>
        </w:rPr>
        <w:t xml:space="preserve">  </w:t>
      </w:r>
      <w:r w:rsidRPr="002347E0">
        <w:rPr>
          <w:color w:val="000000"/>
          <w:sz w:val="28"/>
          <w:szCs w:val="28"/>
        </w:rPr>
        <w:t>соответствующих счетных участков и</w:t>
      </w:r>
      <w:r w:rsidR="00690826">
        <w:rPr>
          <w:color w:val="000000"/>
          <w:sz w:val="28"/>
          <w:szCs w:val="28"/>
        </w:rPr>
        <w:t xml:space="preserve"> отображаются </w:t>
      </w:r>
      <w:r w:rsidRPr="002347E0">
        <w:rPr>
          <w:color w:val="000000"/>
          <w:sz w:val="28"/>
          <w:szCs w:val="28"/>
        </w:rPr>
        <w:t>в</w:t>
      </w:r>
      <w:r w:rsidR="00445F3C" w:rsidRPr="002347E0">
        <w:rPr>
          <w:color w:val="000000"/>
          <w:sz w:val="28"/>
          <w:szCs w:val="28"/>
        </w:rPr>
        <w:t> </w:t>
      </w:r>
      <w:r w:rsidR="00690826">
        <w:rPr>
          <w:color w:val="000000"/>
          <w:sz w:val="28"/>
          <w:szCs w:val="28"/>
        </w:rPr>
        <w:t xml:space="preserve"> </w:t>
      </w:r>
      <w:r w:rsidRPr="002347E0">
        <w:rPr>
          <w:color w:val="000000"/>
          <w:sz w:val="28"/>
          <w:szCs w:val="28"/>
        </w:rPr>
        <w:t>их</w:t>
      </w:r>
      <w:r w:rsidR="00690826">
        <w:rPr>
          <w:color w:val="000000"/>
          <w:sz w:val="28"/>
          <w:szCs w:val="28"/>
        </w:rPr>
        <w:t> </w:t>
      </w:r>
      <w:r w:rsidRPr="002347E0">
        <w:rPr>
          <w:color w:val="000000"/>
          <w:sz w:val="28"/>
          <w:szCs w:val="28"/>
        </w:rPr>
        <w:t>списках адресов.</w:t>
      </w:r>
    </w:p>
    <w:p w:rsidR="006D5EAB" w:rsidRPr="002347E0" w:rsidRDefault="006D5EAB" w:rsidP="00C51519">
      <w:pPr>
        <w:pBdr>
          <w:top w:val="nil"/>
          <w:left w:val="nil"/>
          <w:bottom w:val="nil"/>
          <w:right w:val="nil"/>
          <w:between w:val="nil"/>
        </w:pBdr>
        <w:spacing w:line="360" w:lineRule="auto"/>
        <w:ind w:firstLineChars="295" w:firstLine="826"/>
        <w:jc w:val="both"/>
        <w:rPr>
          <w:color w:val="000000"/>
          <w:sz w:val="28"/>
          <w:szCs w:val="28"/>
        </w:rPr>
      </w:pPr>
      <w:r w:rsidRPr="002347E0">
        <w:rPr>
          <w:color w:val="000000"/>
          <w:sz w:val="28"/>
          <w:szCs w:val="28"/>
        </w:rPr>
        <w:t xml:space="preserve">С 4 по </w:t>
      </w:r>
      <w:r w:rsidR="00AA6B3C" w:rsidRPr="002347E0">
        <w:rPr>
          <w:color w:val="000000"/>
          <w:sz w:val="28"/>
          <w:szCs w:val="28"/>
        </w:rPr>
        <w:t xml:space="preserve">30 </w:t>
      </w:r>
      <w:r w:rsidRPr="002347E0">
        <w:rPr>
          <w:color w:val="000000"/>
          <w:sz w:val="28"/>
          <w:szCs w:val="28"/>
        </w:rPr>
        <w:t>апреля по всем адресам переписчиками осуществляется обход всех помещений счетных участков. Респондентам, прошедшим Интернет-перепись, при</w:t>
      </w:r>
      <w:r w:rsidR="000F5C39">
        <w:rPr>
          <w:color w:val="000000"/>
          <w:sz w:val="28"/>
          <w:szCs w:val="28"/>
        </w:rPr>
        <w:t> </w:t>
      </w:r>
      <w:r w:rsidRPr="002347E0">
        <w:rPr>
          <w:color w:val="000000"/>
          <w:sz w:val="28"/>
          <w:szCs w:val="28"/>
        </w:rPr>
        <w:t>посещении помещения переписчиком достаточно предоставить переписчику коды подтверждения участия в переписи или QR-код. Переписчик должен сверить коды подтверждения прохождения переписи или QR-код с</w:t>
      </w:r>
      <w:r w:rsidR="00445F3C" w:rsidRPr="002347E0">
        <w:rPr>
          <w:color w:val="000000"/>
          <w:sz w:val="28"/>
          <w:szCs w:val="28"/>
        </w:rPr>
        <w:t> </w:t>
      </w:r>
      <w:r w:rsidRPr="002347E0">
        <w:rPr>
          <w:color w:val="000000"/>
          <w:sz w:val="28"/>
          <w:szCs w:val="28"/>
        </w:rPr>
        <w:t>кодами в списке адресов. При отсутствии кодов подтверждения участия в</w:t>
      </w:r>
      <w:r w:rsidR="00655E50">
        <w:rPr>
          <w:color w:val="000000"/>
          <w:sz w:val="28"/>
          <w:szCs w:val="28"/>
        </w:rPr>
        <w:t> </w:t>
      </w:r>
      <w:r w:rsidRPr="002347E0">
        <w:rPr>
          <w:color w:val="000000"/>
          <w:sz w:val="28"/>
          <w:szCs w:val="28"/>
        </w:rPr>
        <w:t>переписи и QR-кода переписчик может проверить прохождение переписи жителями помещения</w:t>
      </w:r>
      <w:r w:rsidR="00E91234" w:rsidRPr="002347E0">
        <w:rPr>
          <w:color w:val="000000"/>
          <w:sz w:val="28"/>
          <w:szCs w:val="28"/>
        </w:rPr>
        <w:t>, сверив</w:t>
      </w:r>
      <w:r w:rsidR="00264102" w:rsidRPr="002347E0">
        <w:rPr>
          <w:color w:val="000000"/>
          <w:sz w:val="28"/>
          <w:szCs w:val="28"/>
        </w:rPr>
        <w:t xml:space="preserve"> их ответы на</w:t>
      </w:r>
      <w:r w:rsidR="00445F3C" w:rsidRPr="002347E0">
        <w:rPr>
          <w:color w:val="000000"/>
          <w:sz w:val="28"/>
          <w:szCs w:val="28"/>
        </w:rPr>
        <w:t> </w:t>
      </w:r>
      <w:r w:rsidR="00264102" w:rsidRPr="002347E0">
        <w:rPr>
          <w:color w:val="000000"/>
          <w:sz w:val="28"/>
          <w:szCs w:val="28"/>
        </w:rPr>
        <w:t>вопросы переписного листа о поле возрасте и родственных отношениях в</w:t>
      </w:r>
      <w:r w:rsidR="000F5C39">
        <w:rPr>
          <w:color w:val="000000"/>
          <w:sz w:val="28"/>
          <w:szCs w:val="28"/>
        </w:rPr>
        <w:t> </w:t>
      </w:r>
      <w:r w:rsidR="00264102" w:rsidRPr="002347E0">
        <w:rPr>
          <w:color w:val="000000"/>
          <w:sz w:val="28"/>
          <w:szCs w:val="28"/>
        </w:rPr>
        <w:t>домохозяйстве</w:t>
      </w:r>
      <w:r w:rsidRPr="002347E0">
        <w:rPr>
          <w:color w:val="000000"/>
          <w:sz w:val="28"/>
          <w:szCs w:val="28"/>
        </w:rPr>
        <w:t>. В</w:t>
      </w:r>
      <w:r w:rsidR="00445F3C" w:rsidRPr="002347E0">
        <w:rPr>
          <w:color w:val="000000"/>
          <w:sz w:val="28"/>
          <w:szCs w:val="28"/>
        </w:rPr>
        <w:t> </w:t>
      </w:r>
      <w:r w:rsidRPr="002347E0">
        <w:rPr>
          <w:color w:val="000000"/>
          <w:sz w:val="28"/>
          <w:szCs w:val="28"/>
        </w:rPr>
        <w:t>случае, если кто-то из</w:t>
      </w:r>
      <w:r w:rsidR="00655E50">
        <w:rPr>
          <w:color w:val="000000"/>
          <w:sz w:val="28"/>
          <w:szCs w:val="28"/>
        </w:rPr>
        <w:t> </w:t>
      </w:r>
      <w:r w:rsidRPr="002347E0">
        <w:rPr>
          <w:color w:val="000000"/>
          <w:sz w:val="28"/>
          <w:szCs w:val="28"/>
        </w:rPr>
        <w:t>постоянно проживающих или временно находившихся по состоянию на 1 апреля 2021 года в данном помещении не был переписан</w:t>
      </w:r>
      <w:r w:rsidR="00264102" w:rsidRPr="002347E0">
        <w:rPr>
          <w:color w:val="000000"/>
          <w:sz w:val="28"/>
          <w:szCs w:val="28"/>
        </w:rPr>
        <w:t xml:space="preserve"> на Портале Госуслуг</w:t>
      </w:r>
      <w:r w:rsidRPr="002347E0">
        <w:rPr>
          <w:color w:val="000000"/>
          <w:sz w:val="28"/>
          <w:szCs w:val="28"/>
        </w:rPr>
        <w:t xml:space="preserve">, переписчик проводит их перепись. </w:t>
      </w:r>
    </w:p>
    <w:p w:rsidR="006D5EAB" w:rsidRPr="002347E0" w:rsidRDefault="006D5EAB" w:rsidP="00C51519">
      <w:pPr>
        <w:pBdr>
          <w:top w:val="nil"/>
          <w:left w:val="nil"/>
          <w:bottom w:val="nil"/>
          <w:right w:val="nil"/>
          <w:between w:val="nil"/>
        </w:pBdr>
        <w:spacing w:line="360" w:lineRule="auto"/>
        <w:ind w:left="1" w:firstLineChars="295" w:firstLine="826"/>
        <w:jc w:val="both"/>
        <w:rPr>
          <w:color w:val="000000"/>
          <w:sz w:val="28"/>
          <w:szCs w:val="28"/>
        </w:rPr>
      </w:pPr>
      <w:r w:rsidRPr="002347E0">
        <w:rPr>
          <w:color w:val="000000"/>
          <w:sz w:val="28"/>
          <w:szCs w:val="28"/>
        </w:rPr>
        <w:t>В случае готовности населения пройти Интернет-перепись</w:t>
      </w:r>
      <w:r w:rsidR="00690826">
        <w:rPr>
          <w:color w:val="000000"/>
          <w:sz w:val="28"/>
          <w:szCs w:val="28"/>
        </w:rPr>
        <w:t> </w:t>
      </w:r>
      <w:r w:rsidRPr="002347E0">
        <w:rPr>
          <w:color w:val="000000"/>
          <w:sz w:val="28"/>
          <w:szCs w:val="28"/>
        </w:rPr>
        <w:t>переписчик</w:t>
      </w:r>
      <w:r w:rsidR="00690826">
        <w:rPr>
          <w:color w:val="000000"/>
          <w:sz w:val="28"/>
          <w:szCs w:val="28"/>
        </w:rPr>
        <w:t> </w:t>
      </w:r>
      <w:r w:rsidRPr="002347E0">
        <w:rPr>
          <w:color w:val="000000"/>
          <w:sz w:val="28"/>
          <w:szCs w:val="28"/>
        </w:rPr>
        <w:t>может оказать консультативную помощь и</w:t>
      </w:r>
      <w:r w:rsidR="00690826">
        <w:rPr>
          <w:color w:val="000000"/>
          <w:sz w:val="28"/>
          <w:szCs w:val="28"/>
        </w:rPr>
        <w:t> </w:t>
      </w:r>
      <w:r w:rsidRPr="002347E0">
        <w:rPr>
          <w:color w:val="000000"/>
          <w:sz w:val="28"/>
          <w:szCs w:val="28"/>
        </w:rPr>
        <w:t>позже</w:t>
      </w:r>
      <w:r w:rsidR="00690826">
        <w:rPr>
          <w:color w:val="000000"/>
          <w:sz w:val="28"/>
          <w:szCs w:val="28"/>
        </w:rPr>
        <w:t> </w:t>
      </w:r>
      <w:r w:rsidRPr="002347E0">
        <w:rPr>
          <w:color w:val="000000"/>
          <w:sz w:val="28"/>
          <w:szCs w:val="28"/>
        </w:rPr>
        <w:t>уточнить, все ли жители помещения прошли Интернет-перепись.</w:t>
      </w:r>
    </w:p>
    <w:p w:rsidR="006D5EAB" w:rsidRPr="002347E0" w:rsidRDefault="006D5EAB" w:rsidP="00C51519">
      <w:pPr>
        <w:pBdr>
          <w:top w:val="nil"/>
          <w:left w:val="nil"/>
          <w:bottom w:val="nil"/>
          <w:right w:val="nil"/>
          <w:between w:val="nil"/>
        </w:pBdr>
        <w:spacing w:line="360" w:lineRule="auto"/>
        <w:ind w:firstLineChars="295" w:firstLine="826"/>
        <w:jc w:val="both"/>
        <w:rPr>
          <w:color w:val="000000"/>
          <w:sz w:val="28"/>
          <w:szCs w:val="28"/>
        </w:rPr>
      </w:pPr>
      <w:r w:rsidRPr="002347E0">
        <w:rPr>
          <w:color w:val="000000"/>
          <w:sz w:val="28"/>
          <w:szCs w:val="28"/>
        </w:rPr>
        <w:t>Для обеспечения полноты и точности учета населения переписчик</w:t>
      </w:r>
      <w:r w:rsidR="00690826">
        <w:rPr>
          <w:color w:val="000000"/>
          <w:sz w:val="28"/>
          <w:szCs w:val="28"/>
        </w:rPr>
        <w:t> </w:t>
      </w:r>
      <w:r w:rsidRPr="002347E0">
        <w:rPr>
          <w:color w:val="000000"/>
          <w:sz w:val="28"/>
          <w:szCs w:val="28"/>
        </w:rPr>
        <w:t>обходит 100% жилых и</w:t>
      </w:r>
      <w:r w:rsidR="00F51AE3" w:rsidRPr="002347E0">
        <w:rPr>
          <w:color w:val="000000"/>
          <w:sz w:val="28"/>
          <w:szCs w:val="28"/>
        </w:rPr>
        <w:t> </w:t>
      </w:r>
      <w:r w:rsidRPr="002347E0">
        <w:rPr>
          <w:color w:val="000000"/>
          <w:sz w:val="28"/>
          <w:szCs w:val="28"/>
        </w:rPr>
        <w:t>нежилых помещений в пределах своего СУ</w:t>
      </w:r>
      <w:r w:rsidR="00690826">
        <w:rPr>
          <w:color w:val="000000"/>
          <w:sz w:val="28"/>
          <w:szCs w:val="28"/>
        </w:rPr>
        <w:t> </w:t>
      </w:r>
      <w:r w:rsidRPr="002347E0">
        <w:rPr>
          <w:color w:val="000000"/>
          <w:sz w:val="28"/>
          <w:szCs w:val="28"/>
        </w:rPr>
        <w:t>(при</w:t>
      </w:r>
      <w:r w:rsidR="00AD323C">
        <w:rPr>
          <w:color w:val="000000"/>
          <w:sz w:val="28"/>
          <w:szCs w:val="28"/>
        </w:rPr>
        <w:t> </w:t>
      </w:r>
      <w:r w:rsidRPr="002347E0">
        <w:rPr>
          <w:color w:val="000000"/>
          <w:sz w:val="28"/>
          <w:szCs w:val="28"/>
        </w:rPr>
        <w:t>необходимости – обходит неоднократно) и</w:t>
      </w:r>
      <w:r w:rsidR="00F51AE3" w:rsidRPr="002347E0">
        <w:rPr>
          <w:color w:val="000000"/>
          <w:sz w:val="28"/>
          <w:szCs w:val="28"/>
        </w:rPr>
        <w:t> </w:t>
      </w:r>
      <w:r w:rsidRPr="002347E0">
        <w:rPr>
          <w:color w:val="000000"/>
          <w:sz w:val="28"/>
          <w:szCs w:val="28"/>
        </w:rPr>
        <w:t>обеспечивает получение</w:t>
      </w:r>
      <w:r w:rsidR="00690826">
        <w:rPr>
          <w:color w:val="000000"/>
          <w:sz w:val="28"/>
          <w:szCs w:val="28"/>
        </w:rPr>
        <w:t> </w:t>
      </w:r>
      <w:r w:rsidRPr="002347E0">
        <w:rPr>
          <w:color w:val="000000"/>
          <w:sz w:val="28"/>
          <w:szCs w:val="28"/>
        </w:rPr>
        <w:t>сведений о</w:t>
      </w:r>
      <w:r w:rsidR="00AD323C">
        <w:rPr>
          <w:color w:val="000000"/>
          <w:sz w:val="28"/>
          <w:szCs w:val="28"/>
        </w:rPr>
        <w:t> </w:t>
      </w:r>
      <w:r w:rsidRPr="002347E0">
        <w:rPr>
          <w:color w:val="000000"/>
          <w:sz w:val="28"/>
          <w:szCs w:val="28"/>
        </w:rPr>
        <w:t>населении, проживающем в этих помещениях, посредством их</w:t>
      </w:r>
      <w:r w:rsidR="00AD323C">
        <w:rPr>
          <w:color w:val="000000"/>
          <w:sz w:val="28"/>
          <w:szCs w:val="28"/>
        </w:rPr>
        <w:t> </w:t>
      </w:r>
      <w:r w:rsidRPr="002347E0">
        <w:rPr>
          <w:color w:val="000000"/>
          <w:sz w:val="28"/>
          <w:szCs w:val="28"/>
        </w:rPr>
        <w:t>личного опроса и заполнения с</w:t>
      </w:r>
      <w:r w:rsidR="000F5C39">
        <w:rPr>
          <w:color w:val="000000"/>
          <w:sz w:val="28"/>
          <w:szCs w:val="28"/>
        </w:rPr>
        <w:t> </w:t>
      </w:r>
      <w:r w:rsidRPr="002347E0">
        <w:rPr>
          <w:color w:val="000000"/>
          <w:sz w:val="28"/>
          <w:szCs w:val="28"/>
        </w:rPr>
        <w:t>их слов переписных листов. В</w:t>
      </w:r>
      <w:r w:rsidR="00690826">
        <w:rPr>
          <w:color w:val="000000"/>
          <w:sz w:val="28"/>
          <w:szCs w:val="28"/>
        </w:rPr>
        <w:t> </w:t>
      </w:r>
      <w:r w:rsidRPr="002347E0">
        <w:rPr>
          <w:color w:val="000000"/>
          <w:sz w:val="28"/>
          <w:szCs w:val="28"/>
        </w:rPr>
        <w:t>случае поломки мобильного устройства переписчика или нежелания респондента переписываться на ЭПЛ допускается заполнение БПЛ с</w:t>
      </w:r>
      <w:r w:rsidR="00690826">
        <w:rPr>
          <w:color w:val="000000"/>
          <w:sz w:val="28"/>
          <w:szCs w:val="28"/>
        </w:rPr>
        <w:t> </w:t>
      </w:r>
      <w:r w:rsidRPr="002347E0">
        <w:rPr>
          <w:color w:val="000000"/>
          <w:sz w:val="28"/>
          <w:szCs w:val="28"/>
        </w:rPr>
        <w:t>последующим переносом информации на ЭПЛ.</w:t>
      </w:r>
    </w:p>
    <w:p w:rsidR="006D5EAB" w:rsidRPr="002347E0" w:rsidRDefault="006D5EAB" w:rsidP="00C51519">
      <w:pPr>
        <w:pBdr>
          <w:top w:val="nil"/>
          <w:left w:val="nil"/>
          <w:bottom w:val="nil"/>
          <w:right w:val="nil"/>
          <w:between w:val="nil"/>
        </w:pBdr>
        <w:tabs>
          <w:tab w:val="left" w:pos="0"/>
          <w:tab w:val="left" w:pos="142"/>
        </w:tabs>
        <w:spacing w:line="360" w:lineRule="auto"/>
        <w:ind w:firstLineChars="295" w:firstLine="826"/>
        <w:jc w:val="both"/>
        <w:rPr>
          <w:color w:val="000000"/>
          <w:sz w:val="28"/>
          <w:szCs w:val="28"/>
        </w:rPr>
      </w:pPr>
      <w:r w:rsidRPr="002347E0">
        <w:rPr>
          <w:color w:val="000000"/>
          <w:sz w:val="28"/>
          <w:szCs w:val="28"/>
        </w:rPr>
        <w:lastRenderedPageBreak/>
        <w:t xml:space="preserve">С 4 по </w:t>
      </w:r>
      <w:r w:rsidR="000E72A2" w:rsidRPr="002347E0">
        <w:rPr>
          <w:color w:val="000000"/>
          <w:sz w:val="28"/>
          <w:szCs w:val="28"/>
        </w:rPr>
        <w:t xml:space="preserve">30 </w:t>
      </w:r>
      <w:r w:rsidRPr="002347E0">
        <w:rPr>
          <w:color w:val="000000"/>
          <w:sz w:val="28"/>
          <w:szCs w:val="28"/>
        </w:rPr>
        <w:t>апреля функционируют стационарные участки, где</w:t>
      </w:r>
      <w:r w:rsidR="00AD323C">
        <w:rPr>
          <w:color w:val="000000"/>
          <w:sz w:val="28"/>
          <w:szCs w:val="28"/>
        </w:rPr>
        <w:t> </w:t>
      </w:r>
      <w:r w:rsidRPr="002347E0">
        <w:rPr>
          <w:color w:val="000000"/>
          <w:sz w:val="28"/>
          <w:szCs w:val="28"/>
        </w:rPr>
        <w:t>переписчики проводят опрос населения и заполнение переписных листов.</w:t>
      </w:r>
    </w:p>
    <w:p w:rsidR="006D5EAB" w:rsidRPr="002347E0" w:rsidRDefault="006D5EAB" w:rsidP="00C51519">
      <w:pPr>
        <w:pBdr>
          <w:top w:val="nil"/>
          <w:left w:val="nil"/>
          <w:bottom w:val="nil"/>
          <w:right w:val="nil"/>
          <w:between w:val="nil"/>
        </w:pBdr>
        <w:tabs>
          <w:tab w:val="left" w:pos="0"/>
          <w:tab w:val="left" w:pos="142"/>
        </w:tabs>
        <w:spacing w:line="360" w:lineRule="auto"/>
        <w:ind w:left="1" w:firstLineChars="295" w:firstLine="826"/>
        <w:jc w:val="both"/>
        <w:rPr>
          <w:color w:val="000000"/>
          <w:sz w:val="28"/>
          <w:szCs w:val="28"/>
        </w:rPr>
      </w:pPr>
      <w:r w:rsidRPr="002347E0">
        <w:rPr>
          <w:color w:val="000000"/>
          <w:sz w:val="28"/>
          <w:szCs w:val="28"/>
        </w:rPr>
        <w:t>Лица, не принявшие участие в Интернет-переписи и не желающие предоставить о себе сведения переписчику по месту жительства или</w:t>
      </w:r>
      <w:r w:rsidR="00333719">
        <w:rPr>
          <w:color w:val="000000"/>
          <w:sz w:val="28"/>
          <w:szCs w:val="28"/>
        </w:rPr>
        <w:t> </w:t>
      </w:r>
      <w:r w:rsidRPr="002347E0">
        <w:rPr>
          <w:color w:val="000000"/>
          <w:sz w:val="28"/>
          <w:szCs w:val="28"/>
        </w:rPr>
        <w:t xml:space="preserve">пребывания, могут переписаться на стационарном участке. </w:t>
      </w:r>
    </w:p>
    <w:p w:rsidR="006D5EAB" w:rsidRPr="002347E0" w:rsidRDefault="006D5EAB" w:rsidP="00C51519">
      <w:pPr>
        <w:pBdr>
          <w:top w:val="nil"/>
          <w:left w:val="nil"/>
          <w:bottom w:val="nil"/>
          <w:right w:val="nil"/>
          <w:between w:val="nil"/>
        </w:pBdr>
        <w:tabs>
          <w:tab w:val="left" w:pos="0"/>
          <w:tab w:val="left" w:pos="142"/>
        </w:tabs>
        <w:spacing w:line="360" w:lineRule="auto"/>
        <w:ind w:firstLineChars="295" w:firstLine="826"/>
        <w:jc w:val="both"/>
        <w:rPr>
          <w:color w:val="000000"/>
          <w:sz w:val="28"/>
          <w:szCs w:val="28"/>
        </w:rPr>
      </w:pPr>
      <w:r w:rsidRPr="002347E0">
        <w:rPr>
          <w:color w:val="000000"/>
          <w:sz w:val="28"/>
          <w:szCs w:val="28"/>
        </w:rPr>
        <w:t>По переписанным на стационарном участке лицам формируются коды</w:t>
      </w:r>
      <w:r w:rsidR="00690826">
        <w:rPr>
          <w:color w:val="000000"/>
          <w:sz w:val="28"/>
          <w:szCs w:val="28"/>
        </w:rPr>
        <w:t> </w:t>
      </w:r>
      <w:r w:rsidRPr="002347E0">
        <w:rPr>
          <w:color w:val="000000"/>
          <w:sz w:val="28"/>
          <w:szCs w:val="28"/>
        </w:rPr>
        <w:t>подтверждения с</w:t>
      </w:r>
      <w:r w:rsidR="003359AF" w:rsidRPr="002347E0">
        <w:rPr>
          <w:color w:val="000000"/>
          <w:sz w:val="28"/>
          <w:szCs w:val="28"/>
        </w:rPr>
        <w:t> </w:t>
      </w:r>
      <w:r w:rsidRPr="002347E0">
        <w:rPr>
          <w:color w:val="000000"/>
          <w:sz w:val="28"/>
          <w:szCs w:val="28"/>
        </w:rPr>
        <w:t>информацией о результатах прохождения переписи на</w:t>
      </w:r>
      <w:r w:rsidR="00333719">
        <w:rPr>
          <w:color w:val="000000"/>
          <w:sz w:val="28"/>
          <w:szCs w:val="28"/>
        </w:rPr>
        <w:t> </w:t>
      </w:r>
      <w:r w:rsidR="00C70E6A" w:rsidRPr="002347E0">
        <w:rPr>
          <w:color w:val="000000"/>
          <w:sz w:val="28"/>
          <w:szCs w:val="28"/>
        </w:rPr>
        <w:t>каждого члена домохозяйства</w:t>
      </w:r>
      <w:r w:rsidRPr="002347E0">
        <w:rPr>
          <w:color w:val="000000"/>
          <w:sz w:val="28"/>
          <w:szCs w:val="28"/>
        </w:rPr>
        <w:t xml:space="preserve"> аналогично переписи на ЕГПУ.</w:t>
      </w:r>
    </w:p>
    <w:p w:rsidR="003F5479" w:rsidRPr="002347E0" w:rsidRDefault="006D5EAB" w:rsidP="00C51519">
      <w:pPr>
        <w:spacing w:line="360" w:lineRule="auto"/>
        <w:ind w:firstLineChars="295" w:firstLine="826"/>
        <w:jc w:val="both"/>
        <w:rPr>
          <w:color w:val="000000"/>
          <w:sz w:val="28"/>
          <w:szCs w:val="28"/>
        </w:rPr>
      </w:pPr>
      <w:r w:rsidRPr="00C51519">
        <w:rPr>
          <w:color w:val="000000"/>
          <w:sz w:val="28"/>
          <w:szCs w:val="28"/>
        </w:rPr>
        <w:t xml:space="preserve">С </w:t>
      </w:r>
      <w:r w:rsidR="002664B3" w:rsidRPr="00C51519">
        <w:rPr>
          <w:color w:val="000000"/>
          <w:sz w:val="28"/>
          <w:szCs w:val="28"/>
        </w:rPr>
        <w:t>5</w:t>
      </w:r>
      <w:r w:rsidR="000E72A2" w:rsidRPr="00C51519">
        <w:rPr>
          <w:color w:val="000000"/>
          <w:sz w:val="28"/>
          <w:szCs w:val="28"/>
        </w:rPr>
        <w:t xml:space="preserve"> </w:t>
      </w:r>
      <w:r w:rsidRPr="00C51519">
        <w:rPr>
          <w:color w:val="000000"/>
          <w:sz w:val="28"/>
          <w:szCs w:val="28"/>
        </w:rPr>
        <w:t>по 30 апреля на каждом СУ контролером полевого уровня совместно с</w:t>
      </w:r>
      <w:r w:rsidR="000F5C39" w:rsidRPr="00C51519">
        <w:rPr>
          <w:color w:val="000000"/>
          <w:sz w:val="28"/>
          <w:szCs w:val="28"/>
        </w:rPr>
        <w:t> </w:t>
      </w:r>
      <w:r w:rsidRPr="00C51519">
        <w:rPr>
          <w:color w:val="000000"/>
          <w:sz w:val="28"/>
          <w:szCs w:val="28"/>
        </w:rPr>
        <w:t>переписчиком проводится выборочный контрольный обход жилых</w:t>
      </w:r>
      <w:r w:rsidR="00690826">
        <w:rPr>
          <w:color w:val="000000"/>
          <w:sz w:val="28"/>
          <w:szCs w:val="28"/>
        </w:rPr>
        <w:t> </w:t>
      </w:r>
      <w:r w:rsidRPr="00C51519">
        <w:rPr>
          <w:color w:val="000000"/>
          <w:sz w:val="28"/>
          <w:szCs w:val="28"/>
        </w:rPr>
        <w:t xml:space="preserve">помещений, </w:t>
      </w:r>
      <w:r w:rsidRPr="00C51519">
        <w:rPr>
          <w:sz w:val="28"/>
          <w:szCs w:val="28"/>
        </w:rPr>
        <w:t xml:space="preserve">проверка полноты охвата переписью всех </w:t>
      </w:r>
      <w:r w:rsidR="00690826">
        <w:rPr>
          <w:sz w:val="28"/>
          <w:szCs w:val="28"/>
        </w:rPr>
        <w:t xml:space="preserve">       </w:t>
      </w:r>
      <w:r w:rsidRPr="00C51519">
        <w:rPr>
          <w:sz w:val="28"/>
          <w:szCs w:val="28"/>
        </w:rPr>
        <w:t>проживающих</w:t>
      </w:r>
      <w:r w:rsidR="00690826">
        <w:rPr>
          <w:sz w:val="28"/>
          <w:szCs w:val="28"/>
        </w:rPr>
        <w:t xml:space="preserve"> </w:t>
      </w:r>
      <w:r w:rsidRPr="00C51519">
        <w:rPr>
          <w:sz w:val="28"/>
          <w:szCs w:val="28"/>
        </w:rPr>
        <w:t>в</w:t>
      </w:r>
      <w:r w:rsidR="00AD323C" w:rsidRPr="00C51519">
        <w:rPr>
          <w:sz w:val="28"/>
          <w:szCs w:val="28"/>
        </w:rPr>
        <w:t> </w:t>
      </w:r>
      <w:r w:rsidRPr="00C51519">
        <w:rPr>
          <w:sz w:val="28"/>
          <w:szCs w:val="28"/>
        </w:rPr>
        <w:t>помещениях, попавших в</w:t>
      </w:r>
      <w:r w:rsidR="000F5C39" w:rsidRPr="00C51519">
        <w:rPr>
          <w:sz w:val="28"/>
          <w:szCs w:val="28"/>
        </w:rPr>
        <w:t> </w:t>
      </w:r>
      <w:r w:rsidRPr="00C51519">
        <w:rPr>
          <w:sz w:val="28"/>
          <w:szCs w:val="28"/>
        </w:rPr>
        <w:t>контрольный обход</w:t>
      </w:r>
      <w:r w:rsidRPr="00C51519">
        <w:rPr>
          <w:color w:val="000000"/>
          <w:sz w:val="28"/>
          <w:szCs w:val="28"/>
        </w:rPr>
        <w:t xml:space="preserve">, </w:t>
      </w:r>
      <w:r w:rsidR="00690826">
        <w:rPr>
          <w:color w:val="000000"/>
          <w:sz w:val="28"/>
          <w:szCs w:val="28"/>
        </w:rPr>
        <w:t xml:space="preserve">                           </w:t>
      </w:r>
      <w:r w:rsidRPr="00C51519">
        <w:rPr>
          <w:color w:val="000000"/>
          <w:sz w:val="28"/>
          <w:szCs w:val="28"/>
        </w:rPr>
        <w:t>и</w:t>
      </w:r>
      <w:r w:rsidR="00690826">
        <w:rPr>
          <w:color w:val="000000"/>
          <w:sz w:val="28"/>
          <w:szCs w:val="28"/>
        </w:rPr>
        <w:t xml:space="preserve"> </w:t>
      </w:r>
      <w:r w:rsidRPr="00C51519">
        <w:rPr>
          <w:color w:val="000000"/>
          <w:sz w:val="28"/>
          <w:szCs w:val="28"/>
        </w:rPr>
        <w:t>проверка правильности заполнения переписных документов на</w:t>
      </w:r>
      <w:r w:rsidR="00690826">
        <w:rPr>
          <w:color w:val="000000"/>
          <w:sz w:val="28"/>
          <w:szCs w:val="28"/>
        </w:rPr>
        <w:t> </w:t>
      </w:r>
      <w:r w:rsidRPr="00C51519">
        <w:rPr>
          <w:color w:val="000000"/>
          <w:sz w:val="28"/>
          <w:szCs w:val="28"/>
        </w:rPr>
        <w:t>всех</w:t>
      </w:r>
      <w:r w:rsidR="00690826">
        <w:rPr>
          <w:color w:val="000000"/>
          <w:sz w:val="28"/>
          <w:szCs w:val="28"/>
        </w:rPr>
        <w:t> </w:t>
      </w:r>
      <w:r w:rsidRPr="00C51519">
        <w:rPr>
          <w:color w:val="000000"/>
          <w:sz w:val="28"/>
          <w:szCs w:val="28"/>
        </w:rPr>
        <w:t>проживающих в данном жилом</w:t>
      </w:r>
      <w:r w:rsidR="00690826">
        <w:rPr>
          <w:color w:val="000000"/>
          <w:sz w:val="28"/>
          <w:szCs w:val="28"/>
        </w:rPr>
        <w:t> </w:t>
      </w:r>
      <w:r w:rsidRPr="00C51519">
        <w:rPr>
          <w:color w:val="000000"/>
          <w:sz w:val="28"/>
          <w:szCs w:val="28"/>
        </w:rPr>
        <w:t>помещении</w:t>
      </w:r>
      <w:r w:rsidR="00C1501D" w:rsidRPr="00C51519">
        <w:rPr>
          <w:color w:val="000000"/>
          <w:sz w:val="28"/>
          <w:szCs w:val="28"/>
        </w:rPr>
        <w:t>;</w:t>
      </w:r>
      <w:r w:rsidR="008941D4" w:rsidRPr="00C51519">
        <w:rPr>
          <w:color w:val="000000"/>
          <w:sz w:val="28"/>
          <w:szCs w:val="28"/>
        </w:rPr>
        <w:t xml:space="preserve"> </w:t>
      </w:r>
      <w:r w:rsidR="00A4657A" w:rsidRPr="00C51519">
        <w:rPr>
          <w:color w:val="000000"/>
          <w:sz w:val="28"/>
          <w:szCs w:val="28"/>
        </w:rPr>
        <w:t>количество проверенных</w:t>
      </w:r>
      <w:r w:rsidR="00690826">
        <w:rPr>
          <w:color w:val="000000"/>
          <w:sz w:val="28"/>
          <w:szCs w:val="28"/>
        </w:rPr>
        <w:t> </w:t>
      </w:r>
      <w:r w:rsidR="00A4657A" w:rsidRPr="00C51519">
        <w:rPr>
          <w:color w:val="000000"/>
          <w:sz w:val="28"/>
          <w:szCs w:val="28"/>
        </w:rPr>
        <w:t>помещений должно составлять</w:t>
      </w:r>
      <w:r w:rsidR="000D0865">
        <w:rPr>
          <w:color w:val="000000"/>
          <w:sz w:val="28"/>
          <w:szCs w:val="28"/>
        </w:rPr>
        <w:t xml:space="preserve"> </w:t>
      </w:r>
      <w:r w:rsidR="00A4657A" w:rsidRPr="00C51519">
        <w:rPr>
          <w:color w:val="000000"/>
          <w:sz w:val="28"/>
          <w:szCs w:val="28"/>
        </w:rPr>
        <w:t>10% от</w:t>
      </w:r>
      <w:r w:rsidR="000D0865">
        <w:rPr>
          <w:color w:val="000000"/>
          <w:sz w:val="28"/>
          <w:szCs w:val="28"/>
        </w:rPr>
        <w:t xml:space="preserve"> </w:t>
      </w:r>
      <w:r w:rsidR="00A4657A" w:rsidRPr="00C51519">
        <w:rPr>
          <w:color w:val="000000"/>
          <w:sz w:val="28"/>
          <w:szCs w:val="28"/>
        </w:rPr>
        <w:t>всех помещений в</w:t>
      </w:r>
      <w:r w:rsidR="003359AF" w:rsidRPr="00C51519">
        <w:rPr>
          <w:color w:val="000000"/>
          <w:sz w:val="28"/>
          <w:szCs w:val="28"/>
        </w:rPr>
        <w:t> </w:t>
      </w:r>
      <w:r w:rsidR="00A4657A" w:rsidRPr="00C51519">
        <w:rPr>
          <w:color w:val="000000"/>
          <w:sz w:val="28"/>
          <w:szCs w:val="28"/>
        </w:rPr>
        <w:t>Списке</w:t>
      </w:r>
      <w:r w:rsidR="00690826">
        <w:rPr>
          <w:color w:val="000000"/>
          <w:sz w:val="28"/>
          <w:szCs w:val="28"/>
        </w:rPr>
        <w:t> </w:t>
      </w:r>
      <w:r w:rsidR="00A4657A" w:rsidRPr="00C51519">
        <w:rPr>
          <w:color w:val="000000"/>
          <w:sz w:val="28"/>
          <w:szCs w:val="28"/>
        </w:rPr>
        <w:t>помещений переписчика.</w:t>
      </w:r>
    </w:p>
    <w:p w:rsidR="003F5479" w:rsidRPr="00C51519" w:rsidRDefault="006D5EAB" w:rsidP="00232DE1">
      <w:pPr>
        <w:pStyle w:val="2"/>
        <w:keepNext w:val="0"/>
        <w:widowControl w:val="0"/>
        <w:spacing w:line="360" w:lineRule="auto"/>
        <w:jc w:val="center"/>
        <w:rPr>
          <w:bCs/>
          <w:i w:val="0"/>
          <w:szCs w:val="28"/>
        </w:rPr>
      </w:pPr>
      <w:bookmarkStart w:id="14" w:name="_Toc517956334"/>
      <w:r w:rsidRPr="002347E0">
        <w:rPr>
          <w:bCs/>
          <w:i w:val="0"/>
          <w:szCs w:val="28"/>
        </w:rPr>
        <w:t>2.3.</w:t>
      </w:r>
      <w:r w:rsidR="00282DF1" w:rsidRPr="002347E0">
        <w:rPr>
          <w:bCs/>
          <w:i w:val="0"/>
          <w:szCs w:val="28"/>
          <w:lang w:val="en-US"/>
        </w:rPr>
        <w:t> </w:t>
      </w:r>
      <w:r w:rsidRPr="002347E0">
        <w:rPr>
          <w:bCs/>
          <w:i w:val="0"/>
          <w:szCs w:val="28"/>
        </w:rPr>
        <w:t>Место переписи</w:t>
      </w:r>
      <w:bookmarkEnd w:id="13"/>
      <w:bookmarkEnd w:id="14"/>
    </w:p>
    <w:p w:rsidR="006D5EAB" w:rsidRPr="002347E0" w:rsidRDefault="006D5EAB" w:rsidP="00690826">
      <w:pPr>
        <w:pStyle w:val="Iauiue"/>
        <w:widowControl/>
        <w:spacing w:line="360" w:lineRule="auto"/>
        <w:ind w:right="-2" w:firstLine="720"/>
        <w:jc w:val="both"/>
        <w:rPr>
          <w:sz w:val="28"/>
          <w:szCs w:val="28"/>
        </w:rPr>
      </w:pPr>
      <w:r w:rsidRPr="002347E0">
        <w:rPr>
          <w:sz w:val="28"/>
          <w:szCs w:val="28"/>
        </w:rPr>
        <w:t>Учету при переписи населения подлежит все население (независимо от</w:t>
      </w:r>
      <w:r w:rsidR="000F5C39">
        <w:rPr>
          <w:sz w:val="28"/>
          <w:szCs w:val="28"/>
        </w:rPr>
        <w:t> </w:t>
      </w:r>
      <w:r w:rsidRPr="002347E0">
        <w:rPr>
          <w:sz w:val="28"/>
          <w:szCs w:val="28"/>
        </w:rPr>
        <w:t>гражданства), постоянно проживающее на территории Российской Федерации, включая временно отсутствующих. Также переписи по</w:t>
      </w:r>
      <w:r w:rsidR="00A17F1C">
        <w:rPr>
          <w:sz w:val="28"/>
          <w:szCs w:val="28"/>
        </w:rPr>
        <w:t> </w:t>
      </w:r>
      <w:r w:rsidRPr="002347E0">
        <w:rPr>
          <w:sz w:val="28"/>
          <w:szCs w:val="28"/>
        </w:rPr>
        <w:t>сокращенной программе подлежат люди, постоянно проживающие в другом государстве, но находившиеся на территории России на момент счета населения (</w:t>
      </w:r>
      <w:r w:rsidR="003359AF" w:rsidRPr="002347E0">
        <w:rPr>
          <w:sz w:val="28"/>
          <w:szCs w:val="28"/>
        </w:rPr>
        <w:t>00:00</w:t>
      </w:r>
      <w:r w:rsidRPr="002347E0">
        <w:rPr>
          <w:sz w:val="28"/>
          <w:szCs w:val="28"/>
        </w:rPr>
        <w:t xml:space="preserve"> 1 апреля 2021 года).</w:t>
      </w:r>
    </w:p>
    <w:p w:rsidR="006D5EAB" w:rsidRPr="002347E0" w:rsidRDefault="006D5EAB" w:rsidP="00690826">
      <w:pPr>
        <w:pStyle w:val="Iauiue"/>
        <w:widowControl/>
        <w:spacing w:line="360" w:lineRule="auto"/>
        <w:ind w:right="-2" w:firstLine="720"/>
        <w:jc w:val="both"/>
        <w:rPr>
          <w:sz w:val="28"/>
          <w:szCs w:val="28"/>
        </w:rPr>
      </w:pPr>
      <w:r w:rsidRPr="002347E0">
        <w:rPr>
          <w:sz w:val="28"/>
          <w:szCs w:val="28"/>
        </w:rPr>
        <w:t>Для переписи населения переписчик должен обойти все жилые помещения в</w:t>
      </w:r>
      <w:r w:rsidR="000F5C39">
        <w:rPr>
          <w:sz w:val="28"/>
          <w:szCs w:val="28"/>
        </w:rPr>
        <w:t> </w:t>
      </w:r>
      <w:r w:rsidRPr="002347E0">
        <w:rPr>
          <w:sz w:val="28"/>
          <w:szCs w:val="28"/>
        </w:rPr>
        <w:t>домах, расположенных на территории его счетного участка, а</w:t>
      </w:r>
      <w:r w:rsidR="00A17F1C">
        <w:rPr>
          <w:sz w:val="28"/>
          <w:szCs w:val="28"/>
        </w:rPr>
        <w:t> </w:t>
      </w:r>
      <w:r w:rsidRPr="002347E0">
        <w:rPr>
          <w:sz w:val="28"/>
          <w:szCs w:val="28"/>
        </w:rPr>
        <w:t>также иные помещения, где проживают или могут проживать люди. Эти</w:t>
      </w:r>
      <w:r w:rsidR="00A17F1C">
        <w:rPr>
          <w:sz w:val="28"/>
          <w:szCs w:val="28"/>
        </w:rPr>
        <w:t> </w:t>
      </w:r>
      <w:r w:rsidRPr="002347E0">
        <w:rPr>
          <w:sz w:val="28"/>
          <w:szCs w:val="28"/>
        </w:rPr>
        <w:t>жилые и нежилые строения перечислены в таблице 3 Записной книжки переписчика и обозначены на Схематическом плане счетного участка. В</w:t>
      </w:r>
      <w:r w:rsidR="00A17F1C">
        <w:rPr>
          <w:sz w:val="28"/>
          <w:szCs w:val="28"/>
        </w:rPr>
        <w:t> </w:t>
      </w:r>
      <w:r w:rsidRPr="002347E0">
        <w:rPr>
          <w:sz w:val="28"/>
          <w:szCs w:val="28"/>
        </w:rPr>
        <w:t xml:space="preserve">каждом помещении переписчик должен провести опрос проживающего в нем населения. </w:t>
      </w:r>
    </w:p>
    <w:p w:rsidR="006D5EAB" w:rsidRPr="002347E0" w:rsidRDefault="006D5EAB" w:rsidP="00690826">
      <w:pPr>
        <w:pStyle w:val="Iauiue"/>
        <w:widowControl/>
        <w:spacing w:line="360" w:lineRule="auto"/>
        <w:ind w:right="-2" w:firstLine="720"/>
        <w:jc w:val="both"/>
        <w:rPr>
          <w:sz w:val="28"/>
          <w:szCs w:val="28"/>
        </w:rPr>
      </w:pPr>
      <w:r w:rsidRPr="002347E0">
        <w:rPr>
          <w:sz w:val="28"/>
          <w:szCs w:val="28"/>
        </w:rPr>
        <w:lastRenderedPageBreak/>
        <w:t>Жилым помещением считается:</w:t>
      </w:r>
    </w:p>
    <w:p w:rsidR="006D5EAB" w:rsidRPr="002347E0" w:rsidRDefault="00C1501D" w:rsidP="00690826">
      <w:pPr>
        <w:pStyle w:val="Iauiue"/>
        <w:widowControl/>
        <w:spacing w:line="360" w:lineRule="auto"/>
        <w:ind w:right="-2" w:firstLine="709"/>
        <w:jc w:val="both"/>
        <w:rPr>
          <w:sz w:val="28"/>
          <w:szCs w:val="28"/>
        </w:rPr>
      </w:pPr>
      <w:r>
        <w:rPr>
          <w:sz w:val="28"/>
          <w:szCs w:val="28"/>
        </w:rPr>
        <w:t>1</w:t>
      </w:r>
      <w:r w:rsidR="006D5EAB" w:rsidRPr="002347E0">
        <w:rPr>
          <w:sz w:val="28"/>
          <w:szCs w:val="28"/>
        </w:rPr>
        <w:t>) квартира в многоквартирном доме (включая квартиру в общежитии квартирного типа);</w:t>
      </w:r>
    </w:p>
    <w:p w:rsidR="006D5EAB" w:rsidRPr="002347E0" w:rsidRDefault="00C1501D" w:rsidP="00690826">
      <w:pPr>
        <w:pStyle w:val="Iauiue"/>
        <w:widowControl/>
        <w:spacing w:line="360" w:lineRule="auto"/>
        <w:ind w:right="-2" w:firstLine="709"/>
        <w:jc w:val="both"/>
        <w:rPr>
          <w:sz w:val="28"/>
          <w:szCs w:val="28"/>
        </w:rPr>
      </w:pPr>
      <w:r>
        <w:rPr>
          <w:sz w:val="28"/>
          <w:szCs w:val="28"/>
        </w:rPr>
        <w:t>2</w:t>
      </w:r>
      <w:r w:rsidR="006D5EAB" w:rsidRPr="002347E0">
        <w:rPr>
          <w:sz w:val="28"/>
          <w:szCs w:val="28"/>
        </w:rPr>
        <w:t>) индивидуальный (одноквартирный) дом (изба, сторожка, коттедж или</w:t>
      </w:r>
      <w:r w:rsidR="00BD6557">
        <w:rPr>
          <w:sz w:val="28"/>
          <w:szCs w:val="28"/>
        </w:rPr>
        <w:t> </w:t>
      </w:r>
      <w:r w:rsidR="006D5EAB" w:rsidRPr="002347E0">
        <w:rPr>
          <w:sz w:val="28"/>
          <w:szCs w:val="28"/>
        </w:rPr>
        <w:t>другое одноквартирное строение);</w:t>
      </w:r>
    </w:p>
    <w:p w:rsidR="006D5EAB" w:rsidRPr="002347E0" w:rsidRDefault="00C1501D" w:rsidP="00690826">
      <w:pPr>
        <w:pStyle w:val="Iauiue"/>
        <w:widowControl/>
        <w:spacing w:line="360" w:lineRule="auto"/>
        <w:ind w:right="-2" w:firstLine="709"/>
        <w:jc w:val="both"/>
        <w:rPr>
          <w:sz w:val="28"/>
          <w:szCs w:val="28"/>
        </w:rPr>
      </w:pPr>
      <w:r>
        <w:rPr>
          <w:sz w:val="28"/>
          <w:szCs w:val="28"/>
        </w:rPr>
        <w:t>3</w:t>
      </w:r>
      <w:r w:rsidR="006D5EAB" w:rsidRPr="002347E0">
        <w:rPr>
          <w:sz w:val="28"/>
          <w:szCs w:val="28"/>
        </w:rPr>
        <w:t>) комната в общежитии (неквартирного типа);</w:t>
      </w:r>
    </w:p>
    <w:p w:rsidR="006D5EAB" w:rsidRPr="002347E0" w:rsidRDefault="00C1501D" w:rsidP="00690826">
      <w:pPr>
        <w:pStyle w:val="Iauiue"/>
        <w:widowControl/>
        <w:spacing w:line="360" w:lineRule="auto"/>
        <w:ind w:right="-2" w:firstLine="709"/>
        <w:jc w:val="both"/>
        <w:rPr>
          <w:sz w:val="28"/>
          <w:szCs w:val="28"/>
        </w:rPr>
      </w:pPr>
      <w:r>
        <w:rPr>
          <w:sz w:val="28"/>
          <w:szCs w:val="28"/>
        </w:rPr>
        <w:t>4</w:t>
      </w:r>
      <w:r w:rsidR="006D5EAB" w:rsidRPr="002347E0">
        <w:rPr>
          <w:sz w:val="28"/>
          <w:szCs w:val="28"/>
        </w:rPr>
        <w:t>) номер, комната в гостинице и других организациях для временного пребывания населения, где есть постоянно проживающие;</w:t>
      </w:r>
    </w:p>
    <w:p w:rsidR="006D5EAB" w:rsidRPr="002347E0" w:rsidRDefault="00C1501D" w:rsidP="00690826">
      <w:pPr>
        <w:pStyle w:val="Iauiue"/>
        <w:widowControl/>
        <w:spacing w:line="360" w:lineRule="auto"/>
        <w:ind w:right="-2" w:firstLine="709"/>
        <w:jc w:val="both"/>
        <w:rPr>
          <w:sz w:val="28"/>
          <w:szCs w:val="28"/>
        </w:rPr>
      </w:pPr>
      <w:r>
        <w:rPr>
          <w:sz w:val="28"/>
          <w:szCs w:val="28"/>
        </w:rPr>
        <w:t>5</w:t>
      </w:r>
      <w:r w:rsidR="006D5EAB" w:rsidRPr="002347E0">
        <w:rPr>
          <w:sz w:val="28"/>
          <w:szCs w:val="28"/>
        </w:rPr>
        <w:t>) любое другое помещение, приспособленное для жилья (вагончик, бытовка, хозблок, баржа и т</w:t>
      </w:r>
      <w:r w:rsidR="003359AF" w:rsidRPr="002347E0">
        <w:rPr>
          <w:sz w:val="28"/>
          <w:szCs w:val="28"/>
        </w:rPr>
        <w:t xml:space="preserve">ому </w:t>
      </w:r>
      <w:r w:rsidR="006D5EAB" w:rsidRPr="002347E0">
        <w:rPr>
          <w:sz w:val="28"/>
          <w:szCs w:val="28"/>
        </w:rPr>
        <w:t>п</w:t>
      </w:r>
      <w:r w:rsidR="003359AF" w:rsidRPr="002347E0">
        <w:rPr>
          <w:sz w:val="28"/>
          <w:szCs w:val="28"/>
        </w:rPr>
        <w:t>одобное</w:t>
      </w:r>
      <w:r w:rsidR="006D5EAB" w:rsidRPr="002347E0">
        <w:rPr>
          <w:sz w:val="28"/>
          <w:szCs w:val="28"/>
        </w:rPr>
        <w:t>);</w:t>
      </w:r>
    </w:p>
    <w:p w:rsidR="006D5EAB" w:rsidRPr="002347E0" w:rsidRDefault="00C1501D" w:rsidP="00690826">
      <w:pPr>
        <w:pStyle w:val="Iauiue"/>
        <w:widowControl/>
        <w:spacing w:line="360" w:lineRule="auto"/>
        <w:ind w:firstLine="709"/>
        <w:jc w:val="both"/>
        <w:rPr>
          <w:sz w:val="28"/>
          <w:szCs w:val="28"/>
        </w:rPr>
      </w:pPr>
      <w:r>
        <w:rPr>
          <w:sz w:val="28"/>
          <w:szCs w:val="28"/>
        </w:rPr>
        <w:t>6</w:t>
      </w:r>
      <w:r w:rsidR="006D5EAB" w:rsidRPr="002347E0">
        <w:rPr>
          <w:sz w:val="28"/>
          <w:szCs w:val="28"/>
        </w:rPr>
        <w:t>) палата, отделение и др</w:t>
      </w:r>
      <w:r w:rsidR="0084734E" w:rsidRPr="002347E0">
        <w:rPr>
          <w:sz w:val="28"/>
          <w:szCs w:val="28"/>
        </w:rPr>
        <w:t>угое</w:t>
      </w:r>
      <w:r w:rsidR="006D5EAB" w:rsidRPr="002347E0">
        <w:rPr>
          <w:sz w:val="28"/>
          <w:szCs w:val="28"/>
        </w:rPr>
        <w:t xml:space="preserve"> (в зависимости от того, как ведется учет в</w:t>
      </w:r>
      <w:r w:rsidR="000F5C39">
        <w:rPr>
          <w:sz w:val="28"/>
          <w:szCs w:val="28"/>
        </w:rPr>
        <w:t> </w:t>
      </w:r>
      <w:r w:rsidR="006D5EAB" w:rsidRPr="002347E0">
        <w:rPr>
          <w:sz w:val="28"/>
          <w:szCs w:val="28"/>
        </w:rPr>
        <w:t>соответствующих организациях) в учреждениях социального и медицинского назначения (домах ребенка, детских домах, школах-интернатах для детей-сирот и</w:t>
      </w:r>
      <w:r w:rsidR="000F5C39">
        <w:rPr>
          <w:sz w:val="28"/>
          <w:szCs w:val="28"/>
        </w:rPr>
        <w:t> </w:t>
      </w:r>
      <w:r w:rsidR="006D5EAB" w:rsidRPr="002347E0">
        <w:rPr>
          <w:sz w:val="28"/>
          <w:szCs w:val="28"/>
        </w:rPr>
        <w:t>детей, оставшихся без попечения родителей, специальных (коррекционных) школах-интернатах для детей-сирот и детей, оставшихся без попечения родителей, детских домах-школах, домах-интернатах для престарелых и</w:t>
      </w:r>
      <w:r w:rsidR="00A17F1C">
        <w:rPr>
          <w:sz w:val="28"/>
          <w:szCs w:val="28"/>
        </w:rPr>
        <w:t> </w:t>
      </w:r>
      <w:r w:rsidR="006D5EAB" w:rsidRPr="002347E0">
        <w:rPr>
          <w:sz w:val="28"/>
          <w:szCs w:val="28"/>
        </w:rPr>
        <w:t>инвалидов, в</w:t>
      </w:r>
      <w:r w:rsidR="000F5C39">
        <w:rPr>
          <w:sz w:val="28"/>
          <w:szCs w:val="28"/>
        </w:rPr>
        <w:t> </w:t>
      </w:r>
      <w:r w:rsidR="006D5EAB" w:rsidRPr="002347E0">
        <w:rPr>
          <w:sz w:val="28"/>
          <w:szCs w:val="28"/>
        </w:rPr>
        <w:t>больницах для больных с хроническими заболеваниями и т</w:t>
      </w:r>
      <w:r w:rsidR="0084734E" w:rsidRPr="002347E0">
        <w:rPr>
          <w:sz w:val="28"/>
          <w:szCs w:val="28"/>
        </w:rPr>
        <w:t xml:space="preserve">ому </w:t>
      </w:r>
      <w:r w:rsidR="006D5EAB" w:rsidRPr="002347E0">
        <w:rPr>
          <w:sz w:val="28"/>
          <w:szCs w:val="28"/>
        </w:rPr>
        <w:t>п</w:t>
      </w:r>
      <w:r w:rsidR="0084734E" w:rsidRPr="002347E0">
        <w:rPr>
          <w:sz w:val="28"/>
          <w:szCs w:val="28"/>
        </w:rPr>
        <w:t>одобное</w:t>
      </w:r>
      <w:r w:rsidR="006D5EAB" w:rsidRPr="002347E0">
        <w:rPr>
          <w:sz w:val="28"/>
          <w:szCs w:val="28"/>
        </w:rPr>
        <w:t>), в</w:t>
      </w:r>
      <w:r w:rsidR="000F5C39">
        <w:rPr>
          <w:sz w:val="28"/>
          <w:szCs w:val="28"/>
        </w:rPr>
        <w:t> </w:t>
      </w:r>
      <w:r w:rsidR="006D5EAB" w:rsidRPr="002347E0">
        <w:rPr>
          <w:sz w:val="28"/>
          <w:szCs w:val="28"/>
        </w:rPr>
        <w:t>казармах, местах лишения свободы, религиозных организациях.</w:t>
      </w:r>
    </w:p>
    <w:p w:rsidR="003F5479" w:rsidRPr="002347E0" w:rsidRDefault="006D5EAB" w:rsidP="00232DE1">
      <w:pPr>
        <w:pStyle w:val="Iauiue"/>
        <w:spacing w:line="360" w:lineRule="auto"/>
        <w:ind w:firstLine="709"/>
        <w:jc w:val="both"/>
        <w:rPr>
          <w:sz w:val="28"/>
          <w:szCs w:val="28"/>
        </w:rPr>
      </w:pPr>
      <w:r w:rsidRPr="002347E0">
        <w:rPr>
          <w:sz w:val="28"/>
          <w:szCs w:val="28"/>
        </w:rPr>
        <w:t>Переписываются</w:t>
      </w:r>
      <w:r w:rsidRPr="002347E0">
        <w:rPr>
          <w:b/>
          <w:sz w:val="28"/>
          <w:szCs w:val="28"/>
        </w:rPr>
        <w:t xml:space="preserve"> </w:t>
      </w:r>
      <w:r w:rsidRPr="002347E0">
        <w:rPr>
          <w:sz w:val="28"/>
          <w:szCs w:val="28"/>
        </w:rPr>
        <w:t>также</w:t>
      </w:r>
      <w:r w:rsidRPr="002347E0">
        <w:rPr>
          <w:b/>
          <w:sz w:val="28"/>
          <w:szCs w:val="28"/>
        </w:rPr>
        <w:t xml:space="preserve"> </w:t>
      </w:r>
      <w:r w:rsidRPr="003F5479">
        <w:rPr>
          <w:sz w:val="28"/>
          <w:szCs w:val="28"/>
        </w:rPr>
        <w:t>бездомные</w:t>
      </w:r>
      <w:r w:rsidRPr="002347E0">
        <w:rPr>
          <w:sz w:val="28"/>
          <w:szCs w:val="28"/>
        </w:rPr>
        <w:t xml:space="preserve"> (лица </w:t>
      </w:r>
      <w:r w:rsidRPr="002347E0">
        <w:rPr>
          <w:bCs/>
          <w:sz w:val="28"/>
          <w:szCs w:val="28"/>
        </w:rPr>
        <w:t>б</w:t>
      </w:r>
      <w:r w:rsidRPr="002347E0">
        <w:rPr>
          <w:sz w:val="28"/>
          <w:szCs w:val="28"/>
        </w:rPr>
        <w:t xml:space="preserve">ез </w:t>
      </w:r>
      <w:r w:rsidRPr="002347E0">
        <w:rPr>
          <w:bCs/>
          <w:sz w:val="28"/>
          <w:szCs w:val="28"/>
        </w:rPr>
        <w:t>о</w:t>
      </w:r>
      <w:r w:rsidRPr="002347E0">
        <w:rPr>
          <w:sz w:val="28"/>
          <w:szCs w:val="28"/>
        </w:rPr>
        <w:t xml:space="preserve">пределенного </w:t>
      </w:r>
      <w:r w:rsidRPr="002347E0">
        <w:rPr>
          <w:bCs/>
          <w:sz w:val="28"/>
          <w:szCs w:val="28"/>
        </w:rPr>
        <w:t>м</w:t>
      </w:r>
      <w:r w:rsidRPr="002347E0">
        <w:rPr>
          <w:sz w:val="28"/>
          <w:szCs w:val="28"/>
        </w:rPr>
        <w:t xml:space="preserve">еста </w:t>
      </w:r>
      <w:r w:rsidRPr="002347E0">
        <w:rPr>
          <w:bCs/>
          <w:sz w:val="28"/>
          <w:szCs w:val="28"/>
        </w:rPr>
        <w:t>ж</w:t>
      </w:r>
      <w:r w:rsidRPr="002347E0">
        <w:rPr>
          <w:sz w:val="28"/>
          <w:szCs w:val="28"/>
        </w:rPr>
        <w:t>ительства).</w:t>
      </w:r>
    </w:p>
    <w:p w:rsidR="003F5479" w:rsidRPr="00690826" w:rsidRDefault="006D5EAB" w:rsidP="00232DE1">
      <w:pPr>
        <w:pStyle w:val="2"/>
        <w:keepNext w:val="0"/>
        <w:widowControl w:val="0"/>
        <w:spacing w:line="360" w:lineRule="auto"/>
        <w:jc w:val="center"/>
        <w:rPr>
          <w:bCs/>
          <w:i w:val="0"/>
          <w:szCs w:val="28"/>
        </w:rPr>
      </w:pPr>
      <w:bookmarkStart w:id="15" w:name="_Toc252119848"/>
      <w:bookmarkStart w:id="16" w:name="_Toc517956335"/>
      <w:r w:rsidRPr="002347E0">
        <w:rPr>
          <w:bCs/>
          <w:i w:val="0"/>
          <w:szCs w:val="28"/>
        </w:rPr>
        <w:t>2.4.</w:t>
      </w:r>
      <w:r w:rsidR="00282DF1" w:rsidRPr="002347E0">
        <w:rPr>
          <w:bCs/>
          <w:i w:val="0"/>
          <w:szCs w:val="28"/>
          <w:lang w:val="en-US"/>
        </w:rPr>
        <w:t> </w:t>
      </w:r>
      <w:r w:rsidRPr="002347E0">
        <w:rPr>
          <w:bCs/>
          <w:i w:val="0"/>
          <w:szCs w:val="28"/>
        </w:rPr>
        <w:t>Население</w:t>
      </w:r>
      <w:bookmarkEnd w:id="15"/>
      <w:bookmarkEnd w:id="16"/>
    </w:p>
    <w:p w:rsidR="004A455C" w:rsidRPr="004A455C" w:rsidRDefault="006D5EAB" w:rsidP="00690826">
      <w:pPr>
        <w:pStyle w:val="Iauiue"/>
        <w:widowControl/>
        <w:spacing w:line="360" w:lineRule="auto"/>
        <w:ind w:right="-2" w:firstLine="708"/>
        <w:jc w:val="both"/>
        <w:rPr>
          <w:sz w:val="28"/>
          <w:szCs w:val="28"/>
        </w:rPr>
      </w:pPr>
      <w:r w:rsidRPr="000F5C39">
        <w:rPr>
          <w:sz w:val="28"/>
          <w:szCs w:val="28"/>
        </w:rPr>
        <w:t xml:space="preserve">Переписан должен быть каждый человек. Но опрос и учет населения проводится </w:t>
      </w:r>
      <w:r w:rsidRPr="000F5C39">
        <w:rPr>
          <w:bCs/>
          <w:sz w:val="28"/>
          <w:szCs w:val="28"/>
        </w:rPr>
        <w:t>по </w:t>
      </w:r>
      <w:r w:rsidRPr="000F5C39">
        <w:rPr>
          <w:sz w:val="28"/>
          <w:szCs w:val="28"/>
        </w:rPr>
        <w:t xml:space="preserve">домохозяйствам. </w:t>
      </w:r>
    </w:p>
    <w:p w:rsidR="004A455C" w:rsidRPr="00690826" w:rsidRDefault="006D5EAB" w:rsidP="00232DE1">
      <w:pPr>
        <w:pStyle w:val="3"/>
        <w:spacing w:before="0" w:after="0" w:line="360" w:lineRule="auto"/>
        <w:ind w:left="709"/>
        <w:jc w:val="center"/>
        <w:rPr>
          <w:rFonts w:ascii="Times New Roman" w:hAnsi="Times New Roman" w:cs="Times New Roman"/>
          <w:sz w:val="28"/>
          <w:szCs w:val="28"/>
        </w:rPr>
      </w:pPr>
      <w:bookmarkStart w:id="17" w:name="_Toc252119849"/>
      <w:bookmarkStart w:id="18" w:name="_Toc517956336"/>
      <w:r w:rsidRPr="000F5C39">
        <w:rPr>
          <w:rFonts w:ascii="Times New Roman" w:hAnsi="Times New Roman" w:cs="Times New Roman"/>
          <w:sz w:val="28"/>
          <w:szCs w:val="28"/>
        </w:rPr>
        <w:t>2.4.1.</w:t>
      </w:r>
      <w:r w:rsidR="00282DF1" w:rsidRPr="000F5C39">
        <w:rPr>
          <w:rFonts w:ascii="Times New Roman" w:hAnsi="Times New Roman" w:cs="Times New Roman"/>
          <w:sz w:val="28"/>
          <w:szCs w:val="28"/>
          <w:lang w:val="en-US"/>
        </w:rPr>
        <w:t> </w:t>
      </w:r>
      <w:r w:rsidRPr="000F5C39">
        <w:rPr>
          <w:rFonts w:ascii="Times New Roman" w:hAnsi="Times New Roman" w:cs="Times New Roman"/>
          <w:sz w:val="28"/>
          <w:szCs w:val="28"/>
        </w:rPr>
        <w:t>Домохозяйство</w:t>
      </w:r>
      <w:bookmarkEnd w:id="17"/>
      <w:bookmarkEnd w:id="18"/>
    </w:p>
    <w:p w:rsidR="006D5EAB" w:rsidRPr="000F5C39" w:rsidRDefault="006D5EAB" w:rsidP="00690826">
      <w:pPr>
        <w:pStyle w:val="Iauiue"/>
        <w:widowControl/>
        <w:spacing w:line="360" w:lineRule="auto"/>
        <w:ind w:firstLine="720"/>
        <w:jc w:val="both"/>
        <w:rPr>
          <w:sz w:val="28"/>
          <w:szCs w:val="28"/>
        </w:rPr>
      </w:pPr>
      <w:r w:rsidRPr="000F5C39">
        <w:rPr>
          <w:sz w:val="28"/>
          <w:szCs w:val="28"/>
        </w:rPr>
        <w:t>Домохозяйство – это лица, проживающие в жилом доме, квартире или</w:t>
      </w:r>
      <w:r w:rsidR="000E2D07">
        <w:rPr>
          <w:sz w:val="28"/>
          <w:szCs w:val="28"/>
        </w:rPr>
        <w:t> </w:t>
      </w:r>
      <w:r w:rsidRPr="000F5C39">
        <w:rPr>
          <w:sz w:val="28"/>
          <w:szCs w:val="28"/>
        </w:rPr>
        <w:t xml:space="preserve">комнате либо части жилого дома или квартиры, совместно обеспечивающие себя продуктами питания и другими необходимыми средствами к существованию, объединяя полностью или частично свои доходы. Эти люди могут быть связаны отношениями родства или отношениями, </w:t>
      </w:r>
      <w:r w:rsidRPr="000F5C39">
        <w:rPr>
          <w:sz w:val="28"/>
          <w:szCs w:val="28"/>
        </w:rPr>
        <w:lastRenderedPageBreak/>
        <w:t>вытекающими из брака, либо быть не</w:t>
      </w:r>
      <w:r w:rsidR="000E2D07">
        <w:rPr>
          <w:sz w:val="28"/>
          <w:szCs w:val="28"/>
        </w:rPr>
        <w:t> </w:t>
      </w:r>
      <w:r w:rsidRPr="000F5C39">
        <w:rPr>
          <w:sz w:val="28"/>
          <w:szCs w:val="28"/>
        </w:rPr>
        <w:t>родственниками. В состав одного домохозяйства могут входить и родственники, и</w:t>
      </w:r>
      <w:r w:rsidR="00BA5357" w:rsidRPr="000F5C39">
        <w:rPr>
          <w:sz w:val="28"/>
          <w:szCs w:val="28"/>
        </w:rPr>
        <w:t> </w:t>
      </w:r>
      <w:r w:rsidRPr="000F5C39">
        <w:rPr>
          <w:sz w:val="28"/>
          <w:szCs w:val="28"/>
        </w:rPr>
        <w:t>не</w:t>
      </w:r>
      <w:r w:rsidR="00BA5357" w:rsidRPr="000F5C39">
        <w:rPr>
          <w:sz w:val="28"/>
          <w:szCs w:val="28"/>
        </w:rPr>
        <w:t> </w:t>
      </w:r>
      <w:r w:rsidRPr="000F5C39">
        <w:rPr>
          <w:sz w:val="28"/>
          <w:szCs w:val="28"/>
        </w:rPr>
        <w:t>родственники.</w:t>
      </w:r>
    </w:p>
    <w:p w:rsidR="006D5EAB" w:rsidRPr="000F5C39" w:rsidRDefault="006D5EAB" w:rsidP="00690826">
      <w:pPr>
        <w:pStyle w:val="Iauiue"/>
        <w:widowControl/>
        <w:spacing w:line="360" w:lineRule="auto"/>
        <w:ind w:firstLine="720"/>
        <w:jc w:val="both"/>
        <w:rPr>
          <w:sz w:val="28"/>
          <w:szCs w:val="28"/>
        </w:rPr>
      </w:pPr>
      <w:r w:rsidRPr="000F5C39">
        <w:rPr>
          <w:sz w:val="28"/>
          <w:szCs w:val="28"/>
        </w:rPr>
        <w:t>Домохозяйство может состоять и из одного человека, живущего самостоятельно и</w:t>
      </w:r>
      <w:r w:rsidR="00BA5357" w:rsidRPr="000F5C39">
        <w:rPr>
          <w:sz w:val="28"/>
          <w:szCs w:val="28"/>
        </w:rPr>
        <w:t> </w:t>
      </w:r>
      <w:r w:rsidRPr="000F5C39">
        <w:rPr>
          <w:sz w:val="28"/>
          <w:szCs w:val="28"/>
        </w:rPr>
        <w:t>обеспечивающего себя пищей и всем необходимым для</w:t>
      </w:r>
      <w:r w:rsidR="009E4775">
        <w:rPr>
          <w:sz w:val="28"/>
          <w:szCs w:val="28"/>
        </w:rPr>
        <w:t> </w:t>
      </w:r>
      <w:r w:rsidRPr="000F5C39">
        <w:rPr>
          <w:sz w:val="28"/>
          <w:szCs w:val="28"/>
        </w:rPr>
        <w:t xml:space="preserve">жизни. </w:t>
      </w:r>
    </w:p>
    <w:p w:rsidR="006D5EAB" w:rsidRPr="000F5C39" w:rsidRDefault="006D5EAB" w:rsidP="00690826">
      <w:pPr>
        <w:pStyle w:val="Iauiue"/>
        <w:widowControl/>
        <w:spacing w:line="360" w:lineRule="auto"/>
        <w:ind w:firstLine="720"/>
        <w:jc w:val="both"/>
        <w:rPr>
          <w:sz w:val="28"/>
          <w:szCs w:val="28"/>
        </w:rPr>
      </w:pPr>
      <w:r w:rsidRPr="000F5C39">
        <w:rPr>
          <w:sz w:val="28"/>
          <w:szCs w:val="28"/>
        </w:rPr>
        <w:t>Бо́льшая часть домохозяйств – это семейные домохозяйства, состоящие из</w:t>
      </w:r>
      <w:r w:rsidR="000E2D07">
        <w:rPr>
          <w:sz w:val="28"/>
          <w:szCs w:val="28"/>
        </w:rPr>
        <w:t> </w:t>
      </w:r>
      <w:r w:rsidRPr="000F5C39">
        <w:rPr>
          <w:sz w:val="28"/>
          <w:szCs w:val="28"/>
        </w:rPr>
        <w:t>родственников.</w:t>
      </w:r>
    </w:p>
    <w:p w:rsidR="006D5EAB" w:rsidRPr="000F5C39" w:rsidRDefault="006D5EAB" w:rsidP="00690826">
      <w:pPr>
        <w:pStyle w:val="Iauiue"/>
        <w:widowControl/>
        <w:spacing w:line="360" w:lineRule="auto"/>
        <w:ind w:firstLine="720"/>
        <w:jc w:val="both"/>
        <w:rPr>
          <w:sz w:val="28"/>
          <w:szCs w:val="28"/>
        </w:rPr>
      </w:pPr>
      <w:r w:rsidRPr="000F5C39">
        <w:rPr>
          <w:sz w:val="28"/>
          <w:szCs w:val="28"/>
        </w:rPr>
        <w:t>Люди сами должны определить, одним домохозяйством они живут или</w:t>
      </w:r>
      <w:r w:rsidR="000E2D07">
        <w:rPr>
          <w:sz w:val="28"/>
          <w:szCs w:val="28"/>
        </w:rPr>
        <w:t> </w:t>
      </w:r>
      <w:r w:rsidRPr="000F5C39">
        <w:rPr>
          <w:sz w:val="28"/>
          <w:szCs w:val="28"/>
        </w:rPr>
        <w:t>разными домохозяйствами. Однако следует иметь в виду, что:</w:t>
      </w:r>
    </w:p>
    <w:p w:rsidR="006D5EAB" w:rsidRPr="000F5C39" w:rsidRDefault="00C1501D" w:rsidP="00690826">
      <w:pPr>
        <w:pStyle w:val="Iauiue"/>
        <w:widowControl/>
        <w:spacing w:line="360" w:lineRule="auto"/>
        <w:ind w:firstLine="794"/>
        <w:jc w:val="both"/>
        <w:rPr>
          <w:sz w:val="28"/>
          <w:szCs w:val="28"/>
        </w:rPr>
      </w:pPr>
      <w:r>
        <w:rPr>
          <w:sz w:val="28"/>
          <w:szCs w:val="28"/>
        </w:rPr>
        <w:t>1</w:t>
      </w:r>
      <w:r w:rsidR="006D5EAB" w:rsidRPr="000F5C39">
        <w:rPr>
          <w:sz w:val="28"/>
          <w:szCs w:val="28"/>
        </w:rPr>
        <w:t>) снимающие жилое помещение у отдельных граждан в состав домохозяйства владельца жилья не входят, а считаются отдельными домохозяйствами;</w:t>
      </w:r>
    </w:p>
    <w:p w:rsidR="006D5EAB" w:rsidRPr="000F5C39" w:rsidRDefault="00C1501D" w:rsidP="00690826">
      <w:pPr>
        <w:pStyle w:val="Iauiue2"/>
        <w:widowControl/>
        <w:suppressLineNumbers w:val="0"/>
        <w:ind w:firstLine="794"/>
        <w:rPr>
          <w:sz w:val="28"/>
          <w:szCs w:val="28"/>
        </w:rPr>
      </w:pPr>
      <w:r>
        <w:rPr>
          <w:sz w:val="28"/>
          <w:szCs w:val="28"/>
        </w:rPr>
        <w:t>2</w:t>
      </w:r>
      <w:r w:rsidR="006D5EAB" w:rsidRPr="000F5C39">
        <w:rPr>
          <w:sz w:val="28"/>
          <w:szCs w:val="28"/>
        </w:rPr>
        <w:t>) те, кто постоянно проживает в общежитиях, гостиницах, пансионатах, учитываются как самостоятельные домохозяйства;</w:t>
      </w:r>
    </w:p>
    <w:p w:rsidR="006D5EAB" w:rsidRPr="000F5C39" w:rsidRDefault="00C1501D" w:rsidP="00690826">
      <w:pPr>
        <w:pStyle w:val="Iauiue"/>
        <w:widowControl/>
        <w:spacing w:line="360" w:lineRule="auto"/>
        <w:ind w:firstLine="794"/>
        <w:jc w:val="both"/>
        <w:rPr>
          <w:sz w:val="28"/>
          <w:szCs w:val="28"/>
        </w:rPr>
      </w:pPr>
      <w:r>
        <w:rPr>
          <w:sz w:val="28"/>
          <w:szCs w:val="28"/>
        </w:rPr>
        <w:t>3</w:t>
      </w:r>
      <w:r w:rsidR="006D5EAB" w:rsidRPr="000F5C39">
        <w:rPr>
          <w:sz w:val="28"/>
          <w:szCs w:val="28"/>
        </w:rPr>
        <w:t>) работники (обслуживающий персонал), живущие в служебных помещениях или</w:t>
      </w:r>
      <w:r w:rsidR="00BA5357" w:rsidRPr="000F5C39">
        <w:rPr>
          <w:sz w:val="28"/>
          <w:szCs w:val="28"/>
        </w:rPr>
        <w:t> </w:t>
      </w:r>
      <w:r w:rsidR="006D5EAB" w:rsidRPr="000F5C39">
        <w:rPr>
          <w:sz w:val="28"/>
          <w:szCs w:val="28"/>
        </w:rPr>
        <w:t>квартирах (комнатах) при учреждениях социального и</w:t>
      </w:r>
      <w:r w:rsidR="009E4775">
        <w:rPr>
          <w:sz w:val="28"/>
          <w:szCs w:val="28"/>
        </w:rPr>
        <w:t> </w:t>
      </w:r>
      <w:r w:rsidR="006D5EAB" w:rsidRPr="000F5C39">
        <w:rPr>
          <w:sz w:val="28"/>
          <w:szCs w:val="28"/>
        </w:rPr>
        <w:t>медицинского назначения, где они работают (например, врачи в больницах, воспитатели в детских домах и т</w:t>
      </w:r>
      <w:r w:rsidR="00C13E9E" w:rsidRPr="000F5C39">
        <w:rPr>
          <w:sz w:val="28"/>
          <w:szCs w:val="28"/>
        </w:rPr>
        <w:t xml:space="preserve">ак </w:t>
      </w:r>
      <w:r w:rsidR="006D5EAB" w:rsidRPr="000F5C39">
        <w:rPr>
          <w:sz w:val="28"/>
          <w:szCs w:val="28"/>
        </w:rPr>
        <w:t>д</w:t>
      </w:r>
      <w:r w:rsidR="00C13E9E" w:rsidRPr="000F5C39">
        <w:rPr>
          <w:sz w:val="28"/>
          <w:szCs w:val="28"/>
        </w:rPr>
        <w:t>алее</w:t>
      </w:r>
      <w:r w:rsidR="006D5EAB" w:rsidRPr="000F5C39">
        <w:rPr>
          <w:sz w:val="28"/>
          <w:szCs w:val="28"/>
        </w:rPr>
        <w:t>), составляют отдельные домохозяйства.</w:t>
      </w:r>
    </w:p>
    <w:p w:rsidR="006D5EAB" w:rsidRPr="000F5C39" w:rsidRDefault="006D5EAB" w:rsidP="00232DE1">
      <w:pPr>
        <w:pStyle w:val="Iauiue"/>
        <w:spacing w:line="360" w:lineRule="auto"/>
        <w:ind w:firstLine="794"/>
        <w:jc w:val="both"/>
        <w:rPr>
          <w:sz w:val="28"/>
          <w:szCs w:val="28"/>
        </w:rPr>
      </w:pPr>
      <w:r w:rsidRPr="000F5C39">
        <w:rPr>
          <w:sz w:val="28"/>
          <w:szCs w:val="28"/>
        </w:rPr>
        <w:t>В каждом таком помещении могут проживать люди, составляющие как</w:t>
      </w:r>
      <w:r w:rsidR="009E4775">
        <w:rPr>
          <w:sz w:val="28"/>
          <w:szCs w:val="28"/>
        </w:rPr>
        <w:t> </w:t>
      </w:r>
      <w:r w:rsidRPr="000F5C39">
        <w:rPr>
          <w:sz w:val="28"/>
          <w:szCs w:val="28"/>
        </w:rPr>
        <w:t>одно домохозяйство, так и несколько (в зависимости от того, совместно они</w:t>
      </w:r>
      <w:r w:rsidR="009E4775">
        <w:rPr>
          <w:sz w:val="28"/>
          <w:szCs w:val="28"/>
        </w:rPr>
        <w:t> </w:t>
      </w:r>
      <w:r w:rsidRPr="000F5C39">
        <w:rPr>
          <w:sz w:val="28"/>
          <w:szCs w:val="28"/>
        </w:rPr>
        <w:t>ведут хозяйство или</w:t>
      </w:r>
      <w:r w:rsidR="00C13E9E" w:rsidRPr="000F5C39">
        <w:rPr>
          <w:sz w:val="28"/>
          <w:szCs w:val="28"/>
        </w:rPr>
        <w:t> </w:t>
      </w:r>
      <w:r w:rsidRPr="000F5C39">
        <w:rPr>
          <w:sz w:val="28"/>
          <w:szCs w:val="28"/>
        </w:rPr>
        <w:t>по</w:t>
      </w:r>
      <w:r w:rsidR="00C13E9E" w:rsidRPr="000F5C39">
        <w:rPr>
          <w:sz w:val="28"/>
          <w:szCs w:val="28"/>
        </w:rPr>
        <w:t> </w:t>
      </w:r>
      <w:r w:rsidRPr="000F5C39">
        <w:rPr>
          <w:sz w:val="28"/>
          <w:szCs w:val="28"/>
        </w:rPr>
        <w:t>отдельности).</w:t>
      </w:r>
    </w:p>
    <w:p w:rsidR="006D5EAB" w:rsidRPr="000F5C39" w:rsidRDefault="006D5EAB" w:rsidP="00690826">
      <w:pPr>
        <w:pStyle w:val="Iniiaiieoaenonionooiii"/>
        <w:widowControl/>
        <w:spacing w:line="360" w:lineRule="auto"/>
        <w:ind w:right="0"/>
        <w:rPr>
          <w:rFonts w:ascii="Times New Roman" w:hAnsi="Times New Roman"/>
          <w:sz w:val="28"/>
          <w:szCs w:val="28"/>
        </w:rPr>
      </w:pPr>
      <w:r w:rsidRPr="000F5C39">
        <w:rPr>
          <w:rFonts w:ascii="Times New Roman" w:hAnsi="Times New Roman"/>
          <w:sz w:val="28"/>
          <w:szCs w:val="28"/>
        </w:rPr>
        <w:t>Домохозяйства, проживающие в обычных жилых помещениях (типы жилых помещений, «</w:t>
      </w:r>
      <w:r w:rsidR="00D61972">
        <w:rPr>
          <w:rFonts w:ascii="Times New Roman" w:hAnsi="Times New Roman"/>
          <w:sz w:val="28"/>
          <w:szCs w:val="28"/>
        </w:rPr>
        <w:t>1</w:t>
      </w:r>
      <w:r w:rsidRPr="000F5C39">
        <w:rPr>
          <w:rFonts w:ascii="Times New Roman" w:hAnsi="Times New Roman"/>
          <w:sz w:val="28"/>
          <w:szCs w:val="28"/>
        </w:rPr>
        <w:t xml:space="preserve">» </w:t>
      </w:r>
      <w:r w:rsidR="00717466" w:rsidRPr="000F5C39">
        <w:rPr>
          <w:rFonts w:ascii="Times New Roman" w:hAnsi="Times New Roman"/>
          <w:sz w:val="28"/>
          <w:szCs w:val="28"/>
        </w:rPr>
        <w:t>–</w:t>
      </w:r>
      <w:r w:rsidRPr="000F5C39">
        <w:rPr>
          <w:rFonts w:ascii="Times New Roman" w:hAnsi="Times New Roman"/>
          <w:sz w:val="28"/>
          <w:szCs w:val="28"/>
        </w:rPr>
        <w:t xml:space="preserve"> «</w:t>
      </w:r>
      <w:r w:rsidR="00D61972">
        <w:rPr>
          <w:rFonts w:ascii="Times New Roman" w:hAnsi="Times New Roman"/>
          <w:sz w:val="28"/>
          <w:szCs w:val="28"/>
        </w:rPr>
        <w:t>5</w:t>
      </w:r>
      <w:r w:rsidRPr="000F5C39">
        <w:rPr>
          <w:rFonts w:ascii="Times New Roman" w:hAnsi="Times New Roman"/>
          <w:sz w:val="28"/>
          <w:szCs w:val="28"/>
        </w:rPr>
        <w:t xml:space="preserve">»  п. 2.3), называются </w:t>
      </w:r>
      <w:r w:rsidRPr="000F5C39">
        <w:rPr>
          <w:rFonts w:ascii="Times New Roman" w:hAnsi="Times New Roman"/>
          <w:bCs/>
          <w:sz w:val="28"/>
          <w:szCs w:val="28"/>
        </w:rPr>
        <w:t>частными домохозяйствами</w:t>
      </w:r>
      <w:r w:rsidRPr="000F5C39">
        <w:rPr>
          <w:rFonts w:ascii="Times New Roman" w:hAnsi="Times New Roman"/>
          <w:sz w:val="28"/>
          <w:szCs w:val="28"/>
        </w:rPr>
        <w:t>.</w:t>
      </w:r>
    </w:p>
    <w:p w:rsidR="006D5EAB" w:rsidRPr="000E2D07" w:rsidRDefault="006D5EAB" w:rsidP="00690826">
      <w:pPr>
        <w:pStyle w:val="Iniiaiieoaenonionooiii"/>
        <w:widowControl/>
        <w:spacing w:line="360" w:lineRule="auto"/>
        <w:ind w:right="0"/>
        <w:rPr>
          <w:rFonts w:ascii="Times New Roman" w:hAnsi="Times New Roman"/>
          <w:sz w:val="28"/>
          <w:szCs w:val="28"/>
        </w:rPr>
      </w:pPr>
      <w:r w:rsidRPr="000F5C39">
        <w:rPr>
          <w:rFonts w:ascii="Times New Roman" w:hAnsi="Times New Roman"/>
          <w:sz w:val="28"/>
          <w:szCs w:val="28"/>
        </w:rPr>
        <w:t xml:space="preserve">Люди, которые постоянно живут в </w:t>
      </w:r>
      <w:r w:rsidRPr="000F5C39">
        <w:rPr>
          <w:rFonts w:ascii="Times New Roman" w:hAnsi="Times New Roman"/>
          <w:iCs/>
          <w:sz w:val="28"/>
          <w:szCs w:val="28"/>
        </w:rPr>
        <w:t>учреждениях социального и</w:t>
      </w:r>
      <w:r w:rsidR="009E4775">
        <w:rPr>
          <w:rFonts w:ascii="Times New Roman" w:hAnsi="Times New Roman"/>
          <w:iCs/>
          <w:sz w:val="28"/>
          <w:szCs w:val="28"/>
        </w:rPr>
        <w:t> </w:t>
      </w:r>
      <w:r w:rsidRPr="000F5C39">
        <w:rPr>
          <w:rFonts w:ascii="Times New Roman" w:hAnsi="Times New Roman"/>
          <w:iCs/>
          <w:sz w:val="28"/>
          <w:szCs w:val="28"/>
        </w:rPr>
        <w:t>медицинского назначения (детских домах, домах-интернатах для престарелых и инвалидов, больницах и т</w:t>
      </w:r>
      <w:r w:rsidR="00482AB8" w:rsidRPr="000F5C39">
        <w:rPr>
          <w:rFonts w:ascii="Times New Roman" w:hAnsi="Times New Roman"/>
          <w:iCs/>
          <w:sz w:val="28"/>
          <w:szCs w:val="28"/>
        </w:rPr>
        <w:t xml:space="preserve">ому </w:t>
      </w:r>
      <w:r w:rsidRPr="000F5C39">
        <w:rPr>
          <w:rFonts w:ascii="Times New Roman" w:hAnsi="Times New Roman"/>
          <w:iCs/>
          <w:sz w:val="28"/>
          <w:szCs w:val="28"/>
        </w:rPr>
        <w:t>п</w:t>
      </w:r>
      <w:r w:rsidR="00482AB8" w:rsidRPr="000F5C39">
        <w:rPr>
          <w:rFonts w:ascii="Times New Roman" w:hAnsi="Times New Roman"/>
          <w:iCs/>
          <w:sz w:val="28"/>
          <w:szCs w:val="28"/>
        </w:rPr>
        <w:t>одобных</w:t>
      </w:r>
      <w:r w:rsidRPr="000F5C39">
        <w:rPr>
          <w:rFonts w:ascii="Times New Roman" w:hAnsi="Times New Roman"/>
          <w:iCs/>
          <w:sz w:val="28"/>
          <w:szCs w:val="28"/>
        </w:rPr>
        <w:t xml:space="preserve">), казармах, </w:t>
      </w:r>
      <w:r w:rsidRPr="000F5C39">
        <w:rPr>
          <w:rFonts w:ascii="Times New Roman" w:hAnsi="Times New Roman"/>
          <w:sz w:val="28"/>
          <w:szCs w:val="28"/>
        </w:rPr>
        <w:t>местах лишения свободы,</w:t>
      </w:r>
      <w:r w:rsidRPr="000F5C39">
        <w:rPr>
          <w:rFonts w:ascii="Times New Roman" w:hAnsi="Times New Roman"/>
          <w:iCs/>
          <w:sz w:val="28"/>
          <w:szCs w:val="28"/>
        </w:rPr>
        <w:t xml:space="preserve"> религиозных</w:t>
      </w:r>
      <w:r w:rsidRPr="002347E0">
        <w:rPr>
          <w:rFonts w:ascii="Times New Roman" w:hAnsi="Times New Roman"/>
          <w:iCs/>
          <w:sz w:val="28"/>
          <w:szCs w:val="28"/>
        </w:rPr>
        <w:t xml:space="preserve"> </w:t>
      </w:r>
      <w:r w:rsidRPr="000E2D07">
        <w:rPr>
          <w:rFonts w:ascii="Times New Roman" w:hAnsi="Times New Roman"/>
          <w:iCs/>
          <w:sz w:val="28"/>
          <w:szCs w:val="28"/>
        </w:rPr>
        <w:t>организациях (тип жилых помещений «</w:t>
      </w:r>
      <w:r w:rsidR="00D61972">
        <w:rPr>
          <w:rFonts w:ascii="Times New Roman" w:hAnsi="Times New Roman"/>
          <w:iCs/>
          <w:sz w:val="28"/>
          <w:szCs w:val="28"/>
        </w:rPr>
        <w:t>6</w:t>
      </w:r>
      <w:r w:rsidRPr="000E2D07">
        <w:rPr>
          <w:rFonts w:ascii="Times New Roman" w:hAnsi="Times New Roman"/>
          <w:iCs/>
          <w:sz w:val="28"/>
          <w:szCs w:val="28"/>
        </w:rPr>
        <w:t>» п.</w:t>
      </w:r>
      <w:r w:rsidR="000E2D07" w:rsidRPr="000E2D07">
        <w:rPr>
          <w:rFonts w:ascii="Times New Roman" w:hAnsi="Times New Roman"/>
          <w:iCs/>
          <w:sz w:val="28"/>
          <w:szCs w:val="28"/>
        </w:rPr>
        <w:t> </w:t>
      </w:r>
      <w:r w:rsidRPr="000E2D07">
        <w:rPr>
          <w:rFonts w:ascii="Times New Roman" w:hAnsi="Times New Roman"/>
          <w:iCs/>
          <w:sz w:val="28"/>
          <w:szCs w:val="28"/>
        </w:rPr>
        <w:t>2.3)</w:t>
      </w:r>
      <w:r w:rsidRPr="000E2D07">
        <w:rPr>
          <w:rFonts w:ascii="Times New Roman" w:hAnsi="Times New Roman"/>
          <w:sz w:val="28"/>
          <w:szCs w:val="28"/>
        </w:rPr>
        <w:t xml:space="preserve">, образуют </w:t>
      </w:r>
      <w:r w:rsidRPr="000E2D07">
        <w:rPr>
          <w:rFonts w:ascii="Times New Roman" w:hAnsi="Times New Roman"/>
          <w:bCs/>
          <w:sz w:val="28"/>
          <w:szCs w:val="28"/>
        </w:rPr>
        <w:t>коллективные домохозяйства</w:t>
      </w:r>
      <w:r w:rsidRPr="000E2D07">
        <w:rPr>
          <w:rFonts w:ascii="Times New Roman" w:hAnsi="Times New Roman"/>
          <w:sz w:val="28"/>
          <w:szCs w:val="28"/>
        </w:rPr>
        <w:t>. Это совместно проживающие</w:t>
      </w:r>
      <w:r w:rsidRPr="000E2D07">
        <w:rPr>
          <w:rFonts w:ascii="Times New Roman" w:hAnsi="Times New Roman"/>
          <w:i/>
          <w:sz w:val="28"/>
          <w:szCs w:val="28"/>
        </w:rPr>
        <w:t xml:space="preserve"> </w:t>
      </w:r>
      <w:r w:rsidRPr="000E2D07">
        <w:rPr>
          <w:rFonts w:ascii="Times New Roman" w:hAnsi="Times New Roman"/>
          <w:bCs/>
          <w:sz w:val="28"/>
          <w:szCs w:val="28"/>
        </w:rPr>
        <w:t>группы людей</w:t>
      </w:r>
      <w:r w:rsidRPr="000E2D07">
        <w:rPr>
          <w:rFonts w:ascii="Times New Roman" w:hAnsi="Times New Roman"/>
          <w:i/>
          <w:sz w:val="28"/>
          <w:szCs w:val="28"/>
        </w:rPr>
        <w:t xml:space="preserve">, </w:t>
      </w:r>
      <w:r w:rsidRPr="000E2D07">
        <w:rPr>
          <w:rFonts w:ascii="Times New Roman" w:hAnsi="Times New Roman"/>
          <w:sz w:val="28"/>
          <w:szCs w:val="28"/>
        </w:rPr>
        <w:t>обычно объединенные общей цель</w:t>
      </w:r>
      <w:r w:rsidR="009E4775">
        <w:rPr>
          <w:rFonts w:ascii="Times New Roman" w:hAnsi="Times New Roman"/>
          <w:sz w:val="28"/>
          <w:szCs w:val="28"/>
        </w:rPr>
        <w:t xml:space="preserve">ю, подчиненные общим правилам </w:t>
      </w:r>
      <w:r w:rsidR="009E4775">
        <w:rPr>
          <w:rFonts w:ascii="Times New Roman" w:hAnsi="Times New Roman"/>
          <w:sz w:val="28"/>
          <w:szCs w:val="28"/>
        </w:rPr>
        <w:lastRenderedPageBreak/>
        <w:t>и </w:t>
      </w:r>
      <w:r w:rsidRPr="000E2D07">
        <w:rPr>
          <w:rFonts w:ascii="Times New Roman" w:hAnsi="Times New Roman"/>
          <w:sz w:val="28"/>
          <w:szCs w:val="28"/>
        </w:rPr>
        <w:t xml:space="preserve">совместно питающиеся. </w:t>
      </w:r>
      <w:r w:rsidR="001203EB" w:rsidRPr="000E2D07">
        <w:rPr>
          <w:rFonts w:ascii="Times New Roman" w:hAnsi="Times New Roman"/>
          <w:sz w:val="28"/>
          <w:szCs w:val="28"/>
        </w:rPr>
        <w:t>Р</w:t>
      </w:r>
      <w:r w:rsidRPr="000E2D07">
        <w:rPr>
          <w:rFonts w:ascii="Times New Roman" w:hAnsi="Times New Roman"/>
          <w:sz w:val="28"/>
          <w:szCs w:val="28"/>
        </w:rPr>
        <w:t>аботники учреждений, которые живут в</w:t>
      </w:r>
      <w:r w:rsidR="009E4775">
        <w:rPr>
          <w:rFonts w:ascii="Times New Roman" w:hAnsi="Times New Roman"/>
          <w:sz w:val="28"/>
          <w:szCs w:val="28"/>
        </w:rPr>
        <w:t> </w:t>
      </w:r>
      <w:r w:rsidRPr="000E2D07">
        <w:rPr>
          <w:rFonts w:ascii="Times New Roman" w:hAnsi="Times New Roman"/>
          <w:sz w:val="28"/>
          <w:szCs w:val="28"/>
        </w:rPr>
        <w:t>помещениях при учреждениях, не входят в</w:t>
      </w:r>
      <w:r w:rsidR="00231EF2" w:rsidRPr="000E2D07">
        <w:rPr>
          <w:rFonts w:ascii="Times New Roman" w:hAnsi="Times New Roman"/>
          <w:sz w:val="28"/>
          <w:szCs w:val="28"/>
        </w:rPr>
        <w:t> </w:t>
      </w:r>
      <w:r w:rsidRPr="000E2D07">
        <w:rPr>
          <w:rFonts w:ascii="Times New Roman" w:hAnsi="Times New Roman"/>
          <w:sz w:val="28"/>
          <w:szCs w:val="28"/>
        </w:rPr>
        <w:t>состав коллективных домохозяйств и переписываются в обычном порядке, как частные домохозяйства.</w:t>
      </w:r>
    </w:p>
    <w:p w:rsidR="004A455C" w:rsidRPr="000E2D07" w:rsidRDefault="006D5EAB" w:rsidP="00690826">
      <w:pPr>
        <w:pStyle w:val="Iniiaiieoaenonionooiii"/>
        <w:widowControl/>
        <w:spacing w:line="360" w:lineRule="auto"/>
        <w:ind w:right="0"/>
        <w:rPr>
          <w:rFonts w:ascii="Times New Roman" w:hAnsi="Times New Roman"/>
          <w:sz w:val="28"/>
          <w:szCs w:val="28"/>
        </w:rPr>
      </w:pPr>
      <w:r w:rsidRPr="000E2D07">
        <w:rPr>
          <w:rFonts w:ascii="Times New Roman" w:hAnsi="Times New Roman"/>
          <w:sz w:val="28"/>
          <w:szCs w:val="28"/>
        </w:rPr>
        <w:t xml:space="preserve">Бездомные составляют отдельные домохозяйства </w:t>
      </w:r>
      <w:r w:rsidRPr="000E2D07">
        <w:rPr>
          <w:rFonts w:ascii="Times New Roman" w:hAnsi="Times New Roman"/>
          <w:bCs/>
          <w:sz w:val="28"/>
          <w:szCs w:val="28"/>
        </w:rPr>
        <w:t>(домохозяйства бездомных)</w:t>
      </w:r>
      <w:r w:rsidRPr="000E2D07">
        <w:rPr>
          <w:rFonts w:ascii="Times New Roman" w:hAnsi="Times New Roman"/>
          <w:sz w:val="28"/>
          <w:szCs w:val="28"/>
        </w:rPr>
        <w:t>, которые могут состоять из одного человека или из группы лиц, связанных или</w:t>
      </w:r>
      <w:r w:rsidR="000E2D07">
        <w:rPr>
          <w:rFonts w:ascii="Times New Roman" w:hAnsi="Times New Roman"/>
          <w:sz w:val="28"/>
          <w:szCs w:val="28"/>
        </w:rPr>
        <w:t> </w:t>
      </w:r>
      <w:r w:rsidRPr="000E2D07">
        <w:rPr>
          <w:rFonts w:ascii="Times New Roman" w:hAnsi="Times New Roman"/>
          <w:sz w:val="28"/>
          <w:szCs w:val="28"/>
        </w:rPr>
        <w:t>не</w:t>
      </w:r>
      <w:r w:rsidR="000E2D07">
        <w:rPr>
          <w:rFonts w:ascii="Times New Roman" w:hAnsi="Times New Roman"/>
          <w:sz w:val="28"/>
          <w:szCs w:val="28"/>
        </w:rPr>
        <w:t> </w:t>
      </w:r>
      <w:r w:rsidRPr="000E2D07">
        <w:rPr>
          <w:rFonts w:ascii="Times New Roman" w:hAnsi="Times New Roman"/>
          <w:sz w:val="28"/>
          <w:szCs w:val="28"/>
        </w:rPr>
        <w:t>связанных родством. Эти</w:t>
      </w:r>
      <w:r w:rsidR="00231EF2" w:rsidRPr="000E2D07">
        <w:rPr>
          <w:rFonts w:ascii="Times New Roman" w:hAnsi="Times New Roman"/>
          <w:sz w:val="28"/>
          <w:szCs w:val="28"/>
        </w:rPr>
        <w:t> </w:t>
      </w:r>
      <w:r w:rsidRPr="000E2D07">
        <w:rPr>
          <w:rFonts w:ascii="Times New Roman" w:hAnsi="Times New Roman"/>
          <w:sz w:val="28"/>
          <w:szCs w:val="28"/>
        </w:rPr>
        <w:t>лица не имеют места жительства, носят свои пожитки с</w:t>
      </w:r>
      <w:r w:rsidR="000E2D07">
        <w:rPr>
          <w:rFonts w:ascii="Times New Roman" w:hAnsi="Times New Roman"/>
          <w:sz w:val="28"/>
          <w:szCs w:val="28"/>
        </w:rPr>
        <w:t> </w:t>
      </w:r>
      <w:r w:rsidRPr="000E2D07">
        <w:rPr>
          <w:rFonts w:ascii="Times New Roman" w:hAnsi="Times New Roman"/>
          <w:sz w:val="28"/>
          <w:szCs w:val="28"/>
        </w:rPr>
        <w:t>собой и ночуют там, где придется (</w:t>
      </w:r>
      <w:r w:rsidR="00275AC2" w:rsidRPr="000E2D07">
        <w:rPr>
          <w:rFonts w:ascii="Times New Roman" w:hAnsi="Times New Roman"/>
          <w:sz w:val="28"/>
          <w:szCs w:val="28"/>
        </w:rPr>
        <w:t>на</w:t>
      </w:r>
      <w:r w:rsidR="00231EF2" w:rsidRPr="000E2D07">
        <w:rPr>
          <w:rFonts w:ascii="Times New Roman" w:hAnsi="Times New Roman"/>
          <w:sz w:val="28"/>
          <w:szCs w:val="28"/>
        </w:rPr>
        <w:t> </w:t>
      </w:r>
      <w:r w:rsidRPr="000E2D07">
        <w:rPr>
          <w:rFonts w:ascii="Times New Roman" w:hAnsi="Times New Roman"/>
          <w:sz w:val="28"/>
          <w:szCs w:val="28"/>
        </w:rPr>
        <w:t xml:space="preserve">чердаках, </w:t>
      </w:r>
      <w:r w:rsidR="00275AC2" w:rsidRPr="000E2D07">
        <w:rPr>
          <w:rFonts w:ascii="Times New Roman" w:hAnsi="Times New Roman"/>
          <w:sz w:val="28"/>
          <w:szCs w:val="28"/>
        </w:rPr>
        <w:t>в</w:t>
      </w:r>
      <w:r w:rsidR="009E4775">
        <w:rPr>
          <w:rFonts w:ascii="Times New Roman" w:hAnsi="Times New Roman"/>
          <w:sz w:val="28"/>
          <w:szCs w:val="28"/>
        </w:rPr>
        <w:t> </w:t>
      </w:r>
      <w:r w:rsidRPr="000E2D07">
        <w:rPr>
          <w:rFonts w:ascii="Times New Roman" w:hAnsi="Times New Roman"/>
          <w:sz w:val="28"/>
          <w:szCs w:val="28"/>
        </w:rPr>
        <w:t>подвалах, пустующих домах,</w:t>
      </w:r>
      <w:r w:rsidR="00275AC2" w:rsidRPr="000E2D07">
        <w:rPr>
          <w:rFonts w:ascii="Times New Roman" w:hAnsi="Times New Roman"/>
          <w:sz w:val="28"/>
          <w:szCs w:val="28"/>
        </w:rPr>
        <w:t xml:space="preserve"> на</w:t>
      </w:r>
      <w:r w:rsidR="000E2D07">
        <w:rPr>
          <w:rFonts w:ascii="Times New Roman" w:hAnsi="Times New Roman"/>
          <w:sz w:val="28"/>
          <w:szCs w:val="28"/>
        </w:rPr>
        <w:t> </w:t>
      </w:r>
      <w:r w:rsidRPr="000E2D07">
        <w:rPr>
          <w:rFonts w:ascii="Times New Roman" w:hAnsi="Times New Roman"/>
          <w:sz w:val="28"/>
          <w:szCs w:val="28"/>
        </w:rPr>
        <w:t>вокзалах и т</w:t>
      </w:r>
      <w:r w:rsidR="00482AB8" w:rsidRPr="000E2D07">
        <w:rPr>
          <w:rFonts w:ascii="Times New Roman" w:hAnsi="Times New Roman"/>
          <w:sz w:val="28"/>
          <w:szCs w:val="28"/>
        </w:rPr>
        <w:t xml:space="preserve">ому </w:t>
      </w:r>
      <w:r w:rsidRPr="000E2D07">
        <w:rPr>
          <w:rFonts w:ascii="Times New Roman" w:hAnsi="Times New Roman"/>
          <w:sz w:val="28"/>
          <w:szCs w:val="28"/>
        </w:rPr>
        <w:t>п</w:t>
      </w:r>
      <w:r w:rsidR="00482AB8" w:rsidRPr="000E2D07">
        <w:rPr>
          <w:rFonts w:ascii="Times New Roman" w:hAnsi="Times New Roman"/>
          <w:sz w:val="28"/>
          <w:szCs w:val="28"/>
        </w:rPr>
        <w:t>одобных</w:t>
      </w:r>
      <w:r w:rsidRPr="000E2D07">
        <w:rPr>
          <w:rFonts w:ascii="Times New Roman" w:hAnsi="Times New Roman"/>
          <w:sz w:val="28"/>
          <w:szCs w:val="28"/>
        </w:rPr>
        <w:t>)</w:t>
      </w:r>
      <w:r w:rsidR="00482AB8" w:rsidRPr="000E2D07">
        <w:rPr>
          <w:rFonts w:ascii="Times New Roman" w:hAnsi="Times New Roman"/>
          <w:sz w:val="28"/>
          <w:szCs w:val="28"/>
        </w:rPr>
        <w:t>.</w:t>
      </w:r>
    </w:p>
    <w:p w:rsidR="004A455C" w:rsidRPr="00690826" w:rsidRDefault="006D5EAB" w:rsidP="00232DE1">
      <w:pPr>
        <w:pStyle w:val="3"/>
        <w:keepNext w:val="0"/>
        <w:widowControl w:val="0"/>
        <w:spacing w:before="0" w:after="120"/>
        <w:ind w:left="709"/>
        <w:jc w:val="center"/>
        <w:rPr>
          <w:rFonts w:ascii="Times New Roman" w:hAnsi="Times New Roman" w:cs="Times New Roman"/>
          <w:bCs w:val="0"/>
          <w:iCs/>
          <w:sz w:val="28"/>
          <w:szCs w:val="28"/>
        </w:rPr>
      </w:pPr>
      <w:bookmarkStart w:id="19" w:name="_Toc252119850"/>
      <w:bookmarkStart w:id="20" w:name="_Toc517956337"/>
      <w:r w:rsidRPr="000E2D07">
        <w:rPr>
          <w:rFonts w:ascii="Times New Roman" w:hAnsi="Times New Roman" w:cs="Times New Roman"/>
          <w:bCs w:val="0"/>
          <w:iCs/>
          <w:sz w:val="28"/>
          <w:szCs w:val="28"/>
        </w:rPr>
        <w:t>2.4.2.</w:t>
      </w:r>
      <w:r w:rsidR="00282DF1" w:rsidRPr="000E2D07">
        <w:rPr>
          <w:rFonts w:ascii="Times New Roman" w:hAnsi="Times New Roman" w:cs="Times New Roman"/>
          <w:bCs w:val="0"/>
          <w:iCs/>
          <w:sz w:val="28"/>
          <w:szCs w:val="28"/>
          <w:lang w:val="en-US"/>
        </w:rPr>
        <w:t> </w:t>
      </w:r>
      <w:r w:rsidRPr="000E2D07">
        <w:rPr>
          <w:rFonts w:ascii="Times New Roman" w:hAnsi="Times New Roman" w:cs="Times New Roman"/>
          <w:bCs w:val="0"/>
          <w:iCs/>
          <w:sz w:val="28"/>
          <w:szCs w:val="28"/>
        </w:rPr>
        <w:t xml:space="preserve">Кого </w:t>
      </w:r>
      <w:r w:rsidR="00C1501D">
        <w:rPr>
          <w:rFonts w:ascii="Times New Roman" w:hAnsi="Times New Roman" w:cs="Times New Roman"/>
          <w:bCs w:val="0"/>
          <w:iCs/>
          <w:sz w:val="28"/>
          <w:szCs w:val="28"/>
        </w:rPr>
        <w:t>следует</w:t>
      </w:r>
      <w:r w:rsidRPr="000E2D07">
        <w:rPr>
          <w:rFonts w:ascii="Times New Roman" w:hAnsi="Times New Roman" w:cs="Times New Roman"/>
          <w:bCs w:val="0"/>
          <w:iCs/>
          <w:sz w:val="28"/>
          <w:szCs w:val="28"/>
        </w:rPr>
        <w:t xml:space="preserve"> переписывать</w:t>
      </w:r>
      <w:bookmarkEnd w:id="19"/>
      <w:bookmarkEnd w:id="20"/>
    </w:p>
    <w:tbl>
      <w:tblPr>
        <w:tblpPr w:leftFromText="180" w:rightFromText="180" w:vertAnchor="text" w:horzAnchor="margin" w:tblpY="234"/>
        <w:tblW w:w="0" w:type="auto"/>
        <w:tblBorders>
          <w:top w:val="thinThickLargeGap" w:sz="24" w:space="0" w:color="auto"/>
          <w:left w:val="thinThickLargeGap" w:sz="24" w:space="0" w:color="auto"/>
          <w:bottom w:val="thickThinLargeGap" w:sz="24" w:space="0" w:color="auto"/>
          <w:right w:val="thickThinLargeGap" w:sz="24" w:space="0" w:color="auto"/>
        </w:tblBorders>
        <w:tblLook w:val="01E0" w:firstRow="1" w:lastRow="1" w:firstColumn="1" w:lastColumn="1" w:noHBand="0" w:noVBand="0"/>
      </w:tblPr>
      <w:tblGrid>
        <w:gridCol w:w="9854"/>
      </w:tblGrid>
      <w:tr w:rsidR="004A455C" w:rsidRPr="00BD6557" w:rsidTr="004A455C">
        <w:tc>
          <w:tcPr>
            <w:tcW w:w="9854" w:type="dxa"/>
          </w:tcPr>
          <w:p w:rsidR="004A455C" w:rsidRPr="00BD6557" w:rsidRDefault="004A455C" w:rsidP="00690826">
            <w:pPr>
              <w:pStyle w:val="Iauiue"/>
              <w:keepNext/>
              <w:widowControl/>
              <w:spacing w:before="120" w:after="120" w:line="360" w:lineRule="auto"/>
              <w:ind w:firstLine="709"/>
              <w:jc w:val="both"/>
              <w:rPr>
                <w:sz w:val="28"/>
                <w:szCs w:val="28"/>
              </w:rPr>
            </w:pPr>
            <w:r w:rsidRPr="00BD6557">
              <w:rPr>
                <w:sz w:val="28"/>
                <w:szCs w:val="28"/>
              </w:rPr>
              <w:t>Население переписывается по месту своего постоянного (обычного) жительства.</w:t>
            </w:r>
          </w:p>
        </w:tc>
      </w:tr>
    </w:tbl>
    <w:p w:rsidR="006D5EAB" w:rsidRPr="003A7D3A" w:rsidRDefault="006D5EAB" w:rsidP="00690826">
      <w:pPr>
        <w:pStyle w:val="Iauiue"/>
        <w:widowControl/>
        <w:spacing w:before="120" w:line="360" w:lineRule="auto"/>
        <w:ind w:firstLine="709"/>
        <w:jc w:val="both"/>
        <w:rPr>
          <w:sz w:val="28"/>
          <w:szCs w:val="28"/>
        </w:rPr>
      </w:pPr>
      <w:r w:rsidRPr="003A7D3A">
        <w:rPr>
          <w:sz w:val="28"/>
          <w:szCs w:val="28"/>
        </w:rPr>
        <w:t>Место постоянного жительства – это то место, в котором опрашиваемый проводит ежесуточно бо́льшую часть своего ночного отдыха. Оно может совпадать или не совпадать с</w:t>
      </w:r>
      <w:r w:rsidR="00231EF2" w:rsidRPr="003A7D3A">
        <w:rPr>
          <w:sz w:val="28"/>
          <w:szCs w:val="28"/>
        </w:rPr>
        <w:t> </w:t>
      </w:r>
      <w:r w:rsidRPr="003A7D3A">
        <w:rPr>
          <w:sz w:val="28"/>
          <w:szCs w:val="28"/>
        </w:rPr>
        <w:t>адресом, по которому человек зарегистрирован (прописан).</w:t>
      </w:r>
    </w:p>
    <w:p w:rsidR="006D5EAB" w:rsidRPr="003A7D3A" w:rsidRDefault="006D5EAB" w:rsidP="00232DE1">
      <w:pPr>
        <w:widowControl w:val="0"/>
        <w:tabs>
          <w:tab w:val="left" w:pos="709"/>
        </w:tabs>
        <w:spacing w:line="360" w:lineRule="auto"/>
        <w:ind w:firstLine="709"/>
        <w:jc w:val="both"/>
        <w:rPr>
          <w:sz w:val="28"/>
          <w:szCs w:val="28"/>
        </w:rPr>
      </w:pPr>
      <w:r w:rsidRPr="003A7D3A">
        <w:rPr>
          <w:sz w:val="28"/>
          <w:szCs w:val="28"/>
        </w:rPr>
        <w:t>В каждом помещении переписи подлежат все люди, постоянно (обычно) проживающие в</w:t>
      </w:r>
      <w:r w:rsidR="00231EF2" w:rsidRPr="003A7D3A">
        <w:rPr>
          <w:sz w:val="28"/>
          <w:szCs w:val="28"/>
        </w:rPr>
        <w:t> </w:t>
      </w:r>
      <w:r w:rsidRPr="003A7D3A">
        <w:rPr>
          <w:sz w:val="28"/>
          <w:szCs w:val="28"/>
        </w:rPr>
        <w:t xml:space="preserve">нем, включая и тех, кто на момент переписи временно </w:t>
      </w:r>
      <w:r w:rsidRPr="003A7D3A">
        <w:rPr>
          <w:bCs/>
          <w:sz w:val="28"/>
          <w:szCs w:val="28"/>
        </w:rPr>
        <w:t>отсутствовал</w:t>
      </w:r>
      <w:r w:rsidRPr="003A7D3A">
        <w:rPr>
          <w:sz w:val="28"/>
          <w:szCs w:val="28"/>
        </w:rPr>
        <w:t xml:space="preserve">. </w:t>
      </w:r>
    </w:p>
    <w:p w:rsidR="006D5EAB" w:rsidRPr="003A7D3A" w:rsidRDefault="006D5EAB" w:rsidP="00690826">
      <w:pPr>
        <w:tabs>
          <w:tab w:val="left" w:pos="709"/>
        </w:tabs>
        <w:spacing w:line="360" w:lineRule="auto"/>
        <w:ind w:firstLine="709"/>
        <w:jc w:val="both"/>
        <w:rPr>
          <w:sz w:val="28"/>
          <w:szCs w:val="28"/>
        </w:rPr>
      </w:pPr>
      <w:r w:rsidRPr="003A7D3A">
        <w:rPr>
          <w:sz w:val="28"/>
          <w:szCs w:val="28"/>
        </w:rPr>
        <w:t>Перед началом заполнения переписных листов переписчик должен в</w:t>
      </w:r>
      <w:r w:rsidR="001F6050">
        <w:rPr>
          <w:sz w:val="28"/>
          <w:szCs w:val="28"/>
        </w:rPr>
        <w:t> </w:t>
      </w:r>
      <w:r w:rsidRPr="003A7D3A">
        <w:rPr>
          <w:sz w:val="28"/>
          <w:szCs w:val="28"/>
        </w:rPr>
        <w:t>первую очередь выяснить, кто из находящихся в жилом помещении проживает в</w:t>
      </w:r>
      <w:r w:rsidR="003A7D3A">
        <w:rPr>
          <w:sz w:val="28"/>
          <w:szCs w:val="28"/>
        </w:rPr>
        <w:t> </w:t>
      </w:r>
      <w:r w:rsidRPr="003A7D3A">
        <w:rPr>
          <w:sz w:val="28"/>
          <w:szCs w:val="28"/>
        </w:rPr>
        <w:t>нем</w:t>
      </w:r>
      <w:r w:rsidR="003A7D3A">
        <w:rPr>
          <w:sz w:val="28"/>
          <w:szCs w:val="28"/>
        </w:rPr>
        <w:t> </w:t>
      </w:r>
      <w:r w:rsidRPr="003A7D3A">
        <w:rPr>
          <w:sz w:val="28"/>
          <w:szCs w:val="28"/>
        </w:rPr>
        <w:t xml:space="preserve">постоянно. </w:t>
      </w:r>
    </w:p>
    <w:p w:rsidR="006D5EAB" w:rsidRPr="003A7D3A" w:rsidRDefault="006D5EAB" w:rsidP="00690826">
      <w:pPr>
        <w:spacing w:line="360" w:lineRule="auto"/>
        <w:ind w:firstLine="709"/>
        <w:jc w:val="both"/>
        <w:rPr>
          <w:sz w:val="28"/>
          <w:szCs w:val="28"/>
        </w:rPr>
      </w:pPr>
      <w:r w:rsidRPr="003A7D3A">
        <w:rPr>
          <w:sz w:val="28"/>
          <w:szCs w:val="28"/>
        </w:rPr>
        <w:t>Обращаем внимание на порядок переписи отдельных категорий населения:</w:t>
      </w:r>
    </w:p>
    <w:p w:rsidR="006D5EAB" w:rsidRPr="003A7D3A" w:rsidRDefault="00C1501D" w:rsidP="00690826">
      <w:pPr>
        <w:spacing w:line="360" w:lineRule="auto"/>
        <w:ind w:firstLine="709"/>
        <w:jc w:val="both"/>
        <w:rPr>
          <w:sz w:val="28"/>
          <w:szCs w:val="28"/>
        </w:rPr>
      </w:pPr>
      <w:r>
        <w:rPr>
          <w:sz w:val="28"/>
          <w:szCs w:val="28"/>
        </w:rPr>
        <w:t>1</w:t>
      </w:r>
      <w:r w:rsidR="006D5EAB" w:rsidRPr="003A7D3A">
        <w:rPr>
          <w:sz w:val="28"/>
          <w:szCs w:val="28"/>
        </w:rPr>
        <w:t>) лица, постоянно проживающие в данном помещении и выехавшие в</w:t>
      </w:r>
      <w:r w:rsidR="003A7D3A" w:rsidRPr="003A7D3A">
        <w:rPr>
          <w:sz w:val="28"/>
          <w:szCs w:val="28"/>
        </w:rPr>
        <w:t> </w:t>
      </w:r>
      <w:r w:rsidR="006D5EAB" w:rsidRPr="003A7D3A">
        <w:rPr>
          <w:sz w:val="28"/>
          <w:szCs w:val="28"/>
        </w:rPr>
        <w:t>командировку в</w:t>
      </w:r>
      <w:r w:rsidR="00231EF2" w:rsidRPr="003A7D3A">
        <w:rPr>
          <w:sz w:val="28"/>
          <w:szCs w:val="28"/>
        </w:rPr>
        <w:t> </w:t>
      </w:r>
      <w:r w:rsidR="006D5EAB" w:rsidRPr="003A7D3A">
        <w:rPr>
          <w:sz w:val="28"/>
          <w:szCs w:val="28"/>
        </w:rPr>
        <w:t>другой населенный пункт России</w:t>
      </w:r>
      <w:r w:rsidR="006D5EAB" w:rsidRPr="003A7D3A">
        <w:rPr>
          <w:color w:val="FF0000"/>
          <w:sz w:val="28"/>
          <w:szCs w:val="28"/>
        </w:rPr>
        <w:t xml:space="preserve"> </w:t>
      </w:r>
      <w:r w:rsidR="006D5EAB" w:rsidRPr="003A7D3A">
        <w:rPr>
          <w:sz w:val="28"/>
          <w:szCs w:val="28"/>
        </w:rPr>
        <w:t>или за границу, включая командировки по линии органов государственной власти, на работу по</w:t>
      </w:r>
      <w:r w:rsidR="001F6050">
        <w:rPr>
          <w:sz w:val="28"/>
          <w:szCs w:val="28"/>
        </w:rPr>
        <w:t> </w:t>
      </w:r>
      <w:r w:rsidR="006D5EAB" w:rsidRPr="003A7D3A">
        <w:rPr>
          <w:sz w:val="28"/>
          <w:szCs w:val="28"/>
        </w:rPr>
        <w:t>контракту с</w:t>
      </w:r>
      <w:r w:rsidR="003A7D3A" w:rsidRPr="003A7D3A">
        <w:rPr>
          <w:sz w:val="28"/>
          <w:szCs w:val="28"/>
        </w:rPr>
        <w:t> </w:t>
      </w:r>
      <w:r w:rsidR="006D5EAB" w:rsidRPr="003A7D3A">
        <w:rPr>
          <w:sz w:val="28"/>
          <w:szCs w:val="28"/>
        </w:rPr>
        <w:t xml:space="preserve">российскими или зарубежными организациями (включая работу </w:t>
      </w:r>
      <w:r w:rsidR="006D5EAB" w:rsidRPr="003A7D3A">
        <w:rPr>
          <w:sz w:val="28"/>
          <w:szCs w:val="28"/>
        </w:rPr>
        <w:lastRenderedPageBreak/>
        <w:t>вахтовым методом) или учебу на срок менее 1 года, а также выехавшие, независимо от срока, с</w:t>
      </w:r>
      <w:r w:rsidR="003A7D3A">
        <w:rPr>
          <w:sz w:val="28"/>
          <w:szCs w:val="28"/>
        </w:rPr>
        <w:t> </w:t>
      </w:r>
      <w:r w:rsidR="006D5EAB" w:rsidRPr="003A7D3A">
        <w:rPr>
          <w:sz w:val="28"/>
          <w:szCs w:val="28"/>
        </w:rPr>
        <w:t>целью отдыха, лечения, посещения родственников или</w:t>
      </w:r>
      <w:r w:rsidR="00021D19">
        <w:rPr>
          <w:sz w:val="28"/>
          <w:szCs w:val="28"/>
        </w:rPr>
        <w:t> </w:t>
      </w:r>
      <w:r w:rsidR="006D5EAB" w:rsidRPr="003A7D3A">
        <w:rPr>
          <w:sz w:val="28"/>
          <w:szCs w:val="28"/>
        </w:rPr>
        <w:t>знакомых, религиозного паломничества и т</w:t>
      </w:r>
      <w:r w:rsidR="00231EF2" w:rsidRPr="003A7D3A">
        <w:rPr>
          <w:sz w:val="28"/>
          <w:szCs w:val="28"/>
        </w:rPr>
        <w:t xml:space="preserve">ому </w:t>
      </w:r>
      <w:r w:rsidR="006D5EAB" w:rsidRPr="003A7D3A">
        <w:rPr>
          <w:sz w:val="28"/>
          <w:szCs w:val="28"/>
        </w:rPr>
        <w:t>п</w:t>
      </w:r>
      <w:r w:rsidR="00231EF2" w:rsidRPr="003A7D3A">
        <w:rPr>
          <w:sz w:val="28"/>
          <w:szCs w:val="28"/>
        </w:rPr>
        <w:t>одобного</w:t>
      </w:r>
      <w:r w:rsidR="006D5EAB" w:rsidRPr="003A7D3A">
        <w:rPr>
          <w:sz w:val="28"/>
          <w:szCs w:val="28"/>
        </w:rPr>
        <w:t>, переписываются по</w:t>
      </w:r>
      <w:r w:rsidR="00021D19">
        <w:rPr>
          <w:sz w:val="28"/>
          <w:szCs w:val="28"/>
        </w:rPr>
        <w:t> </w:t>
      </w:r>
      <w:r w:rsidR="006D5EAB" w:rsidRPr="003A7D3A">
        <w:rPr>
          <w:sz w:val="28"/>
          <w:szCs w:val="28"/>
        </w:rPr>
        <w:t>месту их постоянного жительства в</w:t>
      </w:r>
      <w:r w:rsidR="00231EF2" w:rsidRPr="003A7D3A">
        <w:rPr>
          <w:sz w:val="28"/>
          <w:szCs w:val="28"/>
        </w:rPr>
        <w:t> </w:t>
      </w:r>
      <w:r w:rsidR="006D5EAB" w:rsidRPr="003A7D3A">
        <w:rPr>
          <w:sz w:val="28"/>
          <w:szCs w:val="28"/>
        </w:rPr>
        <w:t xml:space="preserve">России с отметкой о временном отсутствии (для БПЛ </w:t>
      </w:r>
      <w:r w:rsidR="00231EF2" w:rsidRPr="003A7D3A">
        <w:rPr>
          <w:sz w:val="28"/>
          <w:szCs w:val="28"/>
        </w:rPr>
        <w:t>–</w:t>
      </w:r>
      <w:r w:rsidR="00DF54B9">
        <w:rPr>
          <w:sz w:val="28"/>
          <w:szCs w:val="28"/>
        </w:rPr>
        <w:t xml:space="preserve"> в т</w:t>
      </w:r>
      <w:r w:rsidR="006D5EAB" w:rsidRPr="003A7D3A">
        <w:rPr>
          <w:sz w:val="28"/>
          <w:szCs w:val="28"/>
        </w:rPr>
        <w:t>аблице 1 формы С; для</w:t>
      </w:r>
      <w:r w:rsidR="00231EF2" w:rsidRPr="003A7D3A">
        <w:rPr>
          <w:sz w:val="28"/>
          <w:szCs w:val="28"/>
        </w:rPr>
        <w:t> </w:t>
      </w:r>
      <w:r w:rsidR="006D5EAB" w:rsidRPr="003A7D3A">
        <w:rPr>
          <w:sz w:val="28"/>
          <w:szCs w:val="28"/>
        </w:rPr>
        <w:t>ЭПЛ – вопрос 2.4.1 «Причина отсутствия», вопрос 2.4.2 «Период отсутствия»);</w:t>
      </w:r>
    </w:p>
    <w:p w:rsidR="006D5EAB" w:rsidRPr="003A7D3A" w:rsidRDefault="00C1501D" w:rsidP="00690826">
      <w:pPr>
        <w:spacing w:line="360" w:lineRule="auto"/>
        <w:ind w:firstLine="709"/>
        <w:jc w:val="both"/>
        <w:rPr>
          <w:sz w:val="28"/>
          <w:szCs w:val="28"/>
        </w:rPr>
      </w:pPr>
      <w:r>
        <w:rPr>
          <w:sz w:val="28"/>
          <w:szCs w:val="28"/>
        </w:rPr>
        <w:t>2</w:t>
      </w:r>
      <w:r w:rsidR="006D5EAB" w:rsidRPr="003A7D3A">
        <w:rPr>
          <w:sz w:val="28"/>
          <w:szCs w:val="28"/>
        </w:rPr>
        <w:t>) граждане Российской Федерации, постоянно проживающие в России, но</w:t>
      </w:r>
      <w:r w:rsidR="00231EF2" w:rsidRPr="003A7D3A">
        <w:rPr>
          <w:sz w:val="28"/>
          <w:szCs w:val="28"/>
        </w:rPr>
        <w:t> </w:t>
      </w:r>
      <w:r w:rsidR="006D5EAB" w:rsidRPr="003A7D3A">
        <w:rPr>
          <w:sz w:val="28"/>
          <w:szCs w:val="28"/>
        </w:rPr>
        <w:t>на</w:t>
      </w:r>
      <w:r w:rsidR="00231EF2" w:rsidRPr="003A7D3A">
        <w:rPr>
          <w:sz w:val="28"/>
          <w:szCs w:val="28"/>
        </w:rPr>
        <w:t> 00:00 </w:t>
      </w:r>
      <w:r w:rsidR="006D5EAB" w:rsidRPr="003A7D3A">
        <w:rPr>
          <w:sz w:val="28"/>
          <w:szCs w:val="28"/>
        </w:rPr>
        <w:t>1</w:t>
      </w:r>
      <w:r w:rsidR="00231EF2" w:rsidRPr="003A7D3A">
        <w:rPr>
          <w:sz w:val="28"/>
          <w:szCs w:val="28"/>
        </w:rPr>
        <w:t> </w:t>
      </w:r>
      <w:r w:rsidR="006D5EAB" w:rsidRPr="003A7D3A">
        <w:rPr>
          <w:sz w:val="28"/>
          <w:szCs w:val="28"/>
        </w:rPr>
        <w:t>апреля 2021 года находящиеся за пределами Российской Федерации в</w:t>
      </w:r>
      <w:r w:rsidR="003A7D3A" w:rsidRPr="003A7D3A">
        <w:rPr>
          <w:sz w:val="28"/>
          <w:szCs w:val="28"/>
        </w:rPr>
        <w:t> </w:t>
      </w:r>
      <w:r w:rsidR="006D5EAB" w:rsidRPr="003A7D3A">
        <w:rPr>
          <w:sz w:val="28"/>
          <w:szCs w:val="28"/>
        </w:rPr>
        <w:t>связи со</w:t>
      </w:r>
      <w:r w:rsidR="00231EF2" w:rsidRPr="003A7D3A">
        <w:rPr>
          <w:sz w:val="28"/>
          <w:szCs w:val="28"/>
        </w:rPr>
        <w:t> </w:t>
      </w:r>
      <w:r w:rsidR="006D5EAB" w:rsidRPr="003A7D3A">
        <w:rPr>
          <w:sz w:val="28"/>
          <w:szCs w:val="28"/>
        </w:rPr>
        <w:t>служебной командировкой или выполнением служебных обязанностей по</w:t>
      </w:r>
      <w:r w:rsidR="003A7D3A" w:rsidRPr="003A7D3A">
        <w:rPr>
          <w:sz w:val="28"/>
          <w:szCs w:val="28"/>
        </w:rPr>
        <w:t> </w:t>
      </w:r>
      <w:r w:rsidR="006D5EAB" w:rsidRPr="003A7D3A">
        <w:rPr>
          <w:sz w:val="28"/>
          <w:szCs w:val="28"/>
        </w:rPr>
        <w:t>линии органов государственной власти сроком от одного года и более (включая находящихся вместе с ними  членов их семей), переписываются по месту их</w:t>
      </w:r>
      <w:r w:rsidR="003A7D3A" w:rsidRPr="003A7D3A">
        <w:rPr>
          <w:sz w:val="28"/>
          <w:szCs w:val="28"/>
        </w:rPr>
        <w:t> </w:t>
      </w:r>
      <w:r w:rsidR="006D5EAB" w:rsidRPr="003A7D3A">
        <w:rPr>
          <w:sz w:val="28"/>
          <w:szCs w:val="28"/>
        </w:rPr>
        <w:t>нахождения за рубежом соответствующими федеральными органами исполнительной власти;</w:t>
      </w:r>
    </w:p>
    <w:p w:rsidR="006D5EAB" w:rsidRPr="00C801B7" w:rsidRDefault="00C1501D" w:rsidP="00690826">
      <w:pPr>
        <w:spacing w:line="360" w:lineRule="auto"/>
        <w:ind w:firstLine="709"/>
        <w:jc w:val="both"/>
        <w:rPr>
          <w:sz w:val="28"/>
          <w:szCs w:val="28"/>
        </w:rPr>
      </w:pPr>
      <w:r>
        <w:rPr>
          <w:sz w:val="28"/>
          <w:szCs w:val="28"/>
        </w:rPr>
        <w:t>3</w:t>
      </w:r>
      <w:r w:rsidR="006D5EAB" w:rsidRPr="00C801B7">
        <w:rPr>
          <w:sz w:val="28"/>
          <w:szCs w:val="28"/>
        </w:rPr>
        <w:t>) с</w:t>
      </w:r>
      <w:r w:rsidR="006D5EAB" w:rsidRPr="00C801B7">
        <w:rPr>
          <w:bCs/>
          <w:sz w:val="28"/>
          <w:szCs w:val="28"/>
        </w:rPr>
        <w:t>туденты</w:t>
      </w:r>
      <w:r w:rsidR="006D5EAB" w:rsidRPr="00C801B7">
        <w:rPr>
          <w:sz w:val="28"/>
          <w:szCs w:val="28"/>
        </w:rPr>
        <w:t xml:space="preserve"> </w:t>
      </w:r>
      <w:r w:rsidR="006D5EAB" w:rsidRPr="00C801B7">
        <w:rPr>
          <w:bCs/>
          <w:sz w:val="28"/>
          <w:szCs w:val="28"/>
        </w:rPr>
        <w:t>(</w:t>
      </w:r>
      <w:r w:rsidR="006D5EAB" w:rsidRPr="00690826">
        <w:rPr>
          <w:bCs/>
          <w:sz w:val="28"/>
          <w:szCs w:val="28"/>
        </w:rPr>
        <w:t>курсанты)</w:t>
      </w:r>
      <w:r w:rsidR="00856419" w:rsidRPr="00690826">
        <w:rPr>
          <w:bCs/>
          <w:sz w:val="28"/>
          <w:szCs w:val="28"/>
        </w:rPr>
        <w:t>,</w:t>
      </w:r>
      <w:r w:rsidR="006D5EAB" w:rsidRPr="00690826">
        <w:rPr>
          <w:sz w:val="28"/>
          <w:szCs w:val="28"/>
        </w:rPr>
        <w:t xml:space="preserve"> обучающиеся</w:t>
      </w:r>
      <w:r w:rsidR="006D5EAB" w:rsidRPr="00C801B7">
        <w:rPr>
          <w:sz w:val="28"/>
          <w:szCs w:val="28"/>
        </w:rPr>
        <w:t xml:space="preserve"> в образовательных организациях высшего и среднего профессионального образования, проживающие по месту обучения, переписываются по месту их учебы;</w:t>
      </w:r>
    </w:p>
    <w:p w:rsidR="00FF10C1" w:rsidRPr="00485BBD" w:rsidRDefault="00C1501D" w:rsidP="00485BBD">
      <w:pPr>
        <w:spacing w:line="360" w:lineRule="auto"/>
        <w:ind w:firstLine="709"/>
        <w:jc w:val="both"/>
        <w:rPr>
          <w:sz w:val="28"/>
          <w:szCs w:val="28"/>
        </w:rPr>
      </w:pPr>
      <w:r w:rsidRPr="00485BBD">
        <w:rPr>
          <w:sz w:val="28"/>
          <w:szCs w:val="28"/>
        </w:rPr>
        <w:t>4</w:t>
      </w:r>
      <w:r w:rsidR="00FF10C1" w:rsidRPr="00485BBD">
        <w:rPr>
          <w:sz w:val="28"/>
          <w:szCs w:val="28"/>
        </w:rPr>
        <w:t>)</w:t>
      </w:r>
      <w:r w:rsidR="00282DF1" w:rsidRPr="00485BBD">
        <w:rPr>
          <w:sz w:val="28"/>
          <w:szCs w:val="28"/>
          <w:lang w:val="en-US"/>
        </w:rPr>
        <w:t> </w:t>
      </w:r>
      <w:r w:rsidR="00FF10C1" w:rsidRPr="00485BBD">
        <w:rPr>
          <w:sz w:val="28"/>
          <w:szCs w:val="28"/>
        </w:rPr>
        <w:t>дети, обучающиеся в образовательных организациях общего образования интернатного типа, проживающие по месту обучения, но</w:t>
      </w:r>
      <w:r w:rsidR="001F6050" w:rsidRPr="00485BBD">
        <w:rPr>
          <w:sz w:val="28"/>
          <w:szCs w:val="28"/>
        </w:rPr>
        <w:t> </w:t>
      </w:r>
      <w:r w:rsidR="00FF10C1" w:rsidRPr="00485BBD">
        <w:rPr>
          <w:sz w:val="28"/>
          <w:szCs w:val="28"/>
        </w:rPr>
        <w:t>возвращающиеся в свои домохозяйства по выходным, на каникулы и т</w:t>
      </w:r>
      <w:r w:rsidR="00B031C7" w:rsidRPr="00485BBD">
        <w:rPr>
          <w:sz w:val="28"/>
          <w:szCs w:val="28"/>
        </w:rPr>
        <w:t xml:space="preserve">ому </w:t>
      </w:r>
      <w:r w:rsidR="00FF10C1" w:rsidRPr="00485BBD">
        <w:rPr>
          <w:sz w:val="28"/>
          <w:szCs w:val="28"/>
        </w:rPr>
        <w:t>п</w:t>
      </w:r>
      <w:r w:rsidR="00B031C7" w:rsidRPr="00485BBD">
        <w:rPr>
          <w:sz w:val="28"/>
          <w:szCs w:val="28"/>
        </w:rPr>
        <w:t>одобное</w:t>
      </w:r>
      <w:r w:rsidR="00FF10C1" w:rsidRPr="00485BBD">
        <w:rPr>
          <w:sz w:val="28"/>
          <w:szCs w:val="28"/>
        </w:rPr>
        <w:t>, переписываются дома вместе со своим домохозяйством с отметкой о</w:t>
      </w:r>
      <w:r w:rsidR="001F6050" w:rsidRPr="00485BBD">
        <w:rPr>
          <w:sz w:val="28"/>
          <w:szCs w:val="28"/>
        </w:rPr>
        <w:t> </w:t>
      </w:r>
      <w:r w:rsidR="00FF10C1" w:rsidRPr="00485BBD">
        <w:rPr>
          <w:sz w:val="28"/>
          <w:szCs w:val="28"/>
        </w:rPr>
        <w:t xml:space="preserve">временном отсутствии (для БПЛ </w:t>
      </w:r>
      <w:r w:rsidR="00B031C7" w:rsidRPr="00485BBD">
        <w:rPr>
          <w:sz w:val="28"/>
          <w:szCs w:val="28"/>
        </w:rPr>
        <w:t>–</w:t>
      </w:r>
      <w:r w:rsidR="00FF10C1" w:rsidRPr="00485BBD">
        <w:rPr>
          <w:sz w:val="28"/>
          <w:szCs w:val="28"/>
        </w:rPr>
        <w:t xml:space="preserve"> в</w:t>
      </w:r>
      <w:r w:rsidR="00C801B7" w:rsidRPr="00485BBD">
        <w:rPr>
          <w:sz w:val="28"/>
          <w:szCs w:val="28"/>
        </w:rPr>
        <w:t> </w:t>
      </w:r>
      <w:r w:rsidR="00BD0C48" w:rsidRPr="00485BBD">
        <w:rPr>
          <w:sz w:val="28"/>
          <w:szCs w:val="28"/>
        </w:rPr>
        <w:t>т</w:t>
      </w:r>
      <w:r w:rsidR="00FF10C1" w:rsidRPr="00485BBD">
        <w:rPr>
          <w:sz w:val="28"/>
          <w:szCs w:val="28"/>
        </w:rPr>
        <w:t xml:space="preserve">аблице 1 формы С; для ЭПЛ – вопрос 2.4.1 </w:t>
      </w:r>
      <w:r w:rsidR="00A37870" w:rsidRPr="00485BBD">
        <w:rPr>
          <w:sz w:val="28"/>
          <w:szCs w:val="28"/>
        </w:rPr>
        <w:t>метка «в гостях, на отдыхе, лечении, учеба по дошкольной, общей или</w:t>
      </w:r>
      <w:r w:rsidR="001F6050" w:rsidRPr="00485BBD">
        <w:rPr>
          <w:sz w:val="28"/>
          <w:szCs w:val="28"/>
        </w:rPr>
        <w:t> </w:t>
      </w:r>
      <w:r w:rsidR="00A37870" w:rsidRPr="00485BBD">
        <w:rPr>
          <w:sz w:val="28"/>
          <w:szCs w:val="28"/>
        </w:rPr>
        <w:t>дополнительной программе образования, арестован»</w:t>
      </w:r>
      <w:r w:rsidR="00FF10C1" w:rsidRPr="00485BBD">
        <w:rPr>
          <w:sz w:val="28"/>
          <w:szCs w:val="28"/>
        </w:rPr>
        <w:t>, вопрос 2.4.2 «Период отсутствия»);</w:t>
      </w:r>
    </w:p>
    <w:p w:rsidR="00FF10C1" w:rsidRPr="00485BBD" w:rsidRDefault="00C1501D" w:rsidP="00485BBD">
      <w:pPr>
        <w:spacing w:line="360" w:lineRule="auto"/>
        <w:ind w:firstLine="709"/>
        <w:jc w:val="both"/>
        <w:rPr>
          <w:sz w:val="28"/>
          <w:szCs w:val="28"/>
        </w:rPr>
      </w:pPr>
      <w:r w:rsidRPr="00485BBD">
        <w:rPr>
          <w:sz w:val="28"/>
          <w:szCs w:val="28"/>
        </w:rPr>
        <w:t>5</w:t>
      </w:r>
      <w:r w:rsidR="006D5EAB" w:rsidRPr="00485BBD">
        <w:rPr>
          <w:sz w:val="28"/>
          <w:szCs w:val="28"/>
        </w:rPr>
        <w:t>) лица, призванные на военны</w:t>
      </w:r>
      <w:r w:rsidR="00A37870" w:rsidRPr="00485BBD">
        <w:rPr>
          <w:sz w:val="28"/>
          <w:szCs w:val="28"/>
        </w:rPr>
        <w:t>е</w:t>
      </w:r>
      <w:r w:rsidR="006D5EAB" w:rsidRPr="00485BBD">
        <w:rPr>
          <w:sz w:val="28"/>
          <w:szCs w:val="28"/>
        </w:rPr>
        <w:t xml:space="preserve"> сбор</w:t>
      </w:r>
      <w:r w:rsidR="00A37870" w:rsidRPr="00485BBD">
        <w:rPr>
          <w:sz w:val="28"/>
          <w:szCs w:val="28"/>
        </w:rPr>
        <w:t>ы</w:t>
      </w:r>
      <w:r w:rsidR="006D5EAB" w:rsidRPr="00485BBD">
        <w:rPr>
          <w:sz w:val="28"/>
          <w:szCs w:val="28"/>
        </w:rPr>
        <w:t>, переписываются дома вместе с</w:t>
      </w:r>
      <w:r w:rsidR="00C801B7" w:rsidRPr="00485BBD">
        <w:rPr>
          <w:sz w:val="28"/>
          <w:szCs w:val="28"/>
        </w:rPr>
        <w:t> </w:t>
      </w:r>
      <w:r w:rsidR="006D5EAB" w:rsidRPr="00485BBD">
        <w:rPr>
          <w:sz w:val="28"/>
          <w:szCs w:val="28"/>
        </w:rPr>
        <w:t xml:space="preserve">членами их домохозяйств с отметкой о временном отсутствии </w:t>
      </w:r>
      <w:r w:rsidR="00D42BAA">
        <w:rPr>
          <w:sz w:val="28"/>
          <w:szCs w:val="28"/>
        </w:rPr>
        <w:t xml:space="preserve">                     </w:t>
      </w:r>
      <w:r w:rsidR="00FF10C1" w:rsidRPr="00485BBD">
        <w:rPr>
          <w:sz w:val="28"/>
          <w:szCs w:val="28"/>
        </w:rPr>
        <w:t>(</w:t>
      </w:r>
      <w:r w:rsidR="006D5EAB" w:rsidRPr="00485BBD">
        <w:rPr>
          <w:sz w:val="28"/>
          <w:szCs w:val="28"/>
        </w:rPr>
        <w:t xml:space="preserve">для БПЛ </w:t>
      </w:r>
      <w:r w:rsidR="001D76FB" w:rsidRPr="00485BBD">
        <w:rPr>
          <w:sz w:val="28"/>
          <w:szCs w:val="28"/>
        </w:rPr>
        <w:t>–</w:t>
      </w:r>
      <w:r w:rsidR="00D42BAA">
        <w:rPr>
          <w:sz w:val="28"/>
          <w:szCs w:val="28"/>
        </w:rPr>
        <w:t>  </w:t>
      </w:r>
      <w:r w:rsidR="006D5EAB" w:rsidRPr="00485BBD">
        <w:rPr>
          <w:sz w:val="28"/>
          <w:szCs w:val="28"/>
        </w:rPr>
        <w:t>в</w:t>
      </w:r>
      <w:r w:rsidR="00C801B7" w:rsidRPr="00485BBD">
        <w:rPr>
          <w:sz w:val="28"/>
          <w:szCs w:val="28"/>
        </w:rPr>
        <w:t> </w:t>
      </w:r>
      <w:r w:rsidR="00BD0C48" w:rsidRPr="00485BBD">
        <w:rPr>
          <w:sz w:val="28"/>
          <w:szCs w:val="28"/>
        </w:rPr>
        <w:t>т</w:t>
      </w:r>
      <w:r w:rsidR="006D5EAB" w:rsidRPr="00485BBD">
        <w:rPr>
          <w:sz w:val="28"/>
          <w:szCs w:val="28"/>
        </w:rPr>
        <w:t>аблице 1 формы С; для ЭПЛ</w:t>
      </w:r>
      <w:r w:rsidR="00745731" w:rsidRPr="00485BBD">
        <w:rPr>
          <w:sz w:val="28"/>
          <w:szCs w:val="28"/>
        </w:rPr>
        <w:t> </w:t>
      </w:r>
      <w:r w:rsidR="006D5EAB" w:rsidRPr="00485BBD">
        <w:rPr>
          <w:sz w:val="28"/>
          <w:szCs w:val="28"/>
        </w:rPr>
        <w:t>–</w:t>
      </w:r>
      <w:r w:rsidR="00745731" w:rsidRPr="00485BBD">
        <w:rPr>
          <w:sz w:val="28"/>
          <w:szCs w:val="28"/>
        </w:rPr>
        <w:t> </w:t>
      </w:r>
      <w:r w:rsidR="006D5EAB" w:rsidRPr="00485BBD">
        <w:rPr>
          <w:sz w:val="28"/>
          <w:szCs w:val="28"/>
        </w:rPr>
        <w:t xml:space="preserve">вопрос 2.4.1 </w:t>
      </w:r>
      <w:r w:rsidR="00A37870" w:rsidRPr="00485BBD">
        <w:rPr>
          <w:sz w:val="28"/>
          <w:szCs w:val="28"/>
        </w:rPr>
        <w:t>метка «в гостях, на</w:t>
      </w:r>
      <w:r w:rsidR="00D42BAA">
        <w:rPr>
          <w:sz w:val="28"/>
          <w:szCs w:val="28"/>
        </w:rPr>
        <w:t> </w:t>
      </w:r>
      <w:r w:rsidR="00A37870" w:rsidRPr="00485BBD">
        <w:rPr>
          <w:sz w:val="28"/>
          <w:szCs w:val="28"/>
        </w:rPr>
        <w:t xml:space="preserve">отдыхе, лечении, </w:t>
      </w:r>
      <w:r w:rsidR="006D5EAB" w:rsidRPr="00485BBD">
        <w:rPr>
          <w:sz w:val="28"/>
          <w:szCs w:val="28"/>
        </w:rPr>
        <w:t>учеба по</w:t>
      </w:r>
      <w:r w:rsidR="00C801B7" w:rsidRPr="00485BBD">
        <w:rPr>
          <w:sz w:val="28"/>
          <w:szCs w:val="28"/>
        </w:rPr>
        <w:t> </w:t>
      </w:r>
      <w:r w:rsidR="00A37870" w:rsidRPr="00485BBD">
        <w:rPr>
          <w:sz w:val="28"/>
          <w:szCs w:val="28"/>
        </w:rPr>
        <w:t xml:space="preserve">дошкольной, общей или </w:t>
      </w:r>
      <w:r w:rsidR="006D5EAB" w:rsidRPr="00485BBD">
        <w:rPr>
          <w:sz w:val="28"/>
          <w:szCs w:val="28"/>
        </w:rPr>
        <w:t xml:space="preserve">дополнительной программе образования, </w:t>
      </w:r>
      <w:r w:rsidR="00A37870" w:rsidRPr="00485BBD">
        <w:rPr>
          <w:sz w:val="28"/>
          <w:szCs w:val="28"/>
        </w:rPr>
        <w:t xml:space="preserve">арестован», </w:t>
      </w:r>
      <w:r w:rsidR="006D5EAB" w:rsidRPr="00485BBD">
        <w:rPr>
          <w:sz w:val="28"/>
          <w:szCs w:val="28"/>
        </w:rPr>
        <w:t>вопрос 2.4.2 «Период отсутствия»);</w:t>
      </w:r>
      <w:r w:rsidR="00CF228F" w:rsidRPr="00485BBD">
        <w:rPr>
          <w:sz w:val="28"/>
          <w:szCs w:val="28"/>
        </w:rPr>
        <w:t xml:space="preserve"> </w:t>
      </w:r>
    </w:p>
    <w:p w:rsidR="006D5EAB" w:rsidRPr="00485BBD" w:rsidRDefault="00C1501D" w:rsidP="000D0865">
      <w:pPr>
        <w:widowControl w:val="0"/>
        <w:spacing w:line="360" w:lineRule="auto"/>
        <w:ind w:firstLine="709"/>
        <w:jc w:val="both"/>
        <w:rPr>
          <w:sz w:val="28"/>
          <w:szCs w:val="28"/>
        </w:rPr>
      </w:pPr>
      <w:r w:rsidRPr="00485BBD">
        <w:rPr>
          <w:sz w:val="28"/>
          <w:szCs w:val="28"/>
        </w:rPr>
        <w:t>6</w:t>
      </w:r>
      <w:r w:rsidR="006D5EAB" w:rsidRPr="00485BBD">
        <w:rPr>
          <w:sz w:val="28"/>
          <w:szCs w:val="28"/>
        </w:rPr>
        <w:t>) военнослужащие и гражданское население (включая членов</w:t>
      </w:r>
      <w:r w:rsidR="00CF228F" w:rsidRPr="00485BBD">
        <w:rPr>
          <w:sz w:val="28"/>
          <w:szCs w:val="28"/>
        </w:rPr>
        <w:t xml:space="preserve"> </w:t>
      </w:r>
      <w:r w:rsidR="006D5EAB" w:rsidRPr="00485BBD">
        <w:rPr>
          <w:sz w:val="28"/>
          <w:szCs w:val="28"/>
        </w:rPr>
        <w:t xml:space="preserve">семей </w:t>
      </w:r>
      <w:r w:rsidR="006D5EAB" w:rsidRPr="00485BBD">
        <w:rPr>
          <w:sz w:val="28"/>
          <w:szCs w:val="28"/>
        </w:rPr>
        <w:lastRenderedPageBreak/>
        <w:t>военнослужащих), проживающие на территориях закрытых</w:t>
      </w:r>
      <w:r w:rsidR="00CF228F" w:rsidRPr="00485BBD">
        <w:rPr>
          <w:sz w:val="28"/>
          <w:szCs w:val="28"/>
        </w:rPr>
        <w:t xml:space="preserve"> </w:t>
      </w:r>
      <w:r w:rsidR="006D5EAB" w:rsidRPr="00485BBD">
        <w:rPr>
          <w:sz w:val="28"/>
          <w:szCs w:val="28"/>
        </w:rPr>
        <w:t>административно-территориальных образований, закрытых военных городков, воинских частей и</w:t>
      </w:r>
      <w:r w:rsidR="00C801B7" w:rsidRPr="00485BBD">
        <w:rPr>
          <w:sz w:val="28"/>
          <w:szCs w:val="28"/>
        </w:rPr>
        <w:t> </w:t>
      </w:r>
      <w:r w:rsidR="006D5EAB" w:rsidRPr="00485BBD">
        <w:rPr>
          <w:sz w:val="28"/>
          <w:szCs w:val="28"/>
        </w:rPr>
        <w:t>организаций, имеющих систему пропусков, переписываются по месту их</w:t>
      </w:r>
      <w:r w:rsidR="00C801B7" w:rsidRPr="00485BBD">
        <w:rPr>
          <w:sz w:val="28"/>
          <w:szCs w:val="28"/>
        </w:rPr>
        <w:t> </w:t>
      </w:r>
      <w:r w:rsidR="006D5EAB" w:rsidRPr="00485BBD">
        <w:rPr>
          <w:sz w:val="28"/>
          <w:szCs w:val="28"/>
        </w:rPr>
        <w:t>нахождения соответствующими федеральными органами исполнительной власти, в ведении которых находятся данные объекты;</w:t>
      </w:r>
    </w:p>
    <w:p w:rsidR="006D5EAB" w:rsidRPr="00485BBD" w:rsidRDefault="00C1501D" w:rsidP="00485BBD">
      <w:pPr>
        <w:spacing w:line="360" w:lineRule="auto"/>
        <w:ind w:firstLine="709"/>
        <w:jc w:val="both"/>
        <w:rPr>
          <w:sz w:val="28"/>
          <w:szCs w:val="28"/>
        </w:rPr>
      </w:pPr>
      <w:r w:rsidRPr="00485BBD">
        <w:rPr>
          <w:sz w:val="28"/>
          <w:szCs w:val="28"/>
        </w:rPr>
        <w:t>7</w:t>
      </w:r>
      <w:r w:rsidR="006D5EAB" w:rsidRPr="00485BBD">
        <w:rPr>
          <w:sz w:val="28"/>
          <w:szCs w:val="28"/>
        </w:rPr>
        <w:t>) в</w:t>
      </w:r>
      <w:r w:rsidR="006D5EAB" w:rsidRPr="00485BBD">
        <w:rPr>
          <w:bCs/>
          <w:sz w:val="28"/>
          <w:szCs w:val="28"/>
        </w:rPr>
        <w:t>оеннослужащие,</w:t>
      </w:r>
      <w:r w:rsidR="006D5EAB" w:rsidRPr="00485BBD">
        <w:rPr>
          <w:sz w:val="28"/>
          <w:szCs w:val="28"/>
        </w:rPr>
        <w:t xml:space="preserve"> </w:t>
      </w:r>
      <w:r w:rsidR="006D5EAB" w:rsidRPr="00485BBD">
        <w:rPr>
          <w:bCs/>
          <w:sz w:val="28"/>
          <w:szCs w:val="28"/>
        </w:rPr>
        <w:t xml:space="preserve">проживающие со своими домохозяйствами </w:t>
      </w:r>
      <w:r w:rsidR="006D5EAB" w:rsidRPr="00485BBD">
        <w:rPr>
          <w:sz w:val="28"/>
          <w:szCs w:val="28"/>
        </w:rPr>
        <w:t>вне</w:t>
      </w:r>
      <w:r w:rsidR="00C801B7" w:rsidRPr="00485BBD">
        <w:rPr>
          <w:sz w:val="28"/>
          <w:szCs w:val="28"/>
        </w:rPr>
        <w:t> </w:t>
      </w:r>
      <w:r w:rsidR="006D5EAB" w:rsidRPr="00485BBD">
        <w:rPr>
          <w:sz w:val="28"/>
          <w:szCs w:val="28"/>
        </w:rPr>
        <w:t xml:space="preserve">территорий закрытых административно-территориальных образований, закрытых военных </w:t>
      </w:r>
      <w:r w:rsidR="006D5EAB" w:rsidRPr="00D42BAA">
        <w:rPr>
          <w:sz w:val="28"/>
          <w:szCs w:val="28"/>
        </w:rPr>
        <w:t>го</w:t>
      </w:r>
      <w:r w:rsidR="006D5EAB" w:rsidRPr="00D42BAA">
        <w:rPr>
          <w:sz w:val="28"/>
          <w:szCs w:val="28"/>
        </w:rPr>
        <w:softHyphen/>
        <w:t>родков</w:t>
      </w:r>
      <w:r w:rsidR="006D5EAB" w:rsidRPr="00485BBD">
        <w:rPr>
          <w:sz w:val="28"/>
          <w:szCs w:val="28"/>
        </w:rPr>
        <w:t>, воинских частей и организаций, имеющих систему пропусков, переписываются вместе с членами их</w:t>
      </w:r>
      <w:r w:rsidR="00FC5199" w:rsidRPr="00485BBD">
        <w:rPr>
          <w:sz w:val="28"/>
          <w:szCs w:val="28"/>
        </w:rPr>
        <w:t> </w:t>
      </w:r>
      <w:r w:rsidR="006D5EAB" w:rsidRPr="00485BBD">
        <w:rPr>
          <w:sz w:val="28"/>
          <w:szCs w:val="28"/>
        </w:rPr>
        <w:t>домохозяйств в</w:t>
      </w:r>
      <w:r w:rsidR="001F6050" w:rsidRPr="00485BBD">
        <w:rPr>
          <w:sz w:val="28"/>
          <w:szCs w:val="28"/>
        </w:rPr>
        <w:t> </w:t>
      </w:r>
      <w:r w:rsidR="006D5EAB" w:rsidRPr="00485BBD">
        <w:rPr>
          <w:sz w:val="28"/>
          <w:szCs w:val="28"/>
        </w:rPr>
        <w:t>общем порядке;</w:t>
      </w:r>
    </w:p>
    <w:p w:rsidR="006D5EAB" w:rsidRPr="00485BBD" w:rsidRDefault="00C1501D" w:rsidP="00485BBD">
      <w:pPr>
        <w:spacing w:line="360" w:lineRule="auto"/>
        <w:ind w:firstLine="709"/>
        <w:jc w:val="both"/>
        <w:rPr>
          <w:sz w:val="28"/>
          <w:szCs w:val="28"/>
        </w:rPr>
      </w:pPr>
      <w:r w:rsidRPr="00485BBD">
        <w:rPr>
          <w:sz w:val="28"/>
          <w:szCs w:val="28"/>
        </w:rPr>
        <w:t>8</w:t>
      </w:r>
      <w:r w:rsidR="006D5EAB" w:rsidRPr="00485BBD">
        <w:rPr>
          <w:sz w:val="28"/>
          <w:szCs w:val="28"/>
        </w:rPr>
        <w:t>) граждане Российской Федерации, являющиеся ч</w:t>
      </w:r>
      <w:r w:rsidR="006D5EAB" w:rsidRPr="00485BBD">
        <w:rPr>
          <w:bCs/>
          <w:sz w:val="28"/>
          <w:szCs w:val="28"/>
        </w:rPr>
        <w:t>ленами экипажей российских торговых и пассажирских судов,</w:t>
      </w:r>
      <w:r w:rsidR="006D5EAB" w:rsidRPr="00485BBD">
        <w:rPr>
          <w:sz w:val="28"/>
          <w:szCs w:val="28"/>
        </w:rPr>
        <w:t xml:space="preserve"> находящихся в дальнем плавании, переписываются с отметкой о временном отсутствии в том месте, где</w:t>
      </w:r>
      <w:r w:rsidR="001F6050" w:rsidRPr="00485BBD">
        <w:rPr>
          <w:sz w:val="28"/>
          <w:szCs w:val="28"/>
        </w:rPr>
        <w:t> </w:t>
      </w:r>
      <w:r w:rsidR="006D5EAB" w:rsidRPr="00485BBD">
        <w:rPr>
          <w:sz w:val="28"/>
          <w:szCs w:val="28"/>
        </w:rPr>
        <w:t>постоянно проживает домохозяйство, в состав которого они входят (для</w:t>
      </w:r>
      <w:r w:rsidR="001F6050" w:rsidRPr="00485BBD">
        <w:rPr>
          <w:sz w:val="28"/>
          <w:szCs w:val="28"/>
        </w:rPr>
        <w:t> </w:t>
      </w:r>
      <w:r w:rsidR="006D5EAB" w:rsidRPr="00485BBD">
        <w:rPr>
          <w:sz w:val="28"/>
          <w:szCs w:val="28"/>
        </w:rPr>
        <w:t xml:space="preserve">БПЛ </w:t>
      </w:r>
      <w:r w:rsidR="00575CF2" w:rsidRPr="00485BBD">
        <w:rPr>
          <w:sz w:val="28"/>
          <w:szCs w:val="28"/>
        </w:rPr>
        <w:t>–</w:t>
      </w:r>
      <w:r w:rsidR="00BD0C48" w:rsidRPr="00485BBD">
        <w:rPr>
          <w:sz w:val="28"/>
          <w:szCs w:val="28"/>
        </w:rPr>
        <w:t xml:space="preserve"> в т</w:t>
      </w:r>
      <w:r w:rsidR="006D5EAB" w:rsidRPr="00485BBD">
        <w:rPr>
          <w:sz w:val="28"/>
          <w:szCs w:val="28"/>
        </w:rPr>
        <w:t xml:space="preserve">аблице 1 формы С; для ЭПЛ – вопрос 2.4.1 </w:t>
      </w:r>
      <w:r w:rsidR="00A37870" w:rsidRPr="00485BBD">
        <w:rPr>
          <w:sz w:val="28"/>
          <w:szCs w:val="28"/>
        </w:rPr>
        <w:t>метка</w:t>
      </w:r>
      <w:r w:rsidR="003229CA" w:rsidRPr="00485BBD">
        <w:rPr>
          <w:sz w:val="28"/>
          <w:szCs w:val="28"/>
        </w:rPr>
        <w:t xml:space="preserve"> </w:t>
      </w:r>
      <w:r w:rsidR="00A37870" w:rsidRPr="00485BBD">
        <w:rPr>
          <w:sz w:val="28"/>
          <w:szCs w:val="28"/>
        </w:rPr>
        <w:t>«</w:t>
      </w:r>
      <w:r w:rsidR="006D5EAB" w:rsidRPr="00485BBD">
        <w:rPr>
          <w:sz w:val="28"/>
          <w:szCs w:val="28"/>
        </w:rPr>
        <w:t>работа</w:t>
      </w:r>
      <w:r w:rsidR="00A37870" w:rsidRPr="00485BBD">
        <w:rPr>
          <w:sz w:val="28"/>
          <w:szCs w:val="28"/>
        </w:rPr>
        <w:t>»</w:t>
      </w:r>
      <w:r w:rsidR="006D5EAB" w:rsidRPr="00485BBD">
        <w:rPr>
          <w:sz w:val="28"/>
          <w:szCs w:val="28"/>
        </w:rPr>
        <w:t xml:space="preserve">, вопрос 2.4.2 </w:t>
      </w:r>
      <w:r w:rsidR="00A37870" w:rsidRPr="00485BBD">
        <w:rPr>
          <w:sz w:val="28"/>
          <w:szCs w:val="28"/>
        </w:rPr>
        <w:t>метка</w:t>
      </w:r>
      <w:r w:rsidR="00693AB1" w:rsidRPr="00485BBD">
        <w:rPr>
          <w:sz w:val="28"/>
          <w:szCs w:val="28"/>
        </w:rPr>
        <w:t xml:space="preserve"> </w:t>
      </w:r>
      <w:r w:rsidR="00A37870" w:rsidRPr="00485BBD">
        <w:rPr>
          <w:sz w:val="28"/>
          <w:szCs w:val="28"/>
        </w:rPr>
        <w:t>«</w:t>
      </w:r>
      <w:r w:rsidR="00693AB1" w:rsidRPr="00485BBD">
        <w:rPr>
          <w:sz w:val="28"/>
          <w:szCs w:val="28"/>
        </w:rPr>
        <w:t>менее 12 месяцев</w:t>
      </w:r>
      <w:r w:rsidR="00A37870" w:rsidRPr="00485BBD">
        <w:rPr>
          <w:sz w:val="28"/>
          <w:szCs w:val="28"/>
        </w:rPr>
        <w:t>»</w:t>
      </w:r>
      <w:r w:rsidR="00693AB1" w:rsidRPr="00485BBD">
        <w:rPr>
          <w:sz w:val="28"/>
          <w:szCs w:val="28"/>
        </w:rPr>
        <w:t>)</w:t>
      </w:r>
      <w:r w:rsidR="006D5EAB" w:rsidRPr="00485BBD">
        <w:rPr>
          <w:sz w:val="28"/>
          <w:szCs w:val="28"/>
        </w:rPr>
        <w:t>. Не имеющие домохозяйства члены экипажей судов, зарегистрированные по судну или по организации, в</w:t>
      </w:r>
      <w:r w:rsidR="00575CF2" w:rsidRPr="00485BBD">
        <w:rPr>
          <w:sz w:val="28"/>
          <w:szCs w:val="28"/>
        </w:rPr>
        <w:t> </w:t>
      </w:r>
      <w:r w:rsidR="006D5EAB" w:rsidRPr="00485BBD">
        <w:rPr>
          <w:sz w:val="28"/>
          <w:szCs w:val="28"/>
        </w:rPr>
        <w:t>которой работают, переписываются до выхода в море по месту нахождения организации;</w:t>
      </w:r>
    </w:p>
    <w:p w:rsidR="006D5EAB" w:rsidRPr="00485BBD" w:rsidRDefault="00C1501D" w:rsidP="00232DE1">
      <w:pPr>
        <w:widowControl w:val="0"/>
        <w:spacing w:line="360" w:lineRule="auto"/>
        <w:ind w:firstLine="709"/>
        <w:jc w:val="both"/>
        <w:rPr>
          <w:sz w:val="28"/>
          <w:szCs w:val="28"/>
        </w:rPr>
      </w:pPr>
      <w:r w:rsidRPr="00485BBD">
        <w:rPr>
          <w:sz w:val="28"/>
          <w:szCs w:val="28"/>
        </w:rPr>
        <w:t>9</w:t>
      </w:r>
      <w:r w:rsidR="006D5EAB" w:rsidRPr="00485BBD">
        <w:rPr>
          <w:sz w:val="28"/>
          <w:szCs w:val="28"/>
        </w:rPr>
        <w:t>) н</w:t>
      </w:r>
      <w:r w:rsidR="006D5EAB" w:rsidRPr="00485BBD">
        <w:rPr>
          <w:bCs/>
          <w:sz w:val="28"/>
          <w:szCs w:val="28"/>
        </w:rPr>
        <w:t>аходящиеся в местах предварительного</w:t>
      </w:r>
      <w:r w:rsidR="006D5EAB" w:rsidRPr="00485BBD">
        <w:rPr>
          <w:sz w:val="28"/>
          <w:szCs w:val="28"/>
        </w:rPr>
        <w:t xml:space="preserve"> </w:t>
      </w:r>
      <w:r w:rsidR="006D5EAB" w:rsidRPr="00485BBD">
        <w:rPr>
          <w:bCs/>
          <w:sz w:val="28"/>
          <w:szCs w:val="28"/>
        </w:rPr>
        <w:t>заключения</w:t>
      </w:r>
      <w:r w:rsidR="006D5EAB" w:rsidRPr="00485BBD">
        <w:rPr>
          <w:sz w:val="28"/>
          <w:szCs w:val="28"/>
        </w:rPr>
        <w:t xml:space="preserve"> лица, которые арестованы в</w:t>
      </w:r>
      <w:r w:rsidR="003829C9" w:rsidRPr="00485BBD">
        <w:rPr>
          <w:sz w:val="28"/>
          <w:szCs w:val="28"/>
        </w:rPr>
        <w:t> </w:t>
      </w:r>
      <w:r w:rsidR="006D5EAB" w:rsidRPr="00485BBD">
        <w:rPr>
          <w:sz w:val="28"/>
          <w:szCs w:val="28"/>
        </w:rPr>
        <w:t>административном порядке, задержаны по подозрению в</w:t>
      </w:r>
      <w:r w:rsidR="00C70FAB" w:rsidRPr="00485BBD">
        <w:rPr>
          <w:sz w:val="28"/>
          <w:szCs w:val="28"/>
        </w:rPr>
        <w:t> </w:t>
      </w:r>
      <w:r w:rsidR="006D5EAB" w:rsidRPr="00485BBD">
        <w:rPr>
          <w:sz w:val="28"/>
          <w:szCs w:val="28"/>
        </w:rPr>
        <w:t>совершении преступления, находятся под следствием, а также лица, в</w:t>
      </w:r>
      <w:r w:rsidR="00C70FAB" w:rsidRPr="00485BBD">
        <w:rPr>
          <w:sz w:val="28"/>
          <w:szCs w:val="28"/>
        </w:rPr>
        <w:t> </w:t>
      </w:r>
      <w:r w:rsidR="006D5EAB" w:rsidRPr="00485BBD">
        <w:rPr>
          <w:sz w:val="28"/>
          <w:szCs w:val="28"/>
        </w:rPr>
        <w:t xml:space="preserve">отношении которых </w:t>
      </w:r>
      <w:r w:rsidR="006D5EAB" w:rsidRPr="00485BBD">
        <w:rPr>
          <w:bCs/>
          <w:sz w:val="28"/>
          <w:szCs w:val="28"/>
        </w:rPr>
        <w:t xml:space="preserve">приговор не вступил в силу, </w:t>
      </w:r>
      <w:r w:rsidR="006D5EAB" w:rsidRPr="00485BBD">
        <w:rPr>
          <w:sz w:val="28"/>
          <w:szCs w:val="28"/>
        </w:rPr>
        <w:t xml:space="preserve">переписываются по месту своего постоянного (обычного) жительства с отметкой о временном отсутствии (для БПЛ </w:t>
      </w:r>
      <w:r w:rsidR="00C801B7" w:rsidRPr="00485BBD">
        <w:rPr>
          <w:sz w:val="28"/>
          <w:szCs w:val="28"/>
        </w:rPr>
        <w:t>–</w:t>
      </w:r>
      <w:r w:rsidR="00BD0C48" w:rsidRPr="00485BBD">
        <w:rPr>
          <w:sz w:val="28"/>
          <w:szCs w:val="28"/>
        </w:rPr>
        <w:t xml:space="preserve"> в т</w:t>
      </w:r>
      <w:r w:rsidR="006D5EAB" w:rsidRPr="00485BBD">
        <w:rPr>
          <w:sz w:val="28"/>
          <w:szCs w:val="28"/>
        </w:rPr>
        <w:t xml:space="preserve">аблице 1 формы С; для ЭПЛ – вопрос 2.4.1 </w:t>
      </w:r>
      <w:r w:rsidR="00A37870" w:rsidRPr="00485BBD">
        <w:rPr>
          <w:sz w:val="28"/>
          <w:szCs w:val="28"/>
        </w:rPr>
        <w:t>метка «в гостях, на</w:t>
      </w:r>
      <w:r w:rsidR="00C70FAB" w:rsidRPr="00485BBD">
        <w:rPr>
          <w:sz w:val="28"/>
          <w:szCs w:val="28"/>
        </w:rPr>
        <w:t> </w:t>
      </w:r>
      <w:r w:rsidR="00A37870" w:rsidRPr="00485BBD">
        <w:rPr>
          <w:sz w:val="28"/>
          <w:szCs w:val="28"/>
        </w:rPr>
        <w:t>отдыхе, лечении, учеба по дошкольной, общей или дополнительной программе образования, арестован»</w:t>
      </w:r>
      <w:r w:rsidR="006D5EAB" w:rsidRPr="00485BBD">
        <w:rPr>
          <w:sz w:val="28"/>
          <w:szCs w:val="28"/>
        </w:rPr>
        <w:t>, вопрос 2.4.2 «Период отсутствия»);</w:t>
      </w:r>
    </w:p>
    <w:p w:rsidR="006D5EAB" w:rsidRPr="00485BBD" w:rsidRDefault="00C1501D" w:rsidP="00485BBD">
      <w:pPr>
        <w:spacing w:line="360" w:lineRule="auto"/>
        <w:ind w:firstLine="720"/>
        <w:jc w:val="both"/>
        <w:rPr>
          <w:sz w:val="28"/>
          <w:szCs w:val="28"/>
        </w:rPr>
      </w:pPr>
      <w:r w:rsidRPr="00485BBD">
        <w:rPr>
          <w:sz w:val="28"/>
          <w:szCs w:val="28"/>
        </w:rPr>
        <w:t>10</w:t>
      </w:r>
      <w:r w:rsidR="006D5EAB" w:rsidRPr="00485BBD">
        <w:rPr>
          <w:sz w:val="28"/>
          <w:szCs w:val="28"/>
        </w:rPr>
        <w:t>) находящиеся в местах предварительного заключения</w:t>
      </w:r>
      <w:r w:rsidR="00147DEC" w:rsidRPr="00485BBD">
        <w:rPr>
          <w:sz w:val="28"/>
          <w:szCs w:val="28"/>
        </w:rPr>
        <w:t xml:space="preserve"> лица</w:t>
      </w:r>
      <w:r w:rsidR="006D5EAB" w:rsidRPr="00485BBD">
        <w:rPr>
          <w:sz w:val="28"/>
          <w:szCs w:val="28"/>
        </w:rPr>
        <w:t>, в</w:t>
      </w:r>
      <w:r w:rsidR="00290430" w:rsidRPr="00485BBD">
        <w:rPr>
          <w:sz w:val="28"/>
          <w:szCs w:val="28"/>
        </w:rPr>
        <w:t> </w:t>
      </w:r>
      <w:r w:rsidR="006D5EAB" w:rsidRPr="00485BBD">
        <w:rPr>
          <w:sz w:val="28"/>
          <w:szCs w:val="28"/>
        </w:rPr>
        <w:t>отношении которых приговор вступил в силу, отбывающие наказание в</w:t>
      </w:r>
      <w:r w:rsidR="00290430" w:rsidRPr="00485BBD">
        <w:rPr>
          <w:sz w:val="28"/>
          <w:szCs w:val="28"/>
        </w:rPr>
        <w:t> </w:t>
      </w:r>
      <w:r w:rsidR="006D5EAB" w:rsidRPr="00485BBD">
        <w:rPr>
          <w:sz w:val="28"/>
          <w:szCs w:val="28"/>
        </w:rPr>
        <w:t xml:space="preserve">местах лишения свободы, а также </w:t>
      </w:r>
      <w:r w:rsidR="00147DEC" w:rsidRPr="00485BBD">
        <w:rPr>
          <w:sz w:val="28"/>
          <w:szCs w:val="28"/>
        </w:rPr>
        <w:t xml:space="preserve">находящиеся в местах предварительного </w:t>
      </w:r>
      <w:r w:rsidR="00147DEC" w:rsidRPr="00485BBD">
        <w:rPr>
          <w:sz w:val="28"/>
          <w:szCs w:val="28"/>
        </w:rPr>
        <w:lastRenderedPageBreak/>
        <w:t xml:space="preserve">заключения </w:t>
      </w:r>
      <w:r w:rsidR="006D5EAB" w:rsidRPr="00485BBD">
        <w:rPr>
          <w:sz w:val="28"/>
          <w:szCs w:val="28"/>
        </w:rPr>
        <w:t>лица, не</w:t>
      </w:r>
      <w:r w:rsidR="00C801B7" w:rsidRPr="00485BBD">
        <w:rPr>
          <w:sz w:val="28"/>
          <w:szCs w:val="28"/>
        </w:rPr>
        <w:t> </w:t>
      </w:r>
      <w:r w:rsidR="006D5EAB" w:rsidRPr="00485BBD">
        <w:rPr>
          <w:sz w:val="28"/>
          <w:szCs w:val="28"/>
        </w:rPr>
        <w:t>имеющие места постоянного жительства на территории России (независимо от</w:t>
      </w:r>
      <w:r w:rsidR="00C801B7" w:rsidRPr="00485BBD">
        <w:rPr>
          <w:sz w:val="28"/>
          <w:szCs w:val="28"/>
        </w:rPr>
        <w:t> </w:t>
      </w:r>
      <w:r w:rsidR="006D5EAB" w:rsidRPr="00485BBD">
        <w:rPr>
          <w:sz w:val="28"/>
          <w:szCs w:val="28"/>
        </w:rPr>
        <w:t>того, осуждены они или нет), переписываются по месту их нахождения соответствующими федеральными органами исполнительной власти, в</w:t>
      </w:r>
      <w:r w:rsidR="003829C9" w:rsidRPr="00485BBD">
        <w:rPr>
          <w:sz w:val="28"/>
          <w:szCs w:val="28"/>
        </w:rPr>
        <w:t> </w:t>
      </w:r>
      <w:r w:rsidR="006D5EAB" w:rsidRPr="00485BBD">
        <w:rPr>
          <w:sz w:val="28"/>
          <w:szCs w:val="28"/>
        </w:rPr>
        <w:t>ведении которых находятся эти объекты;</w:t>
      </w:r>
    </w:p>
    <w:p w:rsidR="006D5EAB" w:rsidRPr="00485BBD" w:rsidRDefault="00C1501D" w:rsidP="00485BBD">
      <w:pPr>
        <w:spacing w:line="360" w:lineRule="auto"/>
        <w:ind w:firstLine="709"/>
        <w:jc w:val="both"/>
        <w:rPr>
          <w:sz w:val="28"/>
          <w:szCs w:val="28"/>
        </w:rPr>
      </w:pPr>
      <w:r w:rsidRPr="00485BBD">
        <w:rPr>
          <w:sz w:val="28"/>
          <w:szCs w:val="28"/>
        </w:rPr>
        <w:t>11</w:t>
      </w:r>
      <w:r w:rsidR="006D5EAB" w:rsidRPr="00485BBD">
        <w:rPr>
          <w:sz w:val="28"/>
          <w:szCs w:val="28"/>
        </w:rPr>
        <w:t>) п</w:t>
      </w:r>
      <w:r w:rsidR="006D5EAB" w:rsidRPr="00485BBD">
        <w:rPr>
          <w:bCs/>
          <w:sz w:val="28"/>
          <w:szCs w:val="28"/>
        </w:rPr>
        <w:t>остоянно проживающие</w:t>
      </w:r>
      <w:r w:rsidR="006D5EAB" w:rsidRPr="00485BBD">
        <w:rPr>
          <w:sz w:val="28"/>
          <w:szCs w:val="28"/>
        </w:rPr>
        <w:t xml:space="preserve"> в Российской Федерации </w:t>
      </w:r>
      <w:r w:rsidR="006D5EAB" w:rsidRPr="00485BBD">
        <w:rPr>
          <w:bCs/>
          <w:sz w:val="28"/>
          <w:szCs w:val="28"/>
        </w:rPr>
        <w:t>иностранные граждане</w:t>
      </w:r>
      <w:r w:rsidR="006D5EAB" w:rsidRPr="00485BBD">
        <w:rPr>
          <w:sz w:val="28"/>
          <w:szCs w:val="28"/>
        </w:rPr>
        <w:t xml:space="preserve"> (т</w:t>
      </w:r>
      <w:r w:rsidR="003829C9" w:rsidRPr="00485BBD">
        <w:rPr>
          <w:sz w:val="28"/>
          <w:szCs w:val="28"/>
        </w:rPr>
        <w:t xml:space="preserve">о </w:t>
      </w:r>
      <w:r w:rsidR="006D5EAB" w:rsidRPr="00485BBD">
        <w:rPr>
          <w:sz w:val="28"/>
          <w:szCs w:val="28"/>
        </w:rPr>
        <w:t>е</w:t>
      </w:r>
      <w:r w:rsidR="003829C9" w:rsidRPr="00485BBD">
        <w:rPr>
          <w:sz w:val="28"/>
          <w:szCs w:val="28"/>
        </w:rPr>
        <w:t>сть</w:t>
      </w:r>
      <w:r w:rsidR="006D5EAB" w:rsidRPr="00485BBD">
        <w:rPr>
          <w:sz w:val="28"/>
          <w:szCs w:val="28"/>
        </w:rPr>
        <w:t xml:space="preserve"> лица, имеющие гражданство зарубежного государства) </w:t>
      </w:r>
      <w:r w:rsidR="006D5EAB" w:rsidRPr="00485BBD">
        <w:rPr>
          <w:bCs/>
          <w:sz w:val="28"/>
          <w:szCs w:val="28"/>
        </w:rPr>
        <w:t>и</w:t>
      </w:r>
      <w:r w:rsidR="00290430" w:rsidRPr="00485BBD">
        <w:rPr>
          <w:bCs/>
          <w:sz w:val="28"/>
          <w:szCs w:val="28"/>
        </w:rPr>
        <w:t> </w:t>
      </w:r>
      <w:r w:rsidR="006D5EAB" w:rsidRPr="00485BBD">
        <w:rPr>
          <w:bCs/>
          <w:sz w:val="28"/>
          <w:szCs w:val="28"/>
        </w:rPr>
        <w:t>лица без</w:t>
      </w:r>
      <w:r w:rsidR="00C801B7" w:rsidRPr="00485BBD">
        <w:rPr>
          <w:bCs/>
          <w:sz w:val="28"/>
          <w:szCs w:val="28"/>
        </w:rPr>
        <w:t> </w:t>
      </w:r>
      <w:r w:rsidR="006D5EAB" w:rsidRPr="00485BBD">
        <w:rPr>
          <w:bCs/>
          <w:sz w:val="28"/>
          <w:szCs w:val="28"/>
        </w:rPr>
        <w:t>гражданства</w:t>
      </w:r>
      <w:r w:rsidR="006D5EAB" w:rsidRPr="00485BBD">
        <w:rPr>
          <w:sz w:val="28"/>
          <w:szCs w:val="28"/>
        </w:rPr>
        <w:t xml:space="preserve"> переписываются по</w:t>
      </w:r>
      <w:r w:rsidR="003829C9" w:rsidRPr="00485BBD">
        <w:rPr>
          <w:sz w:val="28"/>
          <w:szCs w:val="28"/>
        </w:rPr>
        <w:t> </w:t>
      </w:r>
      <w:r w:rsidR="006D5EAB" w:rsidRPr="00485BBD">
        <w:rPr>
          <w:sz w:val="28"/>
          <w:szCs w:val="28"/>
        </w:rPr>
        <w:t>месту их жительства в общем порядке;</w:t>
      </w:r>
    </w:p>
    <w:p w:rsidR="006D5EAB" w:rsidRPr="00485BBD" w:rsidRDefault="00C1501D" w:rsidP="00485BBD">
      <w:pPr>
        <w:spacing w:line="360" w:lineRule="auto"/>
        <w:ind w:firstLine="709"/>
        <w:jc w:val="both"/>
        <w:rPr>
          <w:sz w:val="28"/>
          <w:szCs w:val="28"/>
        </w:rPr>
      </w:pPr>
      <w:r w:rsidRPr="00485BBD">
        <w:rPr>
          <w:sz w:val="28"/>
          <w:szCs w:val="28"/>
        </w:rPr>
        <w:t>12</w:t>
      </w:r>
      <w:r w:rsidR="006D5EAB" w:rsidRPr="00485BBD">
        <w:rPr>
          <w:sz w:val="28"/>
          <w:szCs w:val="28"/>
        </w:rPr>
        <w:t>) л</w:t>
      </w:r>
      <w:r w:rsidR="006D5EAB" w:rsidRPr="00485BBD">
        <w:rPr>
          <w:bCs/>
          <w:sz w:val="28"/>
          <w:szCs w:val="28"/>
        </w:rPr>
        <w:t>ица (независимо от их гражданства),</w:t>
      </w:r>
      <w:r w:rsidR="006D5EAB" w:rsidRPr="00485BBD">
        <w:rPr>
          <w:sz w:val="28"/>
          <w:szCs w:val="28"/>
        </w:rPr>
        <w:t xml:space="preserve"> </w:t>
      </w:r>
      <w:r w:rsidR="006D5EAB" w:rsidRPr="00485BBD">
        <w:rPr>
          <w:bCs/>
          <w:sz w:val="28"/>
          <w:szCs w:val="28"/>
        </w:rPr>
        <w:t xml:space="preserve">прибывшие </w:t>
      </w:r>
      <w:r w:rsidR="006D5EAB" w:rsidRPr="00485BBD">
        <w:rPr>
          <w:sz w:val="28"/>
          <w:szCs w:val="28"/>
        </w:rPr>
        <w:t xml:space="preserve">в Российскую Федерацию </w:t>
      </w:r>
      <w:r w:rsidR="006D5EAB" w:rsidRPr="00485BBD">
        <w:rPr>
          <w:bCs/>
          <w:sz w:val="28"/>
          <w:szCs w:val="28"/>
        </w:rPr>
        <w:t>на работу</w:t>
      </w:r>
      <w:r w:rsidR="006D5EAB" w:rsidRPr="00485BBD">
        <w:rPr>
          <w:sz w:val="28"/>
          <w:szCs w:val="28"/>
        </w:rPr>
        <w:t xml:space="preserve"> по контрактам российских и иностранных организаций (кроме иностранных граждан, работающих в представительствах иностранных государств и</w:t>
      </w:r>
      <w:r w:rsidR="00C801B7" w:rsidRPr="00485BBD">
        <w:rPr>
          <w:sz w:val="28"/>
          <w:szCs w:val="28"/>
        </w:rPr>
        <w:t> </w:t>
      </w:r>
      <w:r w:rsidR="006D5EAB" w:rsidRPr="00485BBD">
        <w:rPr>
          <w:sz w:val="28"/>
          <w:szCs w:val="28"/>
        </w:rPr>
        <w:t>международных организаций) или</w:t>
      </w:r>
      <w:r w:rsidR="006D5EAB" w:rsidRPr="00485BBD">
        <w:rPr>
          <w:bCs/>
          <w:sz w:val="28"/>
          <w:szCs w:val="28"/>
        </w:rPr>
        <w:t xml:space="preserve"> учебу на срок 1 год и более, </w:t>
      </w:r>
      <w:r w:rsidR="006D5EAB" w:rsidRPr="00485BBD">
        <w:rPr>
          <w:sz w:val="28"/>
          <w:szCs w:val="28"/>
        </w:rPr>
        <w:t>переписываются как постоянные жители России там, где они обычно проживают в Российской Федерации (независимо от того, когда они прибыли – 25 марта 2021 года или месяц тому назад, или два года тому назад);</w:t>
      </w:r>
    </w:p>
    <w:p w:rsidR="006D5EAB" w:rsidRPr="00485BBD" w:rsidRDefault="00C1501D" w:rsidP="00232DE1">
      <w:pPr>
        <w:widowControl w:val="0"/>
        <w:spacing w:line="360" w:lineRule="auto"/>
        <w:ind w:firstLine="709"/>
        <w:jc w:val="both"/>
        <w:rPr>
          <w:sz w:val="28"/>
          <w:szCs w:val="28"/>
        </w:rPr>
      </w:pPr>
      <w:r w:rsidRPr="00485BBD">
        <w:rPr>
          <w:sz w:val="28"/>
          <w:szCs w:val="28"/>
        </w:rPr>
        <w:t>13</w:t>
      </w:r>
      <w:r w:rsidR="006D5EAB" w:rsidRPr="00485BBD">
        <w:rPr>
          <w:sz w:val="28"/>
          <w:szCs w:val="28"/>
        </w:rPr>
        <w:t xml:space="preserve">) лица (независимо от их гражданства), </w:t>
      </w:r>
      <w:r w:rsidR="006D5EAB" w:rsidRPr="00485BBD">
        <w:rPr>
          <w:bCs/>
          <w:sz w:val="28"/>
          <w:szCs w:val="28"/>
        </w:rPr>
        <w:t>прибывшие</w:t>
      </w:r>
      <w:r w:rsidR="006D5EAB" w:rsidRPr="00485BBD">
        <w:rPr>
          <w:sz w:val="28"/>
          <w:szCs w:val="28"/>
        </w:rPr>
        <w:t xml:space="preserve"> в Российскую Федерацию </w:t>
      </w:r>
      <w:r w:rsidR="006D5EAB" w:rsidRPr="00485BBD">
        <w:rPr>
          <w:bCs/>
          <w:sz w:val="28"/>
          <w:szCs w:val="28"/>
        </w:rPr>
        <w:t>из</w:t>
      </w:r>
      <w:r w:rsidR="00515B29" w:rsidRPr="00485BBD">
        <w:rPr>
          <w:bCs/>
          <w:sz w:val="28"/>
          <w:szCs w:val="28"/>
        </w:rPr>
        <w:t> </w:t>
      </w:r>
      <w:r w:rsidR="006D5EAB" w:rsidRPr="00485BBD">
        <w:rPr>
          <w:bCs/>
          <w:sz w:val="28"/>
          <w:szCs w:val="28"/>
        </w:rPr>
        <w:t>зарубежных стран</w:t>
      </w:r>
      <w:r w:rsidR="006D5EAB" w:rsidRPr="00485BBD">
        <w:rPr>
          <w:sz w:val="28"/>
          <w:szCs w:val="28"/>
        </w:rPr>
        <w:t xml:space="preserve"> (включая государства – участники СНГ) </w:t>
      </w:r>
      <w:r w:rsidR="006D5EAB" w:rsidRPr="00485BBD">
        <w:rPr>
          <w:bCs/>
          <w:sz w:val="28"/>
          <w:szCs w:val="28"/>
        </w:rPr>
        <w:t>на</w:t>
      </w:r>
      <w:r w:rsidR="00290430" w:rsidRPr="00485BBD">
        <w:rPr>
          <w:bCs/>
          <w:sz w:val="28"/>
          <w:szCs w:val="28"/>
        </w:rPr>
        <w:t> </w:t>
      </w:r>
      <w:r w:rsidR="006D5EAB" w:rsidRPr="00485BBD">
        <w:rPr>
          <w:bCs/>
          <w:sz w:val="28"/>
          <w:szCs w:val="28"/>
        </w:rPr>
        <w:t xml:space="preserve">постоянное жительство </w:t>
      </w:r>
      <w:r w:rsidR="00515B29" w:rsidRPr="00485BBD">
        <w:rPr>
          <w:bCs/>
          <w:sz w:val="28"/>
          <w:szCs w:val="28"/>
        </w:rPr>
        <w:t>или в </w:t>
      </w:r>
      <w:r w:rsidR="006D5EAB" w:rsidRPr="00485BBD">
        <w:rPr>
          <w:bCs/>
          <w:sz w:val="28"/>
          <w:szCs w:val="28"/>
        </w:rPr>
        <w:t>поисках убежища</w:t>
      </w:r>
      <w:r w:rsidR="006D5EAB" w:rsidRPr="00485BBD">
        <w:rPr>
          <w:sz w:val="28"/>
          <w:szCs w:val="28"/>
        </w:rPr>
        <w:t xml:space="preserve"> </w:t>
      </w:r>
      <w:r w:rsidR="006D5EAB" w:rsidRPr="00485BBD">
        <w:rPr>
          <w:bCs/>
          <w:sz w:val="28"/>
          <w:szCs w:val="28"/>
        </w:rPr>
        <w:t xml:space="preserve">(независимо от того, </w:t>
      </w:r>
      <w:r w:rsidR="006D5EAB" w:rsidRPr="00485BBD">
        <w:rPr>
          <w:sz w:val="28"/>
          <w:szCs w:val="28"/>
        </w:rPr>
        <w:t>получили они разрешение на жительство или нет), переписываются как</w:t>
      </w:r>
      <w:r w:rsidR="00290430" w:rsidRPr="00485BBD">
        <w:rPr>
          <w:sz w:val="28"/>
          <w:szCs w:val="28"/>
        </w:rPr>
        <w:t> </w:t>
      </w:r>
      <w:r w:rsidR="006D5EAB" w:rsidRPr="00485BBD">
        <w:rPr>
          <w:sz w:val="28"/>
          <w:szCs w:val="28"/>
        </w:rPr>
        <w:t>постоянные жители Российской Федерации в том месте, где их застала перепись;</w:t>
      </w:r>
    </w:p>
    <w:p w:rsidR="006D5EAB" w:rsidRPr="00485BBD" w:rsidRDefault="00C1501D" w:rsidP="00485BBD">
      <w:pPr>
        <w:spacing w:line="360" w:lineRule="auto"/>
        <w:ind w:firstLine="709"/>
        <w:jc w:val="both"/>
        <w:rPr>
          <w:sz w:val="28"/>
          <w:szCs w:val="28"/>
        </w:rPr>
      </w:pPr>
      <w:r w:rsidRPr="00485BBD">
        <w:rPr>
          <w:sz w:val="28"/>
          <w:szCs w:val="28"/>
        </w:rPr>
        <w:t>14</w:t>
      </w:r>
      <w:r w:rsidR="006D5EAB" w:rsidRPr="00485BBD">
        <w:rPr>
          <w:sz w:val="28"/>
          <w:szCs w:val="28"/>
        </w:rPr>
        <w:t>) лица, проживающие в гостиницах, больницах, домах отдыха, санаториях и</w:t>
      </w:r>
      <w:r w:rsidR="00C801B7" w:rsidRPr="00485BBD">
        <w:rPr>
          <w:sz w:val="28"/>
          <w:szCs w:val="28"/>
        </w:rPr>
        <w:t> </w:t>
      </w:r>
      <w:r w:rsidR="006D5EAB" w:rsidRPr="00485BBD">
        <w:rPr>
          <w:sz w:val="28"/>
          <w:szCs w:val="28"/>
        </w:rPr>
        <w:t>т</w:t>
      </w:r>
      <w:r w:rsidR="00515B29" w:rsidRPr="00485BBD">
        <w:rPr>
          <w:sz w:val="28"/>
          <w:szCs w:val="28"/>
        </w:rPr>
        <w:t xml:space="preserve">ому </w:t>
      </w:r>
      <w:r w:rsidR="006D5EAB" w:rsidRPr="00485BBD">
        <w:rPr>
          <w:sz w:val="28"/>
          <w:szCs w:val="28"/>
        </w:rPr>
        <w:t>п</w:t>
      </w:r>
      <w:r w:rsidR="00515B29" w:rsidRPr="00485BBD">
        <w:rPr>
          <w:sz w:val="28"/>
          <w:szCs w:val="28"/>
        </w:rPr>
        <w:t>одобных</w:t>
      </w:r>
      <w:r w:rsidR="006D5EAB" w:rsidRPr="00485BBD">
        <w:rPr>
          <w:sz w:val="28"/>
          <w:szCs w:val="28"/>
        </w:rPr>
        <w:t xml:space="preserve"> и</w:t>
      </w:r>
      <w:r w:rsidR="00515B29" w:rsidRPr="00485BBD">
        <w:rPr>
          <w:sz w:val="28"/>
          <w:szCs w:val="28"/>
        </w:rPr>
        <w:t> </w:t>
      </w:r>
      <w:r w:rsidR="006D5EAB" w:rsidRPr="00485BBD">
        <w:rPr>
          <w:sz w:val="28"/>
          <w:szCs w:val="28"/>
        </w:rPr>
        <w:t>не имеющие другого места жительства, переписываются в этих учреждениях;</w:t>
      </w:r>
    </w:p>
    <w:p w:rsidR="006D5EAB" w:rsidRPr="00485BBD" w:rsidRDefault="00C1501D" w:rsidP="00485BBD">
      <w:pPr>
        <w:spacing w:line="360" w:lineRule="auto"/>
        <w:ind w:firstLine="709"/>
        <w:jc w:val="both"/>
        <w:rPr>
          <w:sz w:val="28"/>
          <w:szCs w:val="28"/>
        </w:rPr>
      </w:pPr>
      <w:r w:rsidRPr="00485BBD">
        <w:rPr>
          <w:sz w:val="28"/>
          <w:szCs w:val="28"/>
        </w:rPr>
        <w:t>15</w:t>
      </w:r>
      <w:r w:rsidR="006D5EAB" w:rsidRPr="00485BBD">
        <w:rPr>
          <w:sz w:val="28"/>
          <w:szCs w:val="28"/>
        </w:rPr>
        <w:t>) л</w:t>
      </w:r>
      <w:r w:rsidR="006D5EAB" w:rsidRPr="00485BBD">
        <w:rPr>
          <w:bCs/>
          <w:sz w:val="28"/>
          <w:szCs w:val="28"/>
        </w:rPr>
        <w:t>ица, не имеющие постоянного места жительства</w:t>
      </w:r>
      <w:r w:rsidR="006D5EAB" w:rsidRPr="00485BBD">
        <w:rPr>
          <w:sz w:val="28"/>
          <w:szCs w:val="28"/>
        </w:rPr>
        <w:t xml:space="preserve"> (например, бездомные), переписываются там, где их застала перепись;</w:t>
      </w:r>
    </w:p>
    <w:p w:rsidR="006D5EAB" w:rsidRPr="00485BBD" w:rsidRDefault="00C1501D" w:rsidP="00485BBD">
      <w:pPr>
        <w:spacing w:line="360" w:lineRule="auto"/>
        <w:ind w:firstLine="709"/>
        <w:jc w:val="both"/>
        <w:rPr>
          <w:sz w:val="28"/>
          <w:szCs w:val="28"/>
        </w:rPr>
      </w:pPr>
      <w:r w:rsidRPr="00485BBD">
        <w:rPr>
          <w:sz w:val="28"/>
          <w:szCs w:val="28"/>
        </w:rPr>
        <w:t>16</w:t>
      </w:r>
      <w:r w:rsidR="006D5EAB" w:rsidRPr="00485BBD">
        <w:rPr>
          <w:sz w:val="28"/>
          <w:szCs w:val="28"/>
        </w:rPr>
        <w:t>) лица, в</w:t>
      </w:r>
      <w:r w:rsidR="006D5EAB" w:rsidRPr="00485BBD">
        <w:rPr>
          <w:bCs/>
          <w:sz w:val="28"/>
          <w:szCs w:val="28"/>
        </w:rPr>
        <w:t>ременно находившиеся на территории Российской Федерации</w:t>
      </w:r>
      <w:r w:rsidR="006D5EAB" w:rsidRPr="00485BBD">
        <w:rPr>
          <w:sz w:val="28"/>
          <w:szCs w:val="28"/>
        </w:rPr>
        <w:t xml:space="preserve"> на</w:t>
      </w:r>
      <w:r w:rsidR="00C801B7" w:rsidRPr="00485BBD">
        <w:rPr>
          <w:sz w:val="28"/>
          <w:szCs w:val="28"/>
        </w:rPr>
        <w:t> </w:t>
      </w:r>
      <w:r w:rsidR="006D5EAB" w:rsidRPr="00485BBD">
        <w:rPr>
          <w:sz w:val="28"/>
          <w:szCs w:val="28"/>
        </w:rPr>
        <w:t xml:space="preserve">момент счета населения и постоянно проживающие за рубежом (включая государства – участники СНГ), подлежат переписи по сокращенной программе (БПЛ </w:t>
      </w:r>
      <w:r w:rsidR="00F04A5E" w:rsidRPr="00485BBD">
        <w:rPr>
          <w:sz w:val="28"/>
          <w:szCs w:val="28"/>
        </w:rPr>
        <w:t>–</w:t>
      </w:r>
      <w:r w:rsidR="006D5EAB" w:rsidRPr="00485BBD">
        <w:rPr>
          <w:sz w:val="28"/>
          <w:szCs w:val="28"/>
        </w:rPr>
        <w:t xml:space="preserve"> форма В; ЭПЛ – вопросы 26</w:t>
      </w:r>
      <w:r w:rsidR="00F04A5E" w:rsidRPr="00485BBD">
        <w:rPr>
          <w:sz w:val="28"/>
          <w:szCs w:val="28"/>
        </w:rPr>
        <w:t> – </w:t>
      </w:r>
      <w:r w:rsidR="006D5EAB" w:rsidRPr="00485BBD">
        <w:rPr>
          <w:sz w:val="28"/>
          <w:szCs w:val="28"/>
        </w:rPr>
        <w:t>32). К ним относятся:</w:t>
      </w:r>
    </w:p>
    <w:p w:rsidR="006D5EAB" w:rsidRPr="00485BBD" w:rsidRDefault="006D5EAB" w:rsidP="00485BBD">
      <w:pPr>
        <w:tabs>
          <w:tab w:val="left" w:pos="8820"/>
        </w:tabs>
        <w:overflowPunct/>
        <w:autoSpaceDE/>
        <w:autoSpaceDN/>
        <w:adjustRightInd/>
        <w:spacing w:line="360" w:lineRule="auto"/>
        <w:ind w:firstLine="709"/>
        <w:jc w:val="both"/>
        <w:textAlignment w:val="auto"/>
        <w:rPr>
          <w:sz w:val="28"/>
          <w:szCs w:val="28"/>
        </w:rPr>
      </w:pPr>
      <w:r w:rsidRPr="00485BBD">
        <w:rPr>
          <w:sz w:val="28"/>
          <w:szCs w:val="28"/>
        </w:rPr>
        <w:lastRenderedPageBreak/>
        <w:t>лица (независимо от их гражданства), прибывшие в Российскую Федерацию на работу или</w:t>
      </w:r>
      <w:r w:rsidR="003E64C5" w:rsidRPr="00485BBD">
        <w:rPr>
          <w:sz w:val="28"/>
          <w:szCs w:val="28"/>
        </w:rPr>
        <w:t> </w:t>
      </w:r>
      <w:r w:rsidRPr="00485BBD">
        <w:rPr>
          <w:sz w:val="28"/>
          <w:szCs w:val="28"/>
        </w:rPr>
        <w:t>учебу на срок менее 1 года;</w:t>
      </w:r>
    </w:p>
    <w:p w:rsidR="006D5EAB" w:rsidRPr="00485BBD" w:rsidRDefault="006D5EAB" w:rsidP="00485BBD">
      <w:pPr>
        <w:overflowPunct/>
        <w:autoSpaceDE/>
        <w:autoSpaceDN/>
        <w:adjustRightInd/>
        <w:spacing w:line="360" w:lineRule="auto"/>
        <w:ind w:firstLine="709"/>
        <w:jc w:val="both"/>
        <w:textAlignment w:val="auto"/>
        <w:rPr>
          <w:sz w:val="28"/>
          <w:szCs w:val="28"/>
        </w:rPr>
      </w:pPr>
      <w:r w:rsidRPr="00485BBD">
        <w:rPr>
          <w:sz w:val="28"/>
          <w:szCs w:val="28"/>
        </w:rPr>
        <w:t>лица (независимо от их гражданства), прибывшие в Российскую Федерацию с</w:t>
      </w:r>
      <w:r w:rsidR="00C801B7" w:rsidRPr="00485BBD">
        <w:rPr>
          <w:sz w:val="28"/>
          <w:szCs w:val="28"/>
          <w:lang w:val="en-US"/>
        </w:rPr>
        <w:t> </w:t>
      </w:r>
      <w:r w:rsidRPr="00485BBD">
        <w:rPr>
          <w:sz w:val="28"/>
          <w:szCs w:val="28"/>
        </w:rPr>
        <w:t>целью отдыха (включая туризм), лечения, посещения родственников или</w:t>
      </w:r>
      <w:r w:rsidR="00C801B7" w:rsidRPr="00485BBD">
        <w:rPr>
          <w:sz w:val="28"/>
          <w:szCs w:val="28"/>
          <w:lang w:val="en-US"/>
        </w:rPr>
        <w:t> </w:t>
      </w:r>
      <w:r w:rsidRPr="00485BBD">
        <w:rPr>
          <w:sz w:val="28"/>
          <w:szCs w:val="28"/>
        </w:rPr>
        <w:t xml:space="preserve">знакомых, религиозного паломничества; </w:t>
      </w:r>
    </w:p>
    <w:p w:rsidR="003F5479" w:rsidRPr="00C801B7" w:rsidRDefault="006D5EAB" w:rsidP="00485BBD">
      <w:pPr>
        <w:overflowPunct/>
        <w:autoSpaceDE/>
        <w:autoSpaceDN/>
        <w:adjustRightInd/>
        <w:spacing w:line="360" w:lineRule="auto"/>
        <w:ind w:firstLine="709"/>
        <w:jc w:val="both"/>
        <w:textAlignment w:val="auto"/>
        <w:rPr>
          <w:sz w:val="28"/>
          <w:szCs w:val="28"/>
        </w:rPr>
      </w:pPr>
      <w:r w:rsidRPr="00485BBD">
        <w:rPr>
          <w:sz w:val="28"/>
          <w:szCs w:val="28"/>
        </w:rPr>
        <w:t>транзитные мигранты</w:t>
      </w:r>
      <w:r w:rsidRPr="00485BBD">
        <w:rPr>
          <w:bCs/>
          <w:sz w:val="28"/>
          <w:szCs w:val="28"/>
        </w:rPr>
        <w:t xml:space="preserve"> </w:t>
      </w:r>
      <w:r w:rsidRPr="00485BBD">
        <w:rPr>
          <w:sz w:val="28"/>
          <w:szCs w:val="28"/>
        </w:rPr>
        <w:t>(лица, находящиеся в России по пути в другую страну).</w:t>
      </w:r>
      <w:r w:rsidRPr="00C801B7">
        <w:rPr>
          <w:sz w:val="28"/>
          <w:szCs w:val="28"/>
        </w:rPr>
        <w:t xml:space="preserve"> </w:t>
      </w:r>
    </w:p>
    <w:p w:rsidR="003F5479" w:rsidRPr="00A62FDE" w:rsidRDefault="006D5EAB" w:rsidP="00232DE1">
      <w:pPr>
        <w:overflowPunct/>
        <w:autoSpaceDE/>
        <w:autoSpaceDN/>
        <w:adjustRightInd/>
        <w:spacing w:line="360" w:lineRule="auto"/>
        <w:ind w:firstLine="709"/>
        <w:jc w:val="center"/>
        <w:textAlignment w:val="auto"/>
        <w:rPr>
          <w:b/>
          <w:bCs/>
          <w:iCs/>
          <w:sz w:val="28"/>
          <w:szCs w:val="28"/>
        </w:rPr>
      </w:pPr>
      <w:bookmarkStart w:id="21" w:name="_Toc252119851"/>
      <w:bookmarkStart w:id="22" w:name="_Toc517956338"/>
      <w:r w:rsidRPr="00A62FDE">
        <w:rPr>
          <w:b/>
          <w:bCs/>
          <w:iCs/>
          <w:sz w:val="28"/>
          <w:szCs w:val="28"/>
        </w:rPr>
        <w:t>2.4.3.</w:t>
      </w:r>
      <w:r w:rsidR="00282DF1" w:rsidRPr="00A62FDE">
        <w:rPr>
          <w:b/>
          <w:bCs/>
          <w:iCs/>
          <w:sz w:val="28"/>
          <w:szCs w:val="28"/>
          <w:lang w:val="en-US"/>
        </w:rPr>
        <w:t> </w:t>
      </w:r>
      <w:r w:rsidRPr="00A62FDE">
        <w:rPr>
          <w:b/>
          <w:bCs/>
          <w:iCs/>
          <w:sz w:val="28"/>
          <w:szCs w:val="28"/>
        </w:rPr>
        <w:t xml:space="preserve">Кого не </w:t>
      </w:r>
      <w:r w:rsidR="00BD0C48">
        <w:rPr>
          <w:b/>
          <w:bCs/>
          <w:iCs/>
          <w:sz w:val="28"/>
          <w:szCs w:val="28"/>
        </w:rPr>
        <w:t>следует</w:t>
      </w:r>
      <w:r w:rsidRPr="00A62FDE">
        <w:rPr>
          <w:b/>
          <w:bCs/>
          <w:iCs/>
          <w:sz w:val="28"/>
          <w:szCs w:val="28"/>
        </w:rPr>
        <w:t xml:space="preserve"> переписывать</w:t>
      </w:r>
      <w:bookmarkEnd w:id="21"/>
      <w:bookmarkEnd w:id="22"/>
    </w:p>
    <w:p w:rsidR="006D5EAB" w:rsidRPr="002347E0" w:rsidRDefault="006D5EAB" w:rsidP="00485BBD">
      <w:pPr>
        <w:pStyle w:val="Iniiaiieoaenonionooiii"/>
        <w:spacing w:line="360" w:lineRule="auto"/>
        <w:ind w:right="-2"/>
        <w:rPr>
          <w:rFonts w:ascii="Times New Roman" w:hAnsi="Times New Roman"/>
          <w:b/>
          <w:sz w:val="28"/>
          <w:szCs w:val="28"/>
        </w:rPr>
      </w:pPr>
      <w:bookmarkStart w:id="23" w:name="_Toc252119852"/>
      <w:r w:rsidRPr="002347E0">
        <w:rPr>
          <w:rFonts w:ascii="Times New Roman" w:hAnsi="Times New Roman"/>
          <w:sz w:val="28"/>
          <w:szCs w:val="28"/>
        </w:rPr>
        <w:t xml:space="preserve">При Всероссийской переписи населения </w:t>
      </w:r>
      <w:r w:rsidRPr="00BD0C48">
        <w:rPr>
          <w:rFonts w:ascii="Times New Roman" w:hAnsi="Times New Roman"/>
          <w:sz w:val="28"/>
          <w:szCs w:val="28"/>
        </w:rPr>
        <w:t>не переписываются</w:t>
      </w:r>
      <w:r w:rsidRPr="002347E0">
        <w:rPr>
          <w:rFonts w:ascii="Times New Roman" w:hAnsi="Times New Roman"/>
          <w:b/>
          <w:sz w:val="28"/>
          <w:szCs w:val="28"/>
        </w:rPr>
        <w:t>:</w:t>
      </w:r>
    </w:p>
    <w:p w:rsidR="006D5EAB" w:rsidRPr="002347E0" w:rsidRDefault="00BD0C48" w:rsidP="00485BBD">
      <w:pPr>
        <w:pStyle w:val="Iniiaiieoaenonionooiii"/>
        <w:spacing w:line="360" w:lineRule="auto"/>
        <w:ind w:right="-2"/>
        <w:rPr>
          <w:rFonts w:ascii="Times New Roman" w:hAnsi="Times New Roman"/>
          <w:sz w:val="28"/>
          <w:szCs w:val="28"/>
        </w:rPr>
      </w:pPr>
      <w:r>
        <w:rPr>
          <w:rFonts w:ascii="Times New Roman" w:hAnsi="Times New Roman"/>
          <w:sz w:val="28"/>
          <w:szCs w:val="28"/>
        </w:rPr>
        <w:t>1</w:t>
      </w:r>
      <w:r w:rsidR="006D5EAB" w:rsidRPr="002347E0">
        <w:rPr>
          <w:rFonts w:ascii="Times New Roman" w:hAnsi="Times New Roman"/>
          <w:sz w:val="28"/>
          <w:szCs w:val="28"/>
        </w:rPr>
        <w:t>) лица, выехавшие в командировку на работу по контрактам с</w:t>
      </w:r>
      <w:r w:rsidR="001C2A2F">
        <w:rPr>
          <w:rFonts w:ascii="Times New Roman" w:hAnsi="Times New Roman"/>
          <w:sz w:val="28"/>
          <w:szCs w:val="28"/>
        </w:rPr>
        <w:t> </w:t>
      </w:r>
      <w:r w:rsidR="006D5EAB" w:rsidRPr="002347E0">
        <w:rPr>
          <w:rFonts w:ascii="Times New Roman" w:hAnsi="Times New Roman"/>
          <w:sz w:val="28"/>
          <w:szCs w:val="28"/>
        </w:rPr>
        <w:t>российскими или</w:t>
      </w:r>
      <w:r w:rsidR="0085170A" w:rsidRPr="002347E0">
        <w:rPr>
          <w:rFonts w:ascii="Times New Roman" w:hAnsi="Times New Roman"/>
          <w:sz w:val="28"/>
          <w:szCs w:val="28"/>
        </w:rPr>
        <w:t> </w:t>
      </w:r>
      <w:r w:rsidR="006D5EAB" w:rsidRPr="002347E0">
        <w:rPr>
          <w:rFonts w:ascii="Times New Roman" w:hAnsi="Times New Roman"/>
          <w:sz w:val="28"/>
          <w:szCs w:val="28"/>
        </w:rPr>
        <w:t>зарубежными организациями (включая работу вахтовым методом) или учебу на</w:t>
      </w:r>
      <w:r w:rsidR="00A62FDE">
        <w:rPr>
          <w:rFonts w:ascii="Times New Roman" w:hAnsi="Times New Roman"/>
          <w:sz w:val="28"/>
          <w:szCs w:val="28"/>
          <w:lang w:val="en-US"/>
        </w:rPr>
        <w:t> </w:t>
      </w:r>
      <w:r w:rsidR="006D5EAB" w:rsidRPr="00A62FDE">
        <w:rPr>
          <w:rFonts w:ascii="Times New Roman" w:hAnsi="Times New Roman"/>
          <w:sz w:val="28"/>
          <w:szCs w:val="28"/>
        </w:rPr>
        <w:t>срок 1 год и</w:t>
      </w:r>
      <w:r w:rsidR="003E64C5" w:rsidRPr="00A62FDE">
        <w:rPr>
          <w:rFonts w:ascii="Times New Roman" w:hAnsi="Times New Roman"/>
          <w:sz w:val="28"/>
          <w:szCs w:val="28"/>
        </w:rPr>
        <w:t> </w:t>
      </w:r>
      <w:r w:rsidR="006D5EAB" w:rsidRPr="00A62FDE">
        <w:rPr>
          <w:rFonts w:ascii="Times New Roman" w:hAnsi="Times New Roman"/>
          <w:sz w:val="28"/>
          <w:szCs w:val="28"/>
        </w:rPr>
        <w:t>более (независимо от того, сколько времени они находились в</w:t>
      </w:r>
      <w:r w:rsidR="00A62FDE">
        <w:rPr>
          <w:rFonts w:ascii="Times New Roman" w:hAnsi="Times New Roman"/>
          <w:sz w:val="28"/>
          <w:szCs w:val="28"/>
          <w:lang w:val="en-US"/>
        </w:rPr>
        <w:t> </w:t>
      </w:r>
      <w:r w:rsidR="006D5EAB" w:rsidRPr="00A62FDE">
        <w:rPr>
          <w:rFonts w:ascii="Times New Roman" w:hAnsi="Times New Roman"/>
          <w:sz w:val="28"/>
          <w:szCs w:val="28"/>
        </w:rPr>
        <w:t>отъезде</w:t>
      </w:r>
      <w:r w:rsidR="006D5EAB" w:rsidRPr="002347E0">
        <w:rPr>
          <w:rFonts w:ascii="Times New Roman" w:hAnsi="Times New Roman"/>
          <w:sz w:val="28"/>
          <w:szCs w:val="28"/>
        </w:rPr>
        <w:t xml:space="preserve"> и сколько осталось до</w:t>
      </w:r>
      <w:r w:rsidR="003E64C5" w:rsidRPr="002347E0">
        <w:rPr>
          <w:rFonts w:ascii="Times New Roman" w:hAnsi="Times New Roman"/>
          <w:sz w:val="28"/>
          <w:szCs w:val="28"/>
        </w:rPr>
        <w:t> </w:t>
      </w:r>
      <w:r w:rsidR="006D5EAB" w:rsidRPr="002347E0">
        <w:rPr>
          <w:rFonts w:ascii="Times New Roman" w:hAnsi="Times New Roman"/>
          <w:sz w:val="28"/>
          <w:szCs w:val="28"/>
        </w:rPr>
        <w:t>их</w:t>
      </w:r>
      <w:r w:rsidR="003E64C5" w:rsidRPr="002347E0">
        <w:rPr>
          <w:rFonts w:ascii="Times New Roman" w:hAnsi="Times New Roman"/>
          <w:sz w:val="28"/>
          <w:szCs w:val="28"/>
        </w:rPr>
        <w:t> </w:t>
      </w:r>
      <w:r w:rsidR="006D5EAB" w:rsidRPr="002347E0">
        <w:rPr>
          <w:rFonts w:ascii="Times New Roman" w:hAnsi="Times New Roman"/>
          <w:sz w:val="28"/>
          <w:szCs w:val="28"/>
        </w:rPr>
        <w:t>возвращения</w:t>
      </w:r>
      <w:r w:rsidR="00147DEC" w:rsidRPr="002347E0">
        <w:rPr>
          <w:rFonts w:ascii="Times New Roman" w:hAnsi="Times New Roman"/>
          <w:sz w:val="28"/>
          <w:szCs w:val="28"/>
        </w:rPr>
        <w:t>, когда они убыли – 25 марта, месяц или год назад</w:t>
      </w:r>
      <w:r w:rsidR="006D5EAB" w:rsidRPr="002347E0">
        <w:rPr>
          <w:rFonts w:ascii="Times New Roman" w:hAnsi="Times New Roman"/>
          <w:sz w:val="28"/>
          <w:szCs w:val="28"/>
        </w:rPr>
        <w:t>);</w:t>
      </w:r>
    </w:p>
    <w:p w:rsidR="006D5EAB" w:rsidRPr="002347E0" w:rsidRDefault="00BD0C48" w:rsidP="00485BBD">
      <w:pPr>
        <w:pStyle w:val="Iniiaiieoaenonionooiii"/>
        <w:spacing w:line="360" w:lineRule="auto"/>
        <w:ind w:right="-2"/>
        <w:rPr>
          <w:rFonts w:ascii="Times New Roman" w:hAnsi="Times New Roman"/>
          <w:sz w:val="28"/>
          <w:szCs w:val="28"/>
        </w:rPr>
      </w:pPr>
      <w:r>
        <w:rPr>
          <w:rFonts w:ascii="Times New Roman" w:hAnsi="Times New Roman"/>
          <w:sz w:val="28"/>
          <w:szCs w:val="28"/>
        </w:rPr>
        <w:t>2</w:t>
      </w:r>
      <w:r w:rsidR="006D5EAB" w:rsidRPr="002347E0">
        <w:rPr>
          <w:rFonts w:ascii="Times New Roman" w:hAnsi="Times New Roman"/>
          <w:sz w:val="28"/>
          <w:szCs w:val="28"/>
        </w:rPr>
        <w:t>) иностранные граждане, работающие в представительствах иностранных государств в</w:t>
      </w:r>
      <w:r w:rsidR="003E64C5" w:rsidRPr="002347E0">
        <w:rPr>
          <w:rFonts w:ascii="Times New Roman" w:hAnsi="Times New Roman"/>
          <w:sz w:val="28"/>
          <w:szCs w:val="28"/>
        </w:rPr>
        <w:t> </w:t>
      </w:r>
      <w:r w:rsidR="006D5EAB" w:rsidRPr="002347E0">
        <w:rPr>
          <w:rFonts w:ascii="Times New Roman" w:hAnsi="Times New Roman"/>
          <w:sz w:val="28"/>
          <w:szCs w:val="28"/>
        </w:rPr>
        <w:t>Российской Федерации, и проживающие с ними члены их</w:t>
      </w:r>
      <w:r w:rsidR="00A62FDE">
        <w:rPr>
          <w:rFonts w:ascii="Times New Roman" w:hAnsi="Times New Roman"/>
          <w:sz w:val="28"/>
          <w:szCs w:val="28"/>
          <w:lang w:val="en-US"/>
        </w:rPr>
        <w:t> </w:t>
      </w:r>
      <w:r w:rsidR="006D5EAB" w:rsidRPr="002347E0">
        <w:rPr>
          <w:rFonts w:ascii="Times New Roman" w:hAnsi="Times New Roman"/>
          <w:sz w:val="28"/>
          <w:szCs w:val="28"/>
        </w:rPr>
        <w:t xml:space="preserve">домохозяйств; </w:t>
      </w:r>
    </w:p>
    <w:p w:rsidR="006D5EAB" w:rsidRPr="002347E0" w:rsidRDefault="00BD0C48" w:rsidP="00485BBD">
      <w:pPr>
        <w:pStyle w:val="Iniiaiieoaenonionooiii"/>
        <w:spacing w:line="360" w:lineRule="auto"/>
        <w:ind w:right="-2"/>
        <w:rPr>
          <w:rFonts w:ascii="Times New Roman" w:hAnsi="Times New Roman"/>
          <w:sz w:val="28"/>
          <w:szCs w:val="28"/>
        </w:rPr>
      </w:pPr>
      <w:r>
        <w:rPr>
          <w:rFonts w:ascii="Times New Roman" w:hAnsi="Times New Roman"/>
          <w:sz w:val="28"/>
          <w:szCs w:val="28"/>
        </w:rPr>
        <w:t>3</w:t>
      </w:r>
      <w:r w:rsidR="006D5EAB" w:rsidRPr="002347E0">
        <w:rPr>
          <w:rFonts w:ascii="Times New Roman" w:hAnsi="Times New Roman"/>
          <w:sz w:val="28"/>
          <w:szCs w:val="28"/>
        </w:rPr>
        <w:t>) иностранные граждане, работающие в представительствах международных организаций;</w:t>
      </w:r>
    </w:p>
    <w:p w:rsidR="003F5479" w:rsidRPr="00485BBD" w:rsidRDefault="00BD0C48" w:rsidP="00232DE1">
      <w:pPr>
        <w:pStyle w:val="Iniiaiieoaenonionooiii"/>
        <w:spacing w:line="360" w:lineRule="auto"/>
        <w:ind w:right="0"/>
        <w:rPr>
          <w:rFonts w:ascii="Times New Roman" w:hAnsi="Times New Roman"/>
          <w:sz w:val="28"/>
          <w:szCs w:val="28"/>
        </w:rPr>
      </w:pPr>
      <w:r>
        <w:rPr>
          <w:rFonts w:ascii="Times New Roman" w:hAnsi="Times New Roman"/>
          <w:sz w:val="28"/>
          <w:szCs w:val="28"/>
        </w:rPr>
        <w:t>4</w:t>
      </w:r>
      <w:r w:rsidR="006D5EAB" w:rsidRPr="002347E0">
        <w:rPr>
          <w:rFonts w:ascii="Times New Roman" w:hAnsi="Times New Roman"/>
          <w:sz w:val="28"/>
          <w:szCs w:val="28"/>
        </w:rPr>
        <w:t>) иностранные граждане, прибывшие в Российскую Федерацию в</w:t>
      </w:r>
      <w:r w:rsidR="00485BBD">
        <w:rPr>
          <w:rFonts w:ascii="Times New Roman" w:hAnsi="Times New Roman"/>
          <w:sz w:val="28"/>
          <w:szCs w:val="28"/>
        </w:rPr>
        <w:t> </w:t>
      </w:r>
      <w:r w:rsidR="006D5EAB" w:rsidRPr="002347E0">
        <w:rPr>
          <w:rFonts w:ascii="Times New Roman" w:hAnsi="Times New Roman"/>
          <w:sz w:val="28"/>
          <w:szCs w:val="28"/>
        </w:rPr>
        <w:t>составе делегаций иностранных государств или международных организаций.</w:t>
      </w:r>
    </w:p>
    <w:p w:rsidR="003F5479" w:rsidRPr="00485BBD" w:rsidRDefault="006D5EAB" w:rsidP="00D42BAA">
      <w:pPr>
        <w:pStyle w:val="3"/>
        <w:spacing w:before="0" w:after="0" w:line="360" w:lineRule="auto"/>
        <w:ind w:left="709"/>
        <w:jc w:val="center"/>
        <w:rPr>
          <w:rFonts w:ascii="Times New Roman" w:hAnsi="Times New Roman" w:cs="Times New Roman"/>
          <w:bCs w:val="0"/>
          <w:iCs/>
          <w:sz w:val="28"/>
          <w:szCs w:val="28"/>
        </w:rPr>
      </w:pPr>
      <w:bookmarkStart w:id="24" w:name="_Toc517956339"/>
      <w:r w:rsidRPr="00A62FDE">
        <w:rPr>
          <w:rFonts w:ascii="Times New Roman" w:hAnsi="Times New Roman" w:cs="Times New Roman"/>
          <w:bCs w:val="0"/>
          <w:iCs/>
          <w:sz w:val="28"/>
          <w:szCs w:val="28"/>
        </w:rPr>
        <w:t>2.4.4.</w:t>
      </w:r>
      <w:r w:rsidR="00282DF1" w:rsidRPr="00A62FDE">
        <w:rPr>
          <w:rFonts w:ascii="Times New Roman" w:hAnsi="Times New Roman" w:cs="Times New Roman"/>
          <w:bCs w:val="0"/>
          <w:iCs/>
          <w:sz w:val="28"/>
          <w:szCs w:val="28"/>
          <w:lang w:val="en-US"/>
        </w:rPr>
        <w:t> </w:t>
      </w:r>
      <w:r w:rsidRPr="00A62FDE">
        <w:rPr>
          <w:rFonts w:ascii="Times New Roman" w:hAnsi="Times New Roman" w:cs="Times New Roman"/>
          <w:bCs w:val="0"/>
          <w:iCs/>
          <w:sz w:val="28"/>
          <w:szCs w:val="28"/>
        </w:rPr>
        <w:t>Два места жительства</w:t>
      </w:r>
      <w:bookmarkEnd w:id="23"/>
      <w:bookmarkEnd w:id="24"/>
    </w:p>
    <w:p w:rsidR="006D5EAB" w:rsidRPr="002347E0" w:rsidRDefault="006D5EAB" w:rsidP="00485BBD">
      <w:pPr>
        <w:pStyle w:val="22"/>
        <w:spacing w:line="360" w:lineRule="auto"/>
        <w:ind w:firstLine="709"/>
        <w:rPr>
          <w:rFonts w:ascii="Times New Roman" w:hAnsi="Times New Roman"/>
          <w:sz w:val="28"/>
          <w:szCs w:val="28"/>
        </w:rPr>
      </w:pPr>
      <w:r w:rsidRPr="002347E0">
        <w:rPr>
          <w:rFonts w:ascii="Times New Roman" w:hAnsi="Times New Roman"/>
          <w:sz w:val="28"/>
          <w:szCs w:val="28"/>
        </w:rPr>
        <w:t>При опросе людей в каждом помещении переписчик обязан выяснить, нет</w:t>
      </w:r>
      <w:r w:rsidR="00DF6A9B" w:rsidRPr="002347E0">
        <w:rPr>
          <w:rFonts w:ascii="Times New Roman" w:hAnsi="Times New Roman"/>
          <w:sz w:val="28"/>
          <w:szCs w:val="28"/>
        </w:rPr>
        <w:t> </w:t>
      </w:r>
      <w:r w:rsidRPr="002347E0">
        <w:rPr>
          <w:rFonts w:ascii="Times New Roman" w:hAnsi="Times New Roman"/>
          <w:sz w:val="28"/>
          <w:szCs w:val="28"/>
        </w:rPr>
        <w:t>ли</w:t>
      </w:r>
      <w:r w:rsidR="00DF6A9B" w:rsidRPr="002347E0">
        <w:rPr>
          <w:rFonts w:ascii="Times New Roman" w:hAnsi="Times New Roman"/>
          <w:sz w:val="28"/>
          <w:szCs w:val="28"/>
        </w:rPr>
        <w:t> </w:t>
      </w:r>
      <w:r w:rsidRPr="002347E0">
        <w:rPr>
          <w:rFonts w:ascii="Times New Roman" w:hAnsi="Times New Roman"/>
          <w:sz w:val="28"/>
          <w:szCs w:val="28"/>
        </w:rPr>
        <w:t>у</w:t>
      </w:r>
      <w:r w:rsidR="00DF6A9B" w:rsidRPr="002347E0">
        <w:rPr>
          <w:rFonts w:ascii="Times New Roman" w:hAnsi="Times New Roman"/>
          <w:sz w:val="28"/>
          <w:szCs w:val="28"/>
        </w:rPr>
        <w:t> </w:t>
      </w:r>
      <w:r w:rsidRPr="002347E0">
        <w:rPr>
          <w:rFonts w:ascii="Times New Roman" w:hAnsi="Times New Roman"/>
          <w:sz w:val="28"/>
          <w:szCs w:val="28"/>
        </w:rPr>
        <w:t>опрашиваемых другого места жительства. Если есть, то опрашиваемый должен определить, где он будет переписываться. В случае затруднения опрашиваемого при выборе места переписи предпочтение отдается тому месту жительства, где проживает его домохозяйство (семья, ребенок, ближайшие родственники, с кем он ведет общее хозяйство).</w:t>
      </w:r>
    </w:p>
    <w:p w:rsidR="006D5EAB" w:rsidRPr="002347E0" w:rsidRDefault="006D5EAB" w:rsidP="00485BBD">
      <w:pPr>
        <w:pStyle w:val="22"/>
        <w:spacing w:line="360" w:lineRule="auto"/>
        <w:ind w:firstLine="709"/>
        <w:rPr>
          <w:rFonts w:ascii="Times New Roman" w:hAnsi="Times New Roman"/>
          <w:sz w:val="28"/>
          <w:szCs w:val="28"/>
        </w:rPr>
      </w:pPr>
      <w:r w:rsidRPr="002347E0">
        <w:rPr>
          <w:rFonts w:ascii="Times New Roman" w:hAnsi="Times New Roman"/>
          <w:sz w:val="28"/>
          <w:szCs w:val="28"/>
        </w:rPr>
        <w:t>Например:</w:t>
      </w:r>
    </w:p>
    <w:p w:rsidR="006D5EAB" w:rsidRPr="002347E0" w:rsidRDefault="00BD0C48" w:rsidP="00485BBD">
      <w:pPr>
        <w:pStyle w:val="22"/>
        <w:spacing w:line="360" w:lineRule="auto"/>
        <w:ind w:firstLine="709"/>
        <w:rPr>
          <w:rFonts w:ascii="Times New Roman" w:hAnsi="Times New Roman"/>
          <w:sz w:val="28"/>
          <w:szCs w:val="28"/>
        </w:rPr>
      </w:pPr>
      <w:r>
        <w:rPr>
          <w:rFonts w:ascii="Times New Roman" w:hAnsi="Times New Roman"/>
          <w:sz w:val="28"/>
          <w:szCs w:val="28"/>
        </w:rPr>
        <w:t>1</w:t>
      </w:r>
      <w:r w:rsidR="006D5EAB" w:rsidRPr="002347E0">
        <w:rPr>
          <w:rFonts w:ascii="Times New Roman" w:hAnsi="Times New Roman"/>
          <w:sz w:val="28"/>
          <w:szCs w:val="28"/>
        </w:rPr>
        <w:t>)</w:t>
      </w:r>
      <w:r w:rsidR="00DF6A9B" w:rsidRPr="002347E0">
        <w:rPr>
          <w:rFonts w:ascii="Times New Roman" w:hAnsi="Times New Roman"/>
          <w:sz w:val="28"/>
          <w:szCs w:val="28"/>
        </w:rPr>
        <w:t> </w:t>
      </w:r>
      <w:r w:rsidR="006D5EAB" w:rsidRPr="002347E0">
        <w:rPr>
          <w:rFonts w:ascii="Times New Roman" w:hAnsi="Times New Roman"/>
          <w:sz w:val="28"/>
          <w:szCs w:val="28"/>
        </w:rPr>
        <w:t xml:space="preserve">если мужчина проживает с женой и ребенком в квартире жены, </w:t>
      </w:r>
      <w:r w:rsidR="006D5EAB" w:rsidRPr="002347E0">
        <w:rPr>
          <w:rFonts w:ascii="Times New Roman" w:hAnsi="Times New Roman"/>
          <w:sz w:val="28"/>
          <w:szCs w:val="28"/>
        </w:rPr>
        <w:lastRenderedPageBreak/>
        <w:t>но</w:t>
      </w:r>
      <w:r w:rsidR="001C2A2F">
        <w:rPr>
          <w:rFonts w:ascii="Times New Roman" w:hAnsi="Times New Roman"/>
          <w:sz w:val="28"/>
          <w:szCs w:val="28"/>
        </w:rPr>
        <w:t> </w:t>
      </w:r>
      <w:r w:rsidR="006D5EAB" w:rsidRPr="002347E0">
        <w:rPr>
          <w:rFonts w:ascii="Times New Roman" w:hAnsi="Times New Roman"/>
          <w:sz w:val="28"/>
          <w:szCs w:val="28"/>
        </w:rPr>
        <w:t>также часто ночует у</w:t>
      </w:r>
      <w:r w:rsidR="00DF6A9B" w:rsidRPr="002347E0">
        <w:rPr>
          <w:rFonts w:ascii="Times New Roman" w:hAnsi="Times New Roman"/>
          <w:sz w:val="28"/>
          <w:szCs w:val="28"/>
        </w:rPr>
        <w:t> </w:t>
      </w:r>
      <w:r w:rsidR="006D5EAB" w:rsidRPr="002347E0">
        <w:rPr>
          <w:rFonts w:ascii="Times New Roman" w:hAnsi="Times New Roman"/>
          <w:sz w:val="28"/>
          <w:szCs w:val="28"/>
        </w:rPr>
        <w:t>престарелых родителей, в квартире которых он</w:t>
      </w:r>
      <w:r w:rsidR="001C2A2F">
        <w:rPr>
          <w:rFonts w:ascii="Times New Roman" w:hAnsi="Times New Roman"/>
          <w:sz w:val="28"/>
          <w:szCs w:val="28"/>
        </w:rPr>
        <w:t> </w:t>
      </w:r>
      <w:r w:rsidR="006D5EAB" w:rsidRPr="002347E0">
        <w:rPr>
          <w:rFonts w:ascii="Times New Roman" w:hAnsi="Times New Roman"/>
          <w:sz w:val="28"/>
          <w:szCs w:val="28"/>
        </w:rPr>
        <w:t>прописан (или имеет квартиру, в которой прописан), то предпочтение следует отдать месту его</w:t>
      </w:r>
      <w:r w:rsidR="00A62FDE">
        <w:rPr>
          <w:rFonts w:ascii="Times New Roman" w:hAnsi="Times New Roman"/>
          <w:sz w:val="28"/>
          <w:szCs w:val="28"/>
          <w:lang w:val="en-US"/>
        </w:rPr>
        <w:t> </w:t>
      </w:r>
      <w:r w:rsidR="006D5EAB" w:rsidRPr="002347E0">
        <w:rPr>
          <w:rFonts w:ascii="Times New Roman" w:hAnsi="Times New Roman"/>
          <w:sz w:val="28"/>
          <w:szCs w:val="28"/>
        </w:rPr>
        <w:t>проживания с домохозяйством, т</w:t>
      </w:r>
      <w:r w:rsidR="00A71840" w:rsidRPr="002347E0">
        <w:rPr>
          <w:rFonts w:ascii="Times New Roman" w:hAnsi="Times New Roman"/>
          <w:sz w:val="28"/>
          <w:szCs w:val="28"/>
        </w:rPr>
        <w:t xml:space="preserve">о </w:t>
      </w:r>
      <w:r w:rsidR="006D5EAB" w:rsidRPr="002347E0">
        <w:rPr>
          <w:rFonts w:ascii="Times New Roman" w:hAnsi="Times New Roman"/>
          <w:sz w:val="28"/>
          <w:szCs w:val="28"/>
        </w:rPr>
        <w:t>е</w:t>
      </w:r>
      <w:r w:rsidR="00A71840" w:rsidRPr="002347E0">
        <w:rPr>
          <w:rFonts w:ascii="Times New Roman" w:hAnsi="Times New Roman"/>
          <w:sz w:val="28"/>
          <w:szCs w:val="28"/>
        </w:rPr>
        <w:t>сть</w:t>
      </w:r>
      <w:r w:rsidR="006D5EAB" w:rsidRPr="002347E0">
        <w:rPr>
          <w:rFonts w:ascii="Times New Roman" w:hAnsi="Times New Roman"/>
          <w:sz w:val="28"/>
          <w:szCs w:val="28"/>
        </w:rPr>
        <w:t xml:space="preserve"> с</w:t>
      </w:r>
      <w:r w:rsidR="00A71840" w:rsidRPr="002347E0">
        <w:rPr>
          <w:rFonts w:ascii="Times New Roman" w:hAnsi="Times New Roman"/>
          <w:sz w:val="28"/>
          <w:szCs w:val="28"/>
        </w:rPr>
        <w:t> </w:t>
      </w:r>
      <w:r w:rsidR="006D5EAB" w:rsidRPr="002347E0">
        <w:rPr>
          <w:rFonts w:ascii="Times New Roman" w:hAnsi="Times New Roman"/>
          <w:sz w:val="28"/>
          <w:szCs w:val="28"/>
        </w:rPr>
        <w:t>женой и</w:t>
      </w:r>
      <w:r w:rsidR="001C2A2F">
        <w:rPr>
          <w:rFonts w:ascii="Times New Roman" w:hAnsi="Times New Roman"/>
          <w:sz w:val="28"/>
          <w:szCs w:val="28"/>
        </w:rPr>
        <w:t> </w:t>
      </w:r>
      <w:r w:rsidR="006D5EAB" w:rsidRPr="002347E0">
        <w:rPr>
          <w:rFonts w:ascii="Times New Roman" w:hAnsi="Times New Roman"/>
          <w:sz w:val="28"/>
          <w:szCs w:val="28"/>
        </w:rPr>
        <w:t>ребенком;</w:t>
      </w:r>
    </w:p>
    <w:p w:rsidR="006D5EAB" w:rsidRPr="002347E0" w:rsidRDefault="00BD0C48" w:rsidP="00485BBD">
      <w:pPr>
        <w:pStyle w:val="22"/>
        <w:spacing w:line="360" w:lineRule="auto"/>
        <w:ind w:firstLine="709"/>
        <w:rPr>
          <w:rFonts w:ascii="Times New Roman" w:hAnsi="Times New Roman"/>
          <w:sz w:val="28"/>
          <w:szCs w:val="28"/>
        </w:rPr>
      </w:pPr>
      <w:r>
        <w:rPr>
          <w:rFonts w:ascii="Times New Roman" w:hAnsi="Times New Roman"/>
          <w:sz w:val="28"/>
          <w:szCs w:val="28"/>
        </w:rPr>
        <w:t>2</w:t>
      </w:r>
      <w:r w:rsidR="006D5EAB" w:rsidRPr="002347E0">
        <w:rPr>
          <w:rFonts w:ascii="Times New Roman" w:hAnsi="Times New Roman"/>
          <w:sz w:val="28"/>
          <w:szCs w:val="28"/>
        </w:rPr>
        <w:t>)</w:t>
      </w:r>
      <w:r w:rsidR="00DF6A9B" w:rsidRPr="002347E0">
        <w:rPr>
          <w:rFonts w:ascii="Times New Roman" w:hAnsi="Times New Roman"/>
          <w:sz w:val="28"/>
          <w:szCs w:val="28"/>
        </w:rPr>
        <w:t> </w:t>
      </w:r>
      <w:r w:rsidR="006D5EAB" w:rsidRPr="002347E0">
        <w:rPr>
          <w:rFonts w:ascii="Times New Roman" w:hAnsi="Times New Roman"/>
          <w:sz w:val="28"/>
          <w:szCs w:val="28"/>
        </w:rPr>
        <w:t>если опрашиваемый живет в общежитии по месту работы, а</w:t>
      </w:r>
      <w:r w:rsidR="001C2A2F">
        <w:rPr>
          <w:rFonts w:ascii="Times New Roman" w:hAnsi="Times New Roman"/>
          <w:sz w:val="28"/>
          <w:szCs w:val="28"/>
        </w:rPr>
        <w:t> </w:t>
      </w:r>
      <w:r w:rsidR="006D5EAB" w:rsidRPr="002347E0">
        <w:rPr>
          <w:rFonts w:ascii="Times New Roman" w:hAnsi="Times New Roman"/>
          <w:sz w:val="28"/>
          <w:szCs w:val="28"/>
        </w:rPr>
        <w:t>на</w:t>
      </w:r>
      <w:r w:rsidR="001C2A2F">
        <w:rPr>
          <w:rFonts w:ascii="Times New Roman" w:hAnsi="Times New Roman"/>
          <w:sz w:val="28"/>
          <w:szCs w:val="28"/>
        </w:rPr>
        <w:t> </w:t>
      </w:r>
      <w:r w:rsidR="006D5EAB" w:rsidRPr="002347E0">
        <w:rPr>
          <w:rFonts w:ascii="Times New Roman" w:hAnsi="Times New Roman"/>
          <w:sz w:val="28"/>
          <w:szCs w:val="28"/>
        </w:rPr>
        <w:t>выходные или свободные от работы дни уезжает к жене и детям, которые проживают в другом населенном пункте, то</w:t>
      </w:r>
      <w:r w:rsidR="00DF6A9B" w:rsidRPr="002347E0">
        <w:rPr>
          <w:rFonts w:ascii="Times New Roman" w:hAnsi="Times New Roman"/>
          <w:sz w:val="28"/>
          <w:szCs w:val="28"/>
        </w:rPr>
        <w:t> </w:t>
      </w:r>
      <w:r w:rsidR="006D5EAB" w:rsidRPr="002347E0">
        <w:rPr>
          <w:rFonts w:ascii="Times New Roman" w:hAnsi="Times New Roman"/>
          <w:sz w:val="28"/>
          <w:szCs w:val="28"/>
        </w:rPr>
        <w:t xml:space="preserve">переписывать данное лицо следует в месте, где проживает его домохозяйство. В таком </w:t>
      </w:r>
      <w:r w:rsidR="00DF6A9B" w:rsidRPr="002347E0">
        <w:rPr>
          <w:rFonts w:ascii="Times New Roman" w:hAnsi="Times New Roman"/>
          <w:sz w:val="28"/>
          <w:szCs w:val="28"/>
        </w:rPr>
        <w:t>же </w:t>
      </w:r>
      <w:r w:rsidR="006D5EAB" w:rsidRPr="002347E0">
        <w:rPr>
          <w:rFonts w:ascii="Times New Roman" w:hAnsi="Times New Roman"/>
          <w:sz w:val="28"/>
          <w:szCs w:val="28"/>
        </w:rPr>
        <w:t>порядке переписываются лица, работающие вахтовым методом;</w:t>
      </w:r>
    </w:p>
    <w:p w:rsidR="003F5479" w:rsidRPr="002347E0" w:rsidRDefault="00BD0C48" w:rsidP="00485BBD">
      <w:pPr>
        <w:pStyle w:val="22"/>
        <w:widowControl/>
        <w:spacing w:line="360" w:lineRule="auto"/>
        <w:ind w:firstLine="709"/>
        <w:rPr>
          <w:rFonts w:ascii="Times New Roman" w:hAnsi="Times New Roman"/>
          <w:sz w:val="28"/>
          <w:szCs w:val="28"/>
        </w:rPr>
      </w:pPr>
      <w:r>
        <w:rPr>
          <w:rFonts w:ascii="Times New Roman" w:hAnsi="Times New Roman"/>
          <w:sz w:val="28"/>
          <w:szCs w:val="28"/>
        </w:rPr>
        <w:t>3</w:t>
      </w:r>
      <w:r w:rsidR="006D5EAB" w:rsidRPr="002347E0">
        <w:rPr>
          <w:rFonts w:ascii="Times New Roman" w:hAnsi="Times New Roman"/>
          <w:sz w:val="28"/>
          <w:szCs w:val="28"/>
        </w:rPr>
        <w:t>)</w:t>
      </w:r>
      <w:r w:rsidR="00DF6A9B" w:rsidRPr="002347E0">
        <w:rPr>
          <w:rFonts w:ascii="Times New Roman" w:hAnsi="Times New Roman"/>
          <w:sz w:val="28"/>
          <w:szCs w:val="28"/>
        </w:rPr>
        <w:t> </w:t>
      </w:r>
      <w:r w:rsidR="006D5EAB" w:rsidRPr="002347E0">
        <w:rPr>
          <w:rFonts w:ascii="Times New Roman" w:hAnsi="Times New Roman"/>
          <w:sz w:val="28"/>
          <w:szCs w:val="28"/>
        </w:rPr>
        <w:t>если опрашиваемый имеет домик в деревне или в садоводческом товариществе и</w:t>
      </w:r>
      <w:r w:rsidR="00DF6A9B" w:rsidRPr="002347E0">
        <w:rPr>
          <w:rFonts w:ascii="Times New Roman" w:hAnsi="Times New Roman"/>
          <w:sz w:val="28"/>
          <w:szCs w:val="28"/>
        </w:rPr>
        <w:t> </w:t>
      </w:r>
      <w:r w:rsidR="006D5EAB" w:rsidRPr="002347E0">
        <w:rPr>
          <w:rFonts w:ascii="Times New Roman" w:hAnsi="Times New Roman"/>
          <w:sz w:val="28"/>
          <w:szCs w:val="28"/>
        </w:rPr>
        <w:t>часть</w:t>
      </w:r>
      <w:r w:rsidR="00DF6A9B" w:rsidRPr="002347E0">
        <w:rPr>
          <w:rFonts w:ascii="Times New Roman" w:hAnsi="Times New Roman"/>
          <w:sz w:val="28"/>
          <w:szCs w:val="28"/>
        </w:rPr>
        <w:t> </w:t>
      </w:r>
      <w:r w:rsidR="006D5EAB" w:rsidRPr="002347E0">
        <w:rPr>
          <w:rFonts w:ascii="Times New Roman" w:hAnsi="Times New Roman"/>
          <w:sz w:val="28"/>
          <w:szCs w:val="28"/>
        </w:rPr>
        <w:t>года проводит там, а в остальное время живет в другом месте (например, в городской квартире), то переписывать его следует там, где</w:t>
      </w:r>
      <w:r w:rsidR="001C2A2F">
        <w:rPr>
          <w:rFonts w:ascii="Times New Roman" w:hAnsi="Times New Roman"/>
          <w:sz w:val="28"/>
          <w:szCs w:val="28"/>
        </w:rPr>
        <w:t> </w:t>
      </w:r>
      <w:r w:rsidR="006D5EAB" w:rsidRPr="002347E0">
        <w:rPr>
          <w:rFonts w:ascii="Times New Roman" w:hAnsi="Times New Roman"/>
          <w:sz w:val="28"/>
          <w:szCs w:val="28"/>
        </w:rPr>
        <w:t>он проводит бо́льшую часть времени в году.</w:t>
      </w:r>
    </w:p>
    <w:p w:rsidR="003F5479" w:rsidRPr="00485BBD" w:rsidRDefault="006D5EAB" w:rsidP="00485BBD">
      <w:pPr>
        <w:pStyle w:val="3"/>
        <w:spacing w:before="0" w:after="0" w:line="360" w:lineRule="auto"/>
        <w:ind w:left="709"/>
        <w:rPr>
          <w:rFonts w:ascii="Times New Roman" w:hAnsi="Times New Roman" w:cs="Times New Roman"/>
          <w:bCs w:val="0"/>
          <w:iCs/>
          <w:sz w:val="28"/>
          <w:szCs w:val="28"/>
        </w:rPr>
      </w:pPr>
      <w:bookmarkStart w:id="25" w:name="_Toc252119853"/>
      <w:bookmarkStart w:id="26" w:name="_Toc517956340"/>
      <w:r w:rsidRPr="00A62FDE">
        <w:rPr>
          <w:rFonts w:ascii="Times New Roman" w:hAnsi="Times New Roman" w:cs="Times New Roman"/>
          <w:bCs w:val="0"/>
          <w:iCs/>
          <w:sz w:val="28"/>
          <w:szCs w:val="28"/>
        </w:rPr>
        <w:t>2.4.5.</w:t>
      </w:r>
      <w:r w:rsidR="00282DF1" w:rsidRPr="00A62FDE">
        <w:rPr>
          <w:rFonts w:ascii="Times New Roman" w:hAnsi="Times New Roman" w:cs="Times New Roman"/>
          <w:bCs w:val="0"/>
          <w:iCs/>
          <w:sz w:val="28"/>
          <w:szCs w:val="28"/>
          <w:lang w:val="en-US"/>
        </w:rPr>
        <w:t> </w:t>
      </w:r>
      <w:r w:rsidRPr="00A62FDE">
        <w:rPr>
          <w:rFonts w:ascii="Times New Roman" w:hAnsi="Times New Roman" w:cs="Times New Roman"/>
          <w:bCs w:val="0"/>
          <w:iCs/>
          <w:sz w:val="28"/>
          <w:szCs w:val="28"/>
        </w:rPr>
        <w:t>Как определить, кого переписывать в конкретном помещении</w:t>
      </w:r>
      <w:bookmarkEnd w:id="25"/>
      <w:bookmarkEnd w:id="26"/>
    </w:p>
    <w:p w:rsidR="006D5EAB" w:rsidRPr="002347E0" w:rsidRDefault="006D5EAB" w:rsidP="00485BBD">
      <w:pPr>
        <w:pStyle w:val="Iauiue"/>
        <w:spacing w:line="360" w:lineRule="auto"/>
        <w:ind w:firstLine="709"/>
        <w:jc w:val="both"/>
        <w:rPr>
          <w:sz w:val="28"/>
          <w:szCs w:val="28"/>
        </w:rPr>
      </w:pPr>
      <w:r w:rsidRPr="002347E0">
        <w:rPr>
          <w:sz w:val="28"/>
          <w:szCs w:val="28"/>
        </w:rPr>
        <w:t>Заполнение переписных листов в каждом жилом помещении начинается с</w:t>
      </w:r>
      <w:r w:rsidR="00A62FDE">
        <w:rPr>
          <w:sz w:val="28"/>
          <w:szCs w:val="28"/>
          <w:lang w:val="en-US"/>
        </w:rPr>
        <w:t> </w:t>
      </w:r>
      <w:r w:rsidRPr="002347E0">
        <w:rPr>
          <w:sz w:val="28"/>
          <w:szCs w:val="28"/>
        </w:rPr>
        <w:t>вопросов 1 и</w:t>
      </w:r>
      <w:r w:rsidR="00DF6A9B" w:rsidRPr="002347E0">
        <w:rPr>
          <w:sz w:val="28"/>
          <w:szCs w:val="28"/>
        </w:rPr>
        <w:t> </w:t>
      </w:r>
      <w:r w:rsidRPr="002347E0">
        <w:rPr>
          <w:sz w:val="28"/>
          <w:szCs w:val="28"/>
        </w:rPr>
        <w:t>2</w:t>
      </w:r>
      <w:r w:rsidR="00DF6A9B" w:rsidRPr="002347E0">
        <w:rPr>
          <w:sz w:val="28"/>
          <w:szCs w:val="28"/>
        </w:rPr>
        <w:t> </w:t>
      </w:r>
      <w:r w:rsidRPr="002347E0">
        <w:rPr>
          <w:sz w:val="28"/>
          <w:szCs w:val="28"/>
        </w:rPr>
        <w:t>ЭПЛ. По ответам на вопросы 2.1</w:t>
      </w:r>
      <w:r w:rsidR="00A71840" w:rsidRPr="002347E0">
        <w:rPr>
          <w:sz w:val="28"/>
          <w:szCs w:val="28"/>
        </w:rPr>
        <w:t> – </w:t>
      </w:r>
      <w:r w:rsidRPr="002347E0">
        <w:rPr>
          <w:sz w:val="28"/>
          <w:szCs w:val="28"/>
        </w:rPr>
        <w:t>2.5.2 МПП автоматически распределяет всех опрошенных на тех, кого надо переписывать в этом помещении, и</w:t>
      </w:r>
      <w:r w:rsidR="00A62FDE">
        <w:rPr>
          <w:sz w:val="28"/>
          <w:szCs w:val="28"/>
          <w:lang w:val="en-US"/>
        </w:rPr>
        <w:t> </w:t>
      </w:r>
      <w:r w:rsidRPr="002347E0">
        <w:rPr>
          <w:sz w:val="28"/>
          <w:szCs w:val="28"/>
        </w:rPr>
        <w:t>тех, кто переписывается по другому адресу</w:t>
      </w:r>
      <w:r w:rsidR="003449D2" w:rsidRPr="002347E0">
        <w:rPr>
          <w:sz w:val="28"/>
          <w:szCs w:val="28"/>
        </w:rPr>
        <w:t> </w:t>
      </w:r>
      <w:r w:rsidRPr="002347E0">
        <w:rPr>
          <w:sz w:val="28"/>
          <w:szCs w:val="28"/>
        </w:rPr>
        <w:t>(либо не подлежит Всероссийской переписи населения).</w:t>
      </w:r>
    </w:p>
    <w:p w:rsidR="006D5EAB" w:rsidRPr="002347E0" w:rsidRDefault="006D5EAB" w:rsidP="00485BBD">
      <w:pPr>
        <w:pStyle w:val="Iauiue"/>
        <w:spacing w:line="360" w:lineRule="auto"/>
        <w:ind w:firstLine="709"/>
        <w:jc w:val="both"/>
        <w:rPr>
          <w:sz w:val="28"/>
          <w:szCs w:val="28"/>
        </w:rPr>
      </w:pPr>
      <w:r w:rsidRPr="002347E0">
        <w:rPr>
          <w:sz w:val="28"/>
          <w:szCs w:val="28"/>
        </w:rPr>
        <w:t>В случае использования БПЛ такие вопросы переписчик задает при</w:t>
      </w:r>
      <w:r w:rsidR="00A62FDE">
        <w:rPr>
          <w:sz w:val="28"/>
          <w:szCs w:val="28"/>
          <w:lang w:val="en-US"/>
        </w:rPr>
        <w:t> </w:t>
      </w:r>
      <w:r w:rsidRPr="002347E0">
        <w:rPr>
          <w:sz w:val="28"/>
          <w:szCs w:val="28"/>
        </w:rPr>
        <w:t>составлении формы С «Список лиц», куда записывается адрес помещения</w:t>
      </w:r>
      <w:r w:rsidR="009100F5" w:rsidRPr="002347E0">
        <w:rPr>
          <w:sz w:val="28"/>
          <w:szCs w:val="28"/>
        </w:rPr>
        <w:t>,</w:t>
      </w:r>
      <w:r w:rsidRPr="002347E0">
        <w:rPr>
          <w:sz w:val="28"/>
          <w:szCs w:val="28"/>
        </w:rPr>
        <w:t xml:space="preserve"> и</w:t>
      </w:r>
      <w:r w:rsidR="00A62FDE">
        <w:rPr>
          <w:sz w:val="28"/>
          <w:szCs w:val="28"/>
          <w:lang w:val="en-US"/>
        </w:rPr>
        <w:t> </w:t>
      </w:r>
      <w:r w:rsidR="00485BBD">
        <w:rPr>
          <w:sz w:val="28"/>
          <w:szCs w:val="28"/>
        </w:rPr>
        <w:t>респонденты распределяются в т</w:t>
      </w:r>
      <w:r w:rsidRPr="002347E0">
        <w:rPr>
          <w:sz w:val="28"/>
          <w:szCs w:val="28"/>
        </w:rPr>
        <w:t>аблицу 1 «Список лиц, постоянно п</w:t>
      </w:r>
      <w:r w:rsidR="00485BBD">
        <w:rPr>
          <w:sz w:val="28"/>
          <w:szCs w:val="28"/>
        </w:rPr>
        <w:t>роживающих в этом помещении» и т</w:t>
      </w:r>
      <w:r w:rsidRPr="002347E0">
        <w:rPr>
          <w:sz w:val="28"/>
          <w:szCs w:val="28"/>
        </w:rPr>
        <w:t xml:space="preserve">аблицу 2 «Список лиц, временно проживающих в этом помещении и постоянно проживающих в другом месте». </w:t>
      </w:r>
    </w:p>
    <w:p w:rsidR="006D5EAB" w:rsidRPr="002347E0" w:rsidRDefault="006D5EAB" w:rsidP="00485BBD">
      <w:pPr>
        <w:pStyle w:val="Iauiue"/>
        <w:spacing w:line="360" w:lineRule="auto"/>
        <w:ind w:firstLine="709"/>
        <w:jc w:val="both"/>
        <w:rPr>
          <w:sz w:val="28"/>
          <w:szCs w:val="28"/>
        </w:rPr>
      </w:pPr>
      <w:r w:rsidRPr="002347E0">
        <w:rPr>
          <w:sz w:val="28"/>
          <w:szCs w:val="28"/>
        </w:rPr>
        <w:t>Для этого переписчику необходимо задать жителям следующие вопросы:</w:t>
      </w:r>
    </w:p>
    <w:p w:rsidR="006D5EAB" w:rsidRPr="002347E0" w:rsidRDefault="001C727B" w:rsidP="00485BBD">
      <w:pPr>
        <w:pStyle w:val="Iauiue"/>
        <w:spacing w:line="360" w:lineRule="auto"/>
        <w:ind w:firstLine="709"/>
        <w:jc w:val="both"/>
        <w:rPr>
          <w:sz w:val="28"/>
          <w:szCs w:val="28"/>
        </w:rPr>
      </w:pPr>
      <w:r w:rsidRPr="002347E0">
        <w:rPr>
          <w:sz w:val="28"/>
          <w:szCs w:val="28"/>
        </w:rPr>
        <w:t>«</w:t>
      </w:r>
      <w:r w:rsidR="006D5EAB" w:rsidRPr="002347E0">
        <w:rPr>
          <w:sz w:val="28"/>
          <w:szCs w:val="28"/>
        </w:rPr>
        <w:t>Кто из присутствующих проживает в этом помещении постоянно?</w:t>
      </w:r>
      <w:r w:rsidRPr="002347E0">
        <w:rPr>
          <w:sz w:val="28"/>
          <w:szCs w:val="28"/>
        </w:rPr>
        <w:t>»</w:t>
      </w:r>
      <w:r w:rsidR="006D5EAB" w:rsidRPr="002347E0">
        <w:rPr>
          <w:sz w:val="28"/>
          <w:szCs w:val="28"/>
        </w:rPr>
        <w:t xml:space="preserve"> </w:t>
      </w:r>
    </w:p>
    <w:p w:rsidR="006D5EAB" w:rsidRPr="002347E0" w:rsidRDefault="001C727B" w:rsidP="00485BBD">
      <w:pPr>
        <w:pStyle w:val="Iauiue"/>
        <w:spacing w:line="360" w:lineRule="auto"/>
        <w:ind w:firstLine="709"/>
        <w:jc w:val="both"/>
        <w:rPr>
          <w:sz w:val="28"/>
          <w:szCs w:val="28"/>
        </w:rPr>
      </w:pPr>
      <w:r w:rsidRPr="002347E0">
        <w:rPr>
          <w:sz w:val="28"/>
          <w:szCs w:val="28"/>
        </w:rPr>
        <w:t>«</w:t>
      </w:r>
      <w:r w:rsidR="006D5EAB" w:rsidRPr="002347E0">
        <w:rPr>
          <w:sz w:val="28"/>
          <w:szCs w:val="28"/>
        </w:rPr>
        <w:t>Кто еще, кроме этих людей, проживает здесь постоянно, но отсутствует, по</w:t>
      </w:r>
      <w:r w:rsidR="00A62FDE">
        <w:rPr>
          <w:sz w:val="28"/>
          <w:szCs w:val="28"/>
          <w:lang w:val="en-US"/>
        </w:rPr>
        <w:t> </w:t>
      </w:r>
      <w:r w:rsidR="006D5EAB" w:rsidRPr="002347E0">
        <w:rPr>
          <w:sz w:val="28"/>
          <w:szCs w:val="28"/>
        </w:rPr>
        <w:t>какой причине и сколько времени?</w:t>
      </w:r>
      <w:r w:rsidRPr="002347E0">
        <w:rPr>
          <w:sz w:val="28"/>
          <w:szCs w:val="28"/>
        </w:rPr>
        <w:t>»</w:t>
      </w:r>
    </w:p>
    <w:p w:rsidR="006D5EAB" w:rsidRPr="002347E0" w:rsidRDefault="001C727B" w:rsidP="00485BBD">
      <w:pPr>
        <w:pStyle w:val="Iauiue"/>
        <w:spacing w:line="360" w:lineRule="auto"/>
        <w:ind w:firstLine="709"/>
        <w:jc w:val="both"/>
        <w:rPr>
          <w:sz w:val="28"/>
          <w:szCs w:val="28"/>
        </w:rPr>
      </w:pPr>
      <w:r w:rsidRPr="002347E0">
        <w:rPr>
          <w:sz w:val="28"/>
          <w:szCs w:val="28"/>
        </w:rPr>
        <w:t>«</w:t>
      </w:r>
      <w:r w:rsidR="006D5EAB" w:rsidRPr="002347E0">
        <w:rPr>
          <w:sz w:val="28"/>
          <w:szCs w:val="28"/>
        </w:rPr>
        <w:t>Находился ли (останавливался ли) в этом помещении на момент счета населения (</w:t>
      </w:r>
      <w:r w:rsidRPr="002347E0">
        <w:rPr>
          <w:sz w:val="28"/>
          <w:szCs w:val="28"/>
        </w:rPr>
        <w:t>00:00</w:t>
      </w:r>
      <w:r w:rsidR="00F102D1" w:rsidRPr="002347E0">
        <w:rPr>
          <w:sz w:val="28"/>
          <w:szCs w:val="28"/>
        </w:rPr>
        <w:t> </w:t>
      </w:r>
      <w:r w:rsidR="006D5EAB" w:rsidRPr="002347E0">
        <w:rPr>
          <w:sz w:val="28"/>
          <w:szCs w:val="28"/>
        </w:rPr>
        <w:t>1 </w:t>
      </w:r>
      <w:r w:rsidR="00F3387D" w:rsidRPr="002347E0">
        <w:rPr>
          <w:sz w:val="28"/>
          <w:szCs w:val="28"/>
        </w:rPr>
        <w:t>апреля</w:t>
      </w:r>
      <w:r w:rsidR="006D5EAB" w:rsidRPr="002347E0">
        <w:rPr>
          <w:sz w:val="28"/>
          <w:szCs w:val="28"/>
        </w:rPr>
        <w:t xml:space="preserve">) кто-либо, постоянно проживающий в другом </w:t>
      </w:r>
      <w:r w:rsidR="006D5EAB" w:rsidRPr="002347E0">
        <w:rPr>
          <w:sz w:val="28"/>
          <w:szCs w:val="28"/>
        </w:rPr>
        <w:lastRenderedPageBreak/>
        <w:t>населенном пункте или</w:t>
      </w:r>
      <w:r w:rsidR="00F102D1" w:rsidRPr="002347E0">
        <w:rPr>
          <w:sz w:val="28"/>
          <w:szCs w:val="28"/>
        </w:rPr>
        <w:t> </w:t>
      </w:r>
      <w:r w:rsidR="006D5EAB" w:rsidRPr="002347E0">
        <w:rPr>
          <w:sz w:val="28"/>
          <w:szCs w:val="28"/>
        </w:rPr>
        <w:t>государстве?</w:t>
      </w:r>
      <w:r w:rsidRPr="002347E0">
        <w:rPr>
          <w:sz w:val="28"/>
          <w:szCs w:val="28"/>
        </w:rPr>
        <w:t>»</w:t>
      </w:r>
      <w:r w:rsidR="006D5EAB" w:rsidRPr="002347E0">
        <w:rPr>
          <w:sz w:val="28"/>
          <w:szCs w:val="28"/>
        </w:rPr>
        <w:t xml:space="preserve"> </w:t>
      </w:r>
    </w:p>
    <w:p w:rsidR="003F5479" w:rsidRPr="002347E0" w:rsidRDefault="006D5EAB" w:rsidP="00485BBD">
      <w:pPr>
        <w:pStyle w:val="Iauiue"/>
        <w:widowControl/>
        <w:spacing w:line="360" w:lineRule="auto"/>
        <w:ind w:firstLine="709"/>
        <w:jc w:val="both"/>
        <w:rPr>
          <w:sz w:val="28"/>
          <w:szCs w:val="28"/>
        </w:rPr>
      </w:pPr>
      <w:r w:rsidRPr="002347E0">
        <w:rPr>
          <w:sz w:val="28"/>
          <w:szCs w:val="28"/>
        </w:rPr>
        <w:t>При выяснении этих вопросов возможны различные случаи, описанные в</w:t>
      </w:r>
      <w:r w:rsidR="00A62FDE">
        <w:rPr>
          <w:sz w:val="28"/>
          <w:szCs w:val="28"/>
          <w:lang w:val="en-US"/>
        </w:rPr>
        <w:t> </w:t>
      </w:r>
      <w:r w:rsidRPr="002347E0">
        <w:rPr>
          <w:sz w:val="28"/>
          <w:szCs w:val="28"/>
        </w:rPr>
        <w:t>приведенной ниже таблице.</w:t>
      </w:r>
    </w:p>
    <w:p w:rsidR="006D5EAB" w:rsidRPr="002347E0" w:rsidRDefault="006D5EAB" w:rsidP="00485BBD">
      <w:pPr>
        <w:spacing w:after="120" w:line="360" w:lineRule="auto"/>
        <w:jc w:val="center"/>
        <w:rPr>
          <w:b/>
          <w:sz w:val="28"/>
          <w:szCs w:val="28"/>
        </w:rPr>
      </w:pPr>
      <w:bookmarkStart w:id="27" w:name="_Toc252119854"/>
      <w:bookmarkStart w:id="28" w:name="_Toc517956341"/>
      <w:r w:rsidRPr="002347E0">
        <w:rPr>
          <w:b/>
          <w:sz w:val="28"/>
          <w:szCs w:val="28"/>
        </w:rPr>
        <w:t>Порядок переписи населения в жилом помещении, где проводится опрос</w:t>
      </w:r>
      <w:r w:rsidRPr="002347E0">
        <w:rPr>
          <w:rStyle w:val="ae"/>
          <w:b/>
          <w:sz w:val="28"/>
          <w:szCs w:val="28"/>
        </w:rPr>
        <w:footnoteReference w:id="1"/>
      </w:r>
    </w:p>
    <w:tbl>
      <w:tblPr>
        <w:tblW w:w="997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3997"/>
        <w:gridCol w:w="2268"/>
        <w:gridCol w:w="3712"/>
      </w:tblGrid>
      <w:tr w:rsidR="006D5EAB" w:rsidRPr="002347E0" w:rsidTr="000D0865">
        <w:trPr>
          <w:jc w:val="center"/>
        </w:trPr>
        <w:tc>
          <w:tcPr>
            <w:tcW w:w="3997" w:type="dxa"/>
            <w:vAlign w:val="center"/>
          </w:tcPr>
          <w:p w:rsidR="006D5EAB" w:rsidRPr="002347E0" w:rsidRDefault="006D5EAB" w:rsidP="006D5EAB">
            <w:pPr>
              <w:jc w:val="center"/>
              <w:rPr>
                <w:sz w:val="28"/>
                <w:szCs w:val="28"/>
              </w:rPr>
            </w:pPr>
            <w:r w:rsidRPr="002347E0">
              <w:rPr>
                <w:sz w:val="28"/>
                <w:szCs w:val="28"/>
              </w:rPr>
              <w:t>Категории населения</w:t>
            </w:r>
          </w:p>
        </w:tc>
        <w:tc>
          <w:tcPr>
            <w:tcW w:w="2268" w:type="dxa"/>
          </w:tcPr>
          <w:p w:rsidR="006D5EAB" w:rsidRPr="002347E0" w:rsidRDefault="006D5EAB" w:rsidP="006D5EAB">
            <w:pPr>
              <w:jc w:val="center"/>
              <w:rPr>
                <w:sz w:val="28"/>
                <w:szCs w:val="28"/>
              </w:rPr>
            </w:pPr>
            <w:r w:rsidRPr="002347E0">
              <w:rPr>
                <w:sz w:val="28"/>
                <w:szCs w:val="28"/>
              </w:rPr>
              <w:t>По состоянию</w:t>
            </w:r>
          </w:p>
          <w:p w:rsidR="006D5EAB" w:rsidRPr="002347E0" w:rsidRDefault="006D5EAB" w:rsidP="006D5EAB">
            <w:pPr>
              <w:jc w:val="center"/>
              <w:rPr>
                <w:sz w:val="28"/>
                <w:szCs w:val="28"/>
              </w:rPr>
            </w:pPr>
            <w:r w:rsidRPr="002347E0">
              <w:rPr>
                <w:sz w:val="28"/>
                <w:szCs w:val="28"/>
              </w:rPr>
              <w:t xml:space="preserve">на момент </w:t>
            </w:r>
          </w:p>
          <w:p w:rsidR="006D5EAB" w:rsidRPr="002347E0" w:rsidRDefault="006D5EAB" w:rsidP="006D5EAB">
            <w:pPr>
              <w:jc w:val="center"/>
              <w:rPr>
                <w:sz w:val="28"/>
                <w:szCs w:val="28"/>
              </w:rPr>
            </w:pPr>
            <w:r w:rsidRPr="002347E0">
              <w:rPr>
                <w:sz w:val="28"/>
                <w:szCs w:val="28"/>
              </w:rPr>
              <w:t>счета населения</w:t>
            </w:r>
          </w:p>
        </w:tc>
        <w:tc>
          <w:tcPr>
            <w:tcW w:w="3712" w:type="dxa"/>
            <w:vAlign w:val="center"/>
          </w:tcPr>
          <w:p w:rsidR="006D5EAB" w:rsidRPr="002347E0" w:rsidRDefault="006D5EAB" w:rsidP="006D5EAB">
            <w:pPr>
              <w:jc w:val="center"/>
              <w:rPr>
                <w:sz w:val="28"/>
                <w:szCs w:val="28"/>
              </w:rPr>
            </w:pPr>
            <w:r w:rsidRPr="002347E0">
              <w:rPr>
                <w:sz w:val="28"/>
                <w:szCs w:val="28"/>
              </w:rPr>
              <w:t>Какие формы бумажных переписных документов должны быть составлены</w:t>
            </w:r>
          </w:p>
        </w:tc>
      </w:tr>
      <w:tr w:rsidR="006D5EAB" w:rsidRPr="002347E0" w:rsidTr="000D0865">
        <w:trPr>
          <w:jc w:val="center"/>
        </w:trPr>
        <w:tc>
          <w:tcPr>
            <w:tcW w:w="3997" w:type="dxa"/>
          </w:tcPr>
          <w:p w:rsidR="006D5EAB" w:rsidRPr="002347E0" w:rsidRDefault="006D5EAB" w:rsidP="00BC2A47">
            <w:pPr>
              <w:jc w:val="both"/>
              <w:rPr>
                <w:sz w:val="28"/>
                <w:szCs w:val="28"/>
              </w:rPr>
            </w:pPr>
            <w:r w:rsidRPr="002347E0">
              <w:rPr>
                <w:sz w:val="28"/>
                <w:szCs w:val="28"/>
              </w:rPr>
              <w:t>1. Лица, обычно здесь проживающие, независимо от</w:t>
            </w:r>
            <w:r w:rsidR="00A62FDE">
              <w:rPr>
                <w:sz w:val="28"/>
                <w:szCs w:val="28"/>
                <w:lang w:val="en-US"/>
              </w:rPr>
              <w:t> </w:t>
            </w:r>
            <w:r w:rsidRPr="002347E0">
              <w:rPr>
                <w:sz w:val="28"/>
                <w:szCs w:val="28"/>
              </w:rPr>
              <w:t xml:space="preserve">того, прописаны они </w:t>
            </w:r>
            <w:r w:rsidR="00D03026" w:rsidRPr="002347E0">
              <w:rPr>
                <w:sz w:val="28"/>
                <w:szCs w:val="28"/>
              </w:rPr>
              <w:br/>
            </w:r>
            <w:r w:rsidRPr="002347E0">
              <w:rPr>
                <w:sz w:val="28"/>
                <w:szCs w:val="28"/>
              </w:rPr>
              <w:t>в данном помещении или нет (например, муж, прописанный у родителей, или люди, снимающие помещение у</w:t>
            </w:r>
            <w:r w:rsidR="00BC2A47">
              <w:rPr>
                <w:sz w:val="28"/>
                <w:szCs w:val="28"/>
                <w:lang w:val="en-US"/>
              </w:rPr>
              <w:t> </w:t>
            </w:r>
            <w:r w:rsidRPr="002347E0">
              <w:rPr>
                <w:sz w:val="28"/>
                <w:szCs w:val="28"/>
              </w:rPr>
              <w:t>жителей этой квартиры)</w:t>
            </w:r>
          </w:p>
        </w:tc>
        <w:tc>
          <w:tcPr>
            <w:tcW w:w="2268" w:type="dxa"/>
          </w:tcPr>
          <w:p w:rsidR="006D5EAB" w:rsidRPr="002347E0" w:rsidRDefault="006D5EAB" w:rsidP="006D5EAB">
            <w:pPr>
              <w:jc w:val="both"/>
              <w:rPr>
                <w:sz w:val="28"/>
                <w:szCs w:val="28"/>
              </w:rPr>
            </w:pPr>
            <w:r w:rsidRPr="002347E0">
              <w:rPr>
                <w:sz w:val="28"/>
                <w:szCs w:val="28"/>
              </w:rPr>
              <w:t>Проживали здесь</w:t>
            </w:r>
          </w:p>
        </w:tc>
        <w:tc>
          <w:tcPr>
            <w:tcW w:w="3712" w:type="dxa"/>
            <w:vMerge w:val="restart"/>
            <w:vAlign w:val="center"/>
          </w:tcPr>
          <w:p w:rsidR="006D5EAB" w:rsidRPr="002347E0" w:rsidRDefault="006D5EAB" w:rsidP="006D5EAB">
            <w:pPr>
              <w:pStyle w:val="aa"/>
              <w:jc w:val="left"/>
              <w:rPr>
                <w:rFonts w:ascii="Times New Roman" w:hAnsi="Times New Roman" w:cs="Times New Roman"/>
                <w:b w:val="0"/>
                <w:bCs w:val="0"/>
                <w:sz w:val="28"/>
                <w:szCs w:val="28"/>
              </w:rPr>
            </w:pPr>
            <w:r w:rsidRPr="002347E0">
              <w:rPr>
                <w:rFonts w:ascii="Times New Roman" w:hAnsi="Times New Roman" w:cs="Times New Roman"/>
                <w:b w:val="0"/>
                <w:bCs w:val="0"/>
                <w:sz w:val="28"/>
                <w:szCs w:val="28"/>
              </w:rPr>
              <w:t>таблица 1 формы С;</w:t>
            </w:r>
          </w:p>
          <w:p w:rsidR="006D5EAB" w:rsidRPr="002347E0" w:rsidRDefault="006D5EAB" w:rsidP="006D5EAB">
            <w:pPr>
              <w:rPr>
                <w:sz w:val="28"/>
                <w:szCs w:val="28"/>
              </w:rPr>
            </w:pPr>
            <w:r w:rsidRPr="002347E0">
              <w:rPr>
                <w:sz w:val="28"/>
                <w:szCs w:val="28"/>
              </w:rPr>
              <w:t>форма Л;</w:t>
            </w:r>
          </w:p>
          <w:p w:rsidR="006D5EAB" w:rsidRDefault="006D5EAB" w:rsidP="006D5EAB">
            <w:pPr>
              <w:rPr>
                <w:sz w:val="28"/>
                <w:szCs w:val="28"/>
              </w:rPr>
            </w:pPr>
            <w:r w:rsidRPr="002347E0">
              <w:rPr>
                <w:sz w:val="28"/>
                <w:szCs w:val="28"/>
              </w:rPr>
              <w:t>форма П</w:t>
            </w:r>
            <w:r w:rsidR="00CF2818">
              <w:rPr>
                <w:sz w:val="28"/>
                <w:szCs w:val="28"/>
              </w:rPr>
              <w:t>;</w:t>
            </w:r>
          </w:p>
          <w:p w:rsidR="00CF2818" w:rsidRPr="002347E0" w:rsidRDefault="00CF2818" w:rsidP="00CF2818">
            <w:pPr>
              <w:rPr>
                <w:sz w:val="28"/>
                <w:szCs w:val="28"/>
              </w:rPr>
            </w:pPr>
            <w:r w:rsidRPr="00485BBD">
              <w:rPr>
                <w:sz w:val="28"/>
                <w:szCs w:val="28"/>
              </w:rPr>
              <w:t>форма КС (если есть вероятность, что их перепишут в другом месте жительства)</w:t>
            </w:r>
          </w:p>
        </w:tc>
      </w:tr>
      <w:tr w:rsidR="006D5EAB" w:rsidRPr="002347E0" w:rsidTr="000D0865">
        <w:trPr>
          <w:jc w:val="center"/>
        </w:trPr>
        <w:tc>
          <w:tcPr>
            <w:tcW w:w="3997" w:type="dxa"/>
          </w:tcPr>
          <w:p w:rsidR="006D5EAB" w:rsidRPr="00280AAA" w:rsidRDefault="006D5EAB" w:rsidP="0006656B">
            <w:pPr>
              <w:jc w:val="both"/>
              <w:rPr>
                <w:sz w:val="28"/>
                <w:szCs w:val="28"/>
                <w:highlight w:val="yellow"/>
              </w:rPr>
            </w:pPr>
            <w:r w:rsidRPr="00485BBD">
              <w:rPr>
                <w:sz w:val="28"/>
                <w:szCs w:val="28"/>
              </w:rPr>
              <w:t>2. Лица, при</w:t>
            </w:r>
            <w:r w:rsidR="00CF2818" w:rsidRPr="00485BBD">
              <w:rPr>
                <w:sz w:val="28"/>
                <w:szCs w:val="28"/>
              </w:rPr>
              <w:t>быв</w:t>
            </w:r>
            <w:r w:rsidRPr="00485BBD">
              <w:rPr>
                <w:sz w:val="28"/>
                <w:szCs w:val="28"/>
              </w:rPr>
              <w:t>шие</w:t>
            </w:r>
            <w:r w:rsidR="00CF2818" w:rsidRPr="00485BBD">
              <w:rPr>
                <w:sz w:val="28"/>
                <w:szCs w:val="28"/>
              </w:rPr>
              <w:t xml:space="preserve"> в это место жительства</w:t>
            </w:r>
            <w:r w:rsidRPr="00485BBD">
              <w:rPr>
                <w:sz w:val="28"/>
                <w:szCs w:val="28"/>
              </w:rPr>
              <w:t xml:space="preserve"> </w:t>
            </w:r>
            <w:r w:rsidRPr="00485BBD">
              <w:rPr>
                <w:bCs/>
                <w:sz w:val="28"/>
                <w:szCs w:val="28"/>
              </w:rPr>
              <w:t>на срок 1 год и более</w:t>
            </w:r>
            <w:r w:rsidRPr="00485BBD">
              <w:rPr>
                <w:sz w:val="28"/>
                <w:szCs w:val="28"/>
              </w:rPr>
              <w:t xml:space="preserve"> </w:t>
            </w:r>
            <w:r w:rsidR="00CF2818" w:rsidRPr="00485BBD">
              <w:rPr>
                <w:bCs/>
                <w:sz w:val="28"/>
                <w:szCs w:val="28"/>
              </w:rPr>
              <w:t>на работу, учебу по</w:t>
            </w:r>
            <w:r w:rsidR="0006656B" w:rsidRPr="00485BBD">
              <w:rPr>
                <w:bCs/>
                <w:sz w:val="28"/>
                <w:szCs w:val="28"/>
              </w:rPr>
              <w:t> </w:t>
            </w:r>
            <w:r w:rsidR="00CF2818" w:rsidRPr="00485BBD">
              <w:rPr>
                <w:bCs/>
                <w:sz w:val="28"/>
                <w:szCs w:val="28"/>
              </w:rPr>
              <w:t xml:space="preserve">профессиональной образовательной программе или </w:t>
            </w:r>
            <w:r w:rsidR="00BD0C48" w:rsidRPr="00485BBD">
              <w:rPr>
                <w:bCs/>
                <w:sz w:val="28"/>
                <w:szCs w:val="28"/>
              </w:rPr>
              <w:t xml:space="preserve">для </w:t>
            </w:r>
            <w:r w:rsidR="00CF2818" w:rsidRPr="00485BBD">
              <w:rPr>
                <w:bCs/>
                <w:sz w:val="28"/>
                <w:szCs w:val="28"/>
              </w:rPr>
              <w:t xml:space="preserve">других целей </w:t>
            </w:r>
            <w:r w:rsidRPr="00485BBD">
              <w:rPr>
                <w:sz w:val="28"/>
                <w:szCs w:val="28"/>
              </w:rPr>
              <w:t>(независимо от</w:t>
            </w:r>
            <w:r w:rsidR="00CF2818" w:rsidRPr="00485BBD">
              <w:rPr>
                <w:sz w:val="28"/>
                <w:szCs w:val="28"/>
              </w:rPr>
              <w:t xml:space="preserve"> гражданства и от</w:t>
            </w:r>
            <w:r w:rsidRPr="00485BBD">
              <w:rPr>
                <w:sz w:val="28"/>
                <w:szCs w:val="28"/>
              </w:rPr>
              <w:t xml:space="preserve"> того, </w:t>
            </w:r>
            <w:r w:rsidR="00CF2818" w:rsidRPr="00485BBD">
              <w:rPr>
                <w:sz w:val="28"/>
                <w:szCs w:val="28"/>
              </w:rPr>
              <w:t xml:space="preserve">откуда и </w:t>
            </w:r>
            <w:r w:rsidRPr="00485BBD">
              <w:rPr>
                <w:sz w:val="28"/>
                <w:szCs w:val="28"/>
              </w:rPr>
              <w:t>когда</w:t>
            </w:r>
            <w:r w:rsidR="00CF2818" w:rsidRPr="00485BBD">
              <w:rPr>
                <w:sz w:val="28"/>
                <w:szCs w:val="28"/>
              </w:rPr>
              <w:t xml:space="preserve"> они</w:t>
            </w:r>
            <w:r w:rsidRPr="00485BBD">
              <w:rPr>
                <w:sz w:val="28"/>
                <w:szCs w:val="28"/>
              </w:rPr>
              <w:t xml:space="preserve"> при</w:t>
            </w:r>
            <w:r w:rsidR="00CF2818" w:rsidRPr="00485BBD">
              <w:rPr>
                <w:sz w:val="28"/>
                <w:szCs w:val="28"/>
              </w:rPr>
              <w:t>бы</w:t>
            </w:r>
            <w:r w:rsidRPr="00485BBD">
              <w:rPr>
                <w:sz w:val="28"/>
                <w:szCs w:val="28"/>
              </w:rPr>
              <w:t>ли)</w:t>
            </w:r>
          </w:p>
        </w:tc>
        <w:tc>
          <w:tcPr>
            <w:tcW w:w="2268" w:type="dxa"/>
          </w:tcPr>
          <w:p w:rsidR="006D5EAB" w:rsidRPr="002347E0" w:rsidRDefault="006D5EAB" w:rsidP="006D5EAB">
            <w:pPr>
              <w:jc w:val="both"/>
              <w:rPr>
                <w:sz w:val="28"/>
                <w:szCs w:val="28"/>
              </w:rPr>
            </w:pPr>
            <w:r w:rsidRPr="00280AAA">
              <w:rPr>
                <w:sz w:val="28"/>
                <w:szCs w:val="28"/>
              </w:rPr>
              <w:t>Проживали здесь</w:t>
            </w:r>
          </w:p>
        </w:tc>
        <w:tc>
          <w:tcPr>
            <w:tcW w:w="3712" w:type="dxa"/>
            <w:vMerge/>
          </w:tcPr>
          <w:p w:rsidR="006D5EAB" w:rsidRPr="002347E0" w:rsidRDefault="006D5EAB" w:rsidP="006D5EAB">
            <w:pPr>
              <w:jc w:val="both"/>
              <w:rPr>
                <w:sz w:val="28"/>
                <w:szCs w:val="28"/>
              </w:rPr>
            </w:pPr>
          </w:p>
        </w:tc>
      </w:tr>
      <w:tr w:rsidR="006D5EAB" w:rsidRPr="002347E0" w:rsidTr="000D0865">
        <w:trPr>
          <w:jc w:val="center"/>
        </w:trPr>
        <w:tc>
          <w:tcPr>
            <w:tcW w:w="3997" w:type="dxa"/>
          </w:tcPr>
          <w:p w:rsidR="006D5EAB" w:rsidRPr="002347E0" w:rsidRDefault="00CF2818" w:rsidP="00BC2A47">
            <w:pPr>
              <w:jc w:val="both"/>
              <w:rPr>
                <w:sz w:val="28"/>
                <w:szCs w:val="28"/>
              </w:rPr>
            </w:pPr>
            <w:r>
              <w:rPr>
                <w:sz w:val="28"/>
                <w:szCs w:val="28"/>
              </w:rPr>
              <w:t>3</w:t>
            </w:r>
            <w:r w:rsidR="006D5EAB" w:rsidRPr="002347E0">
              <w:rPr>
                <w:sz w:val="28"/>
                <w:szCs w:val="28"/>
              </w:rPr>
              <w:t>. Граждане Российской Федерации, иностранные граждане и лица без</w:t>
            </w:r>
            <w:r w:rsidR="00A62FDE">
              <w:rPr>
                <w:sz w:val="28"/>
                <w:szCs w:val="28"/>
                <w:lang w:val="en-US"/>
              </w:rPr>
              <w:t> </w:t>
            </w:r>
            <w:r w:rsidR="006D5EAB" w:rsidRPr="002347E0">
              <w:rPr>
                <w:sz w:val="28"/>
                <w:szCs w:val="28"/>
              </w:rPr>
              <w:t>гражданства, прибывшие в</w:t>
            </w:r>
            <w:r w:rsidR="00BC2A47">
              <w:rPr>
                <w:sz w:val="28"/>
                <w:szCs w:val="28"/>
                <w:lang w:val="en-US"/>
              </w:rPr>
              <w:t> </w:t>
            </w:r>
            <w:r w:rsidR="006D5EAB" w:rsidRPr="002347E0">
              <w:rPr>
                <w:sz w:val="28"/>
                <w:szCs w:val="28"/>
              </w:rPr>
              <w:t xml:space="preserve">Россию </w:t>
            </w:r>
            <w:r w:rsidR="006D5EAB" w:rsidRPr="00BC2A47">
              <w:rPr>
                <w:bCs/>
                <w:sz w:val="28"/>
                <w:szCs w:val="28"/>
              </w:rPr>
              <w:t>на постоянное жительство или в поисках убежища</w:t>
            </w:r>
            <w:r w:rsidR="006D5EAB" w:rsidRPr="00BC2A47">
              <w:rPr>
                <w:sz w:val="28"/>
                <w:szCs w:val="28"/>
              </w:rPr>
              <w:t xml:space="preserve"> (независимо от того, оформили они разрешение </w:t>
            </w:r>
            <w:r w:rsidR="00D03026" w:rsidRPr="00BC2A47">
              <w:rPr>
                <w:sz w:val="28"/>
                <w:szCs w:val="28"/>
              </w:rPr>
              <w:br/>
            </w:r>
            <w:r w:rsidR="006D5EAB" w:rsidRPr="00BC2A47">
              <w:rPr>
                <w:sz w:val="28"/>
                <w:szCs w:val="28"/>
              </w:rPr>
              <w:t>на жительство или нет)</w:t>
            </w:r>
          </w:p>
        </w:tc>
        <w:tc>
          <w:tcPr>
            <w:tcW w:w="2268" w:type="dxa"/>
          </w:tcPr>
          <w:p w:rsidR="006D5EAB" w:rsidRPr="002347E0" w:rsidRDefault="006D5EAB" w:rsidP="006D5EAB">
            <w:pPr>
              <w:jc w:val="both"/>
              <w:rPr>
                <w:sz w:val="28"/>
                <w:szCs w:val="28"/>
              </w:rPr>
            </w:pPr>
            <w:r w:rsidRPr="002347E0">
              <w:rPr>
                <w:sz w:val="28"/>
                <w:szCs w:val="28"/>
              </w:rPr>
              <w:t>Проживали здесь</w:t>
            </w:r>
          </w:p>
        </w:tc>
        <w:tc>
          <w:tcPr>
            <w:tcW w:w="3712" w:type="dxa"/>
            <w:vMerge/>
          </w:tcPr>
          <w:p w:rsidR="006D5EAB" w:rsidRPr="002347E0" w:rsidRDefault="006D5EAB" w:rsidP="006D5EAB">
            <w:pPr>
              <w:jc w:val="both"/>
              <w:rPr>
                <w:sz w:val="28"/>
                <w:szCs w:val="28"/>
              </w:rPr>
            </w:pPr>
          </w:p>
        </w:tc>
      </w:tr>
      <w:tr w:rsidR="006D5EAB" w:rsidRPr="002347E0" w:rsidTr="000D0865">
        <w:trPr>
          <w:jc w:val="center"/>
        </w:trPr>
        <w:tc>
          <w:tcPr>
            <w:tcW w:w="3997" w:type="dxa"/>
          </w:tcPr>
          <w:p w:rsidR="006D5EAB" w:rsidRPr="00BC2A47" w:rsidRDefault="00CF2818" w:rsidP="000D0865">
            <w:pPr>
              <w:widowControl w:val="0"/>
              <w:jc w:val="both"/>
              <w:rPr>
                <w:sz w:val="28"/>
                <w:szCs w:val="28"/>
              </w:rPr>
            </w:pPr>
            <w:r>
              <w:rPr>
                <w:sz w:val="28"/>
                <w:szCs w:val="28"/>
              </w:rPr>
              <w:t>4</w:t>
            </w:r>
            <w:r w:rsidR="006D5EAB" w:rsidRPr="00BC2A47">
              <w:rPr>
                <w:sz w:val="28"/>
                <w:szCs w:val="28"/>
              </w:rPr>
              <w:t xml:space="preserve">. Лица, имеющие </w:t>
            </w:r>
            <w:r w:rsidR="006D5EAB" w:rsidRPr="00BC2A47">
              <w:rPr>
                <w:bCs/>
                <w:sz w:val="28"/>
                <w:szCs w:val="28"/>
              </w:rPr>
              <w:t>два и более места жительства</w:t>
            </w:r>
            <w:r w:rsidR="006D5EAB" w:rsidRPr="00BC2A47">
              <w:rPr>
                <w:sz w:val="28"/>
                <w:szCs w:val="28"/>
              </w:rPr>
              <w:t xml:space="preserve"> и</w:t>
            </w:r>
            <w:r w:rsidR="00BC2A47" w:rsidRPr="00BC2A47">
              <w:rPr>
                <w:sz w:val="28"/>
                <w:szCs w:val="28"/>
                <w:lang w:val="en-US"/>
              </w:rPr>
              <w:t> </w:t>
            </w:r>
            <w:r w:rsidR="006D5EAB" w:rsidRPr="00BC2A47">
              <w:rPr>
                <w:sz w:val="28"/>
                <w:szCs w:val="28"/>
              </w:rPr>
              <w:t>выбравшие местом своего постоянного (обычного) жительства то</w:t>
            </w:r>
            <w:r w:rsidR="00BC2A47">
              <w:rPr>
                <w:sz w:val="28"/>
                <w:szCs w:val="28"/>
                <w:lang w:val="en-US"/>
              </w:rPr>
              <w:t> </w:t>
            </w:r>
            <w:r w:rsidR="006D5EAB" w:rsidRPr="00BC2A47">
              <w:rPr>
                <w:bCs/>
                <w:sz w:val="28"/>
                <w:szCs w:val="28"/>
              </w:rPr>
              <w:t>помещение, где проводится опрос</w:t>
            </w:r>
          </w:p>
        </w:tc>
        <w:tc>
          <w:tcPr>
            <w:tcW w:w="2268" w:type="dxa"/>
          </w:tcPr>
          <w:p w:rsidR="006D5EAB" w:rsidRPr="00BC2A47" w:rsidRDefault="00F771ED" w:rsidP="00BC2A47">
            <w:pPr>
              <w:keepNext/>
              <w:rPr>
                <w:sz w:val="28"/>
                <w:szCs w:val="28"/>
              </w:rPr>
            </w:pPr>
            <w:r w:rsidRPr="00BC2A47">
              <w:rPr>
                <w:sz w:val="28"/>
                <w:szCs w:val="28"/>
              </w:rPr>
              <w:t>Присутствовали или отсутствовали в</w:t>
            </w:r>
            <w:r w:rsidR="00BC2A47" w:rsidRPr="00BC2A47">
              <w:rPr>
                <w:sz w:val="28"/>
                <w:szCs w:val="28"/>
                <w:lang w:val="en-US"/>
              </w:rPr>
              <w:t> </w:t>
            </w:r>
            <w:r w:rsidRPr="00BC2A47">
              <w:rPr>
                <w:sz w:val="28"/>
                <w:szCs w:val="28"/>
              </w:rPr>
              <w:t>месте постоянного жительства</w:t>
            </w:r>
          </w:p>
        </w:tc>
        <w:tc>
          <w:tcPr>
            <w:tcW w:w="3712" w:type="dxa"/>
          </w:tcPr>
          <w:p w:rsidR="006D5EAB" w:rsidRPr="00BC2A47" w:rsidRDefault="006D5EAB" w:rsidP="006D5EAB">
            <w:pPr>
              <w:pStyle w:val="aa"/>
              <w:keepNext/>
              <w:jc w:val="both"/>
              <w:rPr>
                <w:rFonts w:ascii="Times New Roman" w:hAnsi="Times New Roman" w:cs="Times New Roman"/>
                <w:b w:val="0"/>
                <w:bCs w:val="0"/>
                <w:sz w:val="28"/>
                <w:szCs w:val="28"/>
              </w:rPr>
            </w:pPr>
            <w:r w:rsidRPr="00BC2A47">
              <w:rPr>
                <w:rFonts w:ascii="Times New Roman" w:hAnsi="Times New Roman" w:cs="Times New Roman"/>
                <w:b w:val="0"/>
                <w:bCs w:val="0"/>
                <w:sz w:val="28"/>
                <w:szCs w:val="28"/>
              </w:rPr>
              <w:t>таблица 1 формы С;</w:t>
            </w:r>
          </w:p>
          <w:p w:rsidR="006D5EAB" w:rsidRPr="00BC2A47" w:rsidRDefault="006D5EAB" w:rsidP="006D5EAB">
            <w:pPr>
              <w:keepNext/>
              <w:jc w:val="both"/>
              <w:rPr>
                <w:sz w:val="28"/>
                <w:szCs w:val="28"/>
              </w:rPr>
            </w:pPr>
            <w:r w:rsidRPr="00BC2A47">
              <w:rPr>
                <w:sz w:val="28"/>
                <w:szCs w:val="28"/>
              </w:rPr>
              <w:t>форма Л;</w:t>
            </w:r>
          </w:p>
          <w:p w:rsidR="006D5EAB" w:rsidRPr="00BC2A47" w:rsidRDefault="006D5EAB" w:rsidP="006D5EAB">
            <w:pPr>
              <w:keepNext/>
              <w:jc w:val="both"/>
              <w:rPr>
                <w:sz w:val="28"/>
                <w:szCs w:val="28"/>
              </w:rPr>
            </w:pPr>
            <w:r w:rsidRPr="00BC2A47">
              <w:rPr>
                <w:sz w:val="28"/>
                <w:szCs w:val="28"/>
              </w:rPr>
              <w:t>форма П;</w:t>
            </w:r>
          </w:p>
          <w:p w:rsidR="006D5EAB" w:rsidRPr="00BC2A47" w:rsidRDefault="006D5EAB" w:rsidP="006D5EAB">
            <w:pPr>
              <w:keepNext/>
              <w:jc w:val="both"/>
              <w:rPr>
                <w:sz w:val="28"/>
                <w:szCs w:val="28"/>
              </w:rPr>
            </w:pPr>
            <w:r w:rsidRPr="00BC2A47">
              <w:rPr>
                <w:sz w:val="28"/>
                <w:szCs w:val="28"/>
              </w:rPr>
              <w:t>форма КС;</w:t>
            </w:r>
          </w:p>
          <w:p w:rsidR="006D5EAB" w:rsidRPr="00BC2A47" w:rsidRDefault="006D5EAB" w:rsidP="00375987">
            <w:pPr>
              <w:keepNext/>
              <w:spacing w:after="120"/>
              <w:jc w:val="both"/>
              <w:rPr>
                <w:sz w:val="28"/>
                <w:szCs w:val="28"/>
              </w:rPr>
            </w:pPr>
            <w:r w:rsidRPr="00BC2A47">
              <w:rPr>
                <w:sz w:val="28"/>
                <w:szCs w:val="28"/>
              </w:rPr>
              <w:t>выдать форму СПР (</w:t>
            </w:r>
            <w:r w:rsidR="00147DEC" w:rsidRPr="00BC2A47">
              <w:rPr>
                <w:sz w:val="28"/>
                <w:szCs w:val="28"/>
              </w:rPr>
              <w:t>если есть вероятность застать этого человека во</w:t>
            </w:r>
            <w:r w:rsidR="00375987" w:rsidRPr="00BC2A47">
              <w:rPr>
                <w:sz w:val="28"/>
                <w:szCs w:val="28"/>
              </w:rPr>
              <w:t> </w:t>
            </w:r>
            <w:r w:rsidR="00147DEC" w:rsidRPr="00BC2A47">
              <w:rPr>
                <w:sz w:val="28"/>
                <w:szCs w:val="28"/>
              </w:rPr>
              <w:t xml:space="preserve">втором </w:t>
            </w:r>
            <w:r w:rsidR="00147DEC" w:rsidRPr="00BC2A47">
              <w:rPr>
                <w:sz w:val="28"/>
                <w:szCs w:val="28"/>
              </w:rPr>
              <w:lastRenderedPageBreak/>
              <w:t>месте жительства</w:t>
            </w:r>
            <w:r w:rsidRPr="00BC2A47">
              <w:rPr>
                <w:sz w:val="28"/>
                <w:szCs w:val="28"/>
              </w:rPr>
              <w:t>)</w:t>
            </w:r>
          </w:p>
        </w:tc>
      </w:tr>
      <w:tr w:rsidR="00F771ED" w:rsidRPr="002347E0" w:rsidTr="000D0865">
        <w:trPr>
          <w:jc w:val="center"/>
        </w:trPr>
        <w:tc>
          <w:tcPr>
            <w:tcW w:w="3997" w:type="dxa"/>
          </w:tcPr>
          <w:p w:rsidR="00F771ED" w:rsidRPr="00BC2A47" w:rsidRDefault="00CF2818" w:rsidP="00BC2A47">
            <w:pPr>
              <w:jc w:val="both"/>
              <w:rPr>
                <w:bCs/>
                <w:sz w:val="28"/>
                <w:szCs w:val="28"/>
              </w:rPr>
            </w:pPr>
            <w:r>
              <w:rPr>
                <w:sz w:val="28"/>
                <w:szCs w:val="28"/>
              </w:rPr>
              <w:lastRenderedPageBreak/>
              <w:t>5</w:t>
            </w:r>
            <w:r w:rsidR="00F771ED" w:rsidRPr="00BC2A47">
              <w:rPr>
                <w:sz w:val="28"/>
                <w:szCs w:val="28"/>
              </w:rPr>
              <w:t xml:space="preserve">. Лица, имеющие </w:t>
            </w:r>
            <w:r w:rsidR="00F771ED" w:rsidRPr="00BC2A47">
              <w:rPr>
                <w:bCs/>
                <w:sz w:val="28"/>
                <w:szCs w:val="28"/>
              </w:rPr>
              <w:t>два и более места жительства</w:t>
            </w:r>
            <w:r w:rsidR="00F771ED" w:rsidRPr="00BC2A47">
              <w:rPr>
                <w:sz w:val="28"/>
                <w:szCs w:val="28"/>
              </w:rPr>
              <w:t xml:space="preserve"> и</w:t>
            </w:r>
            <w:r w:rsidR="00BC2A47" w:rsidRPr="00BC2A47">
              <w:rPr>
                <w:sz w:val="28"/>
                <w:szCs w:val="28"/>
                <w:lang w:val="en-US"/>
              </w:rPr>
              <w:t> </w:t>
            </w:r>
            <w:r w:rsidR="00F771ED" w:rsidRPr="00BC2A47">
              <w:rPr>
                <w:sz w:val="28"/>
                <w:szCs w:val="28"/>
              </w:rPr>
              <w:t xml:space="preserve">выбравшие местом своего постоянного (обычного) жительства </w:t>
            </w:r>
            <w:r w:rsidR="00F771ED" w:rsidRPr="00BC2A47">
              <w:rPr>
                <w:bCs/>
                <w:sz w:val="28"/>
                <w:szCs w:val="28"/>
              </w:rPr>
              <w:t>другое помещение</w:t>
            </w:r>
          </w:p>
        </w:tc>
        <w:tc>
          <w:tcPr>
            <w:tcW w:w="2268" w:type="dxa"/>
          </w:tcPr>
          <w:p w:rsidR="00F771ED" w:rsidRPr="00BC2A47" w:rsidRDefault="00F771ED" w:rsidP="00BC2A47">
            <w:pPr>
              <w:keepNext/>
              <w:rPr>
                <w:sz w:val="28"/>
                <w:szCs w:val="28"/>
              </w:rPr>
            </w:pPr>
            <w:r w:rsidRPr="00BC2A47">
              <w:rPr>
                <w:sz w:val="28"/>
                <w:szCs w:val="28"/>
              </w:rPr>
              <w:t>Присутствовали или отсутствовали в</w:t>
            </w:r>
            <w:r w:rsidR="00BC2A47" w:rsidRPr="00BC2A47">
              <w:rPr>
                <w:sz w:val="28"/>
                <w:szCs w:val="28"/>
                <w:lang w:val="en-US"/>
              </w:rPr>
              <w:t> </w:t>
            </w:r>
            <w:r w:rsidRPr="00BC2A47">
              <w:rPr>
                <w:sz w:val="28"/>
                <w:szCs w:val="28"/>
              </w:rPr>
              <w:t>месте постоянного жительства</w:t>
            </w:r>
          </w:p>
        </w:tc>
        <w:tc>
          <w:tcPr>
            <w:tcW w:w="3712" w:type="dxa"/>
          </w:tcPr>
          <w:p w:rsidR="00F771ED" w:rsidRPr="00BC2A47" w:rsidRDefault="00F771ED" w:rsidP="006D5EAB">
            <w:pPr>
              <w:pStyle w:val="aa"/>
              <w:jc w:val="both"/>
              <w:rPr>
                <w:rFonts w:ascii="Times New Roman" w:hAnsi="Times New Roman" w:cs="Times New Roman"/>
                <w:b w:val="0"/>
                <w:bCs w:val="0"/>
                <w:sz w:val="28"/>
                <w:szCs w:val="28"/>
              </w:rPr>
            </w:pPr>
            <w:r w:rsidRPr="00BC2A47">
              <w:rPr>
                <w:rFonts w:ascii="Times New Roman" w:hAnsi="Times New Roman" w:cs="Times New Roman"/>
                <w:b w:val="0"/>
                <w:bCs w:val="0"/>
                <w:sz w:val="28"/>
                <w:szCs w:val="28"/>
              </w:rPr>
              <w:t xml:space="preserve">В данном жилом помещении </w:t>
            </w:r>
            <w:r w:rsidRPr="00BC2A47">
              <w:rPr>
                <w:rFonts w:ascii="Times New Roman" w:hAnsi="Times New Roman" w:cs="Times New Roman"/>
                <w:b w:val="0"/>
                <w:bCs w:val="0"/>
                <w:sz w:val="28"/>
                <w:szCs w:val="28"/>
              </w:rPr>
              <w:br/>
              <w:t>не переписываются. Должны быть переписаны в</w:t>
            </w:r>
            <w:r w:rsidR="00BC2A47" w:rsidRPr="00BC2A47">
              <w:rPr>
                <w:rFonts w:ascii="Times New Roman" w:hAnsi="Times New Roman" w:cs="Times New Roman"/>
                <w:b w:val="0"/>
                <w:bCs w:val="0"/>
                <w:sz w:val="28"/>
                <w:szCs w:val="28"/>
                <w:lang w:val="en-US"/>
              </w:rPr>
              <w:t> </w:t>
            </w:r>
            <w:r w:rsidRPr="00BC2A47">
              <w:rPr>
                <w:rFonts w:ascii="Times New Roman" w:hAnsi="Times New Roman" w:cs="Times New Roman"/>
                <w:b w:val="0"/>
                <w:bCs w:val="0"/>
                <w:sz w:val="28"/>
                <w:szCs w:val="28"/>
              </w:rPr>
              <w:t>помещении, где они постоянно проживают.</w:t>
            </w:r>
          </w:p>
          <w:p w:rsidR="00F771ED" w:rsidRPr="00BC2A47" w:rsidRDefault="00F771ED" w:rsidP="006D5EAB">
            <w:pPr>
              <w:pStyle w:val="aa"/>
              <w:jc w:val="both"/>
              <w:rPr>
                <w:rFonts w:ascii="Times New Roman" w:hAnsi="Times New Roman" w:cs="Times New Roman"/>
                <w:b w:val="0"/>
                <w:bCs w:val="0"/>
                <w:sz w:val="28"/>
                <w:szCs w:val="28"/>
              </w:rPr>
            </w:pPr>
            <w:r w:rsidRPr="00BC2A47">
              <w:rPr>
                <w:rFonts w:ascii="Times New Roman" w:hAnsi="Times New Roman" w:cs="Times New Roman"/>
                <w:b w:val="0"/>
                <w:bCs w:val="0"/>
                <w:sz w:val="28"/>
                <w:szCs w:val="28"/>
              </w:rPr>
              <w:t>Если в помещении, где они постоянно проживают, о них некому дать сведения, то</w:t>
            </w:r>
            <w:r w:rsidR="00BC2A47" w:rsidRPr="00BC2A47">
              <w:rPr>
                <w:rFonts w:ascii="Times New Roman" w:hAnsi="Times New Roman" w:cs="Times New Roman"/>
                <w:b w:val="0"/>
                <w:bCs w:val="0"/>
                <w:sz w:val="28"/>
                <w:szCs w:val="28"/>
                <w:lang w:val="en-US"/>
              </w:rPr>
              <w:t> </w:t>
            </w:r>
            <w:r w:rsidRPr="00BC2A47">
              <w:rPr>
                <w:rFonts w:ascii="Times New Roman" w:hAnsi="Times New Roman" w:cs="Times New Roman"/>
                <w:b w:val="0"/>
                <w:bCs w:val="0"/>
                <w:sz w:val="28"/>
                <w:szCs w:val="28"/>
              </w:rPr>
              <w:t>переписчик должен заполнить комплект контрольных переписных листов, см.</w:t>
            </w:r>
            <w:r w:rsidR="00BC2A47" w:rsidRPr="00BC2A47">
              <w:rPr>
                <w:rFonts w:ascii="Times New Roman" w:hAnsi="Times New Roman" w:cs="Times New Roman"/>
                <w:b w:val="0"/>
                <w:bCs w:val="0"/>
                <w:sz w:val="28"/>
                <w:szCs w:val="28"/>
                <w:lang w:val="en-US"/>
              </w:rPr>
              <w:t> </w:t>
            </w:r>
            <w:r w:rsidRPr="00BC2A47">
              <w:rPr>
                <w:rFonts w:ascii="Times New Roman" w:hAnsi="Times New Roman" w:cs="Times New Roman"/>
                <w:b w:val="0"/>
                <w:bCs w:val="0"/>
                <w:sz w:val="28"/>
                <w:szCs w:val="28"/>
              </w:rPr>
              <w:t xml:space="preserve">раздел </w:t>
            </w:r>
            <w:r w:rsidRPr="00BC2A47">
              <w:rPr>
                <w:rFonts w:ascii="Times New Roman" w:hAnsi="Times New Roman" w:cs="Times New Roman"/>
                <w:b w:val="0"/>
                <w:bCs w:val="0"/>
                <w:sz w:val="28"/>
                <w:szCs w:val="28"/>
                <w:lang w:val="en-US"/>
              </w:rPr>
              <w:t>V</w:t>
            </w:r>
            <w:r w:rsidRPr="00BC2A47">
              <w:rPr>
                <w:rFonts w:ascii="Times New Roman" w:hAnsi="Times New Roman" w:cs="Times New Roman"/>
                <w:b w:val="0"/>
                <w:bCs w:val="0"/>
                <w:sz w:val="28"/>
                <w:szCs w:val="28"/>
              </w:rPr>
              <w:t>:</w:t>
            </w:r>
          </w:p>
          <w:p w:rsidR="00F771ED" w:rsidRPr="00BC2A47" w:rsidRDefault="00F771ED" w:rsidP="00AE6D29">
            <w:pPr>
              <w:pStyle w:val="aa"/>
              <w:spacing w:before="60"/>
              <w:jc w:val="left"/>
              <w:rPr>
                <w:rFonts w:ascii="Times New Roman" w:hAnsi="Times New Roman" w:cs="Times New Roman"/>
                <w:b w:val="0"/>
                <w:bCs w:val="0"/>
                <w:sz w:val="28"/>
                <w:szCs w:val="28"/>
              </w:rPr>
            </w:pPr>
            <w:r w:rsidRPr="00BC2A47">
              <w:rPr>
                <w:rFonts w:ascii="Times New Roman" w:hAnsi="Times New Roman" w:cs="Times New Roman"/>
                <w:b w:val="0"/>
                <w:bCs w:val="0"/>
                <w:sz w:val="28"/>
                <w:szCs w:val="28"/>
              </w:rPr>
              <w:t xml:space="preserve">таблица 1 формы С; </w:t>
            </w:r>
          </w:p>
          <w:p w:rsidR="00F771ED" w:rsidRPr="00BC2A47" w:rsidRDefault="00F771ED" w:rsidP="006D5EAB">
            <w:pPr>
              <w:rPr>
                <w:sz w:val="28"/>
                <w:szCs w:val="28"/>
              </w:rPr>
            </w:pPr>
            <w:r w:rsidRPr="00BC2A47">
              <w:rPr>
                <w:sz w:val="28"/>
                <w:szCs w:val="28"/>
              </w:rPr>
              <w:t>форма Л;</w:t>
            </w:r>
          </w:p>
          <w:p w:rsidR="00F771ED" w:rsidRPr="00BC2A47" w:rsidRDefault="00F771ED" w:rsidP="00686396">
            <w:pPr>
              <w:spacing w:after="120"/>
              <w:rPr>
                <w:bCs/>
                <w:sz w:val="28"/>
                <w:szCs w:val="28"/>
              </w:rPr>
            </w:pPr>
            <w:r w:rsidRPr="00BC2A47">
              <w:rPr>
                <w:sz w:val="28"/>
                <w:szCs w:val="28"/>
              </w:rPr>
              <w:t>форма П</w:t>
            </w:r>
          </w:p>
        </w:tc>
      </w:tr>
      <w:tr w:rsidR="00F771ED" w:rsidRPr="002347E0" w:rsidTr="000D0865">
        <w:trPr>
          <w:jc w:val="center"/>
        </w:trPr>
        <w:tc>
          <w:tcPr>
            <w:tcW w:w="3997" w:type="dxa"/>
          </w:tcPr>
          <w:p w:rsidR="00F771ED" w:rsidRPr="00BC2A47" w:rsidRDefault="00CF2818" w:rsidP="006D5EAB">
            <w:pPr>
              <w:jc w:val="both"/>
              <w:rPr>
                <w:sz w:val="28"/>
                <w:szCs w:val="28"/>
              </w:rPr>
            </w:pPr>
            <w:r>
              <w:rPr>
                <w:sz w:val="28"/>
                <w:szCs w:val="28"/>
              </w:rPr>
              <w:t>6</w:t>
            </w:r>
            <w:r w:rsidR="00F771ED" w:rsidRPr="00BC2A47">
              <w:rPr>
                <w:sz w:val="28"/>
                <w:szCs w:val="28"/>
              </w:rPr>
              <w:t xml:space="preserve">. Дети, </w:t>
            </w:r>
            <w:r w:rsidR="00F771ED" w:rsidRPr="00BC2A47">
              <w:rPr>
                <w:bCs/>
                <w:sz w:val="28"/>
                <w:szCs w:val="28"/>
              </w:rPr>
              <w:t>обучающиеся в</w:t>
            </w:r>
            <w:r w:rsidR="00BC2A47" w:rsidRPr="00BC2A47">
              <w:rPr>
                <w:bCs/>
                <w:sz w:val="28"/>
                <w:szCs w:val="28"/>
                <w:lang w:val="en-US"/>
              </w:rPr>
              <w:t> </w:t>
            </w:r>
            <w:r w:rsidR="00F771ED" w:rsidRPr="00BC2A47">
              <w:rPr>
                <w:bCs/>
                <w:sz w:val="28"/>
                <w:szCs w:val="28"/>
              </w:rPr>
              <w:t>школах-интернатах</w:t>
            </w:r>
            <w:r w:rsidR="00F771ED" w:rsidRPr="00BC2A47">
              <w:rPr>
                <w:sz w:val="28"/>
                <w:szCs w:val="28"/>
              </w:rPr>
              <w:t xml:space="preserve"> и</w:t>
            </w:r>
            <w:r w:rsidR="00BC2A47" w:rsidRPr="00BC2A47">
              <w:rPr>
                <w:sz w:val="28"/>
                <w:szCs w:val="28"/>
                <w:lang w:val="en-US"/>
              </w:rPr>
              <w:t> </w:t>
            </w:r>
            <w:r w:rsidR="00F771ED" w:rsidRPr="00BC2A47">
              <w:rPr>
                <w:sz w:val="28"/>
                <w:szCs w:val="28"/>
              </w:rPr>
              <w:t>возвращающиеся домой на</w:t>
            </w:r>
            <w:r w:rsidR="00BC2A47" w:rsidRPr="00BC2A47">
              <w:rPr>
                <w:sz w:val="28"/>
                <w:szCs w:val="28"/>
                <w:lang w:val="en-US"/>
              </w:rPr>
              <w:t> </w:t>
            </w:r>
            <w:r w:rsidR="00F771ED" w:rsidRPr="00BC2A47">
              <w:rPr>
                <w:sz w:val="28"/>
                <w:szCs w:val="28"/>
              </w:rPr>
              <w:t>выходные и каникулы.</w:t>
            </w:r>
          </w:p>
          <w:p w:rsidR="00F771ED" w:rsidRPr="00BC2A47" w:rsidRDefault="00F771ED" w:rsidP="006D5EAB">
            <w:pPr>
              <w:jc w:val="both"/>
              <w:rPr>
                <w:bCs/>
                <w:sz w:val="28"/>
                <w:szCs w:val="28"/>
              </w:rPr>
            </w:pPr>
            <w:r w:rsidRPr="00BC2A47">
              <w:rPr>
                <w:sz w:val="28"/>
                <w:szCs w:val="28"/>
              </w:rPr>
              <w:t xml:space="preserve">Дети, посещающие </w:t>
            </w:r>
            <w:r w:rsidRPr="00BC2A47">
              <w:rPr>
                <w:bCs/>
                <w:sz w:val="28"/>
                <w:szCs w:val="28"/>
              </w:rPr>
              <w:t>круглосуточные</w:t>
            </w:r>
            <w:r w:rsidRPr="00BC2A47">
              <w:rPr>
                <w:sz w:val="28"/>
                <w:szCs w:val="28"/>
              </w:rPr>
              <w:t xml:space="preserve"> или санаторные </w:t>
            </w:r>
            <w:r w:rsidRPr="00BC2A47">
              <w:rPr>
                <w:bCs/>
                <w:sz w:val="28"/>
                <w:szCs w:val="28"/>
              </w:rPr>
              <w:t>дошкольные образовательные учреждения.</w:t>
            </w:r>
          </w:p>
          <w:p w:rsidR="00282DF1" w:rsidRPr="002347E0" w:rsidRDefault="00F771ED" w:rsidP="00BC2A47">
            <w:pPr>
              <w:jc w:val="both"/>
              <w:rPr>
                <w:sz w:val="28"/>
                <w:szCs w:val="28"/>
              </w:rPr>
            </w:pPr>
            <w:r w:rsidRPr="00BC2A47">
              <w:rPr>
                <w:sz w:val="28"/>
                <w:szCs w:val="28"/>
              </w:rPr>
              <w:t>Дети, находящиеся в течение рабочей недели у бабушек, нянь и т</w:t>
            </w:r>
            <w:r w:rsidR="00A67E73" w:rsidRPr="00BC2A47">
              <w:rPr>
                <w:sz w:val="28"/>
                <w:szCs w:val="28"/>
              </w:rPr>
              <w:t xml:space="preserve">ому </w:t>
            </w:r>
            <w:r w:rsidRPr="00BC2A47">
              <w:rPr>
                <w:sz w:val="28"/>
                <w:szCs w:val="28"/>
              </w:rPr>
              <w:t>п</w:t>
            </w:r>
            <w:r w:rsidR="00A67E73" w:rsidRPr="00BC2A47">
              <w:rPr>
                <w:sz w:val="28"/>
                <w:szCs w:val="28"/>
              </w:rPr>
              <w:t>одобное</w:t>
            </w:r>
            <w:r w:rsidRPr="00BC2A47">
              <w:rPr>
                <w:sz w:val="28"/>
                <w:szCs w:val="28"/>
              </w:rPr>
              <w:t>, и</w:t>
            </w:r>
            <w:r w:rsidR="00BC2A47" w:rsidRPr="00BC2A47">
              <w:rPr>
                <w:sz w:val="28"/>
                <w:szCs w:val="28"/>
                <w:lang w:val="en-US"/>
              </w:rPr>
              <w:t> </w:t>
            </w:r>
            <w:r w:rsidRPr="00BC2A47">
              <w:rPr>
                <w:sz w:val="28"/>
                <w:szCs w:val="28"/>
              </w:rPr>
              <w:t>возвращающиеся</w:t>
            </w:r>
            <w:r w:rsidRPr="002347E0">
              <w:rPr>
                <w:sz w:val="28"/>
                <w:szCs w:val="28"/>
              </w:rPr>
              <w:t xml:space="preserve"> на</w:t>
            </w:r>
            <w:r w:rsidR="00A67E73" w:rsidRPr="002347E0">
              <w:rPr>
                <w:sz w:val="28"/>
                <w:szCs w:val="28"/>
              </w:rPr>
              <w:t> </w:t>
            </w:r>
            <w:r w:rsidR="00280AAA">
              <w:rPr>
                <w:sz w:val="28"/>
                <w:szCs w:val="28"/>
              </w:rPr>
              <w:t>выходные к родителям</w:t>
            </w:r>
          </w:p>
        </w:tc>
        <w:tc>
          <w:tcPr>
            <w:tcW w:w="2268" w:type="dxa"/>
          </w:tcPr>
          <w:p w:rsidR="00F771ED" w:rsidRPr="002347E0" w:rsidRDefault="00F771ED" w:rsidP="006D5EAB">
            <w:pPr>
              <w:jc w:val="both"/>
              <w:rPr>
                <w:sz w:val="28"/>
                <w:szCs w:val="28"/>
              </w:rPr>
            </w:pPr>
            <w:r w:rsidRPr="002347E0">
              <w:rPr>
                <w:sz w:val="28"/>
                <w:szCs w:val="28"/>
              </w:rPr>
              <w:t>Отсутствовали дома</w:t>
            </w:r>
          </w:p>
        </w:tc>
        <w:tc>
          <w:tcPr>
            <w:tcW w:w="3712" w:type="dxa"/>
            <w:shd w:val="clear" w:color="auto" w:fill="auto"/>
            <w:vAlign w:val="center"/>
          </w:tcPr>
          <w:p w:rsidR="00F771ED" w:rsidRPr="002347E0" w:rsidRDefault="00F771ED" w:rsidP="00686396">
            <w:pPr>
              <w:pStyle w:val="aa"/>
              <w:jc w:val="left"/>
              <w:rPr>
                <w:rFonts w:ascii="Times New Roman" w:hAnsi="Times New Roman" w:cs="Times New Roman"/>
                <w:b w:val="0"/>
                <w:bCs w:val="0"/>
                <w:sz w:val="28"/>
                <w:szCs w:val="28"/>
              </w:rPr>
            </w:pPr>
            <w:r w:rsidRPr="002347E0">
              <w:rPr>
                <w:rFonts w:ascii="Times New Roman" w:hAnsi="Times New Roman" w:cs="Times New Roman"/>
                <w:b w:val="0"/>
                <w:bCs w:val="0"/>
                <w:sz w:val="28"/>
                <w:szCs w:val="28"/>
              </w:rPr>
              <w:t>таблица 1 формы С;</w:t>
            </w:r>
          </w:p>
          <w:p w:rsidR="00F771ED" w:rsidRPr="002347E0" w:rsidRDefault="00F771ED" w:rsidP="00686396">
            <w:pPr>
              <w:rPr>
                <w:sz w:val="28"/>
                <w:szCs w:val="28"/>
              </w:rPr>
            </w:pPr>
            <w:r w:rsidRPr="002347E0">
              <w:rPr>
                <w:sz w:val="28"/>
                <w:szCs w:val="28"/>
              </w:rPr>
              <w:t>форма Л;</w:t>
            </w:r>
          </w:p>
          <w:p w:rsidR="00F771ED" w:rsidRPr="002347E0" w:rsidRDefault="00F771ED" w:rsidP="00686396">
            <w:pPr>
              <w:rPr>
                <w:sz w:val="28"/>
                <w:szCs w:val="28"/>
              </w:rPr>
            </w:pPr>
            <w:r w:rsidRPr="002347E0">
              <w:rPr>
                <w:sz w:val="28"/>
                <w:szCs w:val="28"/>
              </w:rPr>
              <w:t>форма П</w:t>
            </w:r>
          </w:p>
          <w:p w:rsidR="00F771ED" w:rsidRPr="002347E0" w:rsidRDefault="00F771ED" w:rsidP="00686396">
            <w:pPr>
              <w:rPr>
                <w:sz w:val="28"/>
                <w:szCs w:val="28"/>
              </w:rPr>
            </w:pPr>
          </w:p>
        </w:tc>
      </w:tr>
      <w:tr w:rsidR="00F771ED" w:rsidRPr="002347E0" w:rsidTr="000D0865">
        <w:trPr>
          <w:jc w:val="center"/>
        </w:trPr>
        <w:tc>
          <w:tcPr>
            <w:tcW w:w="3997" w:type="dxa"/>
          </w:tcPr>
          <w:p w:rsidR="00F771ED" w:rsidRPr="00280AAA" w:rsidRDefault="00F771ED" w:rsidP="0006656B">
            <w:pPr>
              <w:jc w:val="both"/>
              <w:rPr>
                <w:sz w:val="28"/>
                <w:szCs w:val="28"/>
                <w:highlight w:val="yellow"/>
              </w:rPr>
            </w:pPr>
            <w:r w:rsidRPr="00485BBD">
              <w:rPr>
                <w:sz w:val="28"/>
                <w:szCs w:val="28"/>
              </w:rPr>
              <w:t>8. Лица, обычно здесь проживающие</w:t>
            </w:r>
            <w:r w:rsidR="00CF2818" w:rsidRPr="00485BBD">
              <w:rPr>
                <w:sz w:val="28"/>
                <w:szCs w:val="28"/>
              </w:rPr>
              <w:t xml:space="preserve"> и</w:t>
            </w:r>
            <w:r w:rsidRPr="00485BBD">
              <w:rPr>
                <w:sz w:val="28"/>
                <w:szCs w:val="28"/>
              </w:rPr>
              <w:t xml:space="preserve"> уеха</w:t>
            </w:r>
            <w:r w:rsidR="00CF2818" w:rsidRPr="00485BBD">
              <w:rPr>
                <w:sz w:val="28"/>
                <w:szCs w:val="28"/>
              </w:rPr>
              <w:t>вшие</w:t>
            </w:r>
            <w:r w:rsidRPr="00485BBD">
              <w:rPr>
                <w:sz w:val="28"/>
                <w:szCs w:val="28"/>
              </w:rPr>
              <w:t xml:space="preserve"> </w:t>
            </w:r>
            <w:r w:rsidR="00CF2818" w:rsidRPr="00485BBD">
              <w:rPr>
                <w:bCs/>
                <w:sz w:val="28"/>
                <w:szCs w:val="28"/>
              </w:rPr>
              <w:t>на</w:t>
            </w:r>
            <w:r w:rsidR="0006656B" w:rsidRPr="00485BBD">
              <w:rPr>
                <w:bCs/>
                <w:sz w:val="28"/>
                <w:szCs w:val="28"/>
              </w:rPr>
              <w:t> </w:t>
            </w:r>
            <w:r w:rsidR="00CF2818" w:rsidRPr="00485BBD">
              <w:rPr>
                <w:bCs/>
                <w:sz w:val="28"/>
                <w:szCs w:val="28"/>
              </w:rPr>
              <w:t>срок до 1 года</w:t>
            </w:r>
            <w:r w:rsidR="00CF2818" w:rsidRPr="00485BBD">
              <w:rPr>
                <w:sz w:val="28"/>
                <w:szCs w:val="28"/>
              </w:rPr>
              <w:t xml:space="preserve"> (включая</w:t>
            </w:r>
            <w:r w:rsidR="00CF2818" w:rsidRPr="00485BBD">
              <w:rPr>
                <w:sz w:val="28"/>
                <w:szCs w:val="28"/>
                <w:lang w:val="en-US"/>
              </w:rPr>
              <w:t> </w:t>
            </w:r>
            <w:r w:rsidR="00CF2818" w:rsidRPr="00485BBD">
              <w:rPr>
                <w:sz w:val="28"/>
                <w:szCs w:val="28"/>
              </w:rPr>
              <w:t>командировку, работу, в том числе вахтовым методом, учебу, военные сборы, арест, другие причины)</w:t>
            </w:r>
          </w:p>
        </w:tc>
        <w:tc>
          <w:tcPr>
            <w:tcW w:w="2268" w:type="dxa"/>
          </w:tcPr>
          <w:p w:rsidR="00F771ED" w:rsidRPr="002347E0" w:rsidRDefault="00F771ED" w:rsidP="006D5EAB">
            <w:pPr>
              <w:jc w:val="both"/>
              <w:rPr>
                <w:sz w:val="28"/>
                <w:szCs w:val="28"/>
              </w:rPr>
            </w:pPr>
            <w:r w:rsidRPr="002347E0">
              <w:rPr>
                <w:sz w:val="28"/>
                <w:szCs w:val="28"/>
              </w:rPr>
              <w:t>Отсутствовали дома</w:t>
            </w:r>
          </w:p>
        </w:tc>
        <w:tc>
          <w:tcPr>
            <w:tcW w:w="3712" w:type="dxa"/>
            <w:shd w:val="clear" w:color="auto" w:fill="auto"/>
            <w:vAlign w:val="center"/>
          </w:tcPr>
          <w:p w:rsidR="00280AAA" w:rsidRDefault="00282DF1" w:rsidP="00CF10D9">
            <w:pPr>
              <w:pStyle w:val="aa"/>
              <w:jc w:val="both"/>
              <w:rPr>
                <w:rFonts w:ascii="Times New Roman" w:hAnsi="Times New Roman" w:cs="Times New Roman"/>
                <w:b w:val="0"/>
                <w:bCs w:val="0"/>
                <w:sz w:val="28"/>
                <w:szCs w:val="28"/>
              </w:rPr>
            </w:pPr>
            <w:r w:rsidRPr="002347E0">
              <w:rPr>
                <w:rFonts w:ascii="Times New Roman" w:hAnsi="Times New Roman" w:cs="Times New Roman"/>
                <w:b w:val="0"/>
                <w:bCs w:val="0"/>
                <w:sz w:val="28"/>
                <w:szCs w:val="28"/>
              </w:rPr>
              <w:t>таб</w:t>
            </w:r>
            <w:r w:rsidR="00F771ED" w:rsidRPr="002347E0">
              <w:rPr>
                <w:rFonts w:ascii="Times New Roman" w:hAnsi="Times New Roman" w:cs="Times New Roman"/>
                <w:b w:val="0"/>
                <w:bCs w:val="0"/>
                <w:sz w:val="28"/>
                <w:szCs w:val="28"/>
              </w:rPr>
              <w:t xml:space="preserve">лица 1 формы С </w:t>
            </w:r>
          </w:p>
          <w:p w:rsidR="00F771ED" w:rsidRPr="002347E0" w:rsidRDefault="00F771ED" w:rsidP="00CF10D9">
            <w:pPr>
              <w:pStyle w:val="aa"/>
              <w:jc w:val="both"/>
              <w:rPr>
                <w:rFonts w:ascii="Times New Roman" w:hAnsi="Times New Roman" w:cs="Times New Roman"/>
                <w:b w:val="0"/>
                <w:bCs w:val="0"/>
                <w:sz w:val="28"/>
                <w:szCs w:val="28"/>
              </w:rPr>
            </w:pPr>
            <w:r w:rsidRPr="002347E0">
              <w:rPr>
                <w:rFonts w:ascii="Times New Roman" w:hAnsi="Times New Roman" w:cs="Times New Roman"/>
                <w:b w:val="0"/>
                <w:bCs w:val="0"/>
                <w:sz w:val="28"/>
                <w:szCs w:val="28"/>
              </w:rPr>
              <w:t>(в гр. 2 проставить причину отсутствия, в гр. 3 – время отсутствия);</w:t>
            </w:r>
          </w:p>
          <w:p w:rsidR="00F771ED" w:rsidRPr="002347E0" w:rsidRDefault="00F771ED" w:rsidP="00686396">
            <w:pPr>
              <w:rPr>
                <w:sz w:val="28"/>
                <w:szCs w:val="28"/>
              </w:rPr>
            </w:pPr>
            <w:r w:rsidRPr="002347E0">
              <w:rPr>
                <w:sz w:val="28"/>
                <w:szCs w:val="28"/>
              </w:rPr>
              <w:t>форма Л;</w:t>
            </w:r>
          </w:p>
          <w:p w:rsidR="00F771ED" w:rsidRPr="002347E0" w:rsidRDefault="00F771ED" w:rsidP="00686396">
            <w:pPr>
              <w:rPr>
                <w:sz w:val="28"/>
                <w:szCs w:val="28"/>
              </w:rPr>
            </w:pPr>
            <w:r w:rsidRPr="002347E0">
              <w:rPr>
                <w:sz w:val="28"/>
                <w:szCs w:val="28"/>
              </w:rPr>
              <w:t>форма П</w:t>
            </w:r>
          </w:p>
        </w:tc>
      </w:tr>
      <w:tr w:rsidR="00F771ED" w:rsidRPr="002347E0" w:rsidTr="000D0865">
        <w:trPr>
          <w:jc w:val="center"/>
        </w:trPr>
        <w:tc>
          <w:tcPr>
            <w:tcW w:w="3997" w:type="dxa"/>
          </w:tcPr>
          <w:p w:rsidR="00F771ED" w:rsidRPr="00226EF8" w:rsidRDefault="00CF2818" w:rsidP="000D0865">
            <w:pPr>
              <w:widowControl w:val="0"/>
              <w:jc w:val="both"/>
              <w:rPr>
                <w:sz w:val="28"/>
                <w:szCs w:val="28"/>
              </w:rPr>
            </w:pPr>
            <w:r>
              <w:rPr>
                <w:sz w:val="28"/>
                <w:szCs w:val="28"/>
              </w:rPr>
              <w:t>9</w:t>
            </w:r>
            <w:r w:rsidR="00F771ED" w:rsidRPr="00226EF8">
              <w:rPr>
                <w:sz w:val="28"/>
                <w:szCs w:val="28"/>
              </w:rPr>
              <w:t xml:space="preserve">. Постоянные жители России, </w:t>
            </w:r>
            <w:r>
              <w:rPr>
                <w:sz w:val="28"/>
                <w:szCs w:val="28"/>
              </w:rPr>
              <w:t>н</w:t>
            </w:r>
            <w:r w:rsidRPr="002347E0">
              <w:rPr>
                <w:sz w:val="28"/>
                <w:szCs w:val="28"/>
              </w:rPr>
              <w:t>аходи</w:t>
            </w:r>
            <w:r>
              <w:rPr>
                <w:sz w:val="28"/>
                <w:szCs w:val="28"/>
              </w:rPr>
              <w:t xml:space="preserve">вшиеся </w:t>
            </w:r>
            <w:r w:rsidRPr="002347E0">
              <w:rPr>
                <w:sz w:val="28"/>
                <w:szCs w:val="28"/>
              </w:rPr>
              <w:t>в</w:t>
            </w:r>
            <w:r w:rsidR="00635037">
              <w:rPr>
                <w:sz w:val="28"/>
                <w:szCs w:val="28"/>
              </w:rPr>
              <w:t xml:space="preserve"> </w:t>
            </w:r>
            <w:r w:rsidRPr="002347E0">
              <w:rPr>
                <w:sz w:val="28"/>
                <w:szCs w:val="28"/>
              </w:rPr>
              <w:t>плавании</w:t>
            </w:r>
            <w:r>
              <w:rPr>
                <w:sz w:val="28"/>
                <w:szCs w:val="28"/>
              </w:rPr>
              <w:t xml:space="preserve"> </w:t>
            </w:r>
            <w:r w:rsidRPr="00226EF8">
              <w:rPr>
                <w:sz w:val="28"/>
                <w:szCs w:val="28"/>
              </w:rPr>
              <w:t>(</w:t>
            </w:r>
            <w:r w:rsidRPr="00226EF8">
              <w:rPr>
                <w:bCs/>
                <w:sz w:val="28"/>
                <w:szCs w:val="28"/>
              </w:rPr>
              <w:t xml:space="preserve">моряки) </w:t>
            </w:r>
            <w:r w:rsidR="00F771ED" w:rsidRPr="00226EF8">
              <w:rPr>
                <w:sz w:val="28"/>
                <w:szCs w:val="28"/>
              </w:rPr>
              <w:t>в состав</w:t>
            </w:r>
            <w:r>
              <w:rPr>
                <w:sz w:val="28"/>
                <w:szCs w:val="28"/>
              </w:rPr>
              <w:t>е</w:t>
            </w:r>
            <w:r w:rsidR="00F771ED" w:rsidRPr="00226EF8">
              <w:rPr>
                <w:sz w:val="28"/>
                <w:szCs w:val="28"/>
              </w:rPr>
              <w:t xml:space="preserve"> экипажей российских торговых, пассажирских и рыболовных судов</w:t>
            </w:r>
            <w:r w:rsidRPr="002347E0">
              <w:rPr>
                <w:sz w:val="28"/>
                <w:szCs w:val="28"/>
              </w:rPr>
              <w:t xml:space="preserve"> </w:t>
            </w:r>
          </w:p>
        </w:tc>
        <w:tc>
          <w:tcPr>
            <w:tcW w:w="2268" w:type="dxa"/>
          </w:tcPr>
          <w:p w:rsidR="00F771ED" w:rsidRPr="002347E0" w:rsidRDefault="00BD0C48" w:rsidP="00635037">
            <w:pPr>
              <w:rPr>
                <w:sz w:val="28"/>
                <w:szCs w:val="28"/>
              </w:rPr>
            </w:pPr>
            <w:r>
              <w:rPr>
                <w:bCs/>
                <w:sz w:val="28"/>
                <w:szCs w:val="28"/>
              </w:rPr>
              <w:t>1</w:t>
            </w:r>
            <w:r w:rsidR="00CF2818" w:rsidRPr="00CF2818">
              <w:rPr>
                <w:bCs/>
                <w:sz w:val="28"/>
                <w:szCs w:val="28"/>
              </w:rPr>
              <w:t xml:space="preserve">)  </w:t>
            </w:r>
            <w:r w:rsidR="00280AAA">
              <w:rPr>
                <w:bCs/>
                <w:sz w:val="28"/>
                <w:szCs w:val="28"/>
              </w:rPr>
              <w:t>Ж</w:t>
            </w:r>
            <w:r w:rsidR="00CF2818" w:rsidRPr="00CF2818">
              <w:rPr>
                <w:bCs/>
                <w:sz w:val="28"/>
                <w:szCs w:val="28"/>
              </w:rPr>
              <w:t>ивущие в свободное от</w:t>
            </w:r>
            <w:r w:rsidR="00635037">
              <w:rPr>
                <w:bCs/>
                <w:sz w:val="28"/>
                <w:szCs w:val="28"/>
              </w:rPr>
              <w:t> </w:t>
            </w:r>
            <w:r w:rsidR="00CF2818" w:rsidRPr="00CF2818">
              <w:rPr>
                <w:bCs/>
                <w:sz w:val="28"/>
                <w:szCs w:val="28"/>
              </w:rPr>
              <w:t>плавания время в обычных жилых помещениях со</w:t>
            </w:r>
            <w:r w:rsidR="00635037">
              <w:rPr>
                <w:bCs/>
                <w:sz w:val="28"/>
                <w:szCs w:val="28"/>
              </w:rPr>
              <w:t> </w:t>
            </w:r>
            <w:r w:rsidR="00CF2818" w:rsidRPr="00CF2818">
              <w:rPr>
                <w:bCs/>
                <w:sz w:val="28"/>
                <w:szCs w:val="28"/>
              </w:rPr>
              <w:t xml:space="preserve">своим </w:t>
            </w:r>
            <w:r w:rsidR="00CF2818" w:rsidRPr="00CF2818">
              <w:rPr>
                <w:bCs/>
                <w:sz w:val="28"/>
                <w:szCs w:val="28"/>
              </w:rPr>
              <w:lastRenderedPageBreak/>
              <w:t>домохозяйством, переписываются в составе этого домохозяйства</w:t>
            </w:r>
          </w:p>
        </w:tc>
        <w:tc>
          <w:tcPr>
            <w:tcW w:w="3712" w:type="dxa"/>
          </w:tcPr>
          <w:p w:rsidR="00CF2818" w:rsidRDefault="00BD0C48" w:rsidP="00226EF8">
            <w:pPr>
              <w:pStyle w:val="aa"/>
              <w:spacing w:before="60"/>
              <w:jc w:val="both"/>
              <w:rPr>
                <w:rFonts w:ascii="Times New Roman" w:hAnsi="Times New Roman" w:cs="Times New Roman"/>
                <w:b w:val="0"/>
                <w:bCs w:val="0"/>
                <w:sz w:val="28"/>
                <w:szCs w:val="28"/>
              </w:rPr>
            </w:pPr>
            <w:r>
              <w:rPr>
                <w:rFonts w:ascii="Times New Roman" w:hAnsi="Times New Roman" w:cs="Times New Roman"/>
                <w:b w:val="0"/>
                <w:bCs w:val="0"/>
                <w:sz w:val="28"/>
                <w:szCs w:val="28"/>
              </w:rPr>
              <w:lastRenderedPageBreak/>
              <w:t>1</w:t>
            </w:r>
            <w:r w:rsidR="00CF2818">
              <w:rPr>
                <w:rFonts w:ascii="Times New Roman" w:hAnsi="Times New Roman" w:cs="Times New Roman"/>
                <w:b w:val="0"/>
                <w:bCs w:val="0"/>
                <w:sz w:val="28"/>
                <w:szCs w:val="28"/>
              </w:rPr>
              <w:t>)</w:t>
            </w:r>
            <w:r w:rsidR="0006656B">
              <w:rPr>
                <w:rFonts w:ascii="Times New Roman" w:hAnsi="Times New Roman" w:cs="Times New Roman"/>
                <w:b w:val="0"/>
                <w:bCs w:val="0"/>
                <w:sz w:val="28"/>
                <w:szCs w:val="28"/>
              </w:rPr>
              <w:t> </w:t>
            </w:r>
            <w:r w:rsidR="00F771ED" w:rsidRPr="00226EF8">
              <w:rPr>
                <w:rFonts w:ascii="Times New Roman" w:hAnsi="Times New Roman" w:cs="Times New Roman"/>
                <w:b w:val="0"/>
                <w:bCs w:val="0"/>
                <w:sz w:val="28"/>
                <w:szCs w:val="28"/>
              </w:rPr>
              <w:t xml:space="preserve">таблица 1 формы С </w:t>
            </w:r>
          </w:p>
          <w:p w:rsidR="00F771ED" w:rsidRPr="00226EF8" w:rsidRDefault="00F771ED" w:rsidP="00226EF8">
            <w:pPr>
              <w:pStyle w:val="aa"/>
              <w:spacing w:before="60"/>
              <w:jc w:val="both"/>
              <w:rPr>
                <w:rFonts w:ascii="Times New Roman" w:hAnsi="Times New Roman" w:cs="Times New Roman"/>
                <w:b w:val="0"/>
                <w:bCs w:val="0"/>
                <w:sz w:val="28"/>
                <w:szCs w:val="28"/>
              </w:rPr>
            </w:pPr>
            <w:r w:rsidRPr="00226EF8">
              <w:rPr>
                <w:rFonts w:ascii="Times New Roman" w:hAnsi="Times New Roman" w:cs="Times New Roman"/>
                <w:b w:val="0"/>
                <w:bCs w:val="0"/>
                <w:sz w:val="28"/>
                <w:szCs w:val="28"/>
              </w:rPr>
              <w:t xml:space="preserve">(в гр. 2 проставить причину отсутствия; в гр. 3 – время отсутствия); </w:t>
            </w:r>
          </w:p>
          <w:p w:rsidR="00F771ED" w:rsidRPr="00226EF8" w:rsidRDefault="00F771ED" w:rsidP="006D5EAB">
            <w:pPr>
              <w:rPr>
                <w:sz w:val="28"/>
                <w:szCs w:val="28"/>
              </w:rPr>
            </w:pPr>
            <w:r w:rsidRPr="00226EF8">
              <w:rPr>
                <w:sz w:val="28"/>
                <w:szCs w:val="28"/>
              </w:rPr>
              <w:t>форма Л;</w:t>
            </w:r>
          </w:p>
          <w:p w:rsidR="00F771ED" w:rsidRPr="00226EF8" w:rsidRDefault="00F771ED" w:rsidP="006D5EAB">
            <w:pPr>
              <w:pStyle w:val="aa"/>
              <w:jc w:val="both"/>
              <w:rPr>
                <w:rFonts w:ascii="Times New Roman" w:hAnsi="Times New Roman" w:cs="Times New Roman"/>
                <w:b w:val="0"/>
                <w:bCs w:val="0"/>
                <w:sz w:val="28"/>
                <w:szCs w:val="28"/>
              </w:rPr>
            </w:pPr>
            <w:r w:rsidRPr="00226EF8">
              <w:rPr>
                <w:rFonts w:ascii="Times New Roman" w:hAnsi="Times New Roman" w:cs="Times New Roman"/>
                <w:b w:val="0"/>
                <w:sz w:val="28"/>
                <w:szCs w:val="28"/>
              </w:rPr>
              <w:t>форма П</w:t>
            </w:r>
          </w:p>
          <w:p w:rsidR="00F771ED" w:rsidRPr="00226EF8" w:rsidRDefault="00F771ED" w:rsidP="00226EF8">
            <w:pPr>
              <w:pStyle w:val="a8"/>
              <w:spacing w:after="0"/>
              <w:ind w:left="0"/>
              <w:rPr>
                <w:rFonts w:ascii="Times New Roman" w:hAnsi="Times New Roman"/>
                <w:bCs/>
                <w:sz w:val="28"/>
                <w:szCs w:val="28"/>
              </w:rPr>
            </w:pPr>
          </w:p>
          <w:p w:rsidR="00F771ED" w:rsidRPr="002347E0" w:rsidRDefault="00F771ED" w:rsidP="00226EF8">
            <w:pPr>
              <w:pStyle w:val="aa"/>
              <w:spacing w:after="120"/>
              <w:jc w:val="left"/>
              <w:rPr>
                <w:rFonts w:ascii="Times New Roman" w:hAnsi="Times New Roman" w:cs="Times New Roman"/>
                <w:sz w:val="28"/>
                <w:szCs w:val="28"/>
              </w:rPr>
            </w:pPr>
          </w:p>
        </w:tc>
      </w:tr>
      <w:tr w:rsidR="00CF2818" w:rsidRPr="002347E0" w:rsidTr="000D0865">
        <w:trPr>
          <w:jc w:val="center"/>
        </w:trPr>
        <w:tc>
          <w:tcPr>
            <w:tcW w:w="3997" w:type="dxa"/>
          </w:tcPr>
          <w:p w:rsidR="00CF2818" w:rsidRDefault="00CF2818" w:rsidP="0081546E">
            <w:pPr>
              <w:keepNext/>
              <w:jc w:val="both"/>
              <w:rPr>
                <w:sz w:val="28"/>
                <w:szCs w:val="28"/>
              </w:rPr>
            </w:pPr>
          </w:p>
        </w:tc>
        <w:tc>
          <w:tcPr>
            <w:tcW w:w="2268" w:type="dxa"/>
          </w:tcPr>
          <w:p w:rsidR="00CF2818" w:rsidRPr="00CF2818" w:rsidRDefault="00BD0C48" w:rsidP="00635037">
            <w:pPr>
              <w:pStyle w:val="aa"/>
              <w:spacing w:before="60" w:after="120"/>
              <w:jc w:val="left"/>
              <w:rPr>
                <w:rFonts w:ascii="Times New Roman" w:hAnsi="Times New Roman" w:cs="Times New Roman"/>
                <w:b w:val="0"/>
                <w:bCs w:val="0"/>
                <w:sz w:val="28"/>
                <w:szCs w:val="28"/>
              </w:rPr>
            </w:pPr>
            <w:r>
              <w:rPr>
                <w:rFonts w:ascii="Times New Roman" w:hAnsi="Times New Roman" w:cs="Times New Roman"/>
                <w:b w:val="0"/>
                <w:bCs w:val="0"/>
                <w:sz w:val="28"/>
                <w:szCs w:val="28"/>
              </w:rPr>
              <w:t>2</w:t>
            </w:r>
            <w:r w:rsidR="00CF2818" w:rsidRPr="00CF2818">
              <w:rPr>
                <w:rFonts w:ascii="Times New Roman" w:hAnsi="Times New Roman" w:cs="Times New Roman"/>
                <w:b w:val="0"/>
                <w:bCs w:val="0"/>
                <w:sz w:val="28"/>
                <w:szCs w:val="28"/>
              </w:rPr>
              <w:t xml:space="preserve">)  </w:t>
            </w:r>
            <w:r w:rsidR="00280AAA">
              <w:rPr>
                <w:rFonts w:ascii="Times New Roman" w:hAnsi="Times New Roman" w:cs="Times New Roman"/>
                <w:b w:val="0"/>
                <w:bCs w:val="0"/>
                <w:sz w:val="28"/>
                <w:szCs w:val="28"/>
              </w:rPr>
              <w:t>П</w:t>
            </w:r>
            <w:r w:rsidR="00CF2818" w:rsidRPr="00CF2818">
              <w:rPr>
                <w:rFonts w:ascii="Times New Roman" w:hAnsi="Times New Roman" w:cs="Times New Roman"/>
                <w:b w:val="0"/>
                <w:bCs w:val="0"/>
                <w:sz w:val="28"/>
                <w:szCs w:val="28"/>
              </w:rPr>
              <w:t xml:space="preserve">рописанные по судну или </w:t>
            </w:r>
            <w:r w:rsidR="00CF2818" w:rsidRPr="00CF2818">
              <w:rPr>
                <w:rFonts w:ascii="Times New Roman" w:hAnsi="Times New Roman" w:cs="Times New Roman"/>
                <w:b w:val="0"/>
                <w:bCs w:val="0"/>
                <w:sz w:val="28"/>
                <w:szCs w:val="28"/>
              </w:rPr>
              <w:br/>
              <w:t>по организации, в которой они работают (не</w:t>
            </w:r>
            <w:r w:rsidR="00635037">
              <w:rPr>
                <w:rFonts w:ascii="Times New Roman" w:hAnsi="Times New Roman" w:cs="Times New Roman"/>
                <w:b w:val="0"/>
                <w:bCs w:val="0"/>
                <w:sz w:val="28"/>
                <w:szCs w:val="28"/>
              </w:rPr>
              <w:t> </w:t>
            </w:r>
            <w:r w:rsidR="00CF2818" w:rsidRPr="00CF2818">
              <w:rPr>
                <w:rFonts w:ascii="Times New Roman" w:hAnsi="Times New Roman" w:cs="Times New Roman"/>
                <w:b w:val="0"/>
                <w:bCs w:val="0"/>
                <w:sz w:val="28"/>
                <w:szCs w:val="28"/>
              </w:rPr>
              <w:t>имеющие домохозяйства), переписываются до выхода в море по месту нахождения организации</w:t>
            </w:r>
          </w:p>
        </w:tc>
        <w:tc>
          <w:tcPr>
            <w:tcW w:w="3712" w:type="dxa"/>
          </w:tcPr>
          <w:p w:rsidR="00CF2818" w:rsidRDefault="00BD0C48" w:rsidP="00CF2818">
            <w:pPr>
              <w:pStyle w:val="aa"/>
              <w:spacing w:before="60"/>
              <w:jc w:val="both"/>
              <w:rPr>
                <w:rFonts w:ascii="Times New Roman" w:hAnsi="Times New Roman" w:cs="Times New Roman"/>
                <w:b w:val="0"/>
                <w:bCs w:val="0"/>
                <w:sz w:val="28"/>
                <w:szCs w:val="28"/>
              </w:rPr>
            </w:pPr>
            <w:r>
              <w:rPr>
                <w:rFonts w:ascii="Times New Roman" w:hAnsi="Times New Roman" w:cs="Times New Roman"/>
                <w:b w:val="0"/>
                <w:bCs w:val="0"/>
                <w:sz w:val="28"/>
                <w:szCs w:val="28"/>
              </w:rPr>
              <w:t>2</w:t>
            </w:r>
            <w:r w:rsidR="00CF2818">
              <w:rPr>
                <w:rFonts w:ascii="Times New Roman" w:hAnsi="Times New Roman" w:cs="Times New Roman"/>
                <w:b w:val="0"/>
                <w:bCs w:val="0"/>
                <w:sz w:val="28"/>
                <w:szCs w:val="28"/>
              </w:rPr>
              <w:t xml:space="preserve">) </w:t>
            </w:r>
            <w:r w:rsidR="00CF2818" w:rsidRPr="00226EF8">
              <w:rPr>
                <w:rFonts w:ascii="Times New Roman" w:hAnsi="Times New Roman" w:cs="Times New Roman"/>
                <w:b w:val="0"/>
                <w:bCs w:val="0"/>
                <w:sz w:val="28"/>
                <w:szCs w:val="28"/>
              </w:rPr>
              <w:t xml:space="preserve">таблица 1 формы С </w:t>
            </w:r>
          </w:p>
          <w:p w:rsidR="00CF2818" w:rsidRPr="00226EF8" w:rsidRDefault="00CF2818" w:rsidP="00CF2818">
            <w:pPr>
              <w:pStyle w:val="aa"/>
              <w:spacing w:before="60"/>
              <w:jc w:val="both"/>
              <w:rPr>
                <w:rFonts w:ascii="Times New Roman" w:hAnsi="Times New Roman" w:cs="Times New Roman"/>
                <w:b w:val="0"/>
                <w:bCs w:val="0"/>
                <w:sz w:val="28"/>
                <w:szCs w:val="28"/>
              </w:rPr>
            </w:pPr>
            <w:r w:rsidRPr="00226EF8">
              <w:rPr>
                <w:rFonts w:ascii="Times New Roman" w:hAnsi="Times New Roman" w:cs="Times New Roman"/>
                <w:b w:val="0"/>
                <w:bCs w:val="0"/>
                <w:sz w:val="28"/>
                <w:szCs w:val="28"/>
              </w:rPr>
              <w:t xml:space="preserve">(в гр. 2 проставить причину отсутствия, в гр. 3 – время отсутствия); </w:t>
            </w:r>
          </w:p>
          <w:p w:rsidR="00CF2818" w:rsidRPr="00226EF8" w:rsidRDefault="00CF2818" w:rsidP="00CF2818">
            <w:pPr>
              <w:rPr>
                <w:sz w:val="28"/>
                <w:szCs w:val="28"/>
              </w:rPr>
            </w:pPr>
            <w:r w:rsidRPr="00226EF8">
              <w:rPr>
                <w:sz w:val="28"/>
                <w:szCs w:val="28"/>
              </w:rPr>
              <w:t>форма Л;</w:t>
            </w:r>
          </w:p>
          <w:p w:rsidR="00CF2818" w:rsidRPr="00226EF8" w:rsidRDefault="00CF2818" w:rsidP="00CF2818">
            <w:pPr>
              <w:pStyle w:val="aa"/>
              <w:spacing w:before="60"/>
              <w:jc w:val="both"/>
              <w:rPr>
                <w:rFonts w:ascii="Times New Roman" w:hAnsi="Times New Roman" w:cs="Times New Roman"/>
                <w:b w:val="0"/>
                <w:bCs w:val="0"/>
                <w:sz w:val="28"/>
                <w:szCs w:val="28"/>
              </w:rPr>
            </w:pPr>
            <w:r w:rsidRPr="00226EF8">
              <w:rPr>
                <w:rFonts w:ascii="Times New Roman" w:hAnsi="Times New Roman" w:cs="Times New Roman"/>
                <w:b w:val="0"/>
                <w:sz w:val="28"/>
                <w:szCs w:val="28"/>
              </w:rPr>
              <w:t>форма П</w:t>
            </w:r>
          </w:p>
        </w:tc>
      </w:tr>
      <w:tr w:rsidR="00F771ED" w:rsidRPr="002347E0" w:rsidTr="000D0865">
        <w:trPr>
          <w:jc w:val="center"/>
        </w:trPr>
        <w:tc>
          <w:tcPr>
            <w:tcW w:w="3997" w:type="dxa"/>
            <w:vMerge w:val="restart"/>
          </w:tcPr>
          <w:p w:rsidR="00F771ED" w:rsidRPr="00226EF8" w:rsidRDefault="00CF2818" w:rsidP="00226EF8">
            <w:pPr>
              <w:jc w:val="both"/>
              <w:rPr>
                <w:sz w:val="28"/>
                <w:szCs w:val="28"/>
              </w:rPr>
            </w:pPr>
            <w:r>
              <w:rPr>
                <w:sz w:val="28"/>
                <w:szCs w:val="28"/>
              </w:rPr>
              <w:t>10</w:t>
            </w:r>
            <w:r w:rsidR="00F771ED" w:rsidRPr="00226EF8">
              <w:rPr>
                <w:sz w:val="28"/>
                <w:szCs w:val="28"/>
              </w:rPr>
              <w:t xml:space="preserve">. Лица, временно находившиеся в данном помещении и </w:t>
            </w:r>
            <w:r w:rsidR="00F771ED" w:rsidRPr="00226EF8">
              <w:rPr>
                <w:bCs/>
                <w:sz w:val="28"/>
                <w:szCs w:val="28"/>
              </w:rPr>
              <w:t xml:space="preserve">проживающие постоянно в другом месте </w:t>
            </w:r>
            <w:r w:rsidR="00F771ED" w:rsidRPr="00226EF8">
              <w:rPr>
                <w:bCs/>
                <w:sz w:val="28"/>
                <w:szCs w:val="28"/>
              </w:rPr>
              <w:br/>
              <w:t>на территории России</w:t>
            </w:r>
            <w:r w:rsidR="00F771ED" w:rsidRPr="00226EF8">
              <w:rPr>
                <w:sz w:val="28"/>
                <w:szCs w:val="28"/>
              </w:rPr>
              <w:t xml:space="preserve"> (например, приехавшие на</w:t>
            </w:r>
            <w:r w:rsidR="00226EF8">
              <w:rPr>
                <w:sz w:val="28"/>
                <w:szCs w:val="28"/>
                <w:lang w:val="en-US"/>
              </w:rPr>
              <w:t> </w:t>
            </w:r>
            <w:r w:rsidR="00F771ED" w:rsidRPr="00226EF8">
              <w:rPr>
                <w:sz w:val="28"/>
                <w:szCs w:val="28"/>
              </w:rPr>
              <w:t xml:space="preserve">работу или учебу </w:t>
            </w:r>
            <w:r w:rsidR="00F771ED" w:rsidRPr="00226EF8">
              <w:rPr>
                <w:sz w:val="28"/>
                <w:szCs w:val="28"/>
              </w:rPr>
              <w:br/>
              <w:t>на срок менее 1 года, или прибывшие сюда на отдых, лечение и т</w:t>
            </w:r>
            <w:r w:rsidR="00842BD6" w:rsidRPr="00226EF8">
              <w:rPr>
                <w:sz w:val="28"/>
                <w:szCs w:val="28"/>
              </w:rPr>
              <w:t xml:space="preserve">ому </w:t>
            </w:r>
            <w:r w:rsidR="00F771ED" w:rsidRPr="00226EF8">
              <w:rPr>
                <w:sz w:val="28"/>
                <w:szCs w:val="28"/>
              </w:rPr>
              <w:t>п</w:t>
            </w:r>
            <w:r w:rsidR="00842BD6" w:rsidRPr="00226EF8">
              <w:rPr>
                <w:sz w:val="28"/>
                <w:szCs w:val="28"/>
              </w:rPr>
              <w:t>одобное</w:t>
            </w:r>
            <w:r w:rsidR="00F771ED" w:rsidRPr="00226EF8">
              <w:rPr>
                <w:sz w:val="28"/>
                <w:szCs w:val="28"/>
              </w:rPr>
              <w:t>)</w:t>
            </w:r>
          </w:p>
        </w:tc>
        <w:tc>
          <w:tcPr>
            <w:tcW w:w="2268" w:type="dxa"/>
          </w:tcPr>
          <w:p w:rsidR="00F771ED" w:rsidRPr="002347E0" w:rsidRDefault="00BD0C48" w:rsidP="00226EF8">
            <w:pPr>
              <w:spacing w:after="120"/>
              <w:jc w:val="both"/>
              <w:rPr>
                <w:sz w:val="28"/>
                <w:szCs w:val="28"/>
              </w:rPr>
            </w:pPr>
            <w:r>
              <w:rPr>
                <w:bCs/>
                <w:sz w:val="28"/>
                <w:szCs w:val="28"/>
              </w:rPr>
              <w:t>1</w:t>
            </w:r>
            <w:r w:rsidR="00F771ED" w:rsidRPr="002347E0">
              <w:rPr>
                <w:bCs/>
                <w:sz w:val="28"/>
                <w:szCs w:val="28"/>
              </w:rPr>
              <w:t>)</w:t>
            </w:r>
            <w:r w:rsidR="00F771ED" w:rsidRPr="002347E0">
              <w:rPr>
                <w:sz w:val="28"/>
                <w:szCs w:val="28"/>
              </w:rPr>
              <w:t> Находились в</w:t>
            </w:r>
            <w:r w:rsidR="00226EF8">
              <w:rPr>
                <w:sz w:val="28"/>
                <w:szCs w:val="28"/>
                <w:lang w:val="en-US"/>
              </w:rPr>
              <w:t> </w:t>
            </w:r>
            <w:r w:rsidR="00F771ED" w:rsidRPr="002347E0">
              <w:rPr>
                <w:sz w:val="28"/>
                <w:szCs w:val="28"/>
              </w:rPr>
              <w:t>этом помещении</w:t>
            </w:r>
          </w:p>
        </w:tc>
        <w:tc>
          <w:tcPr>
            <w:tcW w:w="3712" w:type="dxa"/>
          </w:tcPr>
          <w:p w:rsidR="00F771ED" w:rsidRPr="002347E0" w:rsidRDefault="00BD0C48" w:rsidP="006D5EAB">
            <w:pPr>
              <w:pStyle w:val="a8"/>
              <w:spacing w:before="0" w:after="0"/>
              <w:ind w:left="0"/>
              <w:rPr>
                <w:rFonts w:ascii="Times New Roman" w:hAnsi="Times New Roman"/>
                <w:sz w:val="28"/>
                <w:szCs w:val="28"/>
              </w:rPr>
            </w:pPr>
            <w:r>
              <w:rPr>
                <w:rFonts w:ascii="Times New Roman" w:hAnsi="Times New Roman"/>
                <w:sz w:val="28"/>
                <w:szCs w:val="28"/>
              </w:rPr>
              <w:t>1</w:t>
            </w:r>
            <w:r w:rsidR="00F771ED" w:rsidRPr="002347E0">
              <w:rPr>
                <w:rFonts w:ascii="Times New Roman" w:hAnsi="Times New Roman"/>
                <w:sz w:val="28"/>
                <w:szCs w:val="28"/>
              </w:rPr>
              <w:t>)</w:t>
            </w:r>
            <w:r w:rsidR="00282DF1" w:rsidRPr="002347E0">
              <w:rPr>
                <w:rFonts w:ascii="Times New Roman" w:hAnsi="Times New Roman"/>
                <w:sz w:val="28"/>
                <w:szCs w:val="28"/>
              </w:rPr>
              <w:t> </w:t>
            </w:r>
            <w:r w:rsidR="00F771ED" w:rsidRPr="002347E0">
              <w:rPr>
                <w:rFonts w:ascii="Times New Roman" w:hAnsi="Times New Roman"/>
                <w:sz w:val="28"/>
                <w:szCs w:val="28"/>
              </w:rPr>
              <w:t>таблица 2 формы С</w:t>
            </w:r>
          </w:p>
          <w:p w:rsidR="00F771ED" w:rsidRPr="002347E0" w:rsidRDefault="00F771ED" w:rsidP="006D5EAB">
            <w:pPr>
              <w:pStyle w:val="a8"/>
              <w:spacing w:before="0" w:after="0"/>
              <w:ind w:left="252"/>
              <w:rPr>
                <w:rFonts w:ascii="Times New Roman" w:hAnsi="Times New Roman"/>
                <w:sz w:val="28"/>
                <w:szCs w:val="28"/>
              </w:rPr>
            </w:pPr>
          </w:p>
        </w:tc>
      </w:tr>
      <w:tr w:rsidR="00F771ED" w:rsidRPr="002347E0" w:rsidTr="000D0865">
        <w:trPr>
          <w:jc w:val="center"/>
        </w:trPr>
        <w:tc>
          <w:tcPr>
            <w:tcW w:w="3997" w:type="dxa"/>
            <w:vMerge/>
          </w:tcPr>
          <w:p w:rsidR="00F771ED" w:rsidRPr="002347E0" w:rsidRDefault="00F771ED" w:rsidP="006D5EAB">
            <w:pPr>
              <w:jc w:val="both"/>
              <w:rPr>
                <w:sz w:val="28"/>
                <w:szCs w:val="28"/>
              </w:rPr>
            </w:pPr>
          </w:p>
        </w:tc>
        <w:tc>
          <w:tcPr>
            <w:tcW w:w="2268" w:type="dxa"/>
          </w:tcPr>
          <w:p w:rsidR="00F771ED" w:rsidRPr="002347E0" w:rsidRDefault="00BD0C48" w:rsidP="00842BD6">
            <w:pPr>
              <w:rPr>
                <w:bCs/>
                <w:sz w:val="28"/>
                <w:szCs w:val="28"/>
              </w:rPr>
            </w:pPr>
            <w:r>
              <w:rPr>
                <w:bCs/>
                <w:sz w:val="28"/>
                <w:szCs w:val="28"/>
              </w:rPr>
              <w:t>2</w:t>
            </w:r>
            <w:r w:rsidR="00F771ED" w:rsidRPr="002347E0">
              <w:rPr>
                <w:bCs/>
                <w:sz w:val="28"/>
                <w:szCs w:val="28"/>
              </w:rPr>
              <w:t>)</w:t>
            </w:r>
            <w:r w:rsidR="00F771ED" w:rsidRPr="002347E0">
              <w:rPr>
                <w:sz w:val="28"/>
                <w:szCs w:val="28"/>
              </w:rPr>
              <w:t> Прибыли позднее (например, 5</w:t>
            </w:r>
            <w:r w:rsidR="00842BD6" w:rsidRPr="002347E0">
              <w:rPr>
                <w:sz w:val="28"/>
                <w:szCs w:val="28"/>
              </w:rPr>
              <w:t> </w:t>
            </w:r>
            <w:r w:rsidR="00F771ED" w:rsidRPr="002347E0">
              <w:rPr>
                <w:sz w:val="28"/>
                <w:szCs w:val="28"/>
              </w:rPr>
              <w:t>апреля 2021</w:t>
            </w:r>
            <w:r w:rsidR="00842BD6" w:rsidRPr="002347E0">
              <w:rPr>
                <w:sz w:val="28"/>
                <w:szCs w:val="28"/>
              </w:rPr>
              <w:t> </w:t>
            </w:r>
            <w:r w:rsidR="00F771ED" w:rsidRPr="002347E0">
              <w:rPr>
                <w:sz w:val="28"/>
                <w:szCs w:val="28"/>
              </w:rPr>
              <w:t>г.)</w:t>
            </w:r>
          </w:p>
        </w:tc>
        <w:tc>
          <w:tcPr>
            <w:tcW w:w="3712" w:type="dxa"/>
          </w:tcPr>
          <w:p w:rsidR="00282DF1" w:rsidRPr="002347E0" w:rsidRDefault="00BD0C48" w:rsidP="00226EF8">
            <w:pPr>
              <w:pStyle w:val="a8"/>
              <w:spacing w:before="0" w:after="0"/>
              <w:ind w:left="0"/>
              <w:rPr>
                <w:rFonts w:ascii="Times New Roman" w:hAnsi="Times New Roman"/>
                <w:bCs/>
                <w:sz w:val="28"/>
                <w:szCs w:val="28"/>
              </w:rPr>
            </w:pPr>
            <w:r>
              <w:rPr>
                <w:rFonts w:ascii="Times New Roman" w:hAnsi="Times New Roman"/>
                <w:sz w:val="28"/>
                <w:szCs w:val="28"/>
              </w:rPr>
              <w:t>2</w:t>
            </w:r>
            <w:r w:rsidR="00F771ED" w:rsidRPr="002347E0">
              <w:rPr>
                <w:rFonts w:ascii="Times New Roman" w:hAnsi="Times New Roman"/>
                <w:sz w:val="28"/>
                <w:szCs w:val="28"/>
              </w:rPr>
              <w:t>) </w:t>
            </w:r>
            <w:r w:rsidR="00F771ED" w:rsidRPr="002347E0">
              <w:rPr>
                <w:rFonts w:ascii="Times New Roman" w:hAnsi="Times New Roman"/>
                <w:bCs/>
                <w:sz w:val="28"/>
                <w:szCs w:val="28"/>
              </w:rPr>
              <w:t>В данном жилом помещении не</w:t>
            </w:r>
            <w:r w:rsidR="00226EF8">
              <w:rPr>
                <w:rFonts w:ascii="Times New Roman" w:hAnsi="Times New Roman"/>
                <w:bCs/>
                <w:sz w:val="28"/>
                <w:szCs w:val="28"/>
                <w:lang w:val="en-US"/>
              </w:rPr>
              <w:t> </w:t>
            </w:r>
            <w:r w:rsidR="00F771ED" w:rsidRPr="002347E0">
              <w:rPr>
                <w:rFonts w:ascii="Times New Roman" w:hAnsi="Times New Roman"/>
                <w:bCs/>
                <w:sz w:val="28"/>
                <w:szCs w:val="28"/>
              </w:rPr>
              <w:t>переписываются. Должны быть переписаны в</w:t>
            </w:r>
            <w:r w:rsidR="00226EF8">
              <w:rPr>
                <w:rFonts w:ascii="Times New Roman" w:hAnsi="Times New Roman"/>
                <w:bCs/>
                <w:sz w:val="28"/>
                <w:szCs w:val="28"/>
                <w:lang w:val="en-US"/>
              </w:rPr>
              <w:t> </w:t>
            </w:r>
            <w:r w:rsidR="00F771ED" w:rsidRPr="002347E0">
              <w:rPr>
                <w:rFonts w:ascii="Times New Roman" w:hAnsi="Times New Roman"/>
                <w:bCs/>
                <w:sz w:val="28"/>
                <w:szCs w:val="28"/>
              </w:rPr>
              <w:t>помещении, где они постоянно проживают</w:t>
            </w:r>
          </w:p>
        </w:tc>
      </w:tr>
      <w:tr w:rsidR="00F771ED" w:rsidRPr="002347E0" w:rsidTr="000D0865">
        <w:trPr>
          <w:jc w:val="center"/>
        </w:trPr>
        <w:tc>
          <w:tcPr>
            <w:tcW w:w="3997" w:type="dxa"/>
            <w:vMerge w:val="restart"/>
          </w:tcPr>
          <w:p w:rsidR="00F771ED" w:rsidRPr="002347E0" w:rsidRDefault="00F771ED" w:rsidP="00CF2818">
            <w:pPr>
              <w:keepNext/>
              <w:jc w:val="both"/>
              <w:rPr>
                <w:sz w:val="28"/>
                <w:szCs w:val="28"/>
              </w:rPr>
            </w:pPr>
            <w:r w:rsidRPr="002347E0">
              <w:rPr>
                <w:sz w:val="28"/>
                <w:szCs w:val="28"/>
              </w:rPr>
              <w:t>1</w:t>
            </w:r>
            <w:r w:rsidR="00CF2818">
              <w:rPr>
                <w:sz w:val="28"/>
                <w:szCs w:val="28"/>
              </w:rPr>
              <w:t>1</w:t>
            </w:r>
            <w:r w:rsidRPr="005D44BF">
              <w:rPr>
                <w:sz w:val="28"/>
                <w:szCs w:val="28"/>
              </w:rPr>
              <w:t xml:space="preserve">. Лица, временно находившиеся в данном помещении и </w:t>
            </w:r>
            <w:r w:rsidRPr="005D44BF">
              <w:rPr>
                <w:bCs/>
                <w:sz w:val="28"/>
                <w:szCs w:val="28"/>
              </w:rPr>
              <w:t>проживающие постоянно за рубежом</w:t>
            </w:r>
          </w:p>
        </w:tc>
        <w:tc>
          <w:tcPr>
            <w:tcW w:w="2268" w:type="dxa"/>
          </w:tcPr>
          <w:p w:rsidR="00F771ED" w:rsidRPr="002347E0" w:rsidRDefault="00BD0C48" w:rsidP="00B171F1">
            <w:pPr>
              <w:keepNext/>
              <w:rPr>
                <w:sz w:val="28"/>
                <w:szCs w:val="28"/>
              </w:rPr>
            </w:pPr>
            <w:r>
              <w:rPr>
                <w:bCs/>
                <w:sz w:val="28"/>
                <w:szCs w:val="28"/>
              </w:rPr>
              <w:t>1</w:t>
            </w:r>
            <w:r w:rsidR="00F771ED" w:rsidRPr="002347E0">
              <w:rPr>
                <w:bCs/>
                <w:sz w:val="28"/>
                <w:szCs w:val="28"/>
              </w:rPr>
              <w:t>)</w:t>
            </w:r>
            <w:r w:rsidR="00F771ED" w:rsidRPr="002347E0">
              <w:rPr>
                <w:sz w:val="28"/>
                <w:szCs w:val="28"/>
              </w:rPr>
              <w:t> Находились в</w:t>
            </w:r>
            <w:r w:rsidR="00B171F1">
              <w:rPr>
                <w:sz w:val="28"/>
                <w:szCs w:val="28"/>
                <w:lang w:val="en-US"/>
              </w:rPr>
              <w:t> </w:t>
            </w:r>
            <w:r w:rsidR="00F771ED" w:rsidRPr="002347E0">
              <w:rPr>
                <w:sz w:val="28"/>
                <w:szCs w:val="28"/>
              </w:rPr>
              <w:t>этом помещении</w:t>
            </w:r>
          </w:p>
        </w:tc>
        <w:tc>
          <w:tcPr>
            <w:tcW w:w="3712" w:type="dxa"/>
          </w:tcPr>
          <w:p w:rsidR="00F771ED" w:rsidRPr="002347E0" w:rsidRDefault="00BD0C48" w:rsidP="006D5EAB">
            <w:pPr>
              <w:pStyle w:val="a8"/>
              <w:keepNext/>
              <w:spacing w:before="0" w:after="0"/>
              <w:ind w:left="0"/>
              <w:rPr>
                <w:rFonts w:ascii="Times New Roman" w:hAnsi="Times New Roman"/>
                <w:sz w:val="28"/>
                <w:szCs w:val="28"/>
              </w:rPr>
            </w:pPr>
            <w:r>
              <w:rPr>
                <w:rFonts w:ascii="Times New Roman" w:hAnsi="Times New Roman"/>
                <w:sz w:val="28"/>
                <w:szCs w:val="28"/>
              </w:rPr>
              <w:t>1</w:t>
            </w:r>
            <w:r w:rsidR="00147DEC" w:rsidRPr="002347E0">
              <w:rPr>
                <w:rFonts w:ascii="Times New Roman" w:hAnsi="Times New Roman"/>
                <w:sz w:val="28"/>
                <w:szCs w:val="28"/>
              </w:rPr>
              <w:t>)</w:t>
            </w:r>
            <w:r w:rsidR="00113A3E" w:rsidRPr="002347E0">
              <w:rPr>
                <w:rFonts w:ascii="Times New Roman" w:hAnsi="Times New Roman"/>
                <w:sz w:val="28"/>
                <w:szCs w:val="28"/>
              </w:rPr>
              <w:t> </w:t>
            </w:r>
            <w:r w:rsidR="00F771ED" w:rsidRPr="002347E0">
              <w:rPr>
                <w:rFonts w:ascii="Times New Roman" w:hAnsi="Times New Roman"/>
                <w:sz w:val="28"/>
                <w:szCs w:val="28"/>
              </w:rPr>
              <w:t>таблица 2 формы С;</w:t>
            </w:r>
          </w:p>
          <w:p w:rsidR="00F771ED" w:rsidRPr="002347E0" w:rsidRDefault="00F771ED" w:rsidP="006D5EAB">
            <w:pPr>
              <w:pStyle w:val="a8"/>
              <w:keepNext/>
              <w:spacing w:before="0" w:after="0"/>
              <w:ind w:left="0"/>
              <w:rPr>
                <w:rFonts w:ascii="Times New Roman" w:hAnsi="Times New Roman"/>
                <w:sz w:val="28"/>
                <w:szCs w:val="28"/>
              </w:rPr>
            </w:pPr>
            <w:r w:rsidRPr="002347E0">
              <w:rPr>
                <w:rFonts w:ascii="Times New Roman" w:hAnsi="Times New Roman"/>
                <w:sz w:val="28"/>
                <w:szCs w:val="28"/>
              </w:rPr>
              <w:t>форма В;</w:t>
            </w:r>
          </w:p>
          <w:p w:rsidR="00F771ED" w:rsidRPr="002347E0" w:rsidRDefault="00F771ED" w:rsidP="00282DF1">
            <w:pPr>
              <w:pStyle w:val="a8"/>
              <w:keepNext/>
              <w:spacing w:before="0" w:after="0"/>
              <w:ind w:left="0"/>
              <w:rPr>
                <w:rFonts w:ascii="Times New Roman" w:hAnsi="Times New Roman"/>
                <w:sz w:val="28"/>
                <w:szCs w:val="28"/>
              </w:rPr>
            </w:pPr>
            <w:r w:rsidRPr="002347E0">
              <w:rPr>
                <w:rFonts w:ascii="Times New Roman" w:hAnsi="Times New Roman"/>
                <w:sz w:val="28"/>
                <w:szCs w:val="28"/>
              </w:rPr>
              <w:t>выдать форму СПР</w:t>
            </w:r>
          </w:p>
        </w:tc>
      </w:tr>
      <w:tr w:rsidR="00F771ED" w:rsidRPr="002347E0" w:rsidTr="000D0865">
        <w:trPr>
          <w:jc w:val="center"/>
        </w:trPr>
        <w:tc>
          <w:tcPr>
            <w:tcW w:w="3997" w:type="dxa"/>
            <w:vMerge/>
          </w:tcPr>
          <w:p w:rsidR="00F771ED" w:rsidRPr="002347E0" w:rsidRDefault="00F771ED" w:rsidP="006D5EAB">
            <w:pPr>
              <w:keepNext/>
              <w:jc w:val="both"/>
              <w:rPr>
                <w:sz w:val="28"/>
                <w:szCs w:val="28"/>
              </w:rPr>
            </w:pPr>
          </w:p>
        </w:tc>
        <w:tc>
          <w:tcPr>
            <w:tcW w:w="2268" w:type="dxa"/>
          </w:tcPr>
          <w:p w:rsidR="00282DF1" w:rsidRPr="002347E0" w:rsidRDefault="00BD0C48" w:rsidP="00113A3E">
            <w:pPr>
              <w:keepNext/>
              <w:spacing w:before="120"/>
              <w:jc w:val="both"/>
              <w:rPr>
                <w:sz w:val="28"/>
                <w:szCs w:val="28"/>
              </w:rPr>
            </w:pPr>
            <w:r>
              <w:rPr>
                <w:bCs/>
                <w:sz w:val="28"/>
                <w:szCs w:val="28"/>
              </w:rPr>
              <w:t>2</w:t>
            </w:r>
            <w:r w:rsidR="00F771ED" w:rsidRPr="002347E0">
              <w:rPr>
                <w:bCs/>
                <w:sz w:val="28"/>
                <w:szCs w:val="28"/>
              </w:rPr>
              <w:t>)</w:t>
            </w:r>
            <w:r w:rsidR="00F771ED" w:rsidRPr="002347E0">
              <w:rPr>
                <w:sz w:val="28"/>
                <w:szCs w:val="28"/>
              </w:rPr>
              <w:t> Были в</w:t>
            </w:r>
            <w:r w:rsidR="00113A3E" w:rsidRPr="002347E0">
              <w:rPr>
                <w:sz w:val="28"/>
                <w:szCs w:val="28"/>
              </w:rPr>
              <w:t> </w:t>
            </w:r>
            <w:r w:rsidR="00F771ED" w:rsidRPr="002347E0">
              <w:rPr>
                <w:sz w:val="28"/>
                <w:szCs w:val="28"/>
              </w:rPr>
              <w:t>России, но</w:t>
            </w:r>
            <w:r w:rsidR="00113A3E" w:rsidRPr="002347E0">
              <w:rPr>
                <w:sz w:val="28"/>
                <w:szCs w:val="28"/>
              </w:rPr>
              <w:t> </w:t>
            </w:r>
            <w:r w:rsidR="00F771ED" w:rsidRPr="002347E0">
              <w:rPr>
                <w:sz w:val="28"/>
                <w:szCs w:val="28"/>
              </w:rPr>
              <w:t>в</w:t>
            </w:r>
            <w:r w:rsidR="00113A3E" w:rsidRPr="002347E0">
              <w:rPr>
                <w:sz w:val="28"/>
                <w:szCs w:val="28"/>
              </w:rPr>
              <w:t> </w:t>
            </w:r>
            <w:r w:rsidR="00F771ED" w:rsidRPr="002347E0">
              <w:rPr>
                <w:sz w:val="28"/>
                <w:szCs w:val="28"/>
              </w:rPr>
              <w:t>это помещение прибыли позднее и нигде не были переписаны</w:t>
            </w:r>
          </w:p>
        </w:tc>
        <w:tc>
          <w:tcPr>
            <w:tcW w:w="3712" w:type="dxa"/>
          </w:tcPr>
          <w:p w:rsidR="00F771ED" w:rsidRPr="002347E0" w:rsidRDefault="00BD0C48" w:rsidP="00113A3E">
            <w:pPr>
              <w:pStyle w:val="a8"/>
              <w:keepNext/>
              <w:spacing w:after="0"/>
              <w:ind w:left="0"/>
              <w:rPr>
                <w:rFonts w:ascii="Times New Roman" w:hAnsi="Times New Roman"/>
                <w:sz w:val="28"/>
                <w:szCs w:val="28"/>
              </w:rPr>
            </w:pPr>
            <w:r>
              <w:rPr>
                <w:rFonts w:ascii="Times New Roman" w:hAnsi="Times New Roman"/>
                <w:sz w:val="28"/>
                <w:szCs w:val="28"/>
              </w:rPr>
              <w:t>2</w:t>
            </w:r>
            <w:r w:rsidR="00147DEC" w:rsidRPr="002347E0">
              <w:rPr>
                <w:rFonts w:ascii="Times New Roman" w:hAnsi="Times New Roman"/>
                <w:sz w:val="28"/>
                <w:szCs w:val="28"/>
              </w:rPr>
              <w:t>)</w:t>
            </w:r>
            <w:r w:rsidR="00113A3E" w:rsidRPr="002347E0">
              <w:rPr>
                <w:rFonts w:ascii="Times New Roman" w:hAnsi="Times New Roman"/>
                <w:sz w:val="28"/>
                <w:szCs w:val="28"/>
              </w:rPr>
              <w:t> </w:t>
            </w:r>
            <w:r w:rsidR="00F771ED" w:rsidRPr="002347E0">
              <w:rPr>
                <w:rFonts w:ascii="Times New Roman" w:hAnsi="Times New Roman"/>
                <w:sz w:val="28"/>
                <w:szCs w:val="28"/>
              </w:rPr>
              <w:t>форма В;</w:t>
            </w:r>
          </w:p>
          <w:p w:rsidR="00F771ED" w:rsidRPr="002347E0" w:rsidRDefault="00F771ED" w:rsidP="006D5EAB">
            <w:pPr>
              <w:pStyle w:val="a8"/>
              <w:keepNext/>
              <w:spacing w:before="0" w:after="0"/>
              <w:ind w:left="0"/>
              <w:rPr>
                <w:rFonts w:ascii="Times New Roman" w:hAnsi="Times New Roman"/>
                <w:sz w:val="28"/>
                <w:szCs w:val="28"/>
              </w:rPr>
            </w:pPr>
            <w:r w:rsidRPr="002347E0">
              <w:rPr>
                <w:rFonts w:ascii="Times New Roman" w:hAnsi="Times New Roman"/>
                <w:sz w:val="28"/>
                <w:szCs w:val="28"/>
              </w:rPr>
              <w:t>выдать форму СПР</w:t>
            </w:r>
          </w:p>
        </w:tc>
      </w:tr>
      <w:tr w:rsidR="00F771ED" w:rsidRPr="002347E0" w:rsidTr="000D0865">
        <w:trPr>
          <w:jc w:val="center"/>
        </w:trPr>
        <w:tc>
          <w:tcPr>
            <w:tcW w:w="3997" w:type="dxa"/>
          </w:tcPr>
          <w:p w:rsidR="00F771ED" w:rsidRPr="00280AAA" w:rsidRDefault="00F771ED" w:rsidP="00280AAA">
            <w:pPr>
              <w:jc w:val="both"/>
              <w:rPr>
                <w:sz w:val="28"/>
                <w:szCs w:val="28"/>
                <w:highlight w:val="yellow"/>
              </w:rPr>
            </w:pPr>
            <w:r w:rsidRPr="00485BBD">
              <w:rPr>
                <w:sz w:val="28"/>
                <w:szCs w:val="28"/>
              </w:rPr>
              <w:t>1</w:t>
            </w:r>
            <w:r w:rsidR="00280AAA" w:rsidRPr="00485BBD">
              <w:rPr>
                <w:sz w:val="28"/>
                <w:szCs w:val="28"/>
              </w:rPr>
              <w:t>2</w:t>
            </w:r>
            <w:r w:rsidRPr="00485BBD">
              <w:rPr>
                <w:sz w:val="28"/>
                <w:szCs w:val="28"/>
              </w:rPr>
              <w:t>. Ли</w:t>
            </w:r>
            <w:r w:rsidR="00280AAA" w:rsidRPr="00485BBD">
              <w:rPr>
                <w:sz w:val="28"/>
                <w:szCs w:val="28"/>
              </w:rPr>
              <w:t>ца</w:t>
            </w:r>
            <w:r w:rsidRPr="00485BBD">
              <w:rPr>
                <w:sz w:val="28"/>
                <w:szCs w:val="28"/>
              </w:rPr>
              <w:t>, уехавшие</w:t>
            </w:r>
            <w:r w:rsidR="00280AAA" w:rsidRPr="00485BBD">
              <w:rPr>
                <w:sz w:val="28"/>
                <w:szCs w:val="28"/>
              </w:rPr>
              <w:t xml:space="preserve"> в другое место жительства</w:t>
            </w:r>
            <w:r w:rsidRPr="00485BBD">
              <w:rPr>
                <w:sz w:val="28"/>
                <w:szCs w:val="28"/>
              </w:rPr>
              <w:t xml:space="preserve"> на срок 1 год </w:t>
            </w:r>
            <w:r w:rsidRPr="00485BBD">
              <w:rPr>
                <w:sz w:val="28"/>
                <w:szCs w:val="28"/>
              </w:rPr>
              <w:br/>
              <w:t>и более</w:t>
            </w:r>
            <w:r w:rsidR="00280AAA" w:rsidRPr="00485BBD">
              <w:rPr>
                <w:sz w:val="28"/>
                <w:szCs w:val="28"/>
              </w:rPr>
              <w:t xml:space="preserve"> (включая  командировку, работу, учебу по профессиональной образовательной программе, </w:t>
            </w:r>
            <w:r w:rsidR="00280AAA" w:rsidRPr="00485BBD">
              <w:rPr>
                <w:sz w:val="28"/>
                <w:szCs w:val="28"/>
              </w:rPr>
              <w:lastRenderedPageBreak/>
              <w:t>военную службу, отбывание наказания, другие причины)</w:t>
            </w:r>
          </w:p>
        </w:tc>
        <w:tc>
          <w:tcPr>
            <w:tcW w:w="2268" w:type="dxa"/>
          </w:tcPr>
          <w:p w:rsidR="00F771ED" w:rsidRPr="002347E0" w:rsidRDefault="00F771ED" w:rsidP="00280AAA">
            <w:pPr>
              <w:rPr>
                <w:sz w:val="28"/>
                <w:szCs w:val="28"/>
              </w:rPr>
            </w:pPr>
            <w:r w:rsidRPr="002347E0">
              <w:rPr>
                <w:sz w:val="28"/>
                <w:szCs w:val="28"/>
              </w:rPr>
              <w:lastRenderedPageBreak/>
              <w:t xml:space="preserve">Отсутствовали </w:t>
            </w:r>
            <w:r w:rsidR="00280AAA">
              <w:rPr>
                <w:sz w:val="28"/>
                <w:szCs w:val="28"/>
              </w:rPr>
              <w:t>в этом помещении</w:t>
            </w:r>
          </w:p>
        </w:tc>
        <w:tc>
          <w:tcPr>
            <w:tcW w:w="3712" w:type="dxa"/>
          </w:tcPr>
          <w:p w:rsidR="00F771ED" w:rsidRPr="002347E0" w:rsidRDefault="00F771ED" w:rsidP="006D5EAB">
            <w:pPr>
              <w:pStyle w:val="a8"/>
              <w:spacing w:before="0" w:after="0"/>
              <w:ind w:left="0"/>
              <w:rPr>
                <w:rFonts w:ascii="Times New Roman" w:hAnsi="Times New Roman"/>
                <w:sz w:val="28"/>
                <w:szCs w:val="28"/>
              </w:rPr>
            </w:pPr>
            <w:r w:rsidRPr="002347E0">
              <w:rPr>
                <w:rFonts w:ascii="Times New Roman" w:hAnsi="Times New Roman"/>
                <w:sz w:val="28"/>
                <w:szCs w:val="28"/>
              </w:rPr>
              <w:t>В данном помещении</w:t>
            </w:r>
            <w:r w:rsidR="00C837D3" w:rsidRPr="002347E0">
              <w:rPr>
                <w:rFonts w:ascii="Times New Roman" w:hAnsi="Times New Roman"/>
                <w:sz w:val="28"/>
                <w:szCs w:val="28"/>
              </w:rPr>
              <w:t xml:space="preserve"> </w:t>
            </w:r>
            <w:r w:rsidRPr="002347E0">
              <w:rPr>
                <w:rFonts w:ascii="Times New Roman" w:hAnsi="Times New Roman"/>
                <w:sz w:val="28"/>
                <w:szCs w:val="28"/>
              </w:rPr>
              <w:t>не</w:t>
            </w:r>
            <w:r w:rsidR="00C837D3" w:rsidRPr="002347E0">
              <w:rPr>
                <w:rFonts w:ascii="Times New Roman" w:hAnsi="Times New Roman"/>
                <w:sz w:val="28"/>
                <w:szCs w:val="28"/>
              </w:rPr>
              <w:t> </w:t>
            </w:r>
            <w:r w:rsidRPr="002347E0">
              <w:rPr>
                <w:rFonts w:ascii="Times New Roman" w:hAnsi="Times New Roman"/>
                <w:sz w:val="28"/>
                <w:szCs w:val="28"/>
              </w:rPr>
              <w:t xml:space="preserve">переписываются. </w:t>
            </w:r>
          </w:p>
          <w:p w:rsidR="00F771ED" w:rsidRPr="002347E0" w:rsidRDefault="00F771ED" w:rsidP="006D5EAB">
            <w:pPr>
              <w:pStyle w:val="a8"/>
              <w:spacing w:before="0" w:after="0"/>
              <w:ind w:left="0"/>
              <w:rPr>
                <w:rFonts w:ascii="Times New Roman" w:hAnsi="Times New Roman"/>
                <w:sz w:val="28"/>
                <w:szCs w:val="28"/>
              </w:rPr>
            </w:pPr>
            <w:r w:rsidRPr="002347E0">
              <w:rPr>
                <w:rFonts w:ascii="Times New Roman" w:hAnsi="Times New Roman"/>
                <w:sz w:val="28"/>
                <w:szCs w:val="28"/>
              </w:rPr>
              <w:t>Выехавшие в другой регион Российской Федерации будут переписаны по месту нахождения.</w:t>
            </w:r>
          </w:p>
          <w:p w:rsidR="00282DF1" w:rsidRPr="002347E0" w:rsidRDefault="00F771ED" w:rsidP="00C67F19">
            <w:pPr>
              <w:pStyle w:val="a8"/>
              <w:spacing w:before="0" w:after="0"/>
              <w:ind w:left="0"/>
              <w:rPr>
                <w:rFonts w:ascii="Times New Roman" w:hAnsi="Times New Roman"/>
                <w:sz w:val="28"/>
                <w:szCs w:val="28"/>
              </w:rPr>
            </w:pPr>
            <w:r w:rsidRPr="002347E0">
              <w:rPr>
                <w:rFonts w:ascii="Times New Roman" w:hAnsi="Times New Roman"/>
                <w:sz w:val="28"/>
                <w:szCs w:val="28"/>
              </w:rPr>
              <w:lastRenderedPageBreak/>
              <w:t>Граждане России, находящиеся за</w:t>
            </w:r>
            <w:r w:rsidR="00C837D3" w:rsidRPr="002347E0">
              <w:rPr>
                <w:rFonts w:ascii="Times New Roman" w:hAnsi="Times New Roman"/>
                <w:sz w:val="28"/>
                <w:szCs w:val="28"/>
              </w:rPr>
              <w:t> </w:t>
            </w:r>
            <w:r w:rsidRPr="002347E0">
              <w:rPr>
                <w:rFonts w:ascii="Times New Roman" w:hAnsi="Times New Roman"/>
                <w:sz w:val="28"/>
                <w:szCs w:val="28"/>
              </w:rPr>
              <w:t>рубежом в</w:t>
            </w:r>
            <w:r w:rsidR="00C67F19">
              <w:rPr>
                <w:rFonts w:ascii="Times New Roman" w:hAnsi="Times New Roman"/>
                <w:sz w:val="28"/>
                <w:szCs w:val="28"/>
                <w:lang w:val="en-US"/>
              </w:rPr>
              <w:t> </w:t>
            </w:r>
            <w:r w:rsidRPr="002347E0">
              <w:rPr>
                <w:rFonts w:ascii="Times New Roman" w:hAnsi="Times New Roman"/>
                <w:sz w:val="28"/>
                <w:szCs w:val="28"/>
              </w:rPr>
              <w:t>связи с длительной служебной командировкой или выполнением служебных обязанностей по</w:t>
            </w:r>
            <w:r w:rsidR="00C67F19">
              <w:rPr>
                <w:rFonts w:ascii="Times New Roman" w:hAnsi="Times New Roman"/>
                <w:sz w:val="28"/>
                <w:szCs w:val="28"/>
                <w:lang w:val="en-US"/>
              </w:rPr>
              <w:t> </w:t>
            </w:r>
            <w:r w:rsidRPr="002347E0">
              <w:rPr>
                <w:rFonts w:ascii="Times New Roman" w:hAnsi="Times New Roman"/>
                <w:sz w:val="28"/>
                <w:szCs w:val="28"/>
              </w:rPr>
              <w:t>линии органов государственной власти Российской Федерации (включая членов их семей) сроком на 1 год и</w:t>
            </w:r>
            <w:r w:rsidR="00C837D3" w:rsidRPr="002347E0">
              <w:rPr>
                <w:rFonts w:ascii="Times New Roman" w:hAnsi="Times New Roman"/>
                <w:sz w:val="28"/>
                <w:szCs w:val="28"/>
              </w:rPr>
              <w:t> </w:t>
            </w:r>
            <w:r w:rsidRPr="002347E0">
              <w:rPr>
                <w:rFonts w:ascii="Times New Roman" w:hAnsi="Times New Roman"/>
                <w:sz w:val="28"/>
                <w:szCs w:val="28"/>
              </w:rPr>
              <w:t>более, будут переписаны соответствующими федеральными органами исполнительной власти</w:t>
            </w:r>
          </w:p>
        </w:tc>
      </w:tr>
    </w:tbl>
    <w:p w:rsidR="006D5EAB" w:rsidRPr="002347E0" w:rsidRDefault="006D5EAB" w:rsidP="00232DE1">
      <w:pPr>
        <w:widowControl w:val="0"/>
        <w:spacing w:before="120" w:after="120"/>
        <w:jc w:val="center"/>
        <w:rPr>
          <w:b/>
          <w:sz w:val="28"/>
          <w:szCs w:val="28"/>
        </w:rPr>
      </w:pPr>
      <w:r w:rsidRPr="002347E0">
        <w:rPr>
          <w:b/>
          <w:sz w:val="28"/>
          <w:szCs w:val="28"/>
        </w:rPr>
        <w:lastRenderedPageBreak/>
        <w:t xml:space="preserve">Порядок переписи населения в учреждениях социального </w:t>
      </w:r>
      <w:r w:rsidR="009C79D7" w:rsidRPr="002347E0">
        <w:rPr>
          <w:b/>
          <w:sz w:val="28"/>
          <w:szCs w:val="28"/>
        </w:rPr>
        <w:br/>
      </w:r>
      <w:r w:rsidRPr="002347E0">
        <w:rPr>
          <w:b/>
          <w:sz w:val="28"/>
          <w:szCs w:val="28"/>
        </w:rPr>
        <w:t>и медицинского назначения, гостиницах, религиозных организациях</w:t>
      </w:r>
    </w:p>
    <w:tbl>
      <w:tblPr>
        <w:tblW w:w="9746"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3882"/>
        <w:gridCol w:w="2645"/>
        <w:gridCol w:w="3219"/>
      </w:tblGrid>
      <w:tr w:rsidR="006D5EAB" w:rsidRPr="002347E0" w:rsidTr="00DC10C4">
        <w:trPr>
          <w:jc w:val="center"/>
        </w:trPr>
        <w:tc>
          <w:tcPr>
            <w:tcW w:w="3882" w:type="dxa"/>
            <w:vAlign w:val="center"/>
          </w:tcPr>
          <w:p w:rsidR="006D5EAB" w:rsidRPr="002347E0" w:rsidRDefault="006D5EAB" w:rsidP="006D5EAB">
            <w:pPr>
              <w:jc w:val="center"/>
              <w:rPr>
                <w:sz w:val="28"/>
                <w:szCs w:val="28"/>
              </w:rPr>
            </w:pPr>
            <w:r w:rsidRPr="002347E0">
              <w:rPr>
                <w:sz w:val="28"/>
                <w:szCs w:val="28"/>
              </w:rPr>
              <w:t>Категории населения</w:t>
            </w:r>
          </w:p>
        </w:tc>
        <w:tc>
          <w:tcPr>
            <w:tcW w:w="2645" w:type="dxa"/>
            <w:vAlign w:val="center"/>
          </w:tcPr>
          <w:p w:rsidR="006D5EAB" w:rsidRPr="002347E0" w:rsidRDefault="006D5EAB" w:rsidP="00277E1B">
            <w:pPr>
              <w:jc w:val="center"/>
              <w:rPr>
                <w:sz w:val="28"/>
                <w:szCs w:val="28"/>
              </w:rPr>
            </w:pPr>
            <w:r w:rsidRPr="002347E0">
              <w:rPr>
                <w:sz w:val="28"/>
                <w:szCs w:val="28"/>
              </w:rPr>
              <w:t>По состоянию</w:t>
            </w:r>
          </w:p>
          <w:p w:rsidR="006D5EAB" w:rsidRPr="002347E0" w:rsidRDefault="006D5EAB" w:rsidP="00277E1B">
            <w:pPr>
              <w:jc w:val="center"/>
              <w:rPr>
                <w:sz w:val="28"/>
                <w:szCs w:val="28"/>
              </w:rPr>
            </w:pPr>
            <w:r w:rsidRPr="002347E0">
              <w:rPr>
                <w:sz w:val="28"/>
                <w:szCs w:val="28"/>
              </w:rPr>
              <w:t>на момент счета населения</w:t>
            </w:r>
          </w:p>
        </w:tc>
        <w:tc>
          <w:tcPr>
            <w:tcW w:w="3219" w:type="dxa"/>
          </w:tcPr>
          <w:p w:rsidR="006D5EAB" w:rsidRPr="002347E0" w:rsidRDefault="006D5EAB" w:rsidP="006D5EAB">
            <w:pPr>
              <w:jc w:val="center"/>
              <w:rPr>
                <w:sz w:val="28"/>
                <w:szCs w:val="28"/>
              </w:rPr>
            </w:pPr>
            <w:r w:rsidRPr="002347E0">
              <w:rPr>
                <w:sz w:val="28"/>
                <w:szCs w:val="28"/>
              </w:rPr>
              <w:t>Какие формы бумажных переписных документов должны быть составлены</w:t>
            </w:r>
          </w:p>
        </w:tc>
      </w:tr>
      <w:tr w:rsidR="006D5EAB" w:rsidRPr="002347E0" w:rsidTr="00DC10C4">
        <w:trPr>
          <w:trHeight w:val="1292"/>
          <w:jc w:val="center"/>
        </w:trPr>
        <w:tc>
          <w:tcPr>
            <w:tcW w:w="3882" w:type="dxa"/>
          </w:tcPr>
          <w:p w:rsidR="006D5EAB" w:rsidRPr="002347E0" w:rsidRDefault="006D5EAB" w:rsidP="00A514A2">
            <w:pPr>
              <w:jc w:val="both"/>
              <w:rPr>
                <w:sz w:val="28"/>
                <w:szCs w:val="28"/>
              </w:rPr>
            </w:pPr>
            <w:r w:rsidRPr="002347E0">
              <w:rPr>
                <w:sz w:val="28"/>
                <w:szCs w:val="28"/>
              </w:rPr>
              <w:t>1. Дети, проживающие в</w:t>
            </w:r>
            <w:r w:rsidR="00A514A2">
              <w:rPr>
                <w:sz w:val="28"/>
                <w:szCs w:val="28"/>
                <w:lang w:val="en-US"/>
              </w:rPr>
              <w:t> </w:t>
            </w:r>
            <w:r w:rsidRPr="002347E0">
              <w:rPr>
                <w:sz w:val="28"/>
                <w:szCs w:val="28"/>
              </w:rPr>
              <w:t>домах ребенка, детских домах, школах-интернатах для детей-сирот и детей, оставшихся без попечения родителей</w:t>
            </w:r>
          </w:p>
        </w:tc>
        <w:tc>
          <w:tcPr>
            <w:tcW w:w="2645" w:type="dxa"/>
          </w:tcPr>
          <w:p w:rsidR="006D5EAB" w:rsidRPr="002347E0" w:rsidRDefault="006D5EAB" w:rsidP="00E54B75">
            <w:pPr>
              <w:rPr>
                <w:sz w:val="28"/>
                <w:szCs w:val="28"/>
              </w:rPr>
            </w:pPr>
            <w:r w:rsidRPr="002347E0">
              <w:rPr>
                <w:sz w:val="28"/>
                <w:szCs w:val="28"/>
              </w:rPr>
              <w:t xml:space="preserve">Находились здесь или поступили позднее (например, </w:t>
            </w:r>
            <w:r w:rsidRPr="002347E0">
              <w:rPr>
                <w:sz w:val="28"/>
                <w:szCs w:val="28"/>
              </w:rPr>
              <w:br/>
              <w:t>5 апреля</w:t>
            </w:r>
            <w:r w:rsidR="00E54B75" w:rsidRPr="002347E0">
              <w:rPr>
                <w:sz w:val="28"/>
                <w:szCs w:val="28"/>
                <w:lang w:val="en-US"/>
              </w:rPr>
              <w:t> </w:t>
            </w:r>
            <w:r w:rsidR="00E54B75" w:rsidRPr="002347E0">
              <w:rPr>
                <w:sz w:val="28"/>
                <w:szCs w:val="28"/>
              </w:rPr>
              <w:t>2</w:t>
            </w:r>
            <w:r w:rsidRPr="002347E0">
              <w:rPr>
                <w:sz w:val="28"/>
                <w:szCs w:val="28"/>
              </w:rPr>
              <w:t>021 г.)</w:t>
            </w:r>
          </w:p>
        </w:tc>
        <w:tc>
          <w:tcPr>
            <w:tcW w:w="3219" w:type="dxa"/>
          </w:tcPr>
          <w:p w:rsidR="006D5EAB" w:rsidRPr="002347E0" w:rsidRDefault="006D5EAB" w:rsidP="006D5EAB">
            <w:pPr>
              <w:pStyle w:val="aa"/>
              <w:jc w:val="left"/>
              <w:rPr>
                <w:rFonts w:ascii="Times New Roman" w:hAnsi="Times New Roman" w:cs="Times New Roman"/>
                <w:b w:val="0"/>
                <w:bCs w:val="0"/>
                <w:sz w:val="28"/>
                <w:szCs w:val="28"/>
              </w:rPr>
            </w:pPr>
            <w:r w:rsidRPr="002347E0">
              <w:rPr>
                <w:rFonts w:ascii="Times New Roman" w:hAnsi="Times New Roman" w:cs="Times New Roman"/>
                <w:b w:val="0"/>
                <w:bCs w:val="0"/>
                <w:sz w:val="28"/>
                <w:szCs w:val="28"/>
              </w:rPr>
              <w:t xml:space="preserve">таблица 1 формы С; </w:t>
            </w:r>
          </w:p>
          <w:p w:rsidR="006D5EAB" w:rsidRPr="002347E0" w:rsidRDefault="006D5EAB" w:rsidP="006D5EAB">
            <w:pPr>
              <w:rPr>
                <w:sz w:val="28"/>
                <w:szCs w:val="28"/>
              </w:rPr>
            </w:pPr>
            <w:r w:rsidRPr="002347E0">
              <w:rPr>
                <w:sz w:val="28"/>
                <w:szCs w:val="28"/>
              </w:rPr>
              <w:t>форма Л;</w:t>
            </w:r>
          </w:p>
          <w:p w:rsidR="006D5EAB" w:rsidRPr="002347E0" w:rsidRDefault="006D5EAB" w:rsidP="006D5EAB">
            <w:pPr>
              <w:rPr>
                <w:sz w:val="28"/>
                <w:szCs w:val="28"/>
              </w:rPr>
            </w:pPr>
            <w:r w:rsidRPr="002347E0">
              <w:rPr>
                <w:sz w:val="28"/>
                <w:szCs w:val="28"/>
              </w:rPr>
              <w:t>форма П</w:t>
            </w:r>
          </w:p>
        </w:tc>
      </w:tr>
      <w:tr w:rsidR="006D5EAB" w:rsidRPr="002347E0" w:rsidTr="00DC10C4">
        <w:trPr>
          <w:jc w:val="center"/>
        </w:trPr>
        <w:tc>
          <w:tcPr>
            <w:tcW w:w="3882" w:type="dxa"/>
          </w:tcPr>
          <w:p w:rsidR="006D5EAB" w:rsidRPr="00EF0CFB" w:rsidRDefault="006D5EAB" w:rsidP="00EF0CFB">
            <w:pPr>
              <w:spacing w:before="120"/>
              <w:jc w:val="both"/>
              <w:rPr>
                <w:sz w:val="28"/>
                <w:szCs w:val="28"/>
              </w:rPr>
            </w:pPr>
            <w:r w:rsidRPr="00EF0CFB">
              <w:rPr>
                <w:sz w:val="28"/>
                <w:szCs w:val="28"/>
              </w:rPr>
              <w:t>2. Лица, пребывающие в</w:t>
            </w:r>
            <w:r w:rsidR="00EF0CFB">
              <w:rPr>
                <w:sz w:val="28"/>
                <w:szCs w:val="28"/>
                <w:lang w:val="en-US"/>
              </w:rPr>
              <w:t> </w:t>
            </w:r>
            <w:r w:rsidRPr="00EF0CFB">
              <w:rPr>
                <w:sz w:val="28"/>
                <w:szCs w:val="28"/>
              </w:rPr>
              <w:t>больницах:</w:t>
            </w:r>
          </w:p>
        </w:tc>
        <w:tc>
          <w:tcPr>
            <w:tcW w:w="2645" w:type="dxa"/>
          </w:tcPr>
          <w:p w:rsidR="006D5EAB" w:rsidRPr="002347E0" w:rsidRDefault="006D5EAB" w:rsidP="00277E1B">
            <w:pPr>
              <w:rPr>
                <w:sz w:val="28"/>
                <w:szCs w:val="28"/>
              </w:rPr>
            </w:pPr>
          </w:p>
        </w:tc>
        <w:tc>
          <w:tcPr>
            <w:tcW w:w="3219" w:type="dxa"/>
          </w:tcPr>
          <w:p w:rsidR="006D5EAB" w:rsidRPr="002347E0" w:rsidRDefault="006D5EAB" w:rsidP="006D5EAB">
            <w:pPr>
              <w:jc w:val="both"/>
              <w:rPr>
                <w:sz w:val="28"/>
                <w:szCs w:val="28"/>
              </w:rPr>
            </w:pPr>
          </w:p>
        </w:tc>
      </w:tr>
      <w:tr w:rsidR="006D5EAB" w:rsidRPr="002347E0" w:rsidTr="00DC10C4">
        <w:trPr>
          <w:jc w:val="center"/>
        </w:trPr>
        <w:tc>
          <w:tcPr>
            <w:tcW w:w="3882" w:type="dxa"/>
          </w:tcPr>
          <w:p w:rsidR="006D5EAB" w:rsidRPr="002347E0" w:rsidRDefault="006D5EAB" w:rsidP="00EF0CFB">
            <w:pPr>
              <w:jc w:val="both"/>
              <w:rPr>
                <w:sz w:val="28"/>
                <w:szCs w:val="28"/>
              </w:rPr>
            </w:pPr>
            <w:r w:rsidRPr="002347E0">
              <w:rPr>
                <w:sz w:val="28"/>
                <w:szCs w:val="28"/>
              </w:rPr>
              <w:t>2.1. Пациенты, у которых в</w:t>
            </w:r>
            <w:r w:rsidR="00EF0CFB">
              <w:rPr>
                <w:sz w:val="28"/>
                <w:szCs w:val="28"/>
                <w:lang w:val="en-US"/>
              </w:rPr>
              <w:t> </w:t>
            </w:r>
            <w:r w:rsidRPr="002347E0">
              <w:rPr>
                <w:sz w:val="28"/>
                <w:szCs w:val="28"/>
              </w:rPr>
              <w:t xml:space="preserve">другом месте </w:t>
            </w:r>
            <w:r w:rsidR="00381F98" w:rsidRPr="002347E0">
              <w:rPr>
                <w:sz w:val="28"/>
                <w:szCs w:val="28"/>
              </w:rPr>
              <w:br/>
            </w:r>
            <w:r w:rsidRPr="002347E0">
              <w:rPr>
                <w:sz w:val="28"/>
                <w:szCs w:val="28"/>
              </w:rPr>
              <w:t>на территории России есть место постоянного жительства</w:t>
            </w:r>
          </w:p>
        </w:tc>
        <w:tc>
          <w:tcPr>
            <w:tcW w:w="2645" w:type="dxa"/>
          </w:tcPr>
          <w:p w:rsidR="006D5EAB" w:rsidRPr="002347E0" w:rsidRDefault="00F771ED" w:rsidP="00EF0CFB">
            <w:pPr>
              <w:rPr>
                <w:sz w:val="28"/>
                <w:szCs w:val="28"/>
              </w:rPr>
            </w:pPr>
            <w:r w:rsidRPr="002347E0">
              <w:rPr>
                <w:sz w:val="28"/>
                <w:szCs w:val="28"/>
              </w:rPr>
              <w:t>Присутствовали или отсутствовали в</w:t>
            </w:r>
            <w:r w:rsidR="00EF0CFB">
              <w:rPr>
                <w:sz w:val="28"/>
                <w:szCs w:val="28"/>
                <w:lang w:val="en-US"/>
              </w:rPr>
              <w:t> </w:t>
            </w:r>
            <w:r w:rsidRPr="002347E0">
              <w:rPr>
                <w:sz w:val="28"/>
                <w:szCs w:val="28"/>
              </w:rPr>
              <w:t>данном учреждении</w:t>
            </w:r>
          </w:p>
        </w:tc>
        <w:tc>
          <w:tcPr>
            <w:tcW w:w="3219" w:type="dxa"/>
          </w:tcPr>
          <w:p w:rsidR="006D5EAB" w:rsidRPr="002347E0" w:rsidRDefault="006D5EAB" w:rsidP="00EF0CFB">
            <w:pPr>
              <w:jc w:val="both"/>
              <w:rPr>
                <w:sz w:val="28"/>
                <w:szCs w:val="28"/>
              </w:rPr>
            </w:pPr>
            <w:r w:rsidRPr="002347E0">
              <w:rPr>
                <w:sz w:val="28"/>
                <w:szCs w:val="28"/>
              </w:rPr>
              <w:t>Будут переписаны по</w:t>
            </w:r>
            <w:r w:rsidR="00EF0CFB">
              <w:rPr>
                <w:sz w:val="28"/>
                <w:szCs w:val="28"/>
                <w:lang w:val="en-US"/>
              </w:rPr>
              <w:t> </w:t>
            </w:r>
            <w:r w:rsidRPr="002347E0">
              <w:rPr>
                <w:sz w:val="28"/>
                <w:szCs w:val="28"/>
              </w:rPr>
              <w:t>месту их</w:t>
            </w:r>
            <w:r w:rsidR="00065316" w:rsidRPr="002347E0">
              <w:rPr>
                <w:sz w:val="28"/>
                <w:szCs w:val="28"/>
              </w:rPr>
              <w:t> </w:t>
            </w:r>
            <w:r w:rsidRPr="002347E0">
              <w:rPr>
                <w:sz w:val="28"/>
                <w:szCs w:val="28"/>
              </w:rPr>
              <w:t>постоянного жительства</w:t>
            </w:r>
          </w:p>
        </w:tc>
      </w:tr>
      <w:tr w:rsidR="006D5EAB" w:rsidRPr="002347E0" w:rsidTr="00DC10C4">
        <w:trPr>
          <w:jc w:val="center"/>
        </w:trPr>
        <w:tc>
          <w:tcPr>
            <w:tcW w:w="3882" w:type="dxa"/>
            <w:vMerge w:val="restart"/>
          </w:tcPr>
          <w:p w:rsidR="006D5EAB" w:rsidRPr="002347E0" w:rsidRDefault="006D5EAB" w:rsidP="006D5EAB">
            <w:pPr>
              <w:keepNext/>
              <w:jc w:val="both"/>
              <w:rPr>
                <w:sz w:val="28"/>
                <w:szCs w:val="28"/>
              </w:rPr>
            </w:pPr>
            <w:r w:rsidRPr="002347E0">
              <w:rPr>
                <w:sz w:val="28"/>
                <w:szCs w:val="28"/>
              </w:rPr>
              <w:t>2.2. Пациенты, прибывшие сюда на лечение из-за рубежа (включая государства-участники СНГ)</w:t>
            </w:r>
          </w:p>
        </w:tc>
        <w:tc>
          <w:tcPr>
            <w:tcW w:w="2645" w:type="dxa"/>
          </w:tcPr>
          <w:p w:rsidR="006D5EAB" w:rsidRPr="002347E0" w:rsidRDefault="00BD0C48" w:rsidP="00277E1B">
            <w:pPr>
              <w:keepNext/>
              <w:rPr>
                <w:sz w:val="28"/>
                <w:szCs w:val="28"/>
              </w:rPr>
            </w:pPr>
            <w:r>
              <w:rPr>
                <w:sz w:val="28"/>
                <w:szCs w:val="28"/>
              </w:rPr>
              <w:t>1</w:t>
            </w:r>
            <w:r w:rsidR="006D5EAB" w:rsidRPr="002347E0">
              <w:rPr>
                <w:sz w:val="28"/>
                <w:szCs w:val="28"/>
              </w:rPr>
              <w:t>) Находились здесь</w:t>
            </w:r>
          </w:p>
        </w:tc>
        <w:tc>
          <w:tcPr>
            <w:tcW w:w="3219" w:type="dxa"/>
          </w:tcPr>
          <w:p w:rsidR="006D5EAB" w:rsidRPr="002347E0" w:rsidRDefault="00BD0C48" w:rsidP="006D5EAB">
            <w:pPr>
              <w:pStyle w:val="a8"/>
              <w:keepNext/>
              <w:spacing w:before="0" w:after="0"/>
              <w:ind w:left="0"/>
              <w:rPr>
                <w:rFonts w:ascii="Times New Roman" w:hAnsi="Times New Roman"/>
                <w:sz w:val="28"/>
                <w:szCs w:val="28"/>
              </w:rPr>
            </w:pPr>
            <w:r>
              <w:rPr>
                <w:rFonts w:ascii="Times New Roman" w:hAnsi="Times New Roman"/>
                <w:sz w:val="28"/>
                <w:szCs w:val="28"/>
              </w:rPr>
              <w:t>1</w:t>
            </w:r>
            <w:r w:rsidR="00637AB6" w:rsidRPr="002347E0">
              <w:rPr>
                <w:rFonts w:ascii="Times New Roman" w:hAnsi="Times New Roman"/>
                <w:sz w:val="28"/>
                <w:szCs w:val="28"/>
              </w:rPr>
              <w:t>)</w:t>
            </w:r>
            <w:r w:rsidR="009C79D7" w:rsidRPr="002347E0">
              <w:rPr>
                <w:rFonts w:ascii="Times New Roman" w:hAnsi="Times New Roman"/>
                <w:sz w:val="28"/>
                <w:szCs w:val="28"/>
              </w:rPr>
              <w:t> </w:t>
            </w:r>
            <w:r w:rsidR="006D5EAB" w:rsidRPr="002347E0">
              <w:rPr>
                <w:rFonts w:ascii="Times New Roman" w:hAnsi="Times New Roman"/>
                <w:sz w:val="28"/>
                <w:szCs w:val="28"/>
              </w:rPr>
              <w:t>форма В;</w:t>
            </w:r>
          </w:p>
          <w:p w:rsidR="006D5EAB" w:rsidRPr="002347E0" w:rsidRDefault="006D5EAB" w:rsidP="009C79D7">
            <w:pPr>
              <w:pStyle w:val="a8"/>
              <w:keepNext/>
              <w:spacing w:before="0"/>
              <w:ind w:left="0"/>
              <w:rPr>
                <w:rFonts w:ascii="Times New Roman" w:hAnsi="Times New Roman"/>
                <w:sz w:val="28"/>
                <w:szCs w:val="28"/>
              </w:rPr>
            </w:pPr>
            <w:r w:rsidRPr="002347E0">
              <w:rPr>
                <w:rFonts w:ascii="Times New Roman" w:hAnsi="Times New Roman"/>
                <w:sz w:val="28"/>
                <w:szCs w:val="28"/>
              </w:rPr>
              <w:t>выдать форму СПР</w:t>
            </w:r>
          </w:p>
        </w:tc>
      </w:tr>
      <w:tr w:rsidR="006D5EAB" w:rsidRPr="002347E0" w:rsidTr="00DC10C4">
        <w:trPr>
          <w:jc w:val="center"/>
        </w:trPr>
        <w:tc>
          <w:tcPr>
            <w:tcW w:w="3882" w:type="dxa"/>
            <w:vMerge/>
          </w:tcPr>
          <w:p w:rsidR="006D5EAB" w:rsidRPr="002347E0" w:rsidRDefault="006D5EAB" w:rsidP="006D5EAB">
            <w:pPr>
              <w:jc w:val="both"/>
              <w:rPr>
                <w:sz w:val="28"/>
                <w:szCs w:val="28"/>
              </w:rPr>
            </w:pPr>
          </w:p>
        </w:tc>
        <w:tc>
          <w:tcPr>
            <w:tcW w:w="2645" w:type="dxa"/>
          </w:tcPr>
          <w:p w:rsidR="006D5EAB" w:rsidRPr="002347E0" w:rsidRDefault="00BD0C48" w:rsidP="009C79D7">
            <w:pPr>
              <w:spacing w:after="120"/>
              <w:rPr>
                <w:sz w:val="28"/>
                <w:szCs w:val="28"/>
              </w:rPr>
            </w:pPr>
            <w:r>
              <w:rPr>
                <w:sz w:val="28"/>
                <w:szCs w:val="28"/>
              </w:rPr>
              <w:t>2</w:t>
            </w:r>
            <w:r w:rsidR="006D5EAB" w:rsidRPr="002347E0">
              <w:rPr>
                <w:sz w:val="28"/>
                <w:szCs w:val="28"/>
              </w:rPr>
              <w:t>) На момент счета населения находились в</w:t>
            </w:r>
            <w:r w:rsidR="00EF0CFB">
              <w:rPr>
                <w:sz w:val="28"/>
                <w:szCs w:val="28"/>
                <w:lang w:val="en-US"/>
              </w:rPr>
              <w:t> </w:t>
            </w:r>
            <w:r w:rsidR="006D5EAB" w:rsidRPr="002347E0">
              <w:rPr>
                <w:sz w:val="28"/>
                <w:szCs w:val="28"/>
              </w:rPr>
              <w:t>России, но</w:t>
            </w:r>
            <w:r w:rsidR="00EF0CFB">
              <w:rPr>
                <w:sz w:val="28"/>
                <w:szCs w:val="28"/>
                <w:lang w:val="en-US"/>
              </w:rPr>
              <w:t> </w:t>
            </w:r>
            <w:r w:rsidR="006D5EAB" w:rsidRPr="002347E0">
              <w:rPr>
                <w:sz w:val="28"/>
                <w:szCs w:val="28"/>
              </w:rPr>
              <w:t>поступили в</w:t>
            </w:r>
            <w:r w:rsidR="00EF0CFB">
              <w:rPr>
                <w:sz w:val="28"/>
                <w:szCs w:val="28"/>
                <w:lang w:val="en-US"/>
              </w:rPr>
              <w:t> </w:t>
            </w:r>
            <w:r w:rsidR="006D5EAB" w:rsidRPr="002347E0">
              <w:rPr>
                <w:sz w:val="28"/>
                <w:szCs w:val="28"/>
              </w:rPr>
              <w:t xml:space="preserve">больницу 1 апреля </w:t>
            </w:r>
            <w:r w:rsidR="006D5EAB" w:rsidRPr="002347E0">
              <w:rPr>
                <w:sz w:val="28"/>
                <w:szCs w:val="28"/>
              </w:rPr>
              <w:lastRenderedPageBreak/>
              <w:t>2021 г.</w:t>
            </w:r>
            <w:r w:rsidR="00D4660F" w:rsidRPr="002347E0">
              <w:rPr>
                <w:sz w:val="28"/>
                <w:szCs w:val="28"/>
              </w:rPr>
              <w:t xml:space="preserve"> и позднее</w:t>
            </w:r>
            <w:r w:rsidR="006D5EAB" w:rsidRPr="002347E0">
              <w:rPr>
                <w:sz w:val="28"/>
                <w:szCs w:val="28"/>
              </w:rPr>
              <w:t>;</w:t>
            </w:r>
          </w:p>
          <w:p w:rsidR="009C79D7" w:rsidRPr="002347E0" w:rsidRDefault="009C79D7" w:rsidP="009C79D7">
            <w:pPr>
              <w:spacing w:after="120"/>
              <w:rPr>
                <w:sz w:val="28"/>
                <w:szCs w:val="28"/>
              </w:rPr>
            </w:pPr>
          </w:p>
        </w:tc>
        <w:tc>
          <w:tcPr>
            <w:tcW w:w="3219" w:type="dxa"/>
          </w:tcPr>
          <w:p w:rsidR="006D5EAB" w:rsidRPr="002347E0" w:rsidRDefault="00BD0C48" w:rsidP="006D5EAB">
            <w:pPr>
              <w:jc w:val="both"/>
              <w:rPr>
                <w:sz w:val="28"/>
                <w:szCs w:val="28"/>
              </w:rPr>
            </w:pPr>
            <w:r>
              <w:rPr>
                <w:sz w:val="28"/>
                <w:szCs w:val="28"/>
              </w:rPr>
              <w:lastRenderedPageBreak/>
              <w:t>2</w:t>
            </w:r>
            <w:r w:rsidR="006D5EAB" w:rsidRPr="002347E0">
              <w:rPr>
                <w:sz w:val="28"/>
                <w:szCs w:val="28"/>
              </w:rPr>
              <w:t>) Если у больных есть форма СПР, то</w:t>
            </w:r>
            <w:r w:rsidR="00EF0CFB">
              <w:rPr>
                <w:sz w:val="28"/>
                <w:szCs w:val="28"/>
                <w:lang w:val="en-US"/>
              </w:rPr>
              <w:t> </w:t>
            </w:r>
            <w:r w:rsidR="006D5EAB" w:rsidRPr="002347E0">
              <w:rPr>
                <w:sz w:val="28"/>
                <w:szCs w:val="28"/>
              </w:rPr>
              <w:t>их</w:t>
            </w:r>
            <w:r w:rsidR="00EF0CFB">
              <w:rPr>
                <w:sz w:val="28"/>
                <w:szCs w:val="28"/>
                <w:lang w:val="en-US"/>
              </w:rPr>
              <w:t> </w:t>
            </w:r>
            <w:r w:rsidR="006D5EAB" w:rsidRPr="002347E0">
              <w:rPr>
                <w:sz w:val="28"/>
                <w:szCs w:val="28"/>
              </w:rPr>
              <w:t>не</w:t>
            </w:r>
            <w:r w:rsidR="00EF0CFB">
              <w:rPr>
                <w:sz w:val="28"/>
                <w:szCs w:val="28"/>
                <w:lang w:val="en-US"/>
              </w:rPr>
              <w:t> </w:t>
            </w:r>
            <w:r w:rsidR="00DD3F6A" w:rsidRPr="002347E0">
              <w:rPr>
                <w:sz w:val="28"/>
                <w:szCs w:val="28"/>
              </w:rPr>
              <w:t>следует</w:t>
            </w:r>
            <w:r w:rsidR="006D5EAB" w:rsidRPr="002347E0">
              <w:rPr>
                <w:sz w:val="28"/>
                <w:szCs w:val="28"/>
              </w:rPr>
              <w:t xml:space="preserve"> переписывать. </w:t>
            </w:r>
          </w:p>
          <w:p w:rsidR="006D5EAB" w:rsidRPr="002347E0" w:rsidRDefault="006D5EAB" w:rsidP="00AE6D29">
            <w:pPr>
              <w:spacing w:before="60"/>
              <w:jc w:val="both"/>
              <w:rPr>
                <w:sz w:val="28"/>
                <w:szCs w:val="28"/>
              </w:rPr>
            </w:pPr>
            <w:r w:rsidRPr="002347E0">
              <w:rPr>
                <w:sz w:val="28"/>
                <w:szCs w:val="28"/>
              </w:rPr>
              <w:t>Если формы СПР нет:</w:t>
            </w:r>
          </w:p>
          <w:p w:rsidR="006D5EAB" w:rsidRPr="002347E0" w:rsidRDefault="006D5EAB" w:rsidP="00AE6D29">
            <w:pPr>
              <w:pStyle w:val="a8"/>
              <w:keepNext/>
              <w:spacing w:before="60" w:after="0"/>
              <w:ind w:left="0"/>
              <w:rPr>
                <w:rFonts w:ascii="Times New Roman" w:hAnsi="Times New Roman"/>
                <w:sz w:val="28"/>
                <w:szCs w:val="28"/>
              </w:rPr>
            </w:pPr>
            <w:r w:rsidRPr="002347E0">
              <w:rPr>
                <w:rFonts w:ascii="Times New Roman" w:hAnsi="Times New Roman"/>
                <w:sz w:val="28"/>
                <w:szCs w:val="28"/>
              </w:rPr>
              <w:t>форма В;</w:t>
            </w:r>
          </w:p>
          <w:p w:rsidR="006D5EAB" w:rsidRPr="002347E0" w:rsidRDefault="006D5EAB" w:rsidP="006D5EAB">
            <w:pPr>
              <w:jc w:val="both"/>
              <w:rPr>
                <w:sz w:val="28"/>
                <w:szCs w:val="28"/>
              </w:rPr>
            </w:pPr>
            <w:r w:rsidRPr="002347E0">
              <w:rPr>
                <w:sz w:val="28"/>
                <w:szCs w:val="28"/>
              </w:rPr>
              <w:lastRenderedPageBreak/>
              <w:t>выдать форму СПР</w:t>
            </w:r>
          </w:p>
        </w:tc>
      </w:tr>
      <w:tr w:rsidR="006D5EAB" w:rsidRPr="002347E0" w:rsidTr="00DC10C4">
        <w:trPr>
          <w:jc w:val="center"/>
        </w:trPr>
        <w:tc>
          <w:tcPr>
            <w:tcW w:w="3882" w:type="dxa"/>
            <w:vMerge/>
          </w:tcPr>
          <w:p w:rsidR="006D5EAB" w:rsidRPr="002347E0" w:rsidRDefault="006D5EAB" w:rsidP="006D5EAB">
            <w:pPr>
              <w:jc w:val="both"/>
              <w:rPr>
                <w:sz w:val="28"/>
                <w:szCs w:val="28"/>
              </w:rPr>
            </w:pPr>
          </w:p>
        </w:tc>
        <w:tc>
          <w:tcPr>
            <w:tcW w:w="2645" w:type="dxa"/>
          </w:tcPr>
          <w:p w:rsidR="006D5EAB" w:rsidRPr="002347E0" w:rsidRDefault="00BD0C48" w:rsidP="0052548E">
            <w:pPr>
              <w:keepNext/>
              <w:spacing w:after="120"/>
              <w:rPr>
                <w:sz w:val="28"/>
                <w:szCs w:val="28"/>
              </w:rPr>
            </w:pPr>
            <w:r>
              <w:rPr>
                <w:sz w:val="28"/>
                <w:szCs w:val="28"/>
              </w:rPr>
              <w:t>3</w:t>
            </w:r>
            <w:r w:rsidR="006D5EAB" w:rsidRPr="002347E0">
              <w:rPr>
                <w:sz w:val="28"/>
                <w:szCs w:val="28"/>
              </w:rPr>
              <w:t>) Прибыли в</w:t>
            </w:r>
            <w:r w:rsidR="00EF0CFB">
              <w:rPr>
                <w:sz w:val="28"/>
                <w:szCs w:val="28"/>
                <w:lang w:val="en-US"/>
              </w:rPr>
              <w:t> </w:t>
            </w:r>
            <w:r w:rsidR="006D5EAB" w:rsidRPr="002347E0">
              <w:rPr>
                <w:sz w:val="28"/>
                <w:szCs w:val="28"/>
              </w:rPr>
              <w:t>Россию 1</w:t>
            </w:r>
            <w:r w:rsidR="009C79D7" w:rsidRPr="002347E0">
              <w:rPr>
                <w:sz w:val="28"/>
                <w:szCs w:val="28"/>
              </w:rPr>
              <w:t> </w:t>
            </w:r>
            <w:r w:rsidR="006D5EAB" w:rsidRPr="002347E0">
              <w:rPr>
                <w:sz w:val="28"/>
                <w:szCs w:val="28"/>
              </w:rPr>
              <w:t>апреля 2021 г. и</w:t>
            </w:r>
            <w:r w:rsidR="00065316" w:rsidRPr="002347E0">
              <w:rPr>
                <w:sz w:val="28"/>
                <w:szCs w:val="28"/>
              </w:rPr>
              <w:t> </w:t>
            </w:r>
            <w:r w:rsidR="006D5EAB" w:rsidRPr="002347E0">
              <w:rPr>
                <w:sz w:val="28"/>
                <w:szCs w:val="28"/>
              </w:rPr>
              <w:t>позднее</w:t>
            </w:r>
          </w:p>
        </w:tc>
        <w:tc>
          <w:tcPr>
            <w:tcW w:w="3219" w:type="dxa"/>
          </w:tcPr>
          <w:p w:rsidR="006D5EAB" w:rsidRPr="002347E0" w:rsidRDefault="00BD0C48" w:rsidP="006D5EAB">
            <w:pPr>
              <w:jc w:val="both"/>
              <w:rPr>
                <w:sz w:val="28"/>
                <w:szCs w:val="28"/>
              </w:rPr>
            </w:pPr>
            <w:r>
              <w:rPr>
                <w:sz w:val="28"/>
                <w:szCs w:val="28"/>
              </w:rPr>
              <w:t>3</w:t>
            </w:r>
            <w:r w:rsidR="006D5EAB" w:rsidRPr="002347E0">
              <w:rPr>
                <w:sz w:val="28"/>
                <w:szCs w:val="28"/>
              </w:rPr>
              <w:t xml:space="preserve">) Никаких документов </w:t>
            </w:r>
            <w:r w:rsidR="00381F98" w:rsidRPr="002347E0">
              <w:rPr>
                <w:sz w:val="28"/>
                <w:szCs w:val="28"/>
              </w:rPr>
              <w:br/>
            </w:r>
            <w:r w:rsidR="006D5EAB" w:rsidRPr="002347E0">
              <w:rPr>
                <w:sz w:val="28"/>
                <w:szCs w:val="28"/>
              </w:rPr>
              <w:t>не составлять</w:t>
            </w:r>
          </w:p>
        </w:tc>
      </w:tr>
      <w:tr w:rsidR="006D5EAB" w:rsidRPr="002347E0" w:rsidTr="00DC10C4">
        <w:trPr>
          <w:jc w:val="center"/>
        </w:trPr>
        <w:tc>
          <w:tcPr>
            <w:tcW w:w="3882" w:type="dxa"/>
            <w:vMerge w:val="restart"/>
          </w:tcPr>
          <w:p w:rsidR="006D5EAB" w:rsidRPr="002347E0" w:rsidRDefault="006D5EAB" w:rsidP="006D5EAB">
            <w:pPr>
              <w:jc w:val="both"/>
              <w:rPr>
                <w:sz w:val="28"/>
                <w:szCs w:val="28"/>
              </w:rPr>
            </w:pPr>
            <w:r w:rsidRPr="002347E0">
              <w:rPr>
                <w:sz w:val="28"/>
                <w:szCs w:val="28"/>
              </w:rPr>
              <w:t>2.3. Пациенты, у которых нет другого места жительства</w:t>
            </w:r>
          </w:p>
        </w:tc>
        <w:tc>
          <w:tcPr>
            <w:tcW w:w="2645" w:type="dxa"/>
          </w:tcPr>
          <w:p w:rsidR="006D5EAB" w:rsidRPr="002347E0" w:rsidRDefault="00BD0C48" w:rsidP="00277E1B">
            <w:pPr>
              <w:rPr>
                <w:sz w:val="28"/>
                <w:szCs w:val="28"/>
              </w:rPr>
            </w:pPr>
            <w:r>
              <w:rPr>
                <w:sz w:val="28"/>
                <w:szCs w:val="28"/>
              </w:rPr>
              <w:t>1</w:t>
            </w:r>
            <w:r w:rsidR="006D5EAB" w:rsidRPr="002347E0">
              <w:rPr>
                <w:sz w:val="28"/>
                <w:szCs w:val="28"/>
              </w:rPr>
              <w:t>) Находились здесь</w:t>
            </w:r>
          </w:p>
        </w:tc>
        <w:tc>
          <w:tcPr>
            <w:tcW w:w="3219" w:type="dxa"/>
          </w:tcPr>
          <w:p w:rsidR="006D5EAB" w:rsidRPr="002347E0" w:rsidRDefault="00BD0C48" w:rsidP="009C79D7">
            <w:pPr>
              <w:pStyle w:val="a8"/>
              <w:keepNext/>
              <w:spacing w:before="0" w:after="0"/>
              <w:ind w:left="0"/>
              <w:rPr>
                <w:rFonts w:ascii="Times New Roman" w:hAnsi="Times New Roman"/>
                <w:b/>
                <w:bCs/>
                <w:sz w:val="28"/>
                <w:szCs w:val="28"/>
              </w:rPr>
            </w:pPr>
            <w:r>
              <w:rPr>
                <w:rFonts w:ascii="Times New Roman" w:hAnsi="Times New Roman"/>
                <w:sz w:val="28"/>
                <w:szCs w:val="28"/>
              </w:rPr>
              <w:t>1</w:t>
            </w:r>
            <w:r w:rsidR="00637AB6" w:rsidRPr="002347E0">
              <w:rPr>
                <w:rFonts w:ascii="Times New Roman" w:hAnsi="Times New Roman"/>
                <w:sz w:val="28"/>
                <w:szCs w:val="28"/>
              </w:rPr>
              <w:t>)</w:t>
            </w:r>
            <w:r w:rsidR="009C79D7" w:rsidRPr="002347E0">
              <w:rPr>
                <w:rFonts w:ascii="Times New Roman" w:hAnsi="Times New Roman"/>
                <w:sz w:val="28"/>
                <w:szCs w:val="28"/>
              </w:rPr>
              <w:t> </w:t>
            </w:r>
            <w:r w:rsidR="006D5EAB" w:rsidRPr="002347E0">
              <w:rPr>
                <w:rFonts w:ascii="Times New Roman" w:hAnsi="Times New Roman"/>
                <w:sz w:val="28"/>
                <w:szCs w:val="28"/>
              </w:rPr>
              <w:t>таблица 1 формы С;</w:t>
            </w:r>
          </w:p>
          <w:p w:rsidR="006D5EAB" w:rsidRPr="002347E0" w:rsidRDefault="006D5EAB" w:rsidP="006D5EAB">
            <w:pPr>
              <w:rPr>
                <w:sz w:val="28"/>
                <w:szCs w:val="28"/>
              </w:rPr>
            </w:pPr>
            <w:r w:rsidRPr="002347E0">
              <w:rPr>
                <w:sz w:val="28"/>
                <w:szCs w:val="28"/>
              </w:rPr>
              <w:t>форма Л;</w:t>
            </w:r>
          </w:p>
          <w:p w:rsidR="006D5EAB" w:rsidRPr="002347E0" w:rsidRDefault="006D5EAB" w:rsidP="006D5EAB">
            <w:pPr>
              <w:rPr>
                <w:sz w:val="28"/>
                <w:szCs w:val="28"/>
              </w:rPr>
            </w:pPr>
            <w:r w:rsidRPr="002347E0">
              <w:rPr>
                <w:sz w:val="28"/>
                <w:szCs w:val="28"/>
              </w:rPr>
              <w:t>форма П;</w:t>
            </w:r>
          </w:p>
          <w:p w:rsidR="006D5EAB" w:rsidRPr="002347E0" w:rsidRDefault="006D5EAB" w:rsidP="009C79D7">
            <w:pPr>
              <w:spacing w:after="120"/>
              <w:rPr>
                <w:sz w:val="28"/>
                <w:szCs w:val="28"/>
              </w:rPr>
            </w:pPr>
            <w:r w:rsidRPr="002347E0">
              <w:rPr>
                <w:sz w:val="28"/>
                <w:szCs w:val="28"/>
              </w:rPr>
              <w:t>выдать форму СПР</w:t>
            </w:r>
          </w:p>
        </w:tc>
      </w:tr>
      <w:tr w:rsidR="006D5EAB" w:rsidRPr="002347E0" w:rsidTr="00DC10C4">
        <w:trPr>
          <w:jc w:val="center"/>
        </w:trPr>
        <w:tc>
          <w:tcPr>
            <w:tcW w:w="3882" w:type="dxa"/>
            <w:vMerge/>
          </w:tcPr>
          <w:p w:rsidR="006D5EAB" w:rsidRPr="002347E0" w:rsidRDefault="006D5EAB" w:rsidP="006D5EAB">
            <w:pPr>
              <w:jc w:val="both"/>
              <w:rPr>
                <w:sz w:val="28"/>
                <w:szCs w:val="28"/>
              </w:rPr>
            </w:pPr>
          </w:p>
        </w:tc>
        <w:tc>
          <w:tcPr>
            <w:tcW w:w="2645" w:type="dxa"/>
          </w:tcPr>
          <w:p w:rsidR="006D5EAB" w:rsidRPr="002347E0" w:rsidRDefault="00BD0C48" w:rsidP="00277E1B">
            <w:pPr>
              <w:rPr>
                <w:sz w:val="28"/>
                <w:szCs w:val="28"/>
              </w:rPr>
            </w:pPr>
            <w:r>
              <w:rPr>
                <w:sz w:val="28"/>
                <w:szCs w:val="28"/>
              </w:rPr>
              <w:t>2</w:t>
            </w:r>
            <w:r w:rsidR="006D5EAB" w:rsidRPr="002347E0">
              <w:rPr>
                <w:sz w:val="28"/>
                <w:szCs w:val="28"/>
              </w:rPr>
              <w:t xml:space="preserve">) Поступили </w:t>
            </w:r>
            <w:r w:rsidR="006D5EAB" w:rsidRPr="002347E0">
              <w:rPr>
                <w:sz w:val="28"/>
                <w:szCs w:val="28"/>
              </w:rPr>
              <w:br/>
              <w:t xml:space="preserve">в больницу </w:t>
            </w:r>
            <w:r w:rsidR="006D5EAB" w:rsidRPr="002347E0">
              <w:rPr>
                <w:sz w:val="28"/>
                <w:szCs w:val="28"/>
              </w:rPr>
              <w:br/>
              <w:t xml:space="preserve">1 апреля 2021 г. </w:t>
            </w:r>
            <w:r w:rsidR="00381F98" w:rsidRPr="002347E0">
              <w:rPr>
                <w:sz w:val="28"/>
                <w:szCs w:val="28"/>
              </w:rPr>
              <w:br/>
            </w:r>
            <w:r w:rsidR="006D5EAB" w:rsidRPr="002347E0">
              <w:rPr>
                <w:sz w:val="28"/>
                <w:szCs w:val="28"/>
              </w:rPr>
              <w:t>и позднее</w:t>
            </w:r>
          </w:p>
        </w:tc>
        <w:tc>
          <w:tcPr>
            <w:tcW w:w="3219" w:type="dxa"/>
          </w:tcPr>
          <w:p w:rsidR="006D5EAB" w:rsidRPr="002347E0" w:rsidRDefault="00BD0C48" w:rsidP="006D5EAB">
            <w:pPr>
              <w:jc w:val="both"/>
              <w:rPr>
                <w:sz w:val="28"/>
                <w:szCs w:val="28"/>
              </w:rPr>
            </w:pPr>
            <w:r>
              <w:rPr>
                <w:sz w:val="28"/>
                <w:szCs w:val="28"/>
              </w:rPr>
              <w:t>2</w:t>
            </w:r>
            <w:r w:rsidR="006D5EAB" w:rsidRPr="002347E0">
              <w:rPr>
                <w:sz w:val="28"/>
                <w:szCs w:val="28"/>
              </w:rPr>
              <w:t>) Если у больных есть форма СПР, то</w:t>
            </w:r>
            <w:r w:rsidR="00EF0CFB">
              <w:rPr>
                <w:sz w:val="28"/>
                <w:szCs w:val="28"/>
                <w:lang w:val="en-US"/>
              </w:rPr>
              <w:t> </w:t>
            </w:r>
            <w:r w:rsidR="006D5EAB" w:rsidRPr="002347E0">
              <w:rPr>
                <w:sz w:val="28"/>
                <w:szCs w:val="28"/>
              </w:rPr>
              <w:t>их</w:t>
            </w:r>
            <w:r w:rsidR="00EF0CFB">
              <w:rPr>
                <w:sz w:val="28"/>
                <w:szCs w:val="28"/>
                <w:lang w:val="en-US"/>
              </w:rPr>
              <w:t> </w:t>
            </w:r>
            <w:r w:rsidR="006D5EAB" w:rsidRPr="002347E0">
              <w:rPr>
                <w:sz w:val="28"/>
                <w:szCs w:val="28"/>
              </w:rPr>
              <w:t>не</w:t>
            </w:r>
            <w:r w:rsidR="00EF0CFB">
              <w:rPr>
                <w:sz w:val="28"/>
                <w:szCs w:val="28"/>
                <w:lang w:val="en-US"/>
              </w:rPr>
              <w:t> </w:t>
            </w:r>
            <w:r w:rsidR="00DD3F6A" w:rsidRPr="002347E0">
              <w:rPr>
                <w:sz w:val="28"/>
                <w:szCs w:val="28"/>
              </w:rPr>
              <w:t xml:space="preserve">следует </w:t>
            </w:r>
            <w:r w:rsidR="006D5EAB" w:rsidRPr="002347E0">
              <w:rPr>
                <w:sz w:val="28"/>
                <w:szCs w:val="28"/>
              </w:rPr>
              <w:t xml:space="preserve">переписывать. </w:t>
            </w:r>
          </w:p>
          <w:p w:rsidR="006D5EAB" w:rsidRPr="002347E0" w:rsidRDefault="006D5EAB" w:rsidP="00065316">
            <w:pPr>
              <w:spacing w:before="60"/>
              <w:jc w:val="both"/>
              <w:rPr>
                <w:sz w:val="28"/>
                <w:szCs w:val="28"/>
              </w:rPr>
            </w:pPr>
            <w:r w:rsidRPr="002347E0">
              <w:rPr>
                <w:sz w:val="28"/>
                <w:szCs w:val="28"/>
              </w:rPr>
              <w:t>Если формы СПР нет:</w:t>
            </w:r>
          </w:p>
          <w:p w:rsidR="006D5EAB" w:rsidRPr="002347E0" w:rsidRDefault="006D5EAB" w:rsidP="00AE6D29">
            <w:pPr>
              <w:pStyle w:val="aa"/>
              <w:spacing w:before="60"/>
              <w:jc w:val="left"/>
              <w:rPr>
                <w:rFonts w:ascii="Times New Roman" w:hAnsi="Times New Roman" w:cs="Times New Roman"/>
                <w:b w:val="0"/>
                <w:bCs w:val="0"/>
                <w:sz w:val="28"/>
                <w:szCs w:val="28"/>
              </w:rPr>
            </w:pPr>
            <w:r w:rsidRPr="002347E0">
              <w:rPr>
                <w:rFonts w:ascii="Times New Roman" w:hAnsi="Times New Roman" w:cs="Times New Roman"/>
                <w:b w:val="0"/>
                <w:bCs w:val="0"/>
                <w:sz w:val="28"/>
                <w:szCs w:val="28"/>
              </w:rPr>
              <w:t>таблица 1 формы С;</w:t>
            </w:r>
          </w:p>
          <w:p w:rsidR="006D5EAB" w:rsidRPr="002347E0" w:rsidRDefault="006D5EAB" w:rsidP="006D5EAB">
            <w:pPr>
              <w:rPr>
                <w:sz w:val="28"/>
                <w:szCs w:val="28"/>
              </w:rPr>
            </w:pPr>
            <w:r w:rsidRPr="002347E0">
              <w:rPr>
                <w:sz w:val="28"/>
                <w:szCs w:val="28"/>
              </w:rPr>
              <w:t>форма Л;</w:t>
            </w:r>
          </w:p>
          <w:p w:rsidR="006D5EAB" w:rsidRPr="002347E0" w:rsidRDefault="006D5EAB" w:rsidP="006D5EAB">
            <w:pPr>
              <w:rPr>
                <w:sz w:val="28"/>
                <w:szCs w:val="28"/>
              </w:rPr>
            </w:pPr>
            <w:r w:rsidRPr="002347E0">
              <w:rPr>
                <w:sz w:val="28"/>
                <w:szCs w:val="28"/>
              </w:rPr>
              <w:t>форма П;</w:t>
            </w:r>
          </w:p>
          <w:p w:rsidR="006D5EAB" w:rsidRPr="002347E0" w:rsidRDefault="006D5EAB" w:rsidP="00E54B75">
            <w:pPr>
              <w:spacing w:after="120"/>
              <w:jc w:val="both"/>
              <w:rPr>
                <w:sz w:val="28"/>
                <w:szCs w:val="28"/>
              </w:rPr>
            </w:pPr>
            <w:r w:rsidRPr="002347E0">
              <w:rPr>
                <w:sz w:val="28"/>
                <w:szCs w:val="28"/>
              </w:rPr>
              <w:t xml:space="preserve">выдать форму СПР </w:t>
            </w:r>
          </w:p>
        </w:tc>
      </w:tr>
      <w:tr w:rsidR="006D5EAB" w:rsidRPr="002347E0" w:rsidTr="00DC10C4">
        <w:trPr>
          <w:jc w:val="center"/>
        </w:trPr>
        <w:tc>
          <w:tcPr>
            <w:tcW w:w="3882" w:type="dxa"/>
            <w:vMerge w:val="restart"/>
          </w:tcPr>
          <w:p w:rsidR="006D5EAB" w:rsidRDefault="006D5EAB" w:rsidP="00635037">
            <w:pPr>
              <w:jc w:val="both"/>
              <w:rPr>
                <w:sz w:val="28"/>
                <w:szCs w:val="28"/>
              </w:rPr>
            </w:pPr>
            <w:r w:rsidRPr="00EF0CFB">
              <w:rPr>
                <w:sz w:val="28"/>
                <w:szCs w:val="28"/>
              </w:rPr>
              <w:t>3. Лица, проживающие в</w:t>
            </w:r>
            <w:r w:rsidR="00EF0CFB">
              <w:rPr>
                <w:sz w:val="28"/>
                <w:szCs w:val="28"/>
                <w:lang w:val="en-US"/>
              </w:rPr>
              <w:t> </w:t>
            </w:r>
            <w:r w:rsidRPr="00EF0CFB">
              <w:rPr>
                <w:sz w:val="28"/>
                <w:szCs w:val="28"/>
              </w:rPr>
              <w:t>домах</w:t>
            </w:r>
            <w:r w:rsidR="00E54B75" w:rsidRPr="00EF0CFB">
              <w:rPr>
                <w:sz w:val="28"/>
                <w:szCs w:val="28"/>
              </w:rPr>
              <w:t>-</w:t>
            </w:r>
            <w:r w:rsidRPr="00EF0CFB">
              <w:rPr>
                <w:sz w:val="28"/>
                <w:szCs w:val="28"/>
              </w:rPr>
              <w:t>интернатах для</w:t>
            </w:r>
            <w:r w:rsidR="00635037">
              <w:rPr>
                <w:sz w:val="28"/>
                <w:szCs w:val="28"/>
              </w:rPr>
              <w:t> </w:t>
            </w:r>
            <w:r w:rsidRPr="00EF0CFB">
              <w:rPr>
                <w:sz w:val="28"/>
                <w:szCs w:val="28"/>
              </w:rPr>
              <w:t>престарелых и</w:t>
            </w:r>
            <w:r w:rsidR="00E54B75" w:rsidRPr="00EF0CFB">
              <w:rPr>
                <w:sz w:val="28"/>
                <w:szCs w:val="28"/>
                <w:lang w:val="en-US"/>
              </w:rPr>
              <w:t> </w:t>
            </w:r>
            <w:r w:rsidRPr="00EF0CFB">
              <w:rPr>
                <w:sz w:val="28"/>
                <w:szCs w:val="28"/>
              </w:rPr>
              <w:t>инвалидов</w:t>
            </w:r>
            <w:r w:rsidR="00AE6D29" w:rsidRPr="00EF0CFB">
              <w:rPr>
                <w:sz w:val="28"/>
                <w:szCs w:val="28"/>
              </w:rPr>
              <w:t xml:space="preserve"> и</w:t>
            </w:r>
            <w:r w:rsidR="00EF0CFB">
              <w:rPr>
                <w:sz w:val="28"/>
                <w:szCs w:val="28"/>
                <w:lang w:val="en-US"/>
              </w:rPr>
              <w:t> </w:t>
            </w:r>
            <w:r w:rsidRPr="00EF0CFB">
              <w:rPr>
                <w:sz w:val="28"/>
                <w:szCs w:val="28"/>
              </w:rPr>
              <w:t>п</w:t>
            </w:r>
            <w:r w:rsidR="00280AAA">
              <w:rPr>
                <w:sz w:val="28"/>
                <w:szCs w:val="28"/>
              </w:rPr>
              <w:t>одобных учреждениях</w:t>
            </w:r>
          </w:p>
          <w:p w:rsidR="00DC10C4" w:rsidRDefault="00DC10C4" w:rsidP="00635037">
            <w:pPr>
              <w:jc w:val="both"/>
              <w:rPr>
                <w:sz w:val="28"/>
                <w:szCs w:val="28"/>
              </w:rPr>
            </w:pPr>
          </w:p>
          <w:p w:rsidR="00DC10C4" w:rsidRPr="00EF0CFB" w:rsidRDefault="00DC10C4" w:rsidP="00635037">
            <w:pPr>
              <w:jc w:val="both"/>
              <w:rPr>
                <w:sz w:val="28"/>
                <w:szCs w:val="28"/>
              </w:rPr>
            </w:pPr>
          </w:p>
        </w:tc>
        <w:tc>
          <w:tcPr>
            <w:tcW w:w="2645" w:type="dxa"/>
          </w:tcPr>
          <w:p w:rsidR="006D5EAB" w:rsidRPr="002347E0" w:rsidRDefault="00BD0C48" w:rsidP="00277E1B">
            <w:pPr>
              <w:rPr>
                <w:sz w:val="28"/>
                <w:szCs w:val="28"/>
              </w:rPr>
            </w:pPr>
            <w:r>
              <w:rPr>
                <w:sz w:val="28"/>
                <w:szCs w:val="28"/>
              </w:rPr>
              <w:t>1</w:t>
            </w:r>
            <w:r w:rsidR="006D5EAB" w:rsidRPr="002347E0">
              <w:rPr>
                <w:sz w:val="28"/>
                <w:szCs w:val="28"/>
              </w:rPr>
              <w:t xml:space="preserve">) Находились </w:t>
            </w:r>
            <w:r w:rsidR="00381F98" w:rsidRPr="002347E0">
              <w:rPr>
                <w:sz w:val="28"/>
                <w:szCs w:val="28"/>
              </w:rPr>
              <w:br/>
            </w:r>
            <w:r w:rsidR="006D5EAB" w:rsidRPr="002347E0">
              <w:rPr>
                <w:sz w:val="28"/>
                <w:szCs w:val="28"/>
              </w:rPr>
              <w:t>в учреждении</w:t>
            </w:r>
          </w:p>
        </w:tc>
        <w:tc>
          <w:tcPr>
            <w:tcW w:w="3219" w:type="dxa"/>
          </w:tcPr>
          <w:p w:rsidR="006D5EAB" w:rsidRPr="002347E0" w:rsidRDefault="00BD0C48" w:rsidP="006D5EAB">
            <w:pPr>
              <w:pStyle w:val="aa"/>
              <w:jc w:val="left"/>
              <w:rPr>
                <w:rFonts w:ascii="Times New Roman" w:hAnsi="Times New Roman" w:cs="Times New Roman"/>
                <w:b w:val="0"/>
                <w:bCs w:val="0"/>
                <w:sz w:val="28"/>
                <w:szCs w:val="28"/>
              </w:rPr>
            </w:pPr>
            <w:r>
              <w:rPr>
                <w:rFonts w:ascii="Times New Roman" w:hAnsi="Times New Roman" w:cs="Times New Roman"/>
                <w:b w:val="0"/>
                <w:sz w:val="28"/>
                <w:szCs w:val="28"/>
              </w:rPr>
              <w:t>1</w:t>
            </w:r>
            <w:r w:rsidR="00DD3F6A" w:rsidRPr="002347E0">
              <w:rPr>
                <w:rFonts w:ascii="Times New Roman" w:hAnsi="Times New Roman" w:cs="Times New Roman"/>
                <w:b w:val="0"/>
                <w:sz w:val="28"/>
                <w:szCs w:val="28"/>
              </w:rPr>
              <w:t>) </w:t>
            </w:r>
            <w:r w:rsidR="006D5EAB" w:rsidRPr="002347E0">
              <w:rPr>
                <w:rFonts w:ascii="Times New Roman" w:hAnsi="Times New Roman" w:cs="Times New Roman"/>
                <w:b w:val="0"/>
                <w:bCs w:val="0"/>
                <w:sz w:val="28"/>
                <w:szCs w:val="28"/>
              </w:rPr>
              <w:t>таблица 1 формы С;</w:t>
            </w:r>
          </w:p>
          <w:p w:rsidR="006D5EAB" w:rsidRPr="002347E0" w:rsidRDefault="006D5EAB" w:rsidP="006D5EAB">
            <w:pPr>
              <w:rPr>
                <w:sz w:val="28"/>
                <w:szCs w:val="28"/>
              </w:rPr>
            </w:pPr>
            <w:r w:rsidRPr="002347E0">
              <w:rPr>
                <w:sz w:val="28"/>
                <w:szCs w:val="28"/>
              </w:rPr>
              <w:t>форма Л;</w:t>
            </w:r>
          </w:p>
          <w:p w:rsidR="006D5EAB" w:rsidRPr="002347E0" w:rsidRDefault="006D5EAB" w:rsidP="00DD3F6A">
            <w:pPr>
              <w:pStyle w:val="aa"/>
              <w:spacing w:after="120"/>
              <w:jc w:val="left"/>
              <w:rPr>
                <w:rFonts w:ascii="Times New Roman" w:hAnsi="Times New Roman" w:cs="Times New Roman"/>
                <w:b w:val="0"/>
                <w:sz w:val="28"/>
                <w:szCs w:val="28"/>
              </w:rPr>
            </w:pPr>
            <w:r w:rsidRPr="002347E0">
              <w:rPr>
                <w:rFonts w:ascii="Times New Roman" w:hAnsi="Times New Roman" w:cs="Times New Roman"/>
                <w:b w:val="0"/>
                <w:sz w:val="28"/>
                <w:szCs w:val="28"/>
              </w:rPr>
              <w:t>форма П</w:t>
            </w:r>
          </w:p>
        </w:tc>
      </w:tr>
      <w:tr w:rsidR="006D5EAB" w:rsidRPr="002347E0" w:rsidTr="00DC10C4">
        <w:trPr>
          <w:jc w:val="center"/>
        </w:trPr>
        <w:tc>
          <w:tcPr>
            <w:tcW w:w="3882" w:type="dxa"/>
            <w:vMerge/>
          </w:tcPr>
          <w:p w:rsidR="006D5EAB" w:rsidRPr="002347E0" w:rsidRDefault="006D5EAB" w:rsidP="006D5EAB">
            <w:pPr>
              <w:jc w:val="both"/>
              <w:rPr>
                <w:sz w:val="28"/>
                <w:szCs w:val="28"/>
              </w:rPr>
            </w:pPr>
          </w:p>
        </w:tc>
        <w:tc>
          <w:tcPr>
            <w:tcW w:w="2645" w:type="dxa"/>
          </w:tcPr>
          <w:p w:rsidR="006D5EAB" w:rsidRPr="002347E0" w:rsidRDefault="00BD0C48" w:rsidP="00DD3F6A">
            <w:pPr>
              <w:rPr>
                <w:sz w:val="28"/>
                <w:szCs w:val="28"/>
              </w:rPr>
            </w:pPr>
            <w:r>
              <w:rPr>
                <w:sz w:val="28"/>
                <w:szCs w:val="28"/>
              </w:rPr>
              <w:t>2</w:t>
            </w:r>
            <w:r w:rsidR="006D5EAB" w:rsidRPr="002347E0">
              <w:rPr>
                <w:sz w:val="28"/>
                <w:szCs w:val="28"/>
              </w:rPr>
              <w:t xml:space="preserve">) Поступили </w:t>
            </w:r>
            <w:r w:rsidR="006D5EAB" w:rsidRPr="002347E0">
              <w:rPr>
                <w:sz w:val="28"/>
                <w:szCs w:val="28"/>
              </w:rPr>
              <w:br/>
              <w:t>1 апреля 2021 г.</w:t>
            </w:r>
            <w:r w:rsidR="003407BE" w:rsidRPr="002347E0">
              <w:rPr>
                <w:sz w:val="28"/>
                <w:szCs w:val="28"/>
              </w:rPr>
              <w:t xml:space="preserve"> и</w:t>
            </w:r>
            <w:r w:rsidR="00DD3F6A" w:rsidRPr="002347E0">
              <w:rPr>
                <w:sz w:val="28"/>
                <w:szCs w:val="28"/>
              </w:rPr>
              <w:t> </w:t>
            </w:r>
            <w:r w:rsidR="003407BE" w:rsidRPr="002347E0">
              <w:rPr>
                <w:sz w:val="28"/>
                <w:szCs w:val="28"/>
              </w:rPr>
              <w:t>позднее</w:t>
            </w:r>
          </w:p>
        </w:tc>
        <w:tc>
          <w:tcPr>
            <w:tcW w:w="3219" w:type="dxa"/>
          </w:tcPr>
          <w:p w:rsidR="006D5EAB" w:rsidRPr="002347E0" w:rsidRDefault="00BD0C48" w:rsidP="006D5EAB">
            <w:pPr>
              <w:jc w:val="both"/>
              <w:rPr>
                <w:sz w:val="28"/>
                <w:szCs w:val="28"/>
              </w:rPr>
            </w:pPr>
            <w:r>
              <w:rPr>
                <w:sz w:val="28"/>
                <w:szCs w:val="28"/>
              </w:rPr>
              <w:t>2</w:t>
            </w:r>
            <w:r w:rsidR="006D5EAB" w:rsidRPr="002347E0">
              <w:rPr>
                <w:sz w:val="28"/>
                <w:szCs w:val="28"/>
              </w:rPr>
              <w:t>) Если заявят, что</w:t>
            </w:r>
            <w:r w:rsidR="00E72090">
              <w:rPr>
                <w:sz w:val="28"/>
                <w:szCs w:val="28"/>
                <w:lang w:val="en-US"/>
              </w:rPr>
              <w:t> </w:t>
            </w:r>
            <w:r w:rsidR="006D5EAB" w:rsidRPr="002347E0">
              <w:rPr>
                <w:sz w:val="28"/>
                <w:szCs w:val="28"/>
              </w:rPr>
              <w:t>не</w:t>
            </w:r>
            <w:r w:rsidR="00EF0CFB">
              <w:rPr>
                <w:sz w:val="28"/>
                <w:szCs w:val="28"/>
                <w:lang w:val="en-US"/>
              </w:rPr>
              <w:t> </w:t>
            </w:r>
            <w:r w:rsidR="006D5EAB" w:rsidRPr="002347E0">
              <w:rPr>
                <w:sz w:val="28"/>
                <w:szCs w:val="28"/>
              </w:rPr>
              <w:t>были переписаны ранее:</w:t>
            </w:r>
          </w:p>
          <w:p w:rsidR="006D5EAB" w:rsidRPr="002347E0" w:rsidRDefault="006D5EAB" w:rsidP="00AE6D29">
            <w:pPr>
              <w:pStyle w:val="aa"/>
              <w:spacing w:before="60"/>
              <w:jc w:val="left"/>
              <w:rPr>
                <w:rFonts w:ascii="Times New Roman" w:hAnsi="Times New Roman" w:cs="Times New Roman"/>
                <w:b w:val="0"/>
                <w:bCs w:val="0"/>
                <w:sz w:val="28"/>
                <w:szCs w:val="28"/>
              </w:rPr>
            </w:pPr>
            <w:r w:rsidRPr="002347E0">
              <w:rPr>
                <w:rFonts w:ascii="Times New Roman" w:hAnsi="Times New Roman" w:cs="Times New Roman"/>
                <w:b w:val="0"/>
                <w:bCs w:val="0"/>
                <w:sz w:val="28"/>
                <w:szCs w:val="28"/>
              </w:rPr>
              <w:t>таблица 1 формы С;</w:t>
            </w:r>
          </w:p>
          <w:p w:rsidR="006D5EAB" w:rsidRPr="002347E0" w:rsidRDefault="006D5EAB" w:rsidP="006D5EAB">
            <w:pPr>
              <w:rPr>
                <w:sz w:val="28"/>
                <w:szCs w:val="28"/>
              </w:rPr>
            </w:pPr>
            <w:r w:rsidRPr="002347E0">
              <w:rPr>
                <w:sz w:val="28"/>
                <w:szCs w:val="28"/>
              </w:rPr>
              <w:t>форма Л;</w:t>
            </w:r>
          </w:p>
          <w:p w:rsidR="006D5EAB" w:rsidRPr="002347E0" w:rsidRDefault="006D5EAB" w:rsidP="006D5EAB">
            <w:pPr>
              <w:jc w:val="both"/>
              <w:rPr>
                <w:sz w:val="28"/>
                <w:szCs w:val="28"/>
              </w:rPr>
            </w:pPr>
            <w:r w:rsidRPr="002347E0">
              <w:rPr>
                <w:sz w:val="28"/>
                <w:szCs w:val="28"/>
              </w:rPr>
              <w:t>форма П</w:t>
            </w:r>
          </w:p>
        </w:tc>
      </w:tr>
      <w:tr w:rsidR="006D5EAB" w:rsidRPr="002347E0" w:rsidTr="00DC10C4">
        <w:trPr>
          <w:jc w:val="center"/>
        </w:trPr>
        <w:tc>
          <w:tcPr>
            <w:tcW w:w="3882" w:type="dxa"/>
          </w:tcPr>
          <w:p w:rsidR="006D5EAB" w:rsidRPr="00EF0CFB" w:rsidRDefault="006D5EAB" w:rsidP="000D0865">
            <w:pPr>
              <w:widowControl w:val="0"/>
              <w:spacing w:before="40" w:after="40"/>
              <w:jc w:val="both"/>
              <w:rPr>
                <w:sz w:val="28"/>
                <w:szCs w:val="28"/>
              </w:rPr>
            </w:pPr>
            <w:r w:rsidRPr="00EF0CFB">
              <w:rPr>
                <w:sz w:val="28"/>
                <w:szCs w:val="28"/>
              </w:rPr>
              <w:t>4. Лица, пребывающие в</w:t>
            </w:r>
            <w:r w:rsidR="00EF0CFB">
              <w:rPr>
                <w:sz w:val="28"/>
                <w:szCs w:val="28"/>
                <w:lang w:val="en-US"/>
              </w:rPr>
              <w:t> </w:t>
            </w:r>
            <w:r w:rsidRPr="00EF0CFB">
              <w:rPr>
                <w:sz w:val="28"/>
                <w:szCs w:val="28"/>
              </w:rPr>
              <w:t>гостиницах:</w:t>
            </w:r>
          </w:p>
        </w:tc>
        <w:tc>
          <w:tcPr>
            <w:tcW w:w="2645" w:type="dxa"/>
          </w:tcPr>
          <w:p w:rsidR="006D5EAB" w:rsidRPr="002347E0" w:rsidRDefault="006D5EAB" w:rsidP="00277E1B">
            <w:pPr>
              <w:keepNext/>
              <w:spacing w:before="40" w:after="40"/>
              <w:rPr>
                <w:sz w:val="28"/>
                <w:szCs w:val="28"/>
              </w:rPr>
            </w:pPr>
          </w:p>
        </w:tc>
        <w:tc>
          <w:tcPr>
            <w:tcW w:w="3219" w:type="dxa"/>
          </w:tcPr>
          <w:p w:rsidR="006D5EAB" w:rsidRPr="002347E0" w:rsidRDefault="006D5EAB" w:rsidP="006D5EAB">
            <w:pPr>
              <w:keepNext/>
              <w:spacing w:before="40" w:after="40"/>
              <w:jc w:val="both"/>
              <w:rPr>
                <w:sz w:val="28"/>
                <w:szCs w:val="28"/>
              </w:rPr>
            </w:pPr>
          </w:p>
        </w:tc>
      </w:tr>
      <w:tr w:rsidR="00F771ED" w:rsidRPr="002347E0" w:rsidTr="00DC10C4">
        <w:trPr>
          <w:jc w:val="center"/>
        </w:trPr>
        <w:tc>
          <w:tcPr>
            <w:tcW w:w="3882" w:type="dxa"/>
            <w:vMerge w:val="restart"/>
          </w:tcPr>
          <w:p w:rsidR="00F771ED" w:rsidRPr="002347E0" w:rsidRDefault="00F771ED" w:rsidP="000D0865">
            <w:pPr>
              <w:widowControl w:val="0"/>
              <w:jc w:val="both"/>
              <w:rPr>
                <w:sz w:val="28"/>
                <w:szCs w:val="28"/>
              </w:rPr>
            </w:pPr>
            <w:r w:rsidRPr="002347E0">
              <w:rPr>
                <w:sz w:val="28"/>
                <w:szCs w:val="28"/>
              </w:rPr>
              <w:t>4.1. Лица, у которых на</w:t>
            </w:r>
            <w:r w:rsidR="00EF0CFB">
              <w:rPr>
                <w:sz w:val="28"/>
                <w:szCs w:val="28"/>
                <w:lang w:val="en-US"/>
              </w:rPr>
              <w:t> </w:t>
            </w:r>
            <w:r w:rsidRPr="002347E0">
              <w:rPr>
                <w:sz w:val="28"/>
                <w:szCs w:val="28"/>
              </w:rPr>
              <w:t xml:space="preserve">территории России есть другое место постоянного жительства </w:t>
            </w:r>
          </w:p>
        </w:tc>
        <w:tc>
          <w:tcPr>
            <w:tcW w:w="2645" w:type="dxa"/>
          </w:tcPr>
          <w:p w:rsidR="00F771ED" w:rsidRPr="002347E0" w:rsidRDefault="00F771ED" w:rsidP="000D0865">
            <w:pPr>
              <w:widowControl w:val="0"/>
              <w:rPr>
                <w:sz w:val="28"/>
                <w:szCs w:val="28"/>
              </w:rPr>
            </w:pPr>
            <w:r w:rsidRPr="002347E0">
              <w:rPr>
                <w:sz w:val="28"/>
                <w:szCs w:val="28"/>
              </w:rPr>
              <w:t>Присутствовали в гостинице</w:t>
            </w:r>
          </w:p>
        </w:tc>
        <w:tc>
          <w:tcPr>
            <w:tcW w:w="3219" w:type="dxa"/>
          </w:tcPr>
          <w:p w:rsidR="00F771ED" w:rsidRPr="002347E0" w:rsidRDefault="00BD0C48" w:rsidP="000D0865">
            <w:pPr>
              <w:widowControl w:val="0"/>
              <w:jc w:val="both"/>
              <w:rPr>
                <w:sz w:val="28"/>
                <w:szCs w:val="28"/>
              </w:rPr>
            </w:pPr>
            <w:r>
              <w:rPr>
                <w:sz w:val="28"/>
                <w:szCs w:val="28"/>
              </w:rPr>
              <w:t>1</w:t>
            </w:r>
            <w:r w:rsidR="00F771ED" w:rsidRPr="002347E0">
              <w:rPr>
                <w:sz w:val="28"/>
                <w:szCs w:val="28"/>
              </w:rPr>
              <w:t>) Если по месту жительства есть кому сообщить сведения об</w:t>
            </w:r>
            <w:r w:rsidR="00EF0CFB">
              <w:rPr>
                <w:sz w:val="28"/>
                <w:szCs w:val="28"/>
                <w:lang w:val="en-US"/>
              </w:rPr>
              <w:t> </w:t>
            </w:r>
            <w:r w:rsidR="00F771ED" w:rsidRPr="002347E0">
              <w:rPr>
                <w:sz w:val="28"/>
                <w:szCs w:val="28"/>
              </w:rPr>
              <w:t xml:space="preserve">этом лице переписчику, то никаких документов в гостинице не составлять. </w:t>
            </w:r>
          </w:p>
        </w:tc>
      </w:tr>
      <w:tr w:rsidR="00F771ED" w:rsidRPr="002347E0" w:rsidTr="00DC10C4">
        <w:trPr>
          <w:jc w:val="center"/>
        </w:trPr>
        <w:tc>
          <w:tcPr>
            <w:tcW w:w="3882" w:type="dxa"/>
            <w:vMerge/>
          </w:tcPr>
          <w:p w:rsidR="00F771ED" w:rsidRPr="002347E0" w:rsidRDefault="00F771ED" w:rsidP="000D0865">
            <w:pPr>
              <w:widowControl w:val="0"/>
              <w:jc w:val="both"/>
              <w:rPr>
                <w:sz w:val="28"/>
                <w:szCs w:val="28"/>
              </w:rPr>
            </w:pPr>
          </w:p>
        </w:tc>
        <w:tc>
          <w:tcPr>
            <w:tcW w:w="2645" w:type="dxa"/>
          </w:tcPr>
          <w:p w:rsidR="00F771ED" w:rsidRPr="002347E0" w:rsidRDefault="00F771ED" w:rsidP="000D0865">
            <w:pPr>
              <w:widowControl w:val="0"/>
              <w:rPr>
                <w:sz w:val="28"/>
                <w:szCs w:val="28"/>
              </w:rPr>
            </w:pPr>
          </w:p>
        </w:tc>
        <w:tc>
          <w:tcPr>
            <w:tcW w:w="3219" w:type="dxa"/>
          </w:tcPr>
          <w:p w:rsidR="00F771ED" w:rsidRPr="002347E0" w:rsidRDefault="00BD0C48" w:rsidP="000D0865">
            <w:pPr>
              <w:widowControl w:val="0"/>
              <w:jc w:val="both"/>
              <w:rPr>
                <w:sz w:val="28"/>
                <w:szCs w:val="28"/>
              </w:rPr>
            </w:pPr>
            <w:r>
              <w:rPr>
                <w:sz w:val="28"/>
                <w:szCs w:val="28"/>
              </w:rPr>
              <w:t>2</w:t>
            </w:r>
            <w:r w:rsidR="00F771ED" w:rsidRPr="002347E0">
              <w:rPr>
                <w:sz w:val="28"/>
                <w:szCs w:val="28"/>
              </w:rPr>
              <w:t>) Если по месту жительства некому сообщить сведения об</w:t>
            </w:r>
            <w:r w:rsidR="00EF0CFB">
              <w:rPr>
                <w:sz w:val="28"/>
                <w:szCs w:val="28"/>
                <w:lang w:val="en-US"/>
              </w:rPr>
              <w:t> </w:t>
            </w:r>
            <w:r w:rsidR="00F771ED" w:rsidRPr="002347E0">
              <w:rPr>
                <w:sz w:val="28"/>
                <w:szCs w:val="28"/>
              </w:rPr>
              <w:t>этом лице переписчику</w:t>
            </w:r>
            <w:r w:rsidR="00277E1B" w:rsidRPr="002347E0">
              <w:rPr>
                <w:sz w:val="28"/>
                <w:szCs w:val="28"/>
              </w:rPr>
              <w:t xml:space="preserve">, </w:t>
            </w:r>
            <w:r w:rsidR="00277E1B" w:rsidRPr="002347E0">
              <w:rPr>
                <w:sz w:val="28"/>
                <w:szCs w:val="28"/>
              </w:rPr>
              <w:lastRenderedPageBreak/>
              <w:t>то</w:t>
            </w:r>
            <w:r w:rsidR="00EF0CFB">
              <w:rPr>
                <w:sz w:val="28"/>
                <w:szCs w:val="28"/>
                <w:lang w:val="en-US"/>
              </w:rPr>
              <w:t> </w:t>
            </w:r>
            <w:r w:rsidR="00277E1B" w:rsidRPr="002347E0">
              <w:rPr>
                <w:sz w:val="28"/>
                <w:szCs w:val="28"/>
              </w:rPr>
              <w:t>заполнить БПЛ по</w:t>
            </w:r>
            <w:r w:rsidR="00EF0CFB">
              <w:rPr>
                <w:sz w:val="28"/>
                <w:szCs w:val="28"/>
                <w:lang w:val="en-US"/>
              </w:rPr>
              <w:t> </w:t>
            </w:r>
            <w:r w:rsidR="00277E1B" w:rsidRPr="002347E0">
              <w:rPr>
                <w:sz w:val="28"/>
                <w:szCs w:val="28"/>
                <w:u w:val="single"/>
              </w:rPr>
              <w:t>адресу постоянного проживания</w:t>
            </w:r>
            <w:r w:rsidR="00277E1B" w:rsidRPr="002347E0">
              <w:rPr>
                <w:sz w:val="28"/>
                <w:szCs w:val="28"/>
              </w:rPr>
              <w:t xml:space="preserve"> лица:</w:t>
            </w:r>
          </w:p>
          <w:p w:rsidR="00277E1B" w:rsidRPr="002347E0" w:rsidRDefault="00277E1B" w:rsidP="000D0865">
            <w:pPr>
              <w:pStyle w:val="aa"/>
              <w:widowControl w:val="0"/>
              <w:spacing w:before="60"/>
              <w:jc w:val="left"/>
              <w:rPr>
                <w:rFonts w:ascii="Times New Roman" w:hAnsi="Times New Roman" w:cs="Times New Roman"/>
                <w:b w:val="0"/>
                <w:bCs w:val="0"/>
                <w:sz w:val="28"/>
                <w:szCs w:val="28"/>
              </w:rPr>
            </w:pPr>
            <w:r w:rsidRPr="002347E0">
              <w:rPr>
                <w:rFonts w:ascii="Times New Roman" w:hAnsi="Times New Roman" w:cs="Times New Roman"/>
                <w:b w:val="0"/>
                <w:bCs w:val="0"/>
                <w:sz w:val="28"/>
                <w:szCs w:val="28"/>
              </w:rPr>
              <w:t>таблица 1 формы С;</w:t>
            </w:r>
          </w:p>
          <w:p w:rsidR="00277E1B" w:rsidRPr="002347E0" w:rsidRDefault="00277E1B" w:rsidP="000D0865">
            <w:pPr>
              <w:widowControl w:val="0"/>
              <w:rPr>
                <w:sz w:val="28"/>
                <w:szCs w:val="28"/>
              </w:rPr>
            </w:pPr>
            <w:r w:rsidRPr="002347E0">
              <w:rPr>
                <w:sz w:val="28"/>
                <w:szCs w:val="28"/>
              </w:rPr>
              <w:t>форма Л;</w:t>
            </w:r>
          </w:p>
          <w:p w:rsidR="00277E1B" w:rsidRPr="002347E0" w:rsidRDefault="00277E1B" w:rsidP="000D0865">
            <w:pPr>
              <w:widowControl w:val="0"/>
              <w:spacing w:after="120"/>
              <w:jc w:val="both"/>
              <w:rPr>
                <w:sz w:val="28"/>
                <w:szCs w:val="28"/>
              </w:rPr>
            </w:pPr>
            <w:r w:rsidRPr="002347E0">
              <w:rPr>
                <w:sz w:val="28"/>
                <w:szCs w:val="28"/>
              </w:rPr>
              <w:t>форма П</w:t>
            </w:r>
          </w:p>
        </w:tc>
      </w:tr>
      <w:tr w:rsidR="006D5EAB" w:rsidRPr="002347E0" w:rsidTr="00DC10C4">
        <w:trPr>
          <w:jc w:val="center"/>
        </w:trPr>
        <w:tc>
          <w:tcPr>
            <w:tcW w:w="3882" w:type="dxa"/>
            <w:vMerge w:val="restart"/>
          </w:tcPr>
          <w:p w:rsidR="006D5EAB" w:rsidRPr="002347E0" w:rsidRDefault="006D5EAB" w:rsidP="000D0865">
            <w:pPr>
              <w:widowControl w:val="0"/>
              <w:jc w:val="both"/>
              <w:rPr>
                <w:sz w:val="28"/>
                <w:szCs w:val="28"/>
              </w:rPr>
            </w:pPr>
            <w:r w:rsidRPr="00914A0B">
              <w:rPr>
                <w:sz w:val="28"/>
                <w:szCs w:val="28"/>
              </w:rPr>
              <w:lastRenderedPageBreak/>
              <w:t xml:space="preserve">4.2. Лица, прибывшие сюда из-за границы </w:t>
            </w:r>
            <w:r w:rsidR="00280AAA" w:rsidRPr="00914A0B">
              <w:rPr>
                <w:sz w:val="28"/>
                <w:szCs w:val="28"/>
              </w:rPr>
              <w:t>на срок менее 1</w:t>
            </w:r>
            <w:r w:rsidR="00280AAA" w:rsidRPr="00914A0B">
              <w:rPr>
                <w:sz w:val="28"/>
                <w:szCs w:val="28"/>
                <w:lang w:val="en-US"/>
              </w:rPr>
              <w:t> </w:t>
            </w:r>
            <w:r w:rsidR="00280AAA" w:rsidRPr="00914A0B">
              <w:rPr>
                <w:sz w:val="28"/>
                <w:szCs w:val="28"/>
              </w:rPr>
              <w:t xml:space="preserve">года </w:t>
            </w:r>
            <w:r w:rsidRPr="00914A0B">
              <w:rPr>
                <w:sz w:val="28"/>
                <w:szCs w:val="28"/>
              </w:rPr>
              <w:t>в</w:t>
            </w:r>
            <w:r w:rsidR="00B04087" w:rsidRPr="00914A0B">
              <w:rPr>
                <w:sz w:val="28"/>
                <w:szCs w:val="28"/>
                <w:lang w:val="en-US"/>
              </w:rPr>
              <w:t> </w:t>
            </w:r>
            <w:r w:rsidRPr="00914A0B">
              <w:rPr>
                <w:sz w:val="28"/>
                <w:szCs w:val="28"/>
              </w:rPr>
              <w:t>командировку, на</w:t>
            </w:r>
            <w:r w:rsidR="0052548E" w:rsidRPr="00914A0B">
              <w:rPr>
                <w:sz w:val="28"/>
                <w:szCs w:val="28"/>
              </w:rPr>
              <w:t> </w:t>
            </w:r>
            <w:r w:rsidRPr="00914A0B">
              <w:rPr>
                <w:sz w:val="28"/>
                <w:szCs w:val="28"/>
              </w:rPr>
              <w:t xml:space="preserve">работу или учебу, </w:t>
            </w:r>
            <w:r w:rsidR="00280AAA" w:rsidRPr="00914A0B">
              <w:rPr>
                <w:sz w:val="28"/>
                <w:szCs w:val="28"/>
              </w:rPr>
              <w:t>с</w:t>
            </w:r>
            <w:r w:rsidR="00BA4DE8" w:rsidRPr="00914A0B">
              <w:rPr>
                <w:sz w:val="28"/>
                <w:szCs w:val="28"/>
              </w:rPr>
              <w:t> </w:t>
            </w:r>
            <w:r w:rsidR="00280AAA" w:rsidRPr="00914A0B">
              <w:rPr>
                <w:sz w:val="28"/>
                <w:szCs w:val="28"/>
              </w:rPr>
              <w:t>другими целями</w:t>
            </w:r>
          </w:p>
        </w:tc>
        <w:tc>
          <w:tcPr>
            <w:tcW w:w="2645" w:type="dxa"/>
          </w:tcPr>
          <w:p w:rsidR="006D5EAB" w:rsidRPr="002347E0" w:rsidRDefault="004F4FF9" w:rsidP="000D0865">
            <w:pPr>
              <w:widowControl w:val="0"/>
              <w:rPr>
                <w:sz w:val="28"/>
                <w:szCs w:val="28"/>
              </w:rPr>
            </w:pPr>
            <w:r>
              <w:rPr>
                <w:sz w:val="28"/>
                <w:szCs w:val="28"/>
              </w:rPr>
              <w:t>1</w:t>
            </w:r>
            <w:r w:rsidR="006D5EAB" w:rsidRPr="002347E0">
              <w:rPr>
                <w:sz w:val="28"/>
                <w:szCs w:val="28"/>
              </w:rPr>
              <w:t>) Находились здесь</w:t>
            </w:r>
          </w:p>
        </w:tc>
        <w:tc>
          <w:tcPr>
            <w:tcW w:w="3219" w:type="dxa"/>
          </w:tcPr>
          <w:p w:rsidR="006D5EAB" w:rsidRPr="002347E0" w:rsidRDefault="004F4FF9" w:rsidP="000D0865">
            <w:pPr>
              <w:pStyle w:val="aa"/>
              <w:widowControl w:val="0"/>
              <w:jc w:val="left"/>
              <w:rPr>
                <w:rFonts w:ascii="Times New Roman" w:hAnsi="Times New Roman" w:cs="Times New Roman"/>
                <w:b w:val="0"/>
                <w:sz w:val="28"/>
                <w:szCs w:val="28"/>
              </w:rPr>
            </w:pPr>
            <w:r>
              <w:rPr>
                <w:rFonts w:ascii="Times New Roman" w:hAnsi="Times New Roman" w:cs="Times New Roman"/>
                <w:b w:val="0"/>
                <w:sz w:val="28"/>
                <w:szCs w:val="28"/>
              </w:rPr>
              <w:t>1</w:t>
            </w:r>
            <w:r w:rsidR="006D5EAB" w:rsidRPr="002347E0">
              <w:rPr>
                <w:rFonts w:ascii="Times New Roman" w:hAnsi="Times New Roman" w:cs="Times New Roman"/>
                <w:b w:val="0"/>
                <w:sz w:val="28"/>
                <w:szCs w:val="28"/>
              </w:rPr>
              <w:t>)  форма В;</w:t>
            </w:r>
          </w:p>
          <w:p w:rsidR="006D5EAB" w:rsidRPr="002347E0" w:rsidRDefault="006D5EAB" w:rsidP="000D0865">
            <w:pPr>
              <w:widowControl w:val="0"/>
              <w:jc w:val="both"/>
              <w:rPr>
                <w:sz w:val="28"/>
                <w:szCs w:val="28"/>
              </w:rPr>
            </w:pPr>
            <w:r w:rsidRPr="002347E0">
              <w:rPr>
                <w:sz w:val="28"/>
                <w:szCs w:val="28"/>
              </w:rPr>
              <w:t xml:space="preserve">выдать форму СПР </w:t>
            </w:r>
          </w:p>
        </w:tc>
      </w:tr>
      <w:tr w:rsidR="006D5EAB" w:rsidRPr="002347E0" w:rsidTr="00DC10C4">
        <w:trPr>
          <w:jc w:val="center"/>
        </w:trPr>
        <w:tc>
          <w:tcPr>
            <w:tcW w:w="3882" w:type="dxa"/>
            <w:vMerge/>
          </w:tcPr>
          <w:p w:rsidR="006D5EAB" w:rsidRPr="002347E0" w:rsidRDefault="006D5EAB" w:rsidP="000D0865">
            <w:pPr>
              <w:widowControl w:val="0"/>
              <w:jc w:val="both"/>
              <w:rPr>
                <w:sz w:val="28"/>
                <w:szCs w:val="28"/>
              </w:rPr>
            </w:pPr>
          </w:p>
        </w:tc>
        <w:tc>
          <w:tcPr>
            <w:tcW w:w="2645" w:type="dxa"/>
          </w:tcPr>
          <w:p w:rsidR="006D5EAB" w:rsidRPr="002347E0" w:rsidRDefault="004F4FF9" w:rsidP="000D0865">
            <w:pPr>
              <w:widowControl w:val="0"/>
              <w:spacing w:before="120"/>
              <w:rPr>
                <w:sz w:val="28"/>
                <w:szCs w:val="28"/>
              </w:rPr>
            </w:pPr>
            <w:r>
              <w:rPr>
                <w:sz w:val="28"/>
                <w:szCs w:val="28"/>
              </w:rPr>
              <w:t>2</w:t>
            </w:r>
            <w:r w:rsidR="006D5EAB" w:rsidRPr="002347E0">
              <w:rPr>
                <w:sz w:val="28"/>
                <w:szCs w:val="28"/>
              </w:rPr>
              <w:t xml:space="preserve">) Находились </w:t>
            </w:r>
            <w:r w:rsidR="00381F98" w:rsidRPr="002347E0">
              <w:rPr>
                <w:sz w:val="28"/>
                <w:szCs w:val="28"/>
              </w:rPr>
              <w:br/>
            </w:r>
            <w:r w:rsidR="006D5EAB" w:rsidRPr="002347E0">
              <w:rPr>
                <w:sz w:val="28"/>
                <w:szCs w:val="28"/>
              </w:rPr>
              <w:t xml:space="preserve">в России, </w:t>
            </w:r>
            <w:r w:rsidR="00381F98" w:rsidRPr="002347E0">
              <w:rPr>
                <w:sz w:val="28"/>
                <w:szCs w:val="28"/>
              </w:rPr>
              <w:br/>
            </w:r>
            <w:r w:rsidR="006D5EAB" w:rsidRPr="002347E0">
              <w:rPr>
                <w:sz w:val="28"/>
                <w:szCs w:val="28"/>
              </w:rPr>
              <w:t xml:space="preserve">но поселились </w:t>
            </w:r>
            <w:r w:rsidR="00381F98" w:rsidRPr="002347E0">
              <w:rPr>
                <w:sz w:val="28"/>
                <w:szCs w:val="28"/>
              </w:rPr>
              <w:br/>
            </w:r>
            <w:r w:rsidR="006D5EAB" w:rsidRPr="002347E0">
              <w:rPr>
                <w:sz w:val="28"/>
                <w:szCs w:val="28"/>
              </w:rPr>
              <w:t xml:space="preserve">в гостиницу </w:t>
            </w:r>
            <w:r w:rsidR="00381F98" w:rsidRPr="002347E0">
              <w:rPr>
                <w:sz w:val="28"/>
                <w:szCs w:val="28"/>
              </w:rPr>
              <w:br/>
            </w:r>
            <w:r w:rsidR="006D5EAB" w:rsidRPr="002347E0">
              <w:rPr>
                <w:sz w:val="28"/>
                <w:szCs w:val="28"/>
              </w:rPr>
              <w:t xml:space="preserve">1 апреля 2021 г. </w:t>
            </w:r>
            <w:r w:rsidR="00381F98" w:rsidRPr="002347E0">
              <w:rPr>
                <w:sz w:val="28"/>
                <w:szCs w:val="28"/>
              </w:rPr>
              <w:br/>
            </w:r>
            <w:r w:rsidR="006D5EAB" w:rsidRPr="002347E0">
              <w:rPr>
                <w:sz w:val="28"/>
                <w:szCs w:val="28"/>
              </w:rPr>
              <w:t>и позднее</w:t>
            </w:r>
          </w:p>
        </w:tc>
        <w:tc>
          <w:tcPr>
            <w:tcW w:w="3219" w:type="dxa"/>
          </w:tcPr>
          <w:p w:rsidR="006D5EAB" w:rsidRPr="002347E0" w:rsidRDefault="004F4FF9" w:rsidP="000D0865">
            <w:pPr>
              <w:widowControl w:val="0"/>
              <w:spacing w:before="120"/>
              <w:jc w:val="both"/>
              <w:rPr>
                <w:sz w:val="28"/>
                <w:szCs w:val="28"/>
              </w:rPr>
            </w:pPr>
            <w:r>
              <w:rPr>
                <w:sz w:val="28"/>
                <w:szCs w:val="28"/>
              </w:rPr>
              <w:t>2</w:t>
            </w:r>
            <w:r w:rsidR="006D5EAB" w:rsidRPr="002347E0">
              <w:rPr>
                <w:sz w:val="28"/>
                <w:szCs w:val="28"/>
              </w:rPr>
              <w:t>) Если у опрашиваемых есть форма СПР, то</w:t>
            </w:r>
            <w:r w:rsidR="00B04087">
              <w:rPr>
                <w:sz w:val="28"/>
                <w:szCs w:val="28"/>
                <w:lang w:val="en-US"/>
              </w:rPr>
              <w:t> </w:t>
            </w:r>
            <w:r w:rsidR="006D5EAB" w:rsidRPr="002347E0">
              <w:rPr>
                <w:sz w:val="28"/>
                <w:szCs w:val="28"/>
              </w:rPr>
              <w:t>их</w:t>
            </w:r>
            <w:r w:rsidR="00B04087">
              <w:rPr>
                <w:sz w:val="28"/>
                <w:szCs w:val="28"/>
                <w:lang w:val="en-US"/>
              </w:rPr>
              <w:t> </w:t>
            </w:r>
            <w:r w:rsidR="006D5EAB" w:rsidRPr="002347E0">
              <w:rPr>
                <w:sz w:val="28"/>
                <w:szCs w:val="28"/>
              </w:rPr>
              <w:t xml:space="preserve">не </w:t>
            </w:r>
            <w:r w:rsidR="00E1383D" w:rsidRPr="002347E0">
              <w:rPr>
                <w:sz w:val="28"/>
                <w:szCs w:val="28"/>
              </w:rPr>
              <w:t>следует</w:t>
            </w:r>
            <w:r w:rsidR="006D5EAB" w:rsidRPr="002347E0">
              <w:rPr>
                <w:sz w:val="28"/>
                <w:szCs w:val="28"/>
              </w:rPr>
              <w:t xml:space="preserve"> переписывать. </w:t>
            </w:r>
          </w:p>
          <w:p w:rsidR="006D5EAB" w:rsidRPr="002347E0" w:rsidRDefault="006D5EAB" w:rsidP="000D0865">
            <w:pPr>
              <w:widowControl w:val="0"/>
              <w:spacing w:before="60"/>
              <w:jc w:val="both"/>
              <w:rPr>
                <w:sz w:val="28"/>
                <w:szCs w:val="28"/>
              </w:rPr>
            </w:pPr>
            <w:r w:rsidRPr="002347E0">
              <w:rPr>
                <w:sz w:val="28"/>
                <w:szCs w:val="28"/>
              </w:rPr>
              <w:t>Если формы СПР нет:</w:t>
            </w:r>
          </w:p>
          <w:p w:rsidR="006D5EAB" w:rsidRPr="002347E0" w:rsidRDefault="006D5EAB" w:rsidP="000D0865">
            <w:pPr>
              <w:pStyle w:val="a8"/>
              <w:widowControl w:val="0"/>
              <w:spacing w:before="60" w:after="0"/>
              <w:ind w:left="0"/>
              <w:rPr>
                <w:rFonts w:ascii="Times New Roman" w:hAnsi="Times New Roman"/>
                <w:sz w:val="28"/>
                <w:szCs w:val="28"/>
              </w:rPr>
            </w:pPr>
            <w:r w:rsidRPr="002347E0">
              <w:rPr>
                <w:rFonts w:ascii="Times New Roman" w:hAnsi="Times New Roman"/>
                <w:sz w:val="28"/>
                <w:szCs w:val="28"/>
              </w:rPr>
              <w:t>форма В;</w:t>
            </w:r>
          </w:p>
          <w:p w:rsidR="006D5EAB" w:rsidRPr="002347E0" w:rsidRDefault="006D5EAB" w:rsidP="000D0865">
            <w:pPr>
              <w:widowControl w:val="0"/>
              <w:spacing w:after="120"/>
              <w:jc w:val="both"/>
              <w:rPr>
                <w:sz w:val="28"/>
                <w:szCs w:val="28"/>
              </w:rPr>
            </w:pPr>
            <w:r w:rsidRPr="002347E0">
              <w:rPr>
                <w:sz w:val="28"/>
                <w:szCs w:val="28"/>
              </w:rPr>
              <w:t>выдать форму СПР</w:t>
            </w:r>
          </w:p>
        </w:tc>
      </w:tr>
      <w:tr w:rsidR="006D5EAB" w:rsidRPr="002347E0" w:rsidTr="00DC10C4">
        <w:trPr>
          <w:jc w:val="center"/>
        </w:trPr>
        <w:tc>
          <w:tcPr>
            <w:tcW w:w="3882" w:type="dxa"/>
            <w:vMerge/>
          </w:tcPr>
          <w:p w:rsidR="006D5EAB" w:rsidRPr="002347E0" w:rsidRDefault="006D5EAB" w:rsidP="000D0865">
            <w:pPr>
              <w:widowControl w:val="0"/>
              <w:jc w:val="both"/>
              <w:rPr>
                <w:sz w:val="28"/>
                <w:szCs w:val="28"/>
              </w:rPr>
            </w:pPr>
          </w:p>
        </w:tc>
        <w:tc>
          <w:tcPr>
            <w:tcW w:w="2645" w:type="dxa"/>
          </w:tcPr>
          <w:p w:rsidR="006D5EAB" w:rsidRPr="002347E0" w:rsidRDefault="004F4FF9" w:rsidP="000D0865">
            <w:pPr>
              <w:widowControl w:val="0"/>
              <w:rPr>
                <w:sz w:val="28"/>
                <w:szCs w:val="28"/>
              </w:rPr>
            </w:pPr>
            <w:r>
              <w:rPr>
                <w:sz w:val="28"/>
                <w:szCs w:val="28"/>
              </w:rPr>
              <w:t>3</w:t>
            </w:r>
            <w:r w:rsidR="006D5EAB" w:rsidRPr="002347E0">
              <w:rPr>
                <w:sz w:val="28"/>
                <w:szCs w:val="28"/>
              </w:rPr>
              <w:t xml:space="preserve">) Прибыли в Россию </w:t>
            </w:r>
            <w:r w:rsidR="006D5EAB" w:rsidRPr="002347E0">
              <w:rPr>
                <w:sz w:val="28"/>
                <w:szCs w:val="28"/>
              </w:rPr>
              <w:br/>
              <w:t xml:space="preserve">1 апреля 2021 г. </w:t>
            </w:r>
            <w:r w:rsidR="00381F98" w:rsidRPr="002347E0">
              <w:rPr>
                <w:sz w:val="28"/>
                <w:szCs w:val="28"/>
              </w:rPr>
              <w:br/>
            </w:r>
            <w:r w:rsidR="006D5EAB" w:rsidRPr="002347E0">
              <w:rPr>
                <w:sz w:val="28"/>
                <w:szCs w:val="28"/>
              </w:rPr>
              <w:t>и позднее</w:t>
            </w:r>
          </w:p>
        </w:tc>
        <w:tc>
          <w:tcPr>
            <w:tcW w:w="3219" w:type="dxa"/>
          </w:tcPr>
          <w:p w:rsidR="006D5EAB" w:rsidRPr="002347E0" w:rsidRDefault="004F4FF9" w:rsidP="000D0865">
            <w:pPr>
              <w:widowControl w:val="0"/>
              <w:jc w:val="both"/>
              <w:rPr>
                <w:sz w:val="28"/>
                <w:szCs w:val="28"/>
              </w:rPr>
            </w:pPr>
            <w:r>
              <w:rPr>
                <w:sz w:val="28"/>
                <w:szCs w:val="28"/>
              </w:rPr>
              <w:t>3</w:t>
            </w:r>
            <w:r w:rsidR="006D5EAB" w:rsidRPr="002347E0">
              <w:rPr>
                <w:sz w:val="28"/>
                <w:szCs w:val="28"/>
              </w:rPr>
              <w:t xml:space="preserve">) Никаких документов </w:t>
            </w:r>
            <w:r w:rsidR="00381F98" w:rsidRPr="002347E0">
              <w:rPr>
                <w:sz w:val="28"/>
                <w:szCs w:val="28"/>
              </w:rPr>
              <w:br/>
            </w:r>
            <w:r w:rsidR="006D5EAB" w:rsidRPr="002347E0">
              <w:rPr>
                <w:sz w:val="28"/>
                <w:szCs w:val="28"/>
              </w:rPr>
              <w:t>не составлять</w:t>
            </w:r>
          </w:p>
        </w:tc>
      </w:tr>
      <w:tr w:rsidR="006D5EAB" w:rsidRPr="002347E0" w:rsidTr="00DC10C4">
        <w:trPr>
          <w:trHeight w:val="1463"/>
          <w:jc w:val="center"/>
        </w:trPr>
        <w:tc>
          <w:tcPr>
            <w:tcW w:w="3882" w:type="dxa"/>
            <w:vMerge w:val="restart"/>
          </w:tcPr>
          <w:p w:rsidR="006D5EAB" w:rsidRPr="002347E0" w:rsidRDefault="006D5EAB" w:rsidP="000D0865">
            <w:pPr>
              <w:widowControl w:val="0"/>
              <w:jc w:val="both"/>
              <w:rPr>
                <w:sz w:val="28"/>
                <w:szCs w:val="28"/>
              </w:rPr>
            </w:pPr>
            <w:r w:rsidRPr="002347E0">
              <w:rPr>
                <w:sz w:val="28"/>
                <w:szCs w:val="28"/>
              </w:rPr>
              <w:t>4.3. Лица, у которых нет другого места жительства</w:t>
            </w:r>
          </w:p>
        </w:tc>
        <w:tc>
          <w:tcPr>
            <w:tcW w:w="2645" w:type="dxa"/>
          </w:tcPr>
          <w:p w:rsidR="006D5EAB" w:rsidRPr="002347E0" w:rsidRDefault="004F4FF9" w:rsidP="000D0865">
            <w:pPr>
              <w:widowControl w:val="0"/>
              <w:rPr>
                <w:sz w:val="28"/>
                <w:szCs w:val="28"/>
              </w:rPr>
            </w:pPr>
            <w:r>
              <w:rPr>
                <w:sz w:val="28"/>
                <w:szCs w:val="28"/>
              </w:rPr>
              <w:t>1</w:t>
            </w:r>
            <w:r w:rsidR="006D5EAB" w:rsidRPr="002347E0">
              <w:rPr>
                <w:sz w:val="28"/>
                <w:szCs w:val="28"/>
              </w:rPr>
              <w:t>) Находились здесь</w:t>
            </w:r>
          </w:p>
        </w:tc>
        <w:tc>
          <w:tcPr>
            <w:tcW w:w="3219" w:type="dxa"/>
          </w:tcPr>
          <w:p w:rsidR="006D5EAB" w:rsidRPr="002347E0" w:rsidRDefault="004F4FF9" w:rsidP="000D0865">
            <w:pPr>
              <w:pStyle w:val="aa"/>
              <w:widowControl w:val="0"/>
              <w:jc w:val="left"/>
              <w:rPr>
                <w:rFonts w:ascii="Times New Roman" w:hAnsi="Times New Roman" w:cs="Times New Roman"/>
                <w:b w:val="0"/>
                <w:bCs w:val="0"/>
                <w:sz w:val="28"/>
                <w:szCs w:val="28"/>
              </w:rPr>
            </w:pPr>
            <w:r>
              <w:rPr>
                <w:rFonts w:ascii="Times New Roman" w:hAnsi="Times New Roman" w:cs="Times New Roman"/>
                <w:b w:val="0"/>
                <w:sz w:val="28"/>
                <w:szCs w:val="28"/>
              </w:rPr>
              <w:t>1</w:t>
            </w:r>
            <w:r w:rsidR="006D5EAB" w:rsidRPr="002347E0">
              <w:rPr>
                <w:rFonts w:ascii="Times New Roman" w:hAnsi="Times New Roman" w:cs="Times New Roman"/>
                <w:b w:val="0"/>
                <w:sz w:val="28"/>
                <w:szCs w:val="28"/>
              </w:rPr>
              <w:t>)</w:t>
            </w:r>
            <w:r w:rsidR="00E1383D" w:rsidRPr="002347E0">
              <w:rPr>
                <w:rFonts w:ascii="Times New Roman" w:hAnsi="Times New Roman" w:cs="Times New Roman"/>
                <w:b w:val="0"/>
                <w:sz w:val="28"/>
                <w:szCs w:val="28"/>
              </w:rPr>
              <w:t> </w:t>
            </w:r>
            <w:r w:rsidR="006D5EAB" w:rsidRPr="002347E0">
              <w:rPr>
                <w:rFonts w:ascii="Times New Roman" w:hAnsi="Times New Roman" w:cs="Times New Roman"/>
                <w:b w:val="0"/>
                <w:bCs w:val="0"/>
                <w:sz w:val="28"/>
                <w:szCs w:val="28"/>
              </w:rPr>
              <w:t>таблица 1 формы С;</w:t>
            </w:r>
          </w:p>
          <w:p w:rsidR="006D5EAB" w:rsidRPr="002347E0" w:rsidRDefault="006D5EAB" w:rsidP="000D0865">
            <w:pPr>
              <w:widowControl w:val="0"/>
              <w:rPr>
                <w:sz w:val="28"/>
                <w:szCs w:val="28"/>
              </w:rPr>
            </w:pPr>
            <w:r w:rsidRPr="002347E0">
              <w:rPr>
                <w:sz w:val="28"/>
                <w:szCs w:val="28"/>
              </w:rPr>
              <w:t>форма Л;</w:t>
            </w:r>
          </w:p>
          <w:p w:rsidR="006D5EAB" w:rsidRPr="002347E0" w:rsidRDefault="006D5EAB" w:rsidP="000D0865">
            <w:pPr>
              <w:widowControl w:val="0"/>
              <w:rPr>
                <w:sz w:val="28"/>
                <w:szCs w:val="28"/>
              </w:rPr>
            </w:pPr>
            <w:r w:rsidRPr="002347E0">
              <w:rPr>
                <w:sz w:val="28"/>
                <w:szCs w:val="28"/>
              </w:rPr>
              <w:t>форма П;</w:t>
            </w:r>
          </w:p>
          <w:p w:rsidR="006D5EAB" w:rsidRPr="002347E0" w:rsidRDefault="006D5EAB" w:rsidP="000D0865">
            <w:pPr>
              <w:widowControl w:val="0"/>
              <w:spacing w:after="120"/>
              <w:jc w:val="both"/>
              <w:rPr>
                <w:sz w:val="28"/>
                <w:szCs w:val="28"/>
              </w:rPr>
            </w:pPr>
            <w:r w:rsidRPr="002347E0">
              <w:rPr>
                <w:sz w:val="28"/>
                <w:szCs w:val="28"/>
              </w:rPr>
              <w:t xml:space="preserve">выдать форму СПР </w:t>
            </w:r>
          </w:p>
        </w:tc>
      </w:tr>
      <w:tr w:rsidR="006D5EAB" w:rsidRPr="002347E0" w:rsidTr="00DC10C4">
        <w:trPr>
          <w:jc w:val="center"/>
        </w:trPr>
        <w:tc>
          <w:tcPr>
            <w:tcW w:w="3882" w:type="dxa"/>
            <w:vMerge/>
          </w:tcPr>
          <w:p w:rsidR="006D5EAB" w:rsidRPr="002347E0" w:rsidRDefault="006D5EAB" w:rsidP="000D0865">
            <w:pPr>
              <w:widowControl w:val="0"/>
              <w:jc w:val="both"/>
              <w:rPr>
                <w:sz w:val="28"/>
                <w:szCs w:val="28"/>
              </w:rPr>
            </w:pPr>
          </w:p>
        </w:tc>
        <w:tc>
          <w:tcPr>
            <w:tcW w:w="2645" w:type="dxa"/>
          </w:tcPr>
          <w:p w:rsidR="006D5EAB" w:rsidRPr="002347E0" w:rsidRDefault="004F4FF9" w:rsidP="000D0865">
            <w:pPr>
              <w:widowControl w:val="0"/>
              <w:rPr>
                <w:sz w:val="28"/>
                <w:szCs w:val="28"/>
              </w:rPr>
            </w:pPr>
            <w:r>
              <w:rPr>
                <w:sz w:val="28"/>
                <w:szCs w:val="28"/>
              </w:rPr>
              <w:t>2</w:t>
            </w:r>
            <w:r w:rsidR="006D5EAB" w:rsidRPr="002347E0">
              <w:rPr>
                <w:sz w:val="28"/>
                <w:szCs w:val="28"/>
              </w:rPr>
              <w:t xml:space="preserve">) Поселились </w:t>
            </w:r>
            <w:r w:rsidR="006D5EAB" w:rsidRPr="002347E0">
              <w:rPr>
                <w:sz w:val="28"/>
                <w:szCs w:val="28"/>
              </w:rPr>
              <w:br/>
              <w:t xml:space="preserve">в гостиницу </w:t>
            </w:r>
            <w:r w:rsidR="006D5EAB" w:rsidRPr="002347E0">
              <w:rPr>
                <w:sz w:val="28"/>
                <w:szCs w:val="28"/>
              </w:rPr>
              <w:br/>
              <w:t xml:space="preserve">1 апреля 2021 г. </w:t>
            </w:r>
            <w:r w:rsidR="00381F98" w:rsidRPr="002347E0">
              <w:rPr>
                <w:sz w:val="28"/>
                <w:szCs w:val="28"/>
              </w:rPr>
              <w:br/>
            </w:r>
            <w:r w:rsidR="006D5EAB" w:rsidRPr="002347E0">
              <w:rPr>
                <w:sz w:val="28"/>
                <w:szCs w:val="28"/>
              </w:rPr>
              <w:t>и позднее</w:t>
            </w:r>
          </w:p>
        </w:tc>
        <w:tc>
          <w:tcPr>
            <w:tcW w:w="3219" w:type="dxa"/>
          </w:tcPr>
          <w:p w:rsidR="006D5EAB" w:rsidRPr="002347E0" w:rsidRDefault="004F4FF9" w:rsidP="000D0865">
            <w:pPr>
              <w:widowControl w:val="0"/>
              <w:jc w:val="both"/>
              <w:rPr>
                <w:sz w:val="28"/>
                <w:szCs w:val="28"/>
              </w:rPr>
            </w:pPr>
            <w:r>
              <w:rPr>
                <w:sz w:val="28"/>
                <w:szCs w:val="28"/>
              </w:rPr>
              <w:t>2</w:t>
            </w:r>
            <w:r w:rsidR="006D5EAB" w:rsidRPr="002347E0">
              <w:rPr>
                <w:sz w:val="28"/>
                <w:szCs w:val="28"/>
              </w:rPr>
              <w:t>) Если у опрашиваемых есть форма СПР, то</w:t>
            </w:r>
            <w:r w:rsidR="00E72090">
              <w:rPr>
                <w:sz w:val="28"/>
                <w:szCs w:val="28"/>
                <w:lang w:val="en-US"/>
              </w:rPr>
              <w:t> </w:t>
            </w:r>
            <w:r w:rsidR="006D5EAB" w:rsidRPr="002347E0">
              <w:rPr>
                <w:sz w:val="28"/>
                <w:szCs w:val="28"/>
              </w:rPr>
              <w:t>их</w:t>
            </w:r>
            <w:r w:rsidR="00E72090">
              <w:rPr>
                <w:sz w:val="28"/>
                <w:szCs w:val="28"/>
                <w:lang w:val="en-US"/>
              </w:rPr>
              <w:t> </w:t>
            </w:r>
            <w:r w:rsidR="006D5EAB" w:rsidRPr="002347E0">
              <w:rPr>
                <w:sz w:val="28"/>
                <w:szCs w:val="28"/>
              </w:rPr>
              <w:t xml:space="preserve">не </w:t>
            </w:r>
            <w:r w:rsidR="006B7945" w:rsidRPr="002347E0">
              <w:rPr>
                <w:sz w:val="28"/>
                <w:szCs w:val="28"/>
              </w:rPr>
              <w:t>следует</w:t>
            </w:r>
            <w:r w:rsidR="006D5EAB" w:rsidRPr="002347E0">
              <w:rPr>
                <w:sz w:val="28"/>
                <w:szCs w:val="28"/>
              </w:rPr>
              <w:t xml:space="preserve"> переписывать, если</w:t>
            </w:r>
            <w:r w:rsidR="00E72090">
              <w:rPr>
                <w:sz w:val="28"/>
                <w:szCs w:val="28"/>
                <w:lang w:val="en-US"/>
              </w:rPr>
              <w:t> </w:t>
            </w:r>
            <w:r w:rsidR="006D5EAB" w:rsidRPr="002347E0">
              <w:rPr>
                <w:sz w:val="28"/>
                <w:szCs w:val="28"/>
              </w:rPr>
              <w:t>формы СПР нет:</w:t>
            </w:r>
          </w:p>
          <w:p w:rsidR="006D5EAB" w:rsidRPr="002347E0" w:rsidRDefault="006D5EAB" w:rsidP="000D0865">
            <w:pPr>
              <w:pStyle w:val="aa"/>
              <w:widowControl w:val="0"/>
              <w:spacing w:before="60"/>
              <w:jc w:val="left"/>
              <w:rPr>
                <w:rFonts w:ascii="Times New Roman" w:hAnsi="Times New Roman" w:cs="Times New Roman"/>
                <w:b w:val="0"/>
                <w:bCs w:val="0"/>
                <w:sz w:val="28"/>
                <w:szCs w:val="28"/>
              </w:rPr>
            </w:pPr>
            <w:r w:rsidRPr="002347E0">
              <w:rPr>
                <w:rFonts w:ascii="Times New Roman" w:hAnsi="Times New Roman" w:cs="Times New Roman"/>
                <w:b w:val="0"/>
                <w:bCs w:val="0"/>
                <w:sz w:val="28"/>
                <w:szCs w:val="28"/>
              </w:rPr>
              <w:t>таблица 1 формы С;</w:t>
            </w:r>
          </w:p>
          <w:p w:rsidR="006D5EAB" w:rsidRPr="002347E0" w:rsidRDefault="006D5EAB" w:rsidP="000D0865">
            <w:pPr>
              <w:widowControl w:val="0"/>
              <w:rPr>
                <w:sz w:val="28"/>
                <w:szCs w:val="28"/>
              </w:rPr>
            </w:pPr>
            <w:r w:rsidRPr="002347E0">
              <w:rPr>
                <w:sz w:val="28"/>
                <w:szCs w:val="28"/>
              </w:rPr>
              <w:t>форма Л;</w:t>
            </w:r>
          </w:p>
          <w:p w:rsidR="006D5EAB" w:rsidRPr="002347E0" w:rsidRDefault="006D5EAB" w:rsidP="000D0865">
            <w:pPr>
              <w:widowControl w:val="0"/>
              <w:rPr>
                <w:sz w:val="28"/>
                <w:szCs w:val="28"/>
              </w:rPr>
            </w:pPr>
            <w:r w:rsidRPr="002347E0">
              <w:rPr>
                <w:sz w:val="28"/>
                <w:szCs w:val="28"/>
              </w:rPr>
              <w:t>форма П;</w:t>
            </w:r>
          </w:p>
          <w:p w:rsidR="006D5EAB" w:rsidRPr="002347E0" w:rsidRDefault="006D5EAB" w:rsidP="000D0865">
            <w:pPr>
              <w:widowControl w:val="0"/>
              <w:spacing w:after="120"/>
              <w:jc w:val="both"/>
              <w:rPr>
                <w:sz w:val="28"/>
                <w:szCs w:val="28"/>
              </w:rPr>
            </w:pPr>
            <w:r w:rsidRPr="002347E0">
              <w:rPr>
                <w:sz w:val="28"/>
                <w:szCs w:val="28"/>
              </w:rPr>
              <w:t xml:space="preserve">выдать форму СПР </w:t>
            </w:r>
          </w:p>
        </w:tc>
      </w:tr>
      <w:tr w:rsidR="006D5EAB" w:rsidRPr="002347E0" w:rsidTr="00DC10C4">
        <w:trPr>
          <w:jc w:val="center"/>
        </w:trPr>
        <w:tc>
          <w:tcPr>
            <w:tcW w:w="3882" w:type="dxa"/>
            <w:vMerge w:val="restart"/>
          </w:tcPr>
          <w:p w:rsidR="006D5EAB" w:rsidRPr="002347E0" w:rsidRDefault="006D5EAB" w:rsidP="000D0865">
            <w:pPr>
              <w:widowControl w:val="0"/>
              <w:jc w:val="both"/>
              <w:rPr>
                <w:sz w:val="28"/>
                <w:szCs w:val="28"/>
              </w:rPr>
            </w:pPr>
            <w:r w:rsidRPr="002347E0">
              <w:rPr>
                <w:sz w:val="28"/>
                <w:szCs w:val="28"/>
              </w:rPr>
              <w:t>5. Лица, проживающие в</w:t>
            </w:r>
            <w:r w:rsidR="00E72090">
              <w:rPr>
                <w:sz w:val="28"/>
                <w:szCs w:val="28"/>
                <w:lang w:val="en-US"/>
              </w:rPr>
              <w:t> </w:t>
            </w:r>
            <w:r w:rsidRPr="002347E0">
              <w:rPr>
                <w:sz w:val="28"/>
                <w:szCs w:val="28"/>
              </w:rPr>
              <w:t>монастырях и других религиозных учреждениях, не</w:t>
            </w:r>
            <w:r w:rsidR="00284957">
              <w:rPr>
                <w:sz w:val="28"/>
                <w:szCs w:val="28"/>
                <w:lang w:val="en-US"/>
              </w:rPr>
              <w:t> </w:t>
            </w:r>
            <w:r w:rsidRPr="002347E0">
              <w:rPr>
                <w:sz w:val="28"/>
                <w:szCs w:val="28"/>
              </w:rPr>
              <w:t>имеющие другого места жительства</w:t>
            </w:r>
          </w:p>
        </w:tc>
        <w:tc>
          <w:tcPr>
            <w:tcW w:w="2645" w:type="dxa"/>
          </w:tcPr>
          <w:p w:rsidR="006D5EAB" w:rsidRPr="002347E0" w:rsidRDefault="004F4FF9" w:rsidP="000D0865">
            <w:pPr>
              <w:widowControl w:val="0"/>
              <w:rPr>
                <w:sz w:val="28"/>
                <w:szCs w:val="28"/>
              </w:rPr>
            </w:pPr>
            <w:r>
              <w:rPr>
                <w:sz w:val="28"/>
                <w:szCs w:val="28"/>
              </w:rPr>
              <w:t>1</w:t>
            </w:r>
            <w:r w:rsidR="006D5EAB" w:rsidRPr="002347E0">
              <w:rPr>
                <w:sz w:val="28"/>
                <w:szCs w:val="28"/>
              </w:rPr>
              <w:t xml:space="preserve">) Находились </w:t>
            </w:r>
            <w:r w:rsidR="00381F98" w:rsidRPr="002347E0">
              <w:rPr>
                <w:sz w:val="28"/>
                <w:szCs w:val="28"/>
              </w:rPr>
              <w:br/>
            </w:r>
            <w:r w:rsidR="006D5EAB" w:rsidRPr="002347E0">
              <w:rPr>
                <w:sz w:val="28"/>
                <w:szCs w:val="28"/>
              </w:rPr>
              <w:t>в монастыре</w:t>
            </w:r>
          </w:p>
        </w:tc>
        <w:tc>
          <w:tcPr>
            <w:tcW w:w="3219" w:type="dxa"/>
          </w:tcPr>
          <w:p w:rsidR="006D5EAB" w:rsidRPr="002347E0" w:rsidRDefault="004F4FF9" w:rsidP="000D0865">
            <w:pPr>
              <w:pStyle w:val="aa"/>
              <w:widowControl w:val="0"/>
              <w:jc w:val="left"/>
              <w:rPr>
                <w:rFonts w:ascii="Times New Roman" w:hAnsi="Times New Roman" w:cs="Times New Roman"/>
                <w:b w:val="0"/>
                <w:bCs w:val="0"/>
                <w:sz w:val="28"/>
                <w:szCs w:val="28"/>
              </w:rPr>
            </w:pPr>
            <w:r>
              <w:rPr>
                <w:rFonts w:ascii="Times New Roman" w:hAnsi="Times New Roman" w:cs="Times New Roman"/>
                <w:b w:val="0"/>
                <w:sz w:val="28"/>
                <w:szCs w:val="28"/>
              </w:rPr>
              <w:t>1</w:t>
            </w:r>
            <w:r w:rsidR="006D5EAB" w:rsidRPr="002347E0">
              <w:rPr>
                <w:rFonts w:ascii="Times New Roman" w:hAnsi="Times New Roman" w:cs="Times New Roman"/>
                <w:b w:val="0"/>
                <w:sz w:val="28"/>
                <w:szCs w:val="28"/>
              </w:rPr>
              <w:t>)</w:t>
            </w:r>
            <w:r w:rsidR="006B7945" w:rsidRPr="002347E0">
              <w:rPr>
                <w:rFonts w:ascii="Times New Roman" w:hAnsi="Times New Roman" w:cs="Times New Roman"/>
                <w:b w:val="0"/>
                <w:bCs w:val="0"/>
                <w:sz w:val="28"/>
                <w:szCs w:val="28"/>
              </w:rPr>
              <w:t> </w:t>
            </w:r>
            <w:r w:rsidR="006D5EAB" w:rsidRPr="002347E0">
              <w:rPr>
                <w:rFonts w:ascii="Times New Roman" w:hAnsi="Times New Roman" w:cs="Times New Roman"/>
                <w:b w:val="0"/>
                <w:bCs w:val="0"/>
                <w:sz w:val="28"/>
                <w:szCs w:val="28"/>
              </w:rPr>
              <w:t>таблица 1 формы С;</w:t>
            </w:r>
          </w:p>
          <w:p w:rsidR="006D5EAB" w:rsidRPr="002347E0" w:rsidRDefault="006D5EAB" w:rsidP="000D0865">
            <w:pPr>
              <w:widowControl w:val="0"/>
              <w:rPr>
                <w:sz w:val="28"/>
                <w:szCs w:val="28"/>
              </w:rPr>
            </w:pPr>
            <w:r w:rsidRPr="002347E0">
              <w:rPr>
                <w:sz w:val="28"/>
                <w:szCs w:val="28"/>
              </w:rPr>
              <w:t>форма Л;</w:t>
            </w:r>
          </w:p>
          <w:p w:rsidR="006D5EAB" w:rsidRPr="002347E0" w:rsidRDefault="006D5EAB" w:rsidP="000D0865">
            <w:pPr>
              <w:widowControl w:val="0"/>
              <w:rPr>
                <w:sz w:val="28"/>
                <w:szCs w:val="28"/>
              </w:rPr>
            </w:pPr>
            <w:r w:rsidRPr="002347E0">
              <w:rPr>
                <w:sz w:val="28"/>
                <w:szCs w:val="28"/>
              </w:rPr>
              <w:t>форма П;</w:t>
            </w:r>
          </w:p>
          <w:p w:rsidR="006D5EAB" w:rsidRPr="002347E0" w:rsidRDefault="006D5EAB" w:rsidP="000D0865">
            <w:pPr>
              <w:widowControl w:val="0"/>
              <w:jc w:val="both"/>
              <w:rPr>
                <w:sz w:val="28"/>
                <w:szCs w:val="28"/>
              </w:rPr>
            </w:pPr>
            <w:r w:rsidRPr="002347E0">
              <w:rPr>
                <w:sz w:val="28"/>
                <w:szCs w:val="28"/>
              </w:rPr>
              <w:t>выдать форму СПР</w:t>
            </w:r>
          </w:p>
        </w:tc>
      </w:tr>
      <w:tr w:rsidR="006D5EAB" w:rsidRPr="002347E0" w:rsidTr="00DC10C4">
        <w:trPr>
          <w:jc w:val="center"/>
        </w:trPr>
        <w:tc>
          <w:tcPr>
            <w:tcW w:w="3882" w:type="dxa"/>
            <w:vMerge/>
          </w:tcPr>
          <w:p w:rsidR="006D5EAB" w:rsidRPr="002347E0" w:rsidRDefault="006D5EAB" w:rsidP="000D0865">
            <w:pPr>
              <w:widowControl w:val="0"/>
              <w:jc w:val="both"/>
              <w:rPr>
                <w:sz w:val="28"/>
                <w:szCs w:val="28"/>
              </w:rPr>
            </w:pPr>
          </w:p>
        </w:tc>
        <w:tc>
          <w:tcPr>
            <w:tcW w:w="2645" w:type="dxa"/>
          </w:tcPr>
          <w:p w:rsidR="006D5EAB" w:rsidRPr="002347E0" w:rsidRDefault="004F4FF9" w:rsidP="000D0865">
            <w:pPr>
              <w:widowControl w:val="0"/>
              <w:rPr>
                <w:sz w:val="28"/>
                <w:szCs w:val="28"/>
              </w:rPr>
            </w:pPr>
            <w:r>
              <w:rPr>
                <w:sz w:val="28"/>
                <w:szCs w:val="28"/>
              </w:rPr>
              <w:t>2</w:t>
            </w:r>
            <w:r w:rsidR="006D5EAB" w:rsidRPr="002347E0">
              <w:rPr>
                <w:sz w:val="28"/>
                <w:szCs w:val="28"/>
              </w:rPr>
              <w:t xml:space="preserve">) Поступили </w:t>
            </w:r>
            <w:r w:rsidR="006D5EAB" w:rsidRPr="002347E0">
              <w:rPr>
                <w:sz w:val="28"/>
                <w:szCs w:val="28"/>
              </w:rPr>
              <w:br/>
              <w:t xml:space="preserve">1 апреля 2021 г. </w:t>
            </w:r>
            <w:r w:rsidR="00381F98" w:rsidRPr="002347E0">
              <w:rPr>
                <w:sz w:val="28"/>
                <w:szCs w:val="28"/>
              </w:rPr>
              <w:br/>
            </w:r>
            <w:r w:rsidR="006D5EAB" w:rsidRPr="002347E0">
              <w:rPr>
                <w:sz w:val="28"/>
                <w:szCs w:val="28"/>
              </w:rPr>
              <w:t xml:space="preserve">и позднее </w:t>
            </w:r>
          </w:p>
        </w:tc>
        <w:tc>
          <w:tcPr>
            <w:tcW w:w="3219" w:type="dxa"/>
          </w:tcPr>
          <w:p w:rsidR="006D5EAB" w:rsidRPr="002347E0" w:rsidRDefault="004F4FF9" w:rsidP="000D0865">
            <w:pPr>
              <w:widowControl w:val="0"/>
              <w:jc w:val="both"/>
              <w:rPr>
                <w:sz w:val="28"/>
                <w:szCs w:val="28"/>
              </w:rPr>
            </w:pPr>
            <w:r>
              <w:rPr>
                <w:sz w:val="28"/>
                <w:szCs w:val="28"/>
              </w:rPr>
              <w:t>2</w:t>
            </w:r>
            <w:r w:rsidR="006D5EAB" w:rsidRPr="002347E0">
              <w:rPr>
                <w:sz w:val="28"/>
                <w:szCs w:val="28"/>
              </w:rPr>
              <w:t>) Если заявят, что</w:t>
            </w:r>
            <w:r w:rsidR="00284957">
              <w:rPr>
                <w:sz w:val="28"/>
                <w:szCs w:val="28"/>
                <w:lang w:val="en-US"/>
              </w:rPr>
              <w:t> </w:t>
            </w:r>
            <w:r w:rsidR="006D5EAB" w:rsidRPr="002347E0">
              <w:rPr>
                <w:sz w:val="28"/>
                <w:szCs w:val="28"/>
              </w:rPr>
              <w:t>не</w:t>
            </w:r>
            <w:r w:rsidR="00E72090">
              <w:rPr>
                <w:sz w:val="28"/>
                <w:szCs w:val="28"/>
                <w:lang w:val="en-US"/>
              </w:rPr>
              <w:t> </w:t>
            </w:r>
            <w:r w:rsidR="006D5EAB" w:rsidRPr="002347E0">
              <w:rPr>
                <w:sz w:val="28"/>
                <w:szCs w:val="28"/>
              </w:rPr>
              <w:t>были переписаны ранее:</w:t>
            </w:r>
          </w:p>
          <w:p w:rsidR="006D5EAB" w:rsidRPr="002347E0" w:rsidRDefault="006D5EAB" w:rsidP="000D0865">
            <w:pPr>
              <w:pStyle w:val="aa"/>
              <w:widowControl w:val="0"/>
              <w:spacing w:before="60"/>
              <w:jc w:val="left"/>
              <w:rPr>
                <w:rFonts w:ascii="Times New Roman" w:hAnsi="Times New Roman" w:cs="Times New Roman"/>
                <w:b w:val="0"/>
                <w:bCs w:val="0"/>
                <w:sz w:val="28"/>
                <w:szCs w:val="28"/>
              </w:rPr>
            </w:pPr>
            <w:r w:rsidRPr="002347E0">
              <w:rPr>
                <w:rFonts w:ascii="Times New Roman" w:hAnsi="Times New Roman" w:cs="Times New Roman"/>
                <w:b w:val="0"/>
                <w:bCs w:val="0"/>
                <w:sz w:val="28"/>
                <w:szCs w:val="28"/>
              </w:rPr>
              <w:t>таблица 1 формы С;</w:t>
            </w:r>
          </w:p>
          <w:p w:rsidR="006D5EAB" w:rsidRPr="002347E0" w:rsidRDefault="006D5EAB" w:rsidP="000D0865">
            <w:pPr>
              <w:widowControl w:val="0"/>
              <w:rPr>
                <w:sz w:val="28"/>
                <w:szCs w:val="28"/>
              </w:rPr>
            </w:pPr>
            <w:r w:rsidRPr="002347E0">
              <w:rPr>
                <w:sz w:val="28"/>
                <w:szCs w:val="28"/>
              </w:rPr>
              <w:t>форма Л;</w:t>
            </w:r>
          </w:p>
          <w:p w:rsidR="006D5EAB" w:rsidRPr="002347E0" w:rsidRDefault="006D5EAB" w:rsidP="000D0865">
            <w:pPr>
              <w:widowControl w:val="0"/>
              <w:rPr>
                <w:sz w:val="28"/>
                <w:szCs w:val="28"/>
              </w:rPr>
            </w:pPr>
            <w:r w:rsidRPr="002347E0">
              <w:rPr>
                <w:sz w:val="28"/>
                <w:szCs w:val="28"/>
              </w:rPr>
              <w:lastRenderedPageBreak/>
              <w:t>форма П;</w:t>
            </w:r>
          </w:p>
          <w:p w:rsidR="006D5EAB" w:rsidRPr="002347E0" w:rsidRDefault="006D5EAB" w:rsidP="000D0865">
            <w:pPr>
              <w:widowControl w:val="0"/>
              <w:jc w:val="both"/>
              <w:rPr>
                <w:sz w:val="28"/>
                <w:szCs w:val="28"/>
              </w:rPr>
            </w:pPr>
            <w:r w:rsidRPr="002347E0">
              <w:rPr>
                <w:sz w:val="28"/>
                <w:szCs w:val="28"/>
              </w:rPr>
              <w:t>выдать форму СПР</w:t>
            </w:r>
          </w:p>
        </w:tc>
      </w:tr>
    </w:tbl>
    <w:p w:rsidR="006D5EAB" w:rsidRPr="002347E0" w:rsidRDefault="006D5EAB" w:rsidP="00DC10C4">
      <w:pPr>
        <w:pStyle w:val="1"/>
        <w:keepNext w:val="0"/>
        <w:widowControl w:val="0"/>
        <w:spacing w:after="0" w:line="360" w:lineRule="auto"/>
        <w:ind w:firstLine="709"/>
        <w:jc w:val="both"/>
        <w:rPr>
          <w:b w:val="0"/>
          <w:szCs w:val="28"/>
        </w:rPr>
      </w:pPr>
      <w:r w:rsidRPr="002347E0">
        <w:rPr>
          <w:b w:val="0"/>
          <w:szCs w:val="28"/>
        </w:rPr>
        <w:lastRenderedPageBreak/>
        <w:t>На лиц без определенного места жительства (бездомных) следует заполнить:</w:t>
      </w:r>
    </w:p>
    <w:p w:rsidR="006D5EAB" w:rsidRPr="00284957" w:rsidRDefault="006D5EAB" w:rsidP="00914A0B">
      <w:pPr>
        <w:spacing w:line="360" w:lineRule="auto"/>
        <w:ind w:firstLine="709"/>
        <w:jc w:val="both"/>
        <w:rPr>
          <w:sz w:val="28"/>
          <w:szCs w:val="28"/>
        </w:rPr>
      </w:pPr>
      <w:r w:rsidRPr="00284957">
        <w:rPr>
          <w:sz w:val="28"/>
          <w:szCs w:val="28"/>
        </w:rPr>
        <w:t>Для ЭПЛ – вопросы 1 – 1.8, 2 – 2.5.2, 3 – 19.1, 33 (при отмеченной в</w:t>
      </w:r>
      <w:r w:rsidR="005829F4">
        <w:rPr>
          <w:sz w:val="28"/>
          <w:szCs w:val="28"/>
        </w:rPr>
        <w:t> </w:t>
      </w:r>
      <w:r w:rsidRPr="00284957">
        <w:rPr>
          <w:sz w:val="28"/>
          <w:szCs w:val="28"/>
        </w:rPr>
        <w:t>вопросе 1.8 метке «бездомный» в вопросе 33 автоматически проставляется метка «бездомный», вопросы, не</w:t>
      </w:r>
      <w:r w:rsidR="00B76A9D" w:rsidRPr="00284957">
        <w:rPr>
          <w:sz w:val="28"/>
          <w:szCs w:val="28"/>
        </w:rPr>
        <w:t> </w:t>
      </w:r>
      <w:r w:rsidRPr="00284957">
        <w:rPr>
          <w:sz w:val="28"/>
          <w:szCs w:val="28"/>
        </w:rPr>
        <w:t>подлежащие заполнению, МПП пропускает автоматически).</w:t>
      </w:r>
    </w:p>
    <w:p w:rsidR="006D5EAB" w:rsidRPr="00284957" w:rsidRDefault="006D5EAB" w:rsidP="00914A0B">
      <w:pPr>
        <w:spacing w:line="360" w:lineRule="auto"/>
        <w:ind w:firstLine="709"/>
        <w:rPr>
          <w:sz w:val="28"/>
          <w:szCs w:val="28"/>
        </w:rPr>
      </w:pPr>
      <w:r w:rsidRPr="00284957">
        <w:rPr>
          <w:sz w:val="28"/>
          <w:szCs w:val="28"/>
        </w:rPr>
        <w:t xml:space="preserve">Для </w:t>
      </w:r>
      <w:r w:rsidRPr="00284957">
        <w:rPr>
          <w:bCs/>
          <w:sz w:val="28"/>
          <w:szCs w:val="28"/>
        </w:rPr>
        <w:t>БПЛ</w:t>
      </w:r>
      <w:r w:rsidRPr="00284957">
        <w:rPr>
          <w:sz w:val="28"/>
          <w:szCs w:val="28"/>
        </w:rPr>
        <w:t>:</w:t>
      </w:r>
    </w:p>
    <w:p w:rsidR="006D5EAB" w:rsidRPr="00284957" w:rsidRDefault="006D5EAB" w:rsidP="00914A0B">
      <w:pPr>
        <w:spacing w:line="360" w:lineRule="auto"/>
        <w:ind w:firstLine="709"/>
        <w:jc w:val="both"/>
        <w:rPr>
          <w:sz w:val="28"/>
          <w:szCs w:val="28"/>
        </w:rPr>
      </w:pPr>
      <w:r w:rsidRPr="00284957">
        <w:rPr>
          <w:sz w:val="28"/>
          <w:szCs w:val="28"/>
        </w:rPr>
        <w:t>форма Обложка;</w:t>
      </w:r>
    </w:p>
    <w:p w:rsidR="006D5EAB" w:rsidRPr="00284957" w:rsidRDefault="006D5EAB" w:rsidP="00914A0B">
      <w:pPr>
        <w:spacing w:line="360" w:lineRule="auto"/>
        <w:ind w:firstLine="709"/>
        <w:jc w:val="both"/>
        <w:rPr>
          <w:sz w:val="28"/>
          <w:szCs w:val="28"/>
        </w:rPr>
      </w:pPr>
      <w:r w:rsidRPr="00284957">
        <w:rPr>
          <w:sz w:val="28"/>
          <w:szCs w:val="28"/>
        </w:rPr>
        <w:t>таблица 1 формы С;</w:t>
      </w:r>
    </w:p>
    <w:p w:rsidR="006D5EAB" w:rsidRPr="00284957" w:rsidRDefault="006D5EAB" w:rsidP="00914A0B">
      <w:pPr>
        <w:spacing w:line="360" w:lineRule="auto"/>
        <w:ind w:firstLine="709"/>
        <w:jc w:val="both"/>
        <w:rPr>
          <w:sz w:val="28"/>
          <w:szCs w:val="28"/>
        </w:rPr>
      </w:pPr>
      <w:r w:rsidRPr="00284957">
        <w:rPr>
          <w:sz w:val="28"/>
          <w:szCs w:val="28"/>
        </w:rPr>
        <w:t>форма Л (вопросы 1</w:t>
      </w:r>
      <w:r w:rsidR="00B76A9D" w:rsidRPr="00284957">
        <w:rPr>
          <w:sz w:val="28"/>
          <w:szCs w:val="28"/>
        </w:rPr>
        <w:t> – </w:t>
      </w:r>
      <w:r w:rsidRPr="00284957">
        <w:rPr>
          <w:sz w:val="28"/>
          <w:szCs w:val="28"/>
        </w:rPr>
        <w:t>17.1);</w:t>
      </w:r>
    </w:p>
    <w:p w:rsidR="006D5EAB" w:rsidRPr="00284957" w:rsidRDefault="006D5EAB" w:rsidP="00914A0B">
      <w:pPr>
        <w:spacing w:line="360" w:lineRule="auto"/>
        <w:ind w:firstLine="709"/>
        <w:jc w:val="both"/>
        <w:rPr>
          <w:sz w:val="28"/>
          <w:szCs w:val="28"/>
        </w:rPr>
      </w:pPr>
      <w:r w:rsidRPr="00284957">
        <w:rPr>
          <w:sz w:val="28"/>
          <w:szCs w:val="28"/>
        </w:rPr>
        <w:t>форма П (в вопросе 1 метка «бездомный»);</w:t>
      </w:r>
    </w:p>
    <w:p w:rsidR="006D5EAB" w:rsidRPr="00284957" w:rsidRDefault="006D5EAB" w:rsidP="00914A0B">
      <w:pPr>
        <w:spacing w:line="360" w:lineRule="auto"/>
        <w:ind w:firstLine="709"/>
        <w:jc w:val="both"/>
        <w:rPr>
          <w:sz w:val="28"/>
          <w:szCs w:val="28"/>
        </w:rPr>
      </w:pPr>
      <w:r w:rsidRPr="00284957">
        <w:rPr>
          <w:sz w:val="28"/>
          <w:szCs w:val="28"/>
        </w:rPr>
        <w:t>выдать форму СПР.</w:t>
      </w:r>
    </w:p>
    <w:p w:rsidR="003F5479" w:rsidRPr="00914A0B" w:rsidRDefault="006D5EAB" w:rsidP="00914A0B">
      <w:pPr>
        <w:pStyle w:val="1"/>
        <w:keepNext w:val="0"/>
        <w:widowControl w:val="0"/>
        <w:spacing w:before="0" w:after="0" w:line="360" w:lineRule="auto"/>
        <w:ind w:firstLine="709"/>
        <w:jc w:val="both"/>
        <w:rPr>
          <w:b w:val="0"/>
          <w:szCs w:val="28"/>
        </w:rPr>
      </w:pPr>
      <w:r w:rsidRPr="00284957">
        <w:rPr>
          <w:b w:val="0"/>
          <w:szCs w:val="28"/>
        </w:rPr>
        <w:t xml:space="preserve">При составлении формы П в учреждениях социального и медицинского назначения, гостиницах, религиозных организациях и бездомных заполняются только реквизиты на стороне П1 (номера </w:t>
      </w:r>
      <w:r w:rsidR="00BB283C" w:rsidRPr="00284957">
        <w:rPr>
          <w:b w:val="0"/>
          <w:szCs w:val="28"/>
        </w:rPr>
        <w:t xml:space="preserve">обрабатываемой территории, </w:t>
      </w:r>
      <w:r w:rsidRPr="00284957">
        <w:rPr>
          <w:b w:val="0"/>
          <w:szCs w:val="28"/>
        </w:rPr>
        <w:t xml:space="preserve">переписного и счетного участков, номер помещения в пределах счетного </w:t>
      </w:r>
      <w:r w:rsidRPr="00914A0B">
        <w:rPr>
          <w:b w:val="0"/>
          <w:szCs w:val="28"/>
        </w:rPr>
        <w:t xml:space="preserve">участка) </w:t>
      </w:r>
      <w:r w:rsidR="00563AAC" w:rsidRPr="00914A0B">
        <w:rPr>
          <w:b w:val="0"/>
          <w:szCs w:val="28"/>
        </w:rPr>
        <w:t>и вопрос 1</w:t>
      </w:r>
      <w:r w:rsidRPr="00914A0B">
        <w:rPr>
          <w:b w:val="0"/>
          <w:szCs w:val="28"/>
        </w:rPr>
        <w:t xml:space="preserve"> для</w:t>
      </w:r>
      <w:r w:rsidR="00093FD0" w:rsidRPr="00914A0B">
        <w:rPr>
          <w:b w:val="0"/>
          <w:szCs w:val="28"/>
          <w:lang w:val="en-US"/>
        </w:rPr>
        <w:t> </w:t>
      </w:r>
      <w:r w:rsidR="00563AAC" w:rsidRPr="00914A0B">
        <w:rPr>
          <w:b w:val="0"/>
          <w:szCs w:val="28"/>
        </w:rPr>
        <w:t xml:space="preserve">проживающих в гостинице или </w:t>
      </w:r>
      <w:r w:rsidRPr="00914A0B">
        <w:rPr>
          <w:b w:val="0"/>
          <w:szCs w:val="28"/>
        </w:rPr>
        <w:t>бездомных.</w:t>
      </w:r>
    </w:p>
    <w:p w:rsidR="003F5479" w:rsidRPr="003F5479" w:rsidRDefault="006D5EAB" w:rsidP="00914A0B">
      <w:pPr>
        <w:pStyle w:val="1"/>
        <w:spacing w:before="0" w:line="360" w:lineRule="auto"/>
      </w:pPr>
      <w:r w:rsidRPr="002347E0">
        <w:rPr>
          <w:lang w:val="en-US"/>
        </w:rPr>
        <w:t>III</w:t>
      </w:r>
      <w:r w:rsidRPr="002347E0">
        <w:t>.</w:t>
      </w:r>
      <w:r w:rsidR="00F812B2">
        <w:t> </w:t>
      </w:r>
      <w:bookmarkEnd w:id="27"/>
      <w:bookmarkEnd w:id="28"/>
      <w:r w:rsidR="00F812B2">
        <w:t>Организация работы переписчика</w:t>
      </w:r>
    </w:p>
    <w:tbl>
      <w:tblPr>
        <w:tblW w:w="0" w:type="auto"/>
        <w:jc w:val="center"/>
        <w:tblBorders>
          <w:top w:val="thinThickLargeGap" w:sz="24" w:space="0" w:color="auto"/>
          <w:left w:val="thinThickLargeGap" w:sz="24" w:space="0" w:color="auto"/>
          <w:bottom w:val="thickThinLargeGap" w:sz="24" w:space="0" w:color="auto"/>
          <w:right w:val="thickThinLargeGap" w:sz="24" w:space="0" w:color="auto"/>
        </w:tblBorders>
        <w:tblLook w:val="0000" w:firstRow="0" w:lastRow="0" w:firstColumn="0" w:lastColumn="0" w:noHBand="0" w:noVBand="0"/>
      </w:tblPr>
      <w:tblGrid>
        <w:gridCol w:w="9854"/>
      </w:tblGrid>
      <w:tr w:rsidR="006D5EAB" w:rsidRPr="00093FD0" w:rsidTr="004F4FF9">
        <w:trPr>
          <w:jc w:val="center"/>
        </w:trPr>
        <w:tc>
          <w:tcPr>
            <w:tcW w:w="9977" w:type="dxa"/>
          </w:tcPr>
          <w:p w:rsidR="006D5EAB" w:rsidRPr="00093FD0" w:rsidRDefault="006D5EAB" w:rsidP="00914A0B">
            <w:pPr>
              <w:pStyle w:val="Iauiue"/>
              <w:spacing w:before="60" w:after="60" w:line="360" w:lineRule="auto"/>
              <w:ind w:firstLine="720"/>
              <w:jc w:val="both"/>
              <w:rPr>
                <w:sz w:val="28"/>
                <w:szCs w:val="28"/>
              </w:rPr>
            </w:pPr>
            <w:r w:rsidRPr="00093FD0">
              <w:rPr>
                <w:sz w:val="28"/>
                <w:szCs w:val="28"/>
              </w:rPr>
              <w:t>Задача переписчика состоит в том, чтобы охватить переписью все</w:t>
            </w:r>
            <w:r w:rsidR="00F812B2">
              <w:rPr>
                <w:sz w:val="28"/>
                <w:szCs w:val="28"/>
              </w:rPr>
              <w:t> </w:t>
            </w:r>
            <w:r w:rsidRPr="00093FD0">
              <w:rPr>
                <w:sz w:val="28"/>
                <w:szCs w:val="28"/>
              </w:rPr>
              <w:t>население, проживающее на территории счетного участка, получить полные и</w:t>
            </w:r>
            <w:r w:rsidR="00E06A60">
              <w:rPr>
                <w:sz w:val="28"/>
                <w:szCs w:val="28"/>
                <w:lang w:val="en-US"/>
              </w:rPr>
              <w:t> </w:t>
            </w:r>
            <w:r w:rsidRPr="00093FD0">
              <w:rPr>
                <w:sz w:val="28"/>
                <w:szCs w:val="28"/>
              </w:rPr>
              <w:t>достоверные ответы</w:t>
            </w:r>
            <w:r w:rsidR="00B76A9D" w:rsidRPr="00093FD0">
              <w:rPr>
                <w:sz w:val="28"/>
                <w:szCs w:val="28"/>
              </w:rPr>
              <w:t xml:space="preserve"> </w:t>
            </w:r>
            <w:r w:rsidRPr="00093FD0">
              <w:rPr>
                <w:sz w:val="28"/>
                <w:szCs w:val="28"/>
              </w:rPr>
              <w:t>на</w:t>
            </w:r>
            <w:r w:rsidR="00B76A9D" w:rsidRPr="00093FD0">
              <w:rPr>
                <w:sz w:val="28"/>
                <w:szCs w:val="28"/>
              </w:rPr>
              <w:t> </w:t>
            </w:r>
            <w:r w:rsidRPr="00093FD0">
              <w:rPr>
                <w:sz w:val="28"/>
                <w:szCs w:val="28"/>
              </w:rPr>
              <w:t>вопросы переписных документов.</w:t>
            </w:r>
          </w:p>
        </w:tc>
      </w:tr>
    </w:tbl>
    <w:p w:rsidR="006D5EAB" w:rsidRPr="00914A0B" w:rsidRDefault="00563AAC" w:rsidP="00914A0B">
      <w:pPr>
        <w:pStyle w:val="Iauiue1"/>
        <w:tabs>
          <w:tab w:val="left" w:pos="2623"/>
        </w:tabs>
        <w:suppressAutoHyphens/>
        <w:spacing w:line="360" w:lineRule="auto"/>
        <w:ind w:firstLine="720"/>
        <w:jc w:val="both"/>
        <w:rPr>
          <w:sz w:val="28"/>
          <w:szCs w:val="28"/>
        </w:rPr>
      </w:pPr>
      <w:r w:rsidRPr="00914A0B">
        <w:rPr>
          <w:sz w:val="28"/>
          <w:szCs w:val="28"/>
        </w:rPr>
        <w:t xml:space="preserve">Переписчик должен </w:t>
      </w:r>
      <w:r w:rsidR="006D5EAB" w:rsidRPr="00914A0B">
        <w:rPr>
          <w:sz w:val="28"/>
          <w:szCs w:val="28"/>
        </w:rPr>
        <w:t>обеспечи</w:t>
      </w:r>
      <w:r w:rsidRPr="00914A0B">
        <w:rPr>
          <w:sz w:val="28"/>
          <w:szCs w:val="28"/>
        </w:rPr>
        <w:t>вать</w:t>
      </w:r>
      <w:r w:rsidR="006D5EAB" w:rsidRPr="00914A0B">
        <w:rPr>
          <w:sz w:val="28"/>
          <w:szCs w:val="28"/>
        </w:rPr>
        <w:t xml:space="preserve"> сохранност</w:t>
      </w:r>
      <w:r w:rsidRPr="00914A0B">
        <w:rPr>
          <w:sz w:val="28"/>
          <w:szCs w:val="28"/>
        </w:rPr>
        <w:t>ь</w:t>
      </w:r>
      <w:r w:rsidR="006D5EAB" w:rsidRPr="00914A0B">
        <w:rPr>
          <w:sz w:val="28"/>
          <w:szCs w:val="28"/>
        </w:rPr>
        <w:t xml:space="preserve"> переписной информации </w:t>
      </w:r>
      <w:r w:rsidRPr="00914A0B">
        <w:rPr>
          <w:sz w:val="28"/>
          <w:szCs w:val="28"/>
        </w:rPr>
        <w:t>в</w:t>
      </w:r>
      <w:r w:rsidR="00E06A60" w:rsidRPr="00914A0B">
        <w:rPr>
          <w:sz w:val="28"/>
          <w:szCs w:val="28"/>
          <w:lang w:val="en-US"/>
        </w:rPr>
        <w:t> </w:t>
      </w:r>
      <w:r w:rsidR="006D5EAB" w:rsidRPr="00914A0B">
        <w:rPr>
          <w:sz w:val="28"/>
          <w:szCs w:val="28"/>
        </w:rPr>
        <w:t>переписны</w:t>
      </w:r>
      <w:r w:rsidRPr="00914A0B">
        <w:rPr>
          <w:sz w:val="28"/>
          <w:szCs w:val="28"/>
        </w:rPr>
        <w:t>х</w:t>
      </w:r>
      <w:r w:rsidR="006D5EAB" w:rsidRPr="00914A0B">
        <w:rPr>
          <w:sz w:val="28"/>
          <w:szCs w:val="28"/>
        </w:rPr>
        <w:t xml:space="preserve"> документ</w:t>
      </w:r>
      <w:r w:rsidRPr="00914A0B">
        <w:rPr>
          <w:sz w:val="28"/>
          <w:szCs w:val="28"/>
        </w:rPr>
        <w:t>ах</w:t>
      </w:r>
      <w:r w:rsidR="006D5EAB" w:rsidRPr="00914A0B">
        <w:rPr>
          <w:sz w:val="28"/>
          <w:szCs w:val="28"/>
        </w:rPr>
        <w:t xml:space="preserve"> на бумажном носителе и </w:t>
      </w:r>
      <w:r w:rsidRPr="00914A0B">
        <w:rPr>
          <w:sz w:val="28"/>
          <w:szCs w:val="28"/>
        </w:rPr>
        <w:t xml:space="preserve">на </w:t>
      </w:r>
      <w:r w:rsidR="006D5EAB" w:rsidRPr="00914A0B">
        <w:rPr>
          <w:sz w:val="28"/>
          <w:szCs w:val="28"/>
        </w:rPr>
        <w:t>мобильны</w:t>
      </w:r>
      <w:r w:rsidRPr="00914A0B">
        <w:rPr>
          <w:sz w:val="28"/>
          <w:szCs w:val="28"/>
        </w:rPr>
        <w:t>х</w:t>
      </w:r>
      <w:r w:rsidR="006D5EAB" w:rsidRPr="00914A0B">
        <w:rPr>
          <w:sz w:val="28"/>
          <w:szCs w:val="28"/>
        </w:rPr>
        <w:t xml:space="preserve"> устройства</w:t>
      </w:r>
      <w:r w:rsidRPr="00914A0B">
        <w:rPr>
          <w:sz w:val="28"/>
          <w:szCs w:val="28"/>
        </w:rPr>
        <w:t>х</w:t>
      </w:r>
      <w:r w:rsidR="006D5EAB" w:rsidRPr="00914A0B">
        <w:rPr>
          <w:sz w:val="28"/>
          <w:szCs w:val="28"/>
        </w:rPr>
        <w:t xml:space="preserve"> с</w:t>
      </w:r>
      <w:r w:rsidR="00E06A60" w:rsidRPr="00914A0B">
        <w:rPr>
          <w:sz w:val="28"/>
          <w:szCs w:val="28"/>
          <w:lang w:val="en-US"/>
        </w:rPr>
        <w:t> </w:t>
      </w:r>
      <w:r w:rsidR="006D5EAB" w:rsidRPr="00914A0B">
        <w:rPr>
          <w:sz w:val="28"/>
          <w:szCs w:val="28"/>
        </w:rPr>
        <w:t>МПП</w:t>
      </w:r>
      <w:r w:rsidRPr="00914A0B">
        <w:rPr>
          <w:sz w:val="28"/>
          <w:szCs w:val="28"/>
        </w:rPr>
        <w:t xml:space="preserve"> </w:t>
      </w:r>
      <w:r w:rsidR="006D5EAB" w:rsidRPr="00914A0B">
        <w:rPr>
          <w:sz w:val="28"/>
          <w:szCs w:val="28"/>
        </w:rPr>
        <w:t>и не допускать нарушения запрета на разглашение полученной информации.</w:t>
      </w:r>
    </w:p>
    <w:p w:rsidR="006D5EAB" w:rsidRPr="002347E0" w:rsidRDefault="006D5EAB" w:rsidP="000D0865">
      <w:pPr>
        <w:pStyle w:val="Iauiue"/>
        <w:suppressAutoHyphens/>
        <w:spacing w:line="360" w:lineRule="auto"/>
        <w:ind w:firstLine="720"/>
        <w:jc w:val="both"/>
        <w:rPr>
          <w:sz w:val="28"/>
          <w:szCs w:val="28"/>
        </w:rPr>
      </w:pPr>
      <w:r w:rsidRPr="00914A0B">
        <w:rPr>
          <w:sz w:val="28"/>
          <w:szCs w:val="28"/>
        </w:rPr>
        <w:t xml:space="preserve">Во время работы переписчику оказывают помощь </w:t>
      </w:r>
      <w:r w:rsidR="00446530" w:rsidRPr="00914A0B">
        <w:rPr>
          <w:sz w:val="28"/>
          <w:szCs w:val="28"/>
        </w:rPr>
        <w:t>органы внутренних дел, дежурные и консьержи, старшие по улице, дому, подъезду.</w:t>
      </w:r>
      <w:r w:rsidRPr="00914A0B">
        <w:rPr>
          <w:sz w:val="28"/>
          <w:szCs w:val="28"/>
        </w:rPr>
        <w:t xml:space="preserve"> </w:t>
      </w:r>
      <w:r w:rsidR="00446530" w:rsidRPr="00914A0B">
        <w:rPr>
          <w:sz w:val="28"/>
          <w:szCs w:val="28"/>
        </w:rPr>
        <w:t xml:space="preserve">Через </w:t>
      </w:r>
      <w:r w:rsidR="00446530" w:rsidRPr="00914A0B">
        <w:rPr>
          <w:sz w:val="28"/>
          <w:szCs w:val="28"/>
        </w:rPr>
        <w:lastRenderedPageBreak/>
        <w:t xml:space="preserve">контролера полевого уровня или уполномоченного по вопросам переписи можно обратиться за необходимой в работе помощью в </w:t>
      </w:r>
      <w:r w:rsidRPr="00914A0B">
        <w:rPr>
          <w:sz w:val="28"/>
          <w:szCs w:val="28"/>
        </w:rPr>
        <w:t xml:space="preserve">управления жилищно-коммунального хозяйства (ЖКХ), расчетные центры по оплате коммунальных услуг (РЦ), товарищества собственников жилья (ТСЖ), жилищные кооперативы (ЖК), домовые комитеты, </w:t>
      </w:r>
      <w:r w:rsidR="00890F6E" w:rsidRPr="00914A0B">
        <w:rPr>
          <w:sz w:val="28"/>
          <w:szCs w:val="28"/>
        </w:rPr>
        <w:t xml:space="preserve">к </w:t>
      </w:r>
      <w:r w:rsidRPr="00914A0B">
        <w:rPr>
          <w:sz w:val="28"/>
          <w:szCs w:val="28"/>
        </w:rPr>
        <w:t>дежурны</w:t>
      </w:r>
      <w:r w:rsidR="00890F6E" w:rsidRPr="00914A0B">
        <w:rPr>
          <w:sz w:val="28"/>
          <w:szCs w:val="28"/>
        </w:rPr>
        <w:t>м</w:t>
      </w:r>
      <w:r w:rsidRPr="00914A0B">
        <w:rPr>
          <w:sz w:val="28"/>
          <w:szCs w:val="28"/>
        </w:rPr>
        <w:t xml:space="preserve"> и консьерж</w:t>
      </w:r>
      <w:r w:rsidR="00890F6E" w:rsidRPr="00914A0B">
        <w:rPr>
          <w:sz w:val="28"/>
          <w:szCs w:val="28"/>
        </w:rPr>
        <w:t>ам</w:t>
      </w:r>
      <w:r w:rsidRPr="00914A0B">
        <w:rPr>
          <w:sz w:val="28"/>
          <w:szCs w:val="28"/>
        </w:rPr>
        <w:t xml:space="preserve"> в</w:t>
      </w:r>
      <w:r w:rsidR="00890F6E" w:rsidRPr="00914A0B">
        <w:rPr>
          <w:sz w:val="28"/>
          <w:szCs w:val="28"/>
        </w:rPr>
        <w:t> </w:t>
      </w:r>
      <w:r w:rsidRPr="00914A0B">
        <w:rPr>
          <w:sz w:val="28"/>
          <w:szCs w:val="28"/>
        </w:rPr>
        <w:t xml:space="preserve"> подъездах или домах, а также </w:t>
      </w:r>
      <w:r w:rsidR="00890F6E" w:rsidRPr="00914A0B">
        <w:rPr>
          <w:sz w:val="28"/>
          <w:szCs w:val="28"/>
        </w:rPr>
        <w:t xml:space="preserve">в </w:t>
      </w:r>
      <w:r w:rsidRPr="00914A0B">
        <w:rPr>
          <w:sz w:val="28"/>
          <w:szCs w:val="28"/>
        </w:rPr>
        <w:t>организации и ведомства, имеющие жилой фонд.</w:t>
      </w:r>
    </w:p>
    <w:p w:rsidR="003F5479" w:rsidRPr="002347E0" w:rsidRDefault="006D5EAB" w:rsidP="00914A0B">
      <w:pPr>
        <w:widowControl w:val="0"/>
        <w:suppressAutoHyphens/>
        <w:spacing w:line="360" w:lineRule="auto"/>
        <w:ind w:firstLine="709"/>
        <w:jc w:val="both"/>
        <w:rPr>
          <w:sz w:val="28"/>
          <w:szCs w:val="28"/>
        </w:rPr>
      </w:pPr>
      <w:r w:rsidRPr="002347E0">
        <w:rPr>
          <w:sz w:val="28"/>
          <w:szCs w:val="28"/>
        </w:rPr>
        <w:t>Придя в жилое помещение, переписчик должен рассказать его жителям о</w:t>
      </w:r>
      <w:r w:rsidR="00E06A60">
        <w:rPr>
          <w:sz w:val="28"/>
          <w:szCs w:val="28"/>
          <w:lang w:val="en-US"/>
        </w:rPr>
        <w:t> </w:t>
      </w:r>
      <w:r w:rsidRPr="002347E0">
        <w:rPr>
          <w:sz w:val="28"/>
          <w:szCs w:val="28"/>
        </w:rPr>
        <w:t>Всероссийской переписи населения 2020 года, подчеркнуть важность ответов на</w:t>
      </w:r>
      <w:r w:rsidR="00E06A60">
        <w:rPr>
          <w:sz w:val="28"/>
          <w:szCs w:val="28"/>
          <w:lang w:val="en-US"/>
        </w:rPr>
        <w:t> </w:t>
      </w:r>
      <w:r w:rsidRPr="002347E0">
        <w:rPr>
          <w:sz w:val="28"/>
          <w:szCs w:val="28"/>
        </w:rPr>
        <w:t>вопросы переписного листа и</w:t>
      </w:r>
      <w:r w:rsidR="00570825" w:rsidRPr="002347E0">
        <w:rPr>
          <w:sz w:val="28"/>
          <w:szCs w:val="28"/>
        </w:rPr>
        <w:t xml:space="preserve"> проинформировать об </w:t>
      </w:r>
      <w:r w:rsidRPr="002347E0">
        <w:rPr>
          <w:sz w:val="28"/>
          <w:szCs w:val="28"/>
        </w:rPr>
        <w:t>ответственност</w:t>
      </w:r>
      <w:r w:rsidR="00570825" w:rsidRPr="002347E0">
        <w:rPr>
          <w:sz w:val="28"/>
          <w:szCs w:val="28"/>
        </w:rPr>
        <w:t>и</w:t>
      </w:r>
      <w:r w:rsidRPr="002347E0">
        <w:rPr>
          <w:sz w:val="28"/>
          <w:szCs w:val="28"/>
        </w:rPr>
        <w:t xml:space="preserve"> работников переписи за неразглашение полученных сведений.</w:t>
      </w:r>
    </w:p>
    <w:p w:rsidR="003F5479" w:rsidRPr="00914A0B" w:rsidRDefault="006D5EAB" w:rsidP="00DC10C4">
      <w:pPr>
        <w:pStyle w:val="2"/>
        <w:spacing w:line="360" w:lineRule="auto"/>
        <w:jc w:val="center"/>
        <w:rPr>
          <w:bCs/>
          <w:i w:val="0"/>
          <w:szCs w:val="28"/>
        </w:rPr>
      </w:pPr>
      <w:bookmarkStart w:id="29" w:name="_Toc252119855"/>
      <w:bookmarkStart w:id="30" w:name="_Toc517956342"/>
      <w:r w:rsidRPr="002347E0">
        <w:rPr>
          <w:bCs/>
          <w:i w:val="0"/>
          <w:szCs w:val="28"/>
        </w:rPr>
        <w:t>3.1.</w:t>
      </w:r>
      <w:r w:rsidR="00EB6B33" w:rsidRPr="002347E0">
        <w:rPr>
          <w:bCs/>
          <w:i w:val="0"/>
          <w:szCs w:val="28"/>
        </w:rPr>
        <w:t> </w:t>
      </w:r>
      <w:r w:rsidRPr="002347E0">
        <w:rPr>
          <w:bCs/>
          <w:i w:val="0"/>
          <w:szCs w:val="28"/>
        </w:rPr>
        <w:t>Функции переписчика счетного участк</w:t>
      </w:r>
      <w:bookmarkEnd w:id="29"/>
      <w:r w:rsidRPr="002347E0">
        <w:rPr>
          <w:bCs/>
          <w:i w:val="0"/>
          <w:szCs w:val="28"/>
        </w:rPr>
        <w:t>а</w:t>
      </w:r>
      <w:bookmarkEnd w:id="30"/>
    </w:p>
    <w:p w:rsidR="006D5EAB" w:rsidRPr="002347E0" w:rsidRDefault="006D5EAB" w:rsidP="00914A0B">
      <w:pPr>
        <w:widowControl w:val="0"/>
        <w:suppressAutoHyphens/>
        <w:spacing w:line="360" w:lineRule="auto"/>
        <w:ind w:firstLine="709"/>
        <w:jc w:val="both"/>
        <w:rPr>
          <w:sz w:val="28"/>
          <w:szCs w:val="28"/>
        </w:rPr>
      </w:pPr>
      <w:bookmarkStart w:id="31" w:name="_Toc517956343"/>
      <w:r w:rsidRPr="002347E0">
        <w:rPr>
          <w:sz w:val="28"/>
          <w:szCs w:val="28"/>
        </w:rPr>
        <w:t>Основными работами, выполняемыми переписчиком счетного участка, являются:</w:t>
      </w:r>
    </w:p>
    <w:p w:rsidR="006D5EAB" w:rsidRPr="002347E0" w:rsidRDefault="006D5EAB" w:rsidP="00DC10C4">
      <w:pPr>
        <w:widowControl w:val="0"/>
        <w:overflowPunct/>
        <w:autoSpaceDE/>
        <w:autoSpaceDN/>
        <w:adjustRightInd/>
        <w:spacing w:line="360" w:lineRule="auto"/>
        <w:ind w:firstLine="709"/>
        <w:jc w:val="both"/>
        <w:textAlignment w:val="auto"/>
        <w:rPr>
          <w:sz w:val="28"/>
          <w:szCs w:val="28"/>
        </w:rPr>
      </w:pPr>
      <w:r w:rsidRPr="002347E0">
        <w:rPr>
          <w:sz w:val="28"/>
          <w:szCs w:val="28"/>
        </w:rPr>
        <w:t xml:space="preserve">прохождение обучения порядку проведения Всероссийской переписи населения 2020 года </w:t>
      </w:r>
      <w:r w:rsidR="00200434" w:rsidRPr="002347E0">
        <w:rPr>
          <w:sz w:val="28"/>
          <w:szCs w:val="28"/>
        </w:rPr>
        <w:t>и </w:t>
      </w:r>
      <w:r w:rsidR="007A4773" w:rsidRPr="002347E0">
        <w:rPr>
          <w:sz w:val="28"/>
          <w:szCs w:val="28"/>
        </w:rPr>
        <w:t>сбора</w:t>
      </w:r>
      <w:r w:rsidRPr="002347E0">
        <w:rPr>
          <w:sz w:val="28"/>
          <w:szCs w:val="28"/>
        </w:rPr>
        <w:t xml:space="preserve"> сведений о населении;</w:t>
      </w:r>
    </w:p>
    <w:p w:rsidR="006D5EAB" w:rsidRPr="002347E0" w:rsidRDefault="006D5EAB" w:rsidP="00914A0B">
      <w:pPr>
        <w:suppressAutoHyphens/>
        <w:overflowPunct/>
        <w:autoSpaceDE/>
        <w:autoSpaceDN/>
        <w:adjustRightInd/>
        <w:spacing w:line="360" w:lineRule="auto"/>
        <w:ind w:firstLine="709"/>
        <w:jc w:val="both"/>
        <w:textAlignment w:val="auto"/>
        <w:rPr>
          <w:sz w:val="28"/>
          <w:szCs w:val="28"/>
        </w:rPr>
      </w:pPr>
      <w:r w:rsidRPr="002347E0">
        <w:rPr>
          <w:sz w:val="28"/>
          <w:szCs w:val="28"/>
        </w:rPr>
        <w:t>выполнение указаний контролера полевого уровня по сбору информации о</w:t>
      </w:r>
      <w:r w:rsidR="00E06A60">
        <w:rPr>
          <w:sz w:val="28"/>
          <w:szCs w:val="28"/>
          <w:lang w:val="en-US"/>
        </w:rPr>
        <w:t> </w:t>
      </w:r>
      <w:r w:rsidRPr="002347E0">
        <w:rPr>
          <w:sz w:val="28"/>
          <w:szCs w:val="28"/>
        </w:rPr>
        <w:t xml:space="preserve">населении </w:t>
      </w:r>
      <w:r w:rsidR="00200434" w:rsidRPr="002347E0">
        <w:rPr>
          <w:sz w:val="28"/>
          <w:szCs w:val="28"/>
        </w:rPr>
        <w:t>и </w:t>
      </w:r>
      <w:r w:rsidRPr="002347E0">
        <w:rPr>
          <w:sz w:val="28"/>
          <w:szCs w:val="28"/>
        </w:rPr>
        <w:t>ее</w:t>
      </w:r>
      <w:r w:rsidR="00200434" w:rsidRPr="002347E0">
        <w:rPr>
          <w:sz w:val="28"/>
          <w:szCs w:val="28"/>
        </w:rPr>
        <w:t> </w:t>
      </w:r>
      <w:r w:rsidRPr="002347E0">
        <w:rPr>
          <w:sz w:val="28"/>
          <w:szCs w:val="28"/>
        </w:rPr>
        <w:t>проверке;</w:t>
      </w:r>
    </w:p>
    <w:p w:rsidR="006D5EAB" w:rsidRPr="002347E0" w:rsidRDefault="006D5EAB" w:rsidP="00914A0B">
      <w:pPr>
        <w:suppressAutoHyphens/>
        <w:overflowPunct/>
        <w:autoSpaceDE/>
        <w:autoSpaceDN/>
        <w:adjustRightInd/>
        <w:spacing w:line="360" w:lineRule="auto"/>
        <w:ind w:firstLine="709"/>
        <w:jc w:val="both"/>
        <w:textAlignment w:val="auto"/>
        <w:rPr>
          <w:sz w:val="28"/>
          <w:szCs w:val="28"/>
        </w:rPr>
      </w:pPr>
      <w:r w:rsidRPr="002347E0">
        <w:rPr>
          <w:sz w:val="28"/>
          <w:szCs w:val="28"/>
        </w:rPr>
        <w:t>проведение Всероссийской переписи населения 2020 года на счетном участке путем посещения каждого жилого помещения и нежилого помещения, где может проживать население, и</w:t>
      </w:r>
      <w:r w:rsidR="00200434" w:rsidRPr="002347E0">
        <w:rPr>
          <w:sz w:val="28"/>
          <w:szCs w:val="28"/>
        </w:rPr>
        <w:t> </w:t>
      </w:r>
      <w:r w:rsidRPr="002347E0">
        <w:rPr>
          <w:sz w:val="28"/>
          <w:szCs w:val="28"/>
        </w:rPr>
        <w:t>заполнение переписных документов на</w:t>
      </w:r>
      <w:r w:rsidR="00BA4DE8">
        <w:rPr>
          <w:sz w:val="28"/>
          <w:szCs w:val="28"/>
        </w:rPr>
        <w:t> </w:t>
      </w:r>
      <w:r w:rsidRPr="002347E0">
        <w:rPr>
          <w:sz w:val="28"/>
          <w:szCs w:val="28"/>
        </w:rPr>
        <w:t>население, не</w:t>
      </w:r>
      <w:r w:rsidR="00E06A60">
        <w:rPr>
          <w:sz w:val="28"/>
          <w:szCs w:val="28"/>
          <w:lang w:val="en-US"/>
        </w:rPr>
        <w:t> </w:t>
      </w:r>
      <w:r w:rsidRPr="002347E0">
        <w:rPr>
          <w:sz w:val="28"/>
          <w:szCs w:val="28"/>
        </w:rPr>
        <w:t>прошедшее до этого перепись в сети Интернет или</w:t>
      </w:r>
      <w:r w:rsidR="00BA4DE8">
        <w:rPr>
          <w:sz w:val="28"/>
          <w:szCs w:val="28"/>
        </w:rPr>
        <w:t> </w:t>
      </w:r>
      <w:r w:rsidRPr="002347E0">
        <w:rPr>
          <w:sz w:val="28"/>
          <w:szCs w:val="28"/>
        </w:rPr>
        <w:t>на</w:t>
      </w:r>
      <w:r w:rsidR="00BA4DE8">
        <w:rPr>
          <w:sz w:val="28"/>
          <w:szCs w:val="28"/>
        </w:rPr>
        <w:t> </w:t>
      </w:r>
      <w:r w:rsidRPr="002347E0">
        <w:rPr>
          <w:sz w:val="28"/>
          <w:szCs w:val="28"/>
        </w:rPr>
        <w:t>стационарном участке;</w:t>
      </w:r>
    </w:p>
    <w:p w:rsidR="006D5EAB" w:rsidRPr="002347E0" w:rsidRDefault="006D5EAB" w:rsidP="00914A0B">
      <w:pPr>
        <w:suppressAutoHyphens/>
        <w:overflowPunct/>
        <w:autoSpaceDE/>
        <w:autoSpaceDN/>
        <w:adjustRightInd/>
        <w:spacing w:line="360" w:lineRule="auto"/>
        <w:ind w:firstLine="709"/>
        <w:jc w:val="both"/>
        <w:textAlignment w:val="auto"/>
        <w:rPr>
          <w:sz w:val="28"/>
          <w:szCs w:val="28"/>
        </w:rPr>
      </w:pPr>
      <w:r w:rsidRPr="002347E0">
        <w:rPr>
          <w:sz w:val="28"/>
          <w:szCs w:val="28"/>
        </w:rPr>
        <w:t>уточнение полноты переписи у населения, переписанного в сети Интернет и,</w:t>
      </w:r>
      <w:r w:rsidR="00200434" w:rsidRPr="002347E0">
        <w:rPr>
          <w:sz w:val="28"/>
          <w:szCs w:val="28"/>
        </w:rPr>
        <w:t> </w:t>
      </w:r>
      <w:r w:rsidRPr="002347E0">
        <w:rPr>
          <w:sz w:val="28"/>
          <w:szCs w:val="28"/>
        </w:rPr>
        <w:t>при</w:t>
      </w:r>
      <w:r w:rsidR="00200434" w:rsidRPr="002347E0">
        <w:rPr>
          <w:sz w:val="28"/>
          <w:szCs w:val="28"/>
        </w:rPr>
        <w:t> </w:t>
      </w:r>
      <w:r w:rsidRPr="002347E0">
        <w:rPr>
          <w:sz w:val="28"/>
          <w:szCs w:val="28"/>
        </w:rPr>
        <w:t>необходимости, уточнение данных в переписных листах;</w:t>
      </w:r>
    </w:p>
    <w:p w:rsidR="006D5EAB" w:rsidRPr="002347E0" w:rsidRDefault="006D5EAB" w:rsidP="00914A0B">
      <w:pPr>
        <w:suppressAutoHyphens/>
        <w:overflowPunct/>
        <w:autoSpaceDE/>
        <w:autoSpaceDN/>
        <w:adjustRightInd/>
        <w:spacing w:line="360" w:lineRule="auto"/>
        <w:ind w:firstLine="709"/>
        <w:jc w:val="both"/>
        <w:textAlignment w:val="auto"/>
        <w:rPr>
          <w:sz w:val="28"/>
          <w:szCs w:val="28"/>
        </w:rPr>
      </w:pPr>
      <w:r w:rsidRPr="002347E0">
        <w:rPr>
          <w:sz w:val="28"/>
          <w:szCs w:val="28"/>
        </w:rPr>
        <w:t>ежедневное заполнение записной книжки переписчика информацией о</w:t>
      </w:r>
      <w:r w:rsidR="00E06A60">
        <w:rPr>
          <w:sz w:val="28"/>
          <w:szCs w:val="28"/>
          <w:lang w:val="en-US"/>
        </w:rPr>
        <w:t> </w:t>
      </w:r>
      <w:r w:rsidRPr="002347E0">
        <w:rPr>
          <w:sz w:val="28"/>
          <w:szCs w:val="28"/>
        </w:rPr>
        <w:t>проведенной за день работе и информирование контролера полевого уровня о</w:t>
      </w:r>
      <w:r w:rsidR="00E06A60">
        <w:rPr>
          <w:sz w:val="28"/>
          <w:szCs w:val="28"/>
          <w:lang w:val="en-US"/>
        </w:rPr>
        <w:t> </w:t>
      </w:r>
      <w:r w:rsidRPr="002347E0">
        <w:rPr>
          <w:sz w:val="28"/>
          <w:szCs w:val="28"/>
        </w:rPr>
        <w:t>количестве переписанных лиц;</w:t>
      </w:r>
    </w:p>
    <w:p w:rsidR="006D5EAB" w:rsidRPr="002347E0" w:rsidRDefault="006D5EAB" w:rsidP="000D0865">
      <w:pPr>
        <w:widowControl w:val="0"/>
        <w:suppressAutoHyphens/>
        <w:overflowPunct/>
        <w:autoSpaceDE/>
        <w:autoSpaceDN/>
        <w:adjustRightInd/>
        <w:spacing w:line="360" w:lineRule="auto"/>
        <w:ind w:firstLine="709"/>
        <w:jc w:val="both"/>
        <w:textAlignment w:val="auto"/>
        <w:rPr>
          <w:sz w:val="28"/>
          <w:szCs w:val="28"/>
        </w:rPr>
      </w:pPr>
      <w:r w:rsidRPr="002347E0">
        <w:rPr>
          <w:sz w:val="28"/>
          <w:szCs w:val="28"/>
        </w:rPr>
        <w:t>участие в работе мобильных бригад переписчиков и контролеров</w:t>
      </w:r>
      <w:r w:rsidR="00106C14" w:rsidRPr="002347E0">
        <w:rPr>
          <w:sz w:val="28"/>
          <w:szCs w:val="28"/>
        </w:rPr>
        <w:t xml:space="preserve"> полевого уровня</w:t>
      </w:r>
      <w:r w:rsidRPr="002347E0">
        <w:rPr>
          <w:sz w:val="28"/>
          <w:szCs w:val="28"/>
        </w:rPr>
        <w:t xml:space="preserve"> для сбора сведений о населении в краткосрочных</w:t>
      </w:r>
      <w:r w:rsidR="00720B8F">
        <w:rPr>
          <w:sz w:val="28"/>
          <w:szCs w:val="28"/>
        </w:rPr>
        <w:br/>
      </w:r>
      <w:r w:rsidR="00720B8F">
        <w:rPr>
          <w:sz w:val="28"/>
          <w:szCs w:val="28"/>
        </w:rPr>
        <w:br/>
      </w:r>
      <w:r w:rsidRPr="002347E0">
        <w:rPr>
          <w:sz w:val="28"/>
          <w:szCs w:val="28"/>
        </w:rPr>
        <w:lastRenderedPageBreak/>
        <w:t>стационарных участках;</w:t>
      </w:r>
    </w:p>
    <w:p w:rsidR="006D5EAB" w:rsidRPr="002347E0" w:rsidRDefault="006D5EAB" w:rsidP="00914A0B">
      <w:pPr>
        <w:suppressAutoHyphens/>
        <w:overflowPunct/>
        <w:autoSpaceDE/>
        <w:autoSpaceDN/>
        <w:adjustRightInd/>
        <w:spacing w:line="360" w:lineRule="auto"/>
        <w:ind w:firstLine="709"/>
        <w:jc w:val="both"/>
        <w:textAlignment w:val="auto"/>
        <w:rPr>
          <w:sz w:val="28"/>
          <w:szCs w:val="28"/>
        </w:rPr>
      </w:pPr>
      <w:r w:rsidRPr="002347E0">
        <w:rPr>
          <w:sz w:val="28"/>
          <w:szCs w:val="28"/>
        </w:rPr>
        <w:t>контрольный обход помещений совместно с контролером полевого уровня</w:t>
      </w:r>
      <w:r w:rsidR="008440B0" w:rsidRPr="002347E0">
        <w:rPr>
          <w:sz w:val="28"/>
          <w:szCs w:val="28"/>
        </w:rPr>
        <w:t xml:space="preserve"> </w:t>
      </w:r>
      <w:r w:rsidRPr="002347E0">
        <w:rPr>
          <w:sz w:val="28"/>
          <w:szCs w:val="28"/>
        </w:rPr>
        <w:t>для</w:t>
      </w:r>
      <w:r w:rsidR="00E06A60">
        <w:rPr>
          <w:sz w:val="28"/>
          <w:szCs w:val="28"/>
          <w:lang w:val="en-US"/>
        </w:rPr>
        <w:t> </w:t>
      </w:r>
      <w:r w:rsidRPr="002347E0">
        <w:rPr>
          <w:sz w:val="28"/>
          <w:szCs w:val="28"/>
        </w:rPr>
        <w:t>проверки полноты и правильности проведения Всероссийской переписи населения 2020 года;</w:t>
      </w:r>
    </w:p>
    <w:p w:rsidR="006D5EAB" w:rsidRPr="002347E0" w:rsidRDefault="006D5EAB" w:rsidP="00914A0B">
      <w:pPr>
        <w:suppressAutoHyphens/>
        <w:overflowPunct/>
        <w:autoSpaceDE/>
        <w:autoSpaceDN/>
        <w:adjustRightInd/>
        <w:spacing w:line="360" w:lineRule="auto"/>
        <w:ind w:firstLine="709"/>
        <w:jc w:val="both"/>
        <w:textAlignment w:val="auto"/>
        <w:rPr>
          <w:sz w:val="28"/>
          <w:szCs w:val="28"/>
        </w:rPr>
      </w:pPr>
      <w:r w:rsidRPr="002347E0">
        <w:rPr>
          <w:sz w:val="28"/>
          <w:szCs w:val="28"/>
        </w:rPr>
        <w:t>подсчет итогов о численности переписанного населения по счетному участку, заполнение сопроводительных документов на переписные документы по счетному участку;</w:t>
      </w:r>
    </w:p>
    <w:p w:rsidR="006D5EAB" w:rsidRPr="002347E0" w:rsidRDefault="006D5EAB" w:rsidP="00914A0B">
      <w:pPr>
        <w:suppressAutoHyphens/>
        <w:overflowPunct/>
        <w:autoSpaceDE/>
        <w:autoSpaceDN/>
        <w:adjustRightInd/>
        <w:spacing w:line="360" w:lineRule="auto"/>
        <w:ind w:firstLine="709"/>
        <w:jc w:val="both"/>
        <w:textAlignment w:val="auto"/>
        <w:rPr>
          <w:sz w:val="28"/>
          <w:szCs w:val="28"/>
        </w:rPr>
      </w:pPr>
      <w:r w:rsidRPr="002347E0">
        <w:rPr>
          <w:sz w:val="28"/>
          <w:szCs w:val="28"/>
        </w:rPr>
        <w:t>сдача заполненных переписных листов на бумажном носителе или</w:t>
      </w:r>
      <w:r w:rsidR="00CC36BE">
        <w:rPr>
          <w:sz w:val="28"/>
          <w:szCs w:val="28"/>
        </w:rPr>
        <w:t> </w:t>
      </w:r>
      <w:r w:rsidRPr="002347E0">
        <w:rPr>
          <w:sz w:val="28"/>
          <w:szCs w:val="28"/>
        </w:rPr>
        <w:t>мобильных устройств с</w:t>
      </w:r>
      <w:r w:rsidR="00200434" w:rsidRPr="002347E0">
        <w:rPr>
          <w:sz w:val="28"/>
          <w:szCs w:val="28"/>
        </w:rPr>
        <w:t> </w:t>
      </w:r>
      <w:r w:rsidRPr="002347E0">
        <w:rPr>
          <w:sz w:val="28"/>
          <w:szCs w:val="28"/>
        </w:rPr>
        <w:t>заполненными ЭПЛ и иных материалов переписи контролеру полевого уровня;</w:t>
      </w:r>
    </w:p>
    <w:p w:rsidR="003F5479" w:rsidRPr="002347E0" w:rsidRDefault="006D5EAB" w:rsidP="00914A0B">
      <w:pPr>
        <w:suppressAutoHyphens/>
        <w:overflowPunct/>
        <w:autoSpaceDE/>
        <w:autoSpaceDN/>
        <w:adjustRightInd/>
        <w:spacing w:line="360" w:lineRule="auto"/>
        <w:ind w:firstLine="709"/>
        <w:jc w:val="both"/>
        <w:textAlignment w:val="auto"/>
        <w:rPr>
          <w:sz w:val="28"/>
          <w:szCs w:val="28"/>
        </w:rPr>
      </w:pPr>
      <w:r w:rsidRPr="002347E0">
        <w:rPr>
          <w:sz w:val="28"/>
          <w:szCs w:val="28"/>
        </w:rPr>
        <w:t>обеспечение на соответствующем счетном участке хранения переписных документов на</w:t>
      </w:r>
      <w:r w:rsidR="00200434" w:rsidRPr="002347E0">
        <w:rPr>
          <w:sz w:val="28"/>
          <w:szCs w:val="28"/>
        </w:rPr>
        <w:t> </w:t>
      </w:r>
      <w:r w:rsidRPr="002347E0">
        <w:rPr>
          <w:sz w:val="28"/>
          <w:szCs w:val="28"/>
        </w:rPr>
        <w:t>бумажном носителе и мобильных устройств с МПП, защиты конфиденциальных сведений о</w:t>
      </w:r>
      <w:r w:rsidR="00200434" w:rsidRPr="002347E0">
        <w:rPr>
          <w:sz w:val="28"/>
          <w:szCs w:val="28"/>
        </w:rPr>
        <w:t> </w:t>
      </w:r>
      <w:r w:rsidRPr="002347E0">
        <w:rPr>
          <w:sz w:val="28"/>
          <w:szCs w:val="28"/>
        </w:rPr>
        <w:t>населении от несанкционированного доступа, разглашения и распространения (в соответствии со</w:t>
      </w:r>
      <w:r w:rsidR="00200434" w:rsidRPr="002347E0">
        <w:rPr>
          <w:sz w:val="28"/>
          <w:szCs w:val="28"/>
        </w:rPr>
        <w:t> </w:t>
      </w:r>
      <w:r w:rsidRPr="002347E0">
        <w:rPr>
          <w:sz w:val="28"/>
          <w:szCs w:val="28"/>
        </w:rPr>
        <w:t>статьей 8 Закона о переписи населения).</w:t>
      </w:r>
    </w:p>
    <w:p w:rsidR="003F5479" w:rsidRPr="00914A0B" w:rsidRDefault="00EB6B33" w:rsidP="00DC10C4">
      <w:pPr>
        <w:pStyle w:val="2"/>
        <w:keepNext w:val="0"/>
        <w:widowControl w:val="0"/>
        <w:spacing w:line="360" w:lineRule="auto"/>
        <w:jc w:val="center"/>
        <w:rPr>
          <w:bCs/>
          <w:i w:val="0"/>
          <w:szCs w:val="28"/>
        </w:rPr>
      </w:pPr>
      <w:r w:rsidRPr="002347E0">
        <w:rPr>
          <w:bCs/>
          <w:i w:val="0"/>
          <w:szCs w:val="28"/>
        </w:rPr>
        <w:t>3.2. </w:t>
      </w:r>
      <w:r w:rsidR="006D5EAB" w:rsidRPr="002347E0">
        <w:rPr>
          <w:bCs/>
          <w:i w:val="0"/>
          <w:szCs w:val="28"/>
        </w:rPr>
        <w:t>Функции переписчика стационарного участка</w:t>
      </w:r>
      <w:bookmarkEnd w:id="31"/>
    </w:p>
    <w:p w:rsidR="006D5EAB" w:rsidRPr="002347E0" w:rsidRDefault="006D5EAB" w:rsidP="00914A0B">
      <w:pPr>
        <w:suppressAutoHyphens/>
        <w:overflowPunct/>
        <w:autoSpaceDE/>
        <w:autoSpaceDN/>
        <w:adjustRightInd/>
        <w:spacing w:line="360" w:lineRule="auto"/>
        <w:ind w:firstLine="709"/>
        <w:jc w:val="both"/>
        <w:textAlignment w:val="auto"/>
        <w:rPr>
          <w:sz w:val="28"/>
          <w:szCs w:val="28"/>
        </w:rPr>
      </w:pPr>
      <w:r w:rsidRPr="002347E0">
        <w:rPr>
          <w:sz w:val="28"/>
          <w:szCs w:val="28"/>
        </w:rPr>
        <w:t>Основными работами, выполняемыми переписчиком стационарного участка, являются:</w:t>
      </w:r>
    </w:p>
    <w:p w:rsidR="006D5EAB" w:rsidRPr="002347E0" w:rsidRDefault="006D5EAB" w:rsidP="00914A0B">
      <w:pPr>
        <w:suppressAutoHyphens/>
        <w:overflowPunct/>
        <w:autoSpaceDE/>
        <w:autoSpaceDN/>
        <w:adjustRightInd/>
        <w:spacing w:line="360" w:lineRule="auto"/>
        <w:ind w:firstLine="709"/>
        <w:jc w:val="both"/>
        <w:textAlignment w:val="auto"/>
        <w:rPr>
          <w:sz w:val="28"/>
          <w:szCs w:val="28"/>
        </w:rPr>
      </w:pPr>
      <w:r w:rsidRPr="002347E0">
        <w:rPr>
          <w:sz w:val="28"/>
          <w:szCs w:val="28"/>
        </w:rPr>
        <w:t>прохождение обучения порядку проведения Всероссийской переписи населения 2020 года и</w:t>
      </w:r>
      <w:r w:rsidR="009D43B0" w:rsidRPr="002347E0">
        <w:rPr>
          <w:sz w:val="28"/>
          <w:szCs w:val="28"/>
        </w:rPr>
        <w:t> </w:t>
      </w:r>
      <w:r w:rsidRPr="002347E0">
        <w:rPr>
          <w:sz w:val="28"/>
          <w:szCs w:val="28"/>
        </w:rPr>
        <w:t>сбора сведений о населении;</w:t>
      </w:r>
    </w:p>
    <w:p w:rsidR="006D5EAB" w:rsidRPr="002347E0" w:rsidRDefault="006D5EAB" w:rsidP="00914A0B">
      <w:pPr>
        <w:suppressAutoHyphens/>
        <w:overflowPunct/>
        <w:autoSpaceDE/>
        <w:autoSpaceDN/>
        <w:adjustRightInd/>
        <w:spacing w:line="360" w:lineRule="auto"/>
        <w:ind w:firstLine="709"/>
        <w:jc w:val="both"/>
        <w:textAlignment w:val="auto"/>
        <w:rPr>
          <w:sz w:val="28"/>
          <w:szCs w:val="28"/>
        </w:rPr>
      </w:pPr>
      <w:r w:rsidRPr="002347E0">
        <w:rPr>
          <w:sz w:val="28"/>
          <w:szCs w:val="28"/>
        </w:rPr>
        <w:t>проведение Всероссийской переписи населения 2020 года на</w:t>
      </w:r>
      <w:r w:rsidR="00CC36BE">
        <w:rPr>
          <w:sz w:val="28"/>
          <w:szCs w:val="28"/>
        </w:rPr>
        <w:t> </w:t>
      </w:r>
      <w:r w:rsidRPr="002347E0">
        <w:rPr>
          <w:sz w:val="28"/>
          <w:szCs w:val="28"/>
        </w:rPr>
        <w:t>стационарном участке путем опроса и заполнения переписных листов на</w:t>
      </w:r>
      <w:r w:rsidR="00CC36BE">
        <w:rPr>
          <w:sz w:val="28"/>
          <w:szCs w:val="28"/>
        </w:rPr>
        <w:t> </w:t>
      </w:r>
      <w:r w:rsidRPr="002347E0">
        <w:rPr>
          <w:sz w:val="28"/>
          <w:szCs w:val="28"/>
        </w:rPr>
        <w:t>население, пришедшее на</w:t>
      </w:r>
      <w:r w:rsidR="00FB4D8C">
        <w:rPr>
          <w:sz w:val="28"/>
          <w:szCs w:val="28"/>
          <w:lang w:val="en-US"/>
        </w:rPr>
        <w:t> </w:t>
      </w:r>
      <w:r w:rsidRPr="002347E0">
        <w:rPr>
          <w:sz w:val="28"/>
          <w:szCs w:val="28"/>
        </w:rPr>
        <w:t>стационарный участок для прохождения переписи вне своего жилого помещения или по телефону;</w:t>
      </w:r>
    </w:p>
    <w:p w:rsidR="006D5EAB" w:rsidRPr="002347E0" w:rsidRDefault="006D5EAB" w:rsidP="00914A0B">
      <w:pPr>
        <w:suppressAutoHyphens/>
        <w:overflowPunct/>
        <w:autoSpaceDE/>
        <w:autoSpaceDN/>
        <w:adjustRightInd/>
        <w:spacing w:line="360" w:lineRule="auto"/>
        <w:ind w:firstLine="709"/>
        <w:jc w:val="both"/>
        <w:textAlignment w:val="auto"/>
        <w:rPr>
          <w:sz w:val="28"/>
          <w:szCs w:val="28"/>
        </w:rPr>
      </w:pPr>
      <w:r w:rsidRPr="002347E0">
        <w:rPr>
          <w:sz w:val="28"/>
          <w:szCs w:val="28"/>
        </w:rPr>
        <w:t>выполнение указаний контролера полевого уровня по сбору информации о</w:t>
      </w:r>
      <w:r w:rsidR="00FB4D8C">
        <w:rPr>
          <w:sz w:val="28"/>
          <w:szCs w:val="28"/>
          <w:lang w:val="en-US"/>
        </w:rPr>
        <w:t> </w:t>
      </w:r>
      <w:r w:rsidRPr="002347E0">
        <w:rPr>
          <w:sz w:val="28"/>
          <w:szCs w:val="28"/>
        </w:rPr>
        <w:t>населении и</w:t>
      </w:r>
      <w:r w:rsidR="009D43B0" w:rsidRPr="002347E0">
        <w:rPr>
          <w:sz w:val="28"/>
          <w:szCs w:val="28"/>
        </w:rPr>
        <w:t> </w:t>
      </w:r>
      <w:r w:rsidRPr="002347E0">
        <w:rPr>
          <w:sz w:val="28"/>
          <w:szCs w:val="28"/>
        </w:rPr>
        <w:t>ее</w:t>
      </w:r>
      <w:r w:rsidR="009D43B0" w:rsidRPr="002347E0">
        <w:rPr>
          <w:sz w:val="28"/>
          <w:szCs w:val="28"/>
        </w:rPr>
        <w:t> </w:t>
      </w:r>
      <w:r w:rsidRPr="002347E0">
        <w:rPr>
          <w:sz w:val="28"/>
          <w:szCs w:val="28"/>
        </w:rPr>
        <w:t>проверке;</w:t>
      </w:r>
    </w:p>
    <w:p w:rsidR="006D5EAB" w:rsidRPr="002347E0" w:rsidRDefault="006D5EAB" w:rsidP="00914A0B">
      <w:pPr>
        <w:suppressAutoHyphens/>
        <w:overflowPunct/>
        <w:autoSpaceDE/>
        <w:autoSpaceDN/>
        <w:adjustRightInd/>
        <w:spacing w:line="360" w:lineRule="auto"/>
        <w:ind w:firstLine="709"/>
        <w:jc w:val="both"/>
        <w:textAlignment w:val="auto"/>
        <w:rPr>
          <w:sz w:val="28"/>
          <w:szCs w:val="28"/>
        </w:rPr>
      </w:pPr>
      <w:r w:rsidRPr="002347E0">
        <w:rPr>
          <w:sz w:val="28"/>
          <w:szCs w:val="28"/>
        </w:rPr>
        <w:t>распределение заполненных на стационарном участке переписных листов по</w:t>
      </w:r>
      <w:r w:rsidR="00FB4D8C">
        <w:rPr>
          <w:sz w:val="28"/>
          <w:szCs w:val="28"/>
          <w:lang w:val="en-US"/>
        </w:rPr>
        <w:t> </w:t>
      </w:r>
      <w:r w:rsidRPr="002347E0">
        <w:rPr>
          <w:sz w:val="28"/>
          <w:szCs w:val="28"/>
        </w:rPr>
        <w:t>счетным участкам в соответствии с адресами проживания населения;</w:t>
      </w:r>
    </w:p>
    <w:p w:rsidR="006D5EAB" w:rsidRPr="002347E0" w:rsidRDefault="006D5EAB" w:rsidP="000D0865">
      <w:pPr>
        <w:widowControl w:val="0"/>
        <w:suppressAutoHyphens/>
        <w:overflowPunct/>
        <w:autoSpaceDE/>
        <w:autoSpaceDN/>
        <w:adjustRightInd/>
        <w:spacing w:line="360" w:lineRule="auto"/>
        <w:ind w:firstLine="709"/>
        <w:jc w:val="both"/>
        <w:textAlignment w:val="auto"/>
        <w:rPr>
          <w:sz w:val="28"/>
          <w:szCs w:val="28"/>
        </w:rPr>
      </w:pPr>
      <w:r w:rsidRPr="002347E0">
        <w:rPr>
          <w:sz w:val="28"/>
          <w:szCs w:val="28"/>
        </w:rPr>
        <w:t xml:space="preserve">разбор и проверка в период проведения Всероссийской переписи населения 2020 года заполненных форм контрольных документов по адресам, </w:t>
      </w:r>
      <w:r w:rsidRPr="002347E0">
        <w:rPr>
          <w:sz w:val="28"/>
          <w:szCs w:val="28"/>
        </w:rPr>
        <w:lastRenderedPageBreak/>
        <w:t>входящим в</w:t>
      </w:r>
      <w:r w:rsidR="00FB4D8C">
        <w:rPr>
          <w:sz w:val="28"/>
          <w:szCs w:val="28"/>
          <w:lang w:val="en-US"/>
        </w:rPr>
        <w:t> </w:t>
      </w:r>
      <w:r w:rsidRPr="002347E0">
        <w:rPr>
          <w:sz w:val="28"/>
          <w:szCs w:val="28"/>
        </w:rPr>
        <w:t>переписной участок, к</w:t>
      </w:r>
      <w:r w:rsidR="009D43B0" w:rsidRPr="002347E0">
        <w:rPr>
          <w:sz w:val="28"/>
          <w:szCs w:val="28"/>
        </w:rPr>
        <w:t> </w:t>
      </w:r>
      <w:r w:rsidRPr="002347E0">
        <w:rPr>
          <w:sz w:val="28"/>
          <w:szCs w:val="28"/>
        </w:rPr>
        <w:t>которым относится стационарный участок;</w:t>
      </w:r>
    </w:p>
    <w:p w:rsidR="006D5EAB" w:rsidRPr="002347E0" w:rsidRDefault="006D5EAB" w:rsidP="00914A0B">
      <w:pPr>
        <w:suppressAutoHyphens/>
        <w:overflowPunct/>
        <w:autoSpaceDE/>
        <w:autoSpaceDN/>
        <w:adjustRightInd/>
        <w:spacing w:line="360" w:lineRule="auto"/>
        <w:ind w:firstLine="709"/>
        <w:jc w:val="both"/>
        <w:textAlignment w:val="auto"/>
        <w:rPr>
          <w:sz w:val="28"/>
          <w:szCs w:val="28"/>
        </w:rPr>
      </w:pPr>
      <w:r w:rsidRPr="002347E0">
        <w:rPr>
          <w:sz w:val="28"/>
          <w:szCs w:val="28"/>
        </w:rPr>
        <w:t>проверка (при наличии) бумажных переписных листов, заполненных переписчиками счетных участков, относящихся к тому же переписному участку, что</w:t>
      </w:r>
      <w:r w:rsidR="00FB4D8C">
        <w:rPr>
          <w:sz w:val="28"/>
          <w:szCs w:val="28"/>
          <w:lang w:val="en-US"/>
        </w:rPr>
        <w:t> </w:t>
      </w:r>
      <w:r w:rsidRPr="002347E0">
        <w:rPr>
          <w:sz w:val="28"/>
          <w:szCs w:val="28"/>
        </w:rPr>
        <w:t>и стационарный участок;</w:t>
      </w:r>
    </w:p>
    <w:p w:rsidR="006D5EAB" w:rsidRPr="002347E0" w:rsidRDefault="006D5EAB" w:rsidP="00914A0B">
      <w:pPr>
        <w:suppressAutoHyphens/>
        <w:overflowPunct/>
        <w:autoSpaceDE/>
        <w:autoSpaceDN/>
        <w:adjustRightInd/>
        <w:spacing w:line="360" w:lineRule="auto"/>
        <w:ind w:firstLine="709"/>
        <w:jc w:val="both"/>
        <w:textAlignment w:val="auto"/>
        <w:rPr>
          <w:sz w:val="28"/>
          <w:szCs w:val="28"/>
        </w:rPr>
      </w:pPr>
      <w:r w:rsidRPr="002347E0">
        <w:rPr>
          <w:sz w:val="28"/>
          <w:szCs w:val="28"/>
        </w:rPr>
        <w:t>замещение функций выбывших переписчиков счетных участков по</w:t>
      </w:r>
      <w:r w:rsidR="00CC36BE">
        <w:rPr>
          <w:sz w:val="28"/>
          <w:szCs w:val="28"/>
        </w:rPr>
        <w:t> </w:t>
      </w:r>
      <w:r w:rsidRPr="002347E0">
        <w:rPr>
          <w:sz w:val="28"/>
          <w:szCs w:val="28"/>
        </w:rPr>
        <w:t>указаниям контролера полевого уровня;</w:t>
      </w:r>
    </w:p>
    <w:p w:rsidR="006D5EAB" w:rsidRPr="002347E0" w:rsidRDefault="006D5EAB" w:rsidP="00914A0B">
      <w:pPr>
        <w:suppressAutoHyphens/>
        <w:overflowPunct/>
        <w:autoSpaceDE/>
        <w:autoSpaceDN/>
        <w:adjustRightInd/>
        <w:spacing w:line="360" w:lineRule="auto"/>
        <w:ind w:firstLine="709"/>
        <w:jc w:val="both"/>
        <w:textAlignment w:val="auto"/>
        <w:rPr>
          <w:sz w:val="28"/>
          <w:szCs w:val="28"/>
        </w:rPr>
      </w:pPr>
      <w:r w:rsidRPr="002347E0">
        <w:rPr>
          <w:sz w:val="28"/>
          <w:szCs w:val="28"/>
        </w:rPr>
        <w:t>участие в работе мобильных бригад переписчиков и контролеров</w:t>
      </w:r>
      <w:r w:rsidR="003C10B4" w:rsidRPr="002347E0">
        <w:rPr>
          <w:sz w:val="28"/>
          <w:szCs w:val="28"/>
        </w:rPr>
        <w:t xml:space="preserve"> полевого уровня</w:t>
      </w:r>
      <w:r w:rsidRPr="002347E0">
        <w:rPr>
          <w:sz w:val="28"/>
          <w:szCs w:val="28"/>
        </w:rPr>
        <w:t xml:space="preserve"> для сбора сведений о населении в краткосрочных стационарных участках;</w:t>
      </w:r>
    </w:p>
    <w:p w:rsidR="006D5EAB" w:rsidRPr="002347E0" w:rsidRDefault="006D5EAB" w:rsidP="00914A0B">
      <w:pPr>
        <w:suppressAutoHyphens/>
        <w:overflowPunct/>
        <w:autoSpaceDE/>
        <w:autoSpaceDN/>
        <w:adjustRightInd/>
        <w:spacing w:line="360" w:lineRule="auto"/>
        <w:ind w:firstLine="709"/>
        <w:jc w:val="both"/>
        <w:textAlignment w:val="auto"/>
        <w:rPr>
          <w:sz w:val="28"/>
          <w:szCs w:val="28"/>
        </w:rPr>
      </w:pPr>
      <w:r w:rsidRPr="002347E0">
        <w:rPr>
          <w:sz w:val="28"/>
          <w:szCs w:val="28"/>
        </w:rPr>
        <w:t>ежедневный подсчет результатов работы на стационарном участке и</w:t>
      </w:r>
      <w:r w:rsidR="00FB4D8C">
        <w:rPr>
          <w:sz w:val="28"/>
          <w:szCs w:val="28"/>
          <w:lang w:val="en-US"/>
        </w:rPr>
        <w:t> </w:t>
      </w:r>
      <w:r w:rsidRPr="002347E0">
        <w:rPr>
          <w:sz w:val="28"/>
          <w:szCs w:val="28"/>
        </w:rPr>
        <w:t>информирование контролера полевого уровня о количестве переписанных лиц на</w:t>
      </w:r>
      <w:r w:rsidR="00FB4D8C">
        <w:rPr>
          <w:sz w:val="28"/>
          <w:szCs w:val="28"/>
          <w:lang w:val="en-US"/>
        </w:rPr>
        <w:t> </w:t>
      </w:r>
      <w:r w:rsidRPr="002347E0">
        <w:rPr>
          <w:sz w:val="28"/>
          <w:szCs w:val="28"/>
        </w:rPr>
        <w:t>стационарном участке;</w:t>
      </w:r>
    </w:p>
    <w:p w:rsidR="006D5EAB" w:rsidRPr="002347E0" w:rsidRDefault="006D5EAB" w:rsidP="00914A0B">
      <w:pPr>
        <w:suppressAutoHyphens/>
        <w:overflowPunct/>
        <w:autoSpaceDE/>
        <w:autoSpaceDN/>
        <w:adjustRightInd/>
        <w:spacing w:line="360" w:lineRule="auto"/>
        <w:ind w:firstLine="709"/>
        <w:jc w:val="both"/>
        <w:textAlignment w:val="auto"/>
        <w:rPr>
          <w:sz w:val="28"/>
          <w:szCs w:val="28"/>
        </w:rPr>
      </w:pPr>
      <w:r w:rsidRPr="002347E0">
        <w:rPr>
          <w:sz w:val="28"/>
          <w:szCs w:val="28"/>
        </w:rPr>
        <w:t>участие по указаниям контролера полевого уровня в приемке материалов от</w:t>
      </w:r>
      <w:r w:rsidR="00FB4D8C">
        <w:rPr>
          <w:sz w:val="28"/>
          <w:szCs w:val="28"/>
          <w:lang w:val="en-US"/>
        </w:rPr>
        <w:t> </w:t>
      </w:r>
      <w:r w:rsidRPr="002347E0">
        <w:rPr>
          <w:sz w:val="28"/>
          <w:szCs w:val="28"/>
        </w:rPr>
        <w:t>переписчиков счетных участков и в сдаче материалов по переписному участку;</w:t>
      </w:r>
    </w:p>
    <w:p w:rsidR="006D5EAB" w:rsidRPr="002347E0" w:rsidRDefault="006D5EAB" w:rsidP="00DC10C4">
      <w:pPr>
        <w:widowControl w:val="0"/>
        <w:suppressAutoHyphens/>
        <w:overflowPunct/>
        <w:autoSpaceDE/>
        <w:autoSpaceDN/>
        <w:adjustRightInd/>
        <w:spacing w:line="360" w:lineRule="auto"/>
        <w:ind w:firstLine="709"/>
        <w:jc w:val="both"/>
        <w:textAlignment w:val="auto"/>
        <w:rPr>
          <w:sz w:val="28"/>
          <w:szCs w:val="28"/>
        </w:rPr>
      </w:pPr>
      <w:r w:rsidRPr="002347E0">
        <w:rPr>
          <w:sz w:val="28"/>
          <w:szCs w:val="28"/>
        </w:rPr>
        <w:t>участие совместно с контролером полевого уровня в подсчете итогов численности переписанного населения на стационарном участке, заполнение сопроводительных документов;</w:t>
      </w:r>
    </w:p>
    <w:p w:rsidR="003F5479" w:rsidRPr="00914A0B" w:rsidRDefault="006D5EAB" w:rsidP="00914A0B">
      <w:pPr>
        <w:suppressAutoHyphens/>
        <w:overflowPunct/>
        <w:autoSpaceDE/>
        <w:autoSpaceDN/>
        <w:adjustRightInd/>
        <w:spacing w:line="360" w:lineRule="auto"/>
        <w:ind w:firstLine="709"/>
        <w:jc w:val="both"/>
        <w:textAlignment w:val="auto"/>
        <w:rPr>
          <w:sz w:val="28"/>
          <w:szCs w:val="28"/>
        </w:rPr>
      </w:pPr>
      <w:r w:rsidRPr="002347E0">
        <w:rPr>
          <w:sz w:val="28"/>
          <w:szCs w:val="28"/>
        </w:rPr>
        <w:t>обеспечение на соответствующем стационарном участке хранения переписных документов на бумажном носителе и мобильных устройств с МПП, защиты конфиденциальных сведений о</w:t>
      </w:r>
      <w:r w:rsidR="00FA2234" w:rsidRPr="002347E0">
        <w:rPr>
          <w:sz w:val="28"/>
          <w:szCs w:val="28"/>
        </w:rPr>
        <w:t> </w:t>
      </w:r>
      <w:r w:rsidRPr="002347E0">
        <w:rPr>
          <w:sz w:val="28"/>
          <w:szCs w:val="28"/>
        </w:rPr>
        <w:t>населении от несанкционированного доступа, разглашения и распространения (в соответствии со</w:t>
      </w:r>
      <w:r w:rsidR="00FA2234" w:rsidRPr="002347E0">
        <w:rPr>
          <w:sz w:val="28"/>
          <w:szCs w:val="28"/>
        </w:rPr>
        <w:t> </w:t>
      </w:r>
      <w:r w:rsidRPr="002347E0">
        <w:rPr>
          <w:sz w:val="28"/>
          <w:szCs w:val="28"/>
        </w:rPr>
        <w:t>ст</w:t>
      </w:r>
      <w:r w:rsidR="009E1274" w:rsidRPr="002347E0">
        <w:rPr>
          <w:sz w:val="28"/>
          <w:szCs w:val="28"/>
        </w:rPr>
        <w:t>атьей</w:t>
      </w:r>
      <w:r w:rsidRPr="002347E0">
        <w:rPr>
          <w:sz w:val="28"/>
          <w:szCs w:val="28"/>
        </w:rPr>
        <w:t xml:space="preserve"> 8 Закона о</w:t>
      </w:r>
      <w:r w:rsidR="00CC36BE">
        <w:rPr>
          <w:sz w:val="28"/>
          <w:szCs w:val="28"/>
        </w:rPr>
        <w:t> </w:t>
      </w:r>
      <w:r w:rsidR="00276C2D">
        <w:rPr>
          <w:sz w:val="28"/>
          <w:szCs w:val="28"/>
        </w:rPr>
        <w:t>переписи населения</w:t>
      </w:r>
      <w:r w:rsidRPr="002347E0">
        <w:rPr>
          <w:sz w:val="28"/>
          <w:szCs w:val="28"/>
        </w:rPr>
        <w:t>).</w:t>
      </w:r>
    </w:p>
    <w:p w:rsidR="003F5479" w:rsidRPr="00914A0B" w:rsidRDefault="006D5EAB" w:rsidP="00DC10C4">
      <w:pPr>
        <w:pStyle w:val="2"/>
        <w:keepNext w:val="0"/>
        <w:widowControl w:val="0"/>
        <w:spacing w:line="360" w:lineRule="auto"/>
        <w:jc w:val="center"/>
        <w:rPr>
          <w:bCs/>
          <w:i w:val="0"/>
          <w:color w:val="000000" w:themeColor="text1"/>
          <w:szCs w:val="28"/>
        </w:rPr>
      </w:pPr>
      <w:bookmarkStart w:id="32" w:name="_Toc252119856"/>
      <w:bookmarkStart w:id="33" w:name="_Toc517956344"/>
      <w:r w:rsidRPr="002347E0">
        <w:rPr>
          <w:bCs/>
          <w:i w:val="0"/>
          <w:color w:val="000000" w:themeColor="text1"/>
          <w:szCs w:val="28"/>
        </w:rPr>
        <w:t>3.3.</w:t>
      </w:r>
      <w:r w:rsidR="00EB6B33" w:rsidRPr="002347E0">
        <w:rPr>
          <w:bCs/>
          <w:i w:val="0"/>
          <w:color w:val="000000" w:themeColor="text1"/>
          <w:szCs w:val="28"/>
        </w:rPr>
        <w:t> </w:t>
      </w:r>
      <w:r w:rsidRPr="002347E0">
        <w:rPr>
          <w:bCs/>
          <w:i w:val="0"/>
          <w:color w:val="000000" w:themeColor="text1"/>
          <w:szCs w:val="28"/>
        </w:rPr>
        <w:t>Календарь</w:t>
      </w:r>
      <w:bookmarkEnd w:id="32"/>
      <w:bookmarkEnd w:id="33"/>
    </w:p>
    <w:p w:rsidR="006D5EAB" w:rsidRPr="00FB4D8C" w:rsidRDefault="006D5EAB" w:rsidP="00914A0B">
      <w:pPr>
        <w:pStyle w:val="27"/>
        <w:spacing w:line="360" w:lineRule="auto"/>
        <w:ind w:left="0" w:right="-2"/>
        <w:rPr>
          <w:rFonts w:ascii="Times New Roman" w:hAnsi="Times New Roman"/>
          <w:sz w:val="28"/>
          <w:szCs w:val="28"/>
        </w:rPr>
      </w:pPr>
      <w:r w:rsidRPr="00FB4D8C">
        <w:rPr>
          <w:rFonts w:ascii="Times New Roman" w:hAnsi="Times New Roman"/>
          <w:iCs/>
          <w:sz w:val="28"/>
          <w:szCs w:val="28"/>
        </w:rPr>
        <w:t xml:space="preserve">Переписчики счетного и стационарного участков </w:t>
      </w:r>
      <w:r w:rsidRPr="00FB4D8C">
        <w:rPr>
          <w:rFonts w:ascii="Times New Roman" w:hAnsi="Times New Roman"/>
          <w:sz w:val="28"/>
          <w:szCs w:val="28"/>
        </w:rPr>
        <w:t>принимаются на работу на</w:t>
      </w:r>
      <w:r w:rsidR="00FA2234" w:rsidRPr="00FB4D8C">
        <w:rPr>
          <w:rFonts w:ascii="Times New Roman" w:hAnsi="Times New Roman"/>
          <w:sz w:val="28"/>
          <w:szCs w:val="28"/>
        </w:rPr>
        <w:t> </w:t>
      </w:r>
      <w:r w:rsidRPr="00FB4D8C">
        <w:rPr>
          <w:rFonts w:ascii="Times New Roman" w:hAnsi="Times New Roman"/>
          <w:bCs/>
          <w:sz w:val="28"/>
          <w:szCs w:val="28"/>
        </w:rPr>
        <w:t>1</w:t>
      </w:r>
      <w:r w:rsidR="00FA2234" w:rsidRPr="00FB4D8C">
        <w:rPr>
          <w:rFonts w:ascii="Times New Roman" w:hAnsi="Times New Roman"/>
          <w:bCs/>
          <w:sz w:val="28"/>
          <w:szCs w:val="28"/>
        </w:rPr>
        <w:t> </w:t>
      </w:r>
      <w:r w:rsidRPr="00FB4D8C">
        <w:rPr>
          <w:rFonts w:ascii="Times New Roman" w:hAnsi="Times New Roman"/>
          <w:bCs/>
          <w:sz w:val="28"/>
          <w:szCs w:val="28"/>
        </w:rPr>
        <w:t>календарный месяц.</w:t>
      </w:r>
      <w:r w:rsidRPr="00FB4D8C">
        <w:rPr>
          <w:rFonts w:ascii="Times New Roman" w:hAnsi="Times New Roman"/>
          <w:sz w:val="28"/>
          <w:szCs w:val="28"/>
        </w:rPr>
        <w:t xml:space="preserve"> </w:t>
      </w:r>
    </w:p>
    <w:p w:rsidR="006D5EAB" w:rsidRPr="00FB4D8C" w:rsidRDefault="006D5EAB" w:rsidP="00914A0B">
      <w:pPr>
        <w:pStyle w:val="27"/>
        <w:spacing w:line="360" w:lineRule="auto"/>
        <w:ind w:left="0" w:right="0"/>
        <w:rPr>
          <w:rFonts w:ascii="Times New Roman" w:hAnsi="Times New Roman"/>
          <w:sz w:val="28"/>
          <w:szCs w:val="28"/>
        </w:rPr>
      </w:pPr>
      <w:r w:rsidRPr="00FB4D8C">
        <w:rPr>
          <w:rFonts w:ascii="Times New Roman" w:hAnsi="Times New Roman"/>
          <w:sz w:val="28"/>
          <w:szCs w:val="28"/>
        </w:rPr>
        <w:t>Рабочее время переписчика распределено следующим образом:</w:t>
      </w:r>
    </w:p>
    <w:p w:rsidR="006D5EAB" w:rsidRPr="00FB4D8C" w:rsidRDefault="006D5EAB" w:rsidP="00914A0B">
      <w:pPr>
        <w:pStyle w:val="Iauiue"/>
        <w:widowControl/>
        <w:suppressAutoHyphens/>
        <w:spacing w:line="360" w:lineRule="auto"/>
        <w:ind w:right="-2" w:firstLine="709"/>
        <w:jc w:val="both"/>
        <w:rPr>
          <w:sz w:val="28"/>
          <w:szCs w:val="28"/>
        </w:rPr>
      </w:pPr>
      <w:r w:rsidRPr="00FB4D8C">
        <w:rPr>
          <w:sz w:val="28"/>
          <w:szCs w:val="28"/>
        </w:rPr>
        <w:t xml:space="preserve">с 1 по 3 апреля пройти обучение и тестирование, получить инструментарий для работы, ознакомиться с границами счетного участка, получить бумажные переписные листы, мобильные устройства и иные </w:t>
      </w:r>
      <w:r w:rsidRPr="00FB4D8C">
        <w:rPr>
          <w:sz w:val="28"/>
          <w:szCs w:val="28"/>
        </w:rPr>
        <w:lastRenderedPageBreak/>
        <w:t>переписные документы, маршрутный лист переписчика, схематический план счетного участка;</w:t>
      </w:r>
    </w:p>
    <w:p w:rsidR="006D5EAB" w:rsidRPr="00FB4D8C" w:rsidRDefault="006D5EAB" w:rsidP="00914A0B">
      <w:pPr>
        <w:pStyle w:val="Iauiue"/>
        <w:suppressAutoHyphens/>
        <w:spacing w:line="360" w:lineRule="auto"/>
        <w:ind w:right="-2" w:firstLine="709"/>
        <w:jc w:val="both"/>
        <w:rPr>
          <w:sz w:val="28"/>
          <w:szCs w:val="28"/>
        </w:rPr>
      </w:pPr>
      <w:r w:rsidRPr="00FB4D8C">
        <w:rPr>
          <w:sz w:val="28"/>
          <w:szCs w:val="28"/>
        </w:rPr>
        <w:t xml:space="preserve">с 4 по </w:t>
      </w:r>
      <w:r w:rsidR="00161D3D" w:rsidRPr="00FB4D8C">
        <w:rPr>
          <w:sz w:val="28"/>
          <w:szCs w:val="28"/>
        </w:rPr>
        <w:t>30</w:t>
      </w:r>
      <w:r w:rsidRPr="00FB4D8C">
        <w:rPr>
          <w:sz w:val="28"/>
          <w:szCs w:val="28"/>
        </w:rPr>
        <w:t xml:space="preserve"> апреля провести перепись населения, заполн</w:t>
      </w:r>
      <w:r w:rsidR="00161D3D" w:rsidRPr="00FB4D8C">
        <w:rPr>
          <w:sz w:val="28"/>
          <w:szCs w:val="28"/>
        </w:rPr>
        <w:t>яя</w:t>
      </w:r>
      <w:r w:rsidRPr="00FB4D8C">
        <w:rPr>
          <w:sz w:val="28"/>
          <w:szCs w:val="28"/>
        </w:rPr>
        <w:t xml:space="preserve"> переписные документы на</w:t>
      </w:r>
      <w:r w:rsidR="00FA2234" w:rsidRPr="00FB4D8C">
        <w:rPr>
          <w:sz w:val="28"/>
          <w:szCs w:val="28"/>
        </w:rPr>
        <w:t> </w:t>
      </w:r>
      <w:r w:rsidRPr="00FB4D8C">
        <w:rPr>
          <w:sz w:val="28"/>
          <w:szCs w:val="28"/>
        </w:rPr>
        <w:t>бумажном носителе и</w:t>
      </w:r>
      <w:r w:rsidR="003C10B4" w:rsidRPr="00FB4D8C">
        <w:rPr>
          <w:sz w:val="28"/>
          <w:szCs w:val="28"/>
        </w:rPr>
        <w:t>ли</w:t>
      </w:r>
      <w:r w:rsidRPr="00FB4D8C">
        <w:rPr>
          <w:sz w:val="28"/>
          <w:szCs w:val="28"/>
        </w:rPr>
        <w:t xml:space="preserve"> электронные переписные листы на</w:t>
      </w:r>
      <w:r w:rsidR="00903B95">
        <w:rPr>
          <w:sz w:val="28"/>
          <w:szCs w:val="28"/>
          <w:lang w:val="en-US"/>
        </w:rPr>
        <w:t> </w:t>
      </w:r>
      <w:r w:rsidRPr="00FB4D8C">
        <w:rPr>
          <w:sz w:val="28"/>
          <w:szCs w:val="28"/>
        </w:rPr>
        <w:t>мобильных устройствах;</w:t>
      </w:r>
    </w:p>
    <w:p w:rsidR="006D5EAB" w:rsidRPr="00914A0B" w:rsidRDefault="006D5EAB" w:rsidP="00914A0B">
      <w:pPr>
        <w:pStyle w:val="Iauiue"/>
        <w:suppressAutoHyphens/>
        <w:spacing w:line="360" w:lineRule="auto"/>
        <w:ind w:right="-2" w:firstLine="709"/>
        <w:jc w:val="both"/>
        <w:rPr>
          <w:sz w:val="28"/>
          <w:szCs w:val="28"/>
        </w:rPr>
      </w:pPr>
      <w:r w:rsidRPr="00914A0B">
        <w:rPr>
          <w:sz w:val="28"/>
          <w:szCs w:val="28"/>
        </w:rPr>
        <w:t xml:space="preserve">с </w:t>
      </w:r>
      <w:r w:rsidR="002664B3" w:rsidRPr="00914A0B">
        <w:rPr>
          <w:sz w:val="28"/>
          <w:szCs w:val="28"/>
        </w:rPr>
        <w:t>5</w:t>
      </w:r>
      <w:r w:rsidRPr="00914A0B">
        <w:rPr>
          <w:sz w:val="28"/>
          <w:szCs w:val="28"/>
        </w:rPr>
        <w:t xml:space="preserve"> по 30 апреля совместно с контролером полевого уровня про</w:t>
      </w:r>
      <w:r w:rsidR="00161D3D" w:rsidRPr="00914A0B">
        <w:rPr>
          <w:sz w:val="28"/>
          <w:szCs w:val="28"/>
        </w:rPr>
        <w:t>водить</w:t>
      </w:r>
      <w:r w:rsidRPr="00914A0B">
        <w:rPr>
          <w:sz w:val="28"/>
          <w:szCs w:val="28"/>
        </w:rPr>
        <w:t xml:space="preserve"> выборочный контрольный обход жилых помещений, </w:t>
      </w:r>
      <w:r w:rsidR="00161D3D" w:rsidRPr="00914A0B">
        <w:rPr>
          <w:sz w:val="28"/>
          <w:szCs w:val="28"/>
        </w:rPr>
        <w:t>по окончании сбора сведений о</w:t>
      </w:r>
      <w:r w:rsidR="00903B95" w:rsidRPr="00914A0B">
        <w:rPr>
          <w:sz w:val="28"/>
          <w:szCs w:val="28"/>
          <w:lang w:val="en-US"/>
        </w:rPr>
        <w:t> </w:t>
      </w:r>
      <w:r w:rsidR="00161D3D" w:rsidRPr="00914A0B">
        <w:rPr>
          <w:sz w:val="28"/>
          <w:szCs w:val="28"/>
        </w:rPr>
        <w:t xml:space="preserve">населении – </w:t>
      </w:r>
      <w:r w:rsidRPr="00914A0B">
        <w:rPr>
          <w:sz w:val="28"/>
          <w:szCs w:val="28"/>
        </w:rPr>
        <w:t>подсчитать</w:t>
      </w:r>
      <w:r w:rsidR="00161D3D" w:rsidRPr="00914A0B">
        <w:rPr>
          <w:sz w:val="28"/>
          <w:szCs w:val="28"/>
        </w:rPr>
        <w:t xml:space="preserve"> </w:t>
      </w:r>
      <w:r w:rsidRPr="00914A0B">
        <w:rPr>
          <w:sz w:val="28"/>
          <w:szCs w:val="28"/>
        </w:rPr>
        <w:t xml:space="preserve"> результаты переписи на счетном участке и</w:t>
      </w:r>
      <w:r w:rsidR="00FA2234" w:rsidRPr="00914A0B">
        <w:rPr>
          <w:sz w:val="28"/>
          <w:szCs w:val="28"/>
        </w:rPr>
        <w:t> </w:t>
      </w:r>
      <w:r w:rsidRPr="00914A0B">
        <w:rPr>
          <w:sz w:val="28"/>
          <w:szCs w:val="28"/>
        </w:rPr>
        <w:t xml:space="preserve">сдать переписной материал контролеру полевого уровня. </w:t>
      </w:r>
    </w:p>
    <w:p w:rsidR="006D5EAB" w:rsidRPr="00914A0B" w:rsidRDefault="006D5EAB" w:rsidP="00914A0B">
      <w:pPr>
        <w:pStyle w:val="Iauiue"/>
        <w:suppressAutoHyphens/>
        <w:spacing w:line="360" w:lineRule="auto"/>
        <w:ind w:right="-2" w:firstLine="720"/>
        <w:jc w:val="both"/>
        <w:rPr>
          <w:sz w:val="28"/>
          <w:szCs w:val="28"/>
        </w:rPr>
      </w:pPr>
      <w:r w:rsidRPr="00914A0B">
        <w:rPr>
          <w:sz w:val="28"/>
          <w:szCs w:val="28"/>
        </w:rPr>
        <w:t>Переписчик счетного участка обязан ежедневно</w:t>
      </w:r>
      <w:r w:rsidRPr="00914A0B">
        <w:rPr>
          <w:b/>
          <w:sz w:val="28"/>
          <w:szCs w:val="28"/>
        </w:rPr>
        <w:t xml:space="preserve"> </w:t>
      </w:r>
      <w:r w:rsidRPr="00914A0B">
        <w:rPr>
          <w:sz w:val="28"/>
          <w:szCs w:val="28"/>
        </w:rPr>
        <w:t>в установленное время являться на</w:t>
      </w:r>
      <w:r w:rsidR="00FA2234" w:rsidRPr="00914A0B">
        <w:rPr>
          <w:sz w:val="28"/>
          <w:szCs w:val="28"/>
        </w:rPr>
        <w:t> </w:t>
      </w:r>
      <w:r w:rsidRPr="00914A0B">
        <w:rPr>
          <w:sz w:val="28"/>
          <w:szCs w:val="28"/>
        </w:rPr>
        <w:t>переписной участок</w:t>
      </w:r>
      <w:r w:rsidR="00161D3D" w:rsidRPr="00914A0B">
        <w:rPr>
          <w:sz w:val="28"/>
          <w:szCs w:val="28"/>
        </w:rPr>
        <w:t xml:space="preserve"> или связываться с контролером полевого уровня</w:t>
      </w:r>
      <w:r w:rsidRPr="00914A0B">
        <w:rPr>
          <w:sz w:val="28"/>
          <w:szCs w:val="28"/>
        </w:rPr>
        <w:t xml:space="preserve"> для проверки заполненны</w:t>
      </w:r>
      <w:r w:rsidR="00161D3D" w:rsidRPr="00914A0B">
        <w:rPr>
          <w:sz w:val="28"/>
          <w:szCs w:val="28"/>
        </w:rPr>
        <w:t>х</w:t>
      </w:r>
      <w:r w:rsidRPr="00914A0B">
        <w:rPr>
          <w:sz w:val="28"/>
          <w:szCs w:val="28"/>
        </w:rPr>
        <w:t xml:space="preserve"> переписны</w:t>
      </w:r>
      <w:r w:rsidR="00161D3D" w:rsidRPr="00914A0B">
        <w:rPr>
          <w:sz w:val="28"/>
          <w:szCs w:val="28"/>
        </w:rPr>
        <w:t>х</w:t>
      </w:r>
      <w:r w:rsidRPr="00914A0B">
        <w:rPr>
          <w:sz w:val="28"/>
          <w:szCs w:val="28"/>
        </w:rPr>
        <w:t xml:space="preserve"> документ</w:t>
      </w:r>
      <w:r w:rsidR="00161D3D" w:rsidRPr="00914A0B">
        <w:rPr>
          <w:sz w:val="28"/>
          <w:szCs w:val="28"/>
        </w:rPr>
        <w:t>ов</w:t>
      </w:r>
      <w:r w:rsidRPr="00914A0B">
        <w:rPr>
          <w:sz w:val="28"/>
          <w:szCs w:val="28"/>
        </w:rPr>
        <w:t xml:space="preserve"> на бумажном носителе</w:t>
      </w:r>
      <w:r w:rsidR="009864DE" w:rsidRPr="00914A0B">
        <w:rPr>
          <w:sz w:val="28"/>
          <w:szCs w:val="28"/>
        </w:rPr>
        <w:t xml:space="preserve"> или</w:t>
      </w:r>
      <w:r w:rsidR="00903B95" w:rsidRPr="00914A0B">
        <w:rPr>
          <w:sz w:val="28"/>
          <w:szCs w:val="28"/>
          <w:lang w:val="en-US"/>
        </w:rPr>
        <w:t> </w:t>
      </w:r>
      <w:r w:rsidR="009864DE" w:rsidRPr="00914A0B">
        <w:rPr>
          <w:sz w:val="28"/>
          <w:szCs w:val="28"/>
        </w:rPr>
        <w:t>на</w:t>
      </w:r>
      <w:r w:rsidR="00903B95" w:rsidRPr="00914A0B">
        <w:rPr>
          <w:sz w:val="28"/>
          <w:szCs w:val="28"/>
          <w:lang w:val="en-US"/>
        </w:rPr>
        <w:t> </w:t>
      </w:r>
      <w:r w:rsidR="009864DE" w:rsidRPr="00914A0B">
        <w:rPr>
          <w:sz w:val="28"/>
          <w:szCs w:val="28"/>
        </w:rPr>
        <w:t>МПП</w:t>
      </w:r>
      <w:r w:rsidR="00E57A4A" w:rsidRPr="00914A0B">
        <w:rPr>
          <w:sz w:val="28"/>
          <w:szCs w:val="28"/>
        </w:rPr>
        <w:t>. По замечаниям контролера полевого уровня необходимо</w:t>
      </w:r>
      <w:r w:rsidRPr="00914A0B">
        <w:rPr>
          <w:sz w:val="28"/>
          <w:szCs w:val="28"/>
        </w:rPr>
        <w:t xml:space="preserve"> исправлять ошибочные или неполные записи, в </w:t>
      </w:r>
      <w:r w:rsidR="00E57A4A" w:rsidRPr="00914A0B">
        <w:rPr>
          <w:sz w:val="28"/>
          <w:szCs w:val="28"/>
        </w:rPr>
        <w:t>сложных</w:t>
      </w:r>
      <w:r w:rsidRPr="00914A0B">
        <w:rPr>
          <w:sz w:val="28"/>
          <w:szCs w:val="28"/>
        </w:rPr>
        <w:t xml:space="preserve"> случаях посещать жилое помещение повторно</w:t>
      </w:r>
      <w:r w:rsidR="00E57A4A" w:rsidRPr="00914A0B">
        <w:rPr>
          <w:sz w:val="28"/>
          <w:szCs w:val="28"/>
        </w:rPr>
        <w:t>.</w:t>
      </w:r>
      <w:r w:rsidRPr="00914A0B">
        <w:rPr>
          <w:sz w:val="28"/>
          <w:szCs w:val="28"/>
        </w:rPr>
        <w:t xml:space="preserve"> </w:t>
      </w:r>
      <w:r w:rsidR="00E57A4A" w:rsidRPr="00914A0B">
        <w:rPr>
          <w:sz w:val="28"/>
          <w:szCs w:val="28"/>
        </w:rPr>
        <w:t>Переписчик должен ежедневно передава</w:t>
      </w:r>
      <w:r w:rsidRPr="00914A0B">
        <w:rPr>
          <w:sz w:val="28"/>
          <w:szCs w:val="28"/>
        </w:rPr>
        <w:t>ть информацию о числе помещений и численности населения, переписанных на</w:t>
      </w:r>
      <w:r w:rsidR="000E22EE" w:rsidRPr="00914A0B">
        <w:rPr>
          <w:sz w:val="28"/>
          <w:szCs w:val="28"/>
        </w:rPr>
        <w:t> </w:t>
      </w:r>
      <w:r w:rsidRPr="00914A0B">
        <w:rPr>
          <w:sz w:val="28"/>
          <w:szCs w:val="28"/>
        </w:rPr>
        <w:t>этот день, получать информацию о респондентах этого счетного участка, переписавшихся на</w:t>
      </w:r>
      <w:r w:rsidR="00903B95" w:rsidRPr="00914A0B">
        <w:rPr>
          <w:sz w:val="28"/>
          <w:szCs w:val="28"/>
          <w:lang w:val="en-US"/>
        </w:rPr>
        <w:t> </w:t>
      </w:r>
      <w:r w:rsidRPr="00914A0B">
        <w:rPr>
          <w:sz w:val="28"/>
          <w:szCs w:val="28"/>
        </w:rPr>
        <w:t>стационарном участке</w:t>
      </w:r>
      <w:r w:rsidR="00161D3D" w:rsidRPr="00914A0B">
        <w:rPr>
          <w:sz w:val="28"/>
          <w:szCs w:val="28"/>
        </w:rPr>
        <w:t xml:space="preserve"> и</w:t>
      </w:r>
      <w:r w:rsidR="00161D3D" w:rsidRPr="00914A0B">
        <w:rPr>
          <w:bCs/>
          <w:color w:val="FF0000"/>
          <w:sz w:val="28"/>
          <w:szCs w:val="28"/>
        </w:rPr>
        <w:t xml:space="preserve"> </w:t>
      </w:r>
      <w:r w:rsidR="00161D3D" w:rsidRPr="00914A0B">
        <w:rPr>
          <w:sz w:val="28"/>
          <w:szCs w:val="28"/>
        </w:rPr>
        <w:t>о переписавшихся через ЕПГУ. Получение информации на МПП о переписавшихся на стационарном участке и</w:t>
      </w:r>
      <w:r w:rsidR="000E22EE" w:rsidRPr="00914A0B">
        <w:rPr>
          <w:sz w:val="28"/>
          <w:szCs w:val="28"/>
        </w:rPr>
        <w:t> </w:t>
      </w:r>
      <w:r w:rsidR="00161D3D" w:rsidRPr="00914A0B">
        <w:rPr>
          <w:sz w:val="28"/>
          <w:szCs w:val="28"/>
        </w:rPr>
        <w:t>на ЕПГУ при наличии интернет-связи производится через функцию синхронизации МПП, а</w:t>
      </w:r>
      <w:r w:rsidR="00903B95" w:rsidRPr="00914A0B">
        <w:rPr>
          <w:sz w:val="28"/>
          <w:szCs w:val="28"/>
          <w:lang w:val="en-US"/>
        </w:rPr>
        <w:t> </w:t>
      </w:r>
      <w:r w:rsidR="00161D3D" w:rsidRPr="00914A0B">
        <w:rPr>
          <w:sz w:val="28"/>
          <w:szCs w:val="28"/>
        </w:rPr>
        <w:t>при</w:t>
      </w:r>
      <w:r w:rsidR="00903B95" w:rsidRPr="00914A0B">
        <w:rPr>
          <w:sz w:val="28"/>
          <w:szCs w:val="28"/>
          <w:lang w:val="en-US"/>
        </w:rPr>
        <w:t> </w:t>
      </w:r>
      <w:r w:rsidR="00161D3D" w:rsidRPr="00914A0B">
        <w:rPr>
          <w:sz w:val="28"/>
          <w:szCs w:val="28"/>
        </w:rPr>
        <w:t>отсутствии связи – от контролера полевого уровня.</w:t>
      </w:r>
    </w:p>
    <w:p w:rsidR="003F5479" w:rsidRPr="002347E0" w:rsidRDefault="006D5EAB" w:rsidP="00914A0B">
      <w:pPr>
        <w:pStyle w:val="Iauiue"/>
        <w:suppressAutoHyphens/>
        <w:spacing w:line="360" w:lineRule="auto"/>
        <w:ind w:firstLine="720"/>
        <w:jc w:val="both"/>
        <w:rPr>
          <w:sz w:val="28"/>
          <w:szCs w:val="28"/>
        </w:rPr>
      </w:pPr>
      <w:r w:rsidRPr="00914A0B">
        <w:rPr>
          <w:sz w:val="28"/>
          <w:szCs w:val="28"/>
        </w:rPr>
        <w:t>Переписчик стационарного участка обязан ежедневно находиться в</w:t>
      </w:r>
      <w:r w:rsidR="00903B95" w:rsidRPr="00914A0B">
        <w:rPr>
          <w:sz w:val="28"/>
          <w:szCs w:val="28"/>
          <w:lang w:val="en-US"/>
        </w:rPr>
        <w:t> </w:t>
      </w:r>
      <w:r w:rsidRPr="00914A0B">
        <w:rPr>
          <w:sz w:val="28"/>
          <w:szCs w:val="28"/>
        </w:rPr>
        <w:t>помещении стационарного или переписного участка, при необходимости</w:t>
      </w:r>
      <w:r w:rsidR="00161D3D" w:rsidRPr="00914A0B">
        <w:rPr>
          <w:sz w:val="28"/>
          <w:szCs w:val="28"/>
        </w:rPr>
        <w:t xml:space="preserve"> по</w:t>
      </w:r>
      <w:r w:rsidR="00903B95" w:rsidRPr="00914A0B">
        <w:rPr>
          <w:sz w:val="28"/>
          <w:szCs w:val="28"/>
          <w:lang w:val="en-US"/>
        </w:rPr>
        <w:t> </w:t>
      </w:r>
      <w:r w:rsidR="00161D3D" w:rsidRPr="00914A0B">
        <w:rPr>
          <w:sz w:val="28"/>
          <w:szCs w:val="28"/>
        </w:rPr>
        <w:t>указанию контролера полевого уровня</w:t>
      </w:r>
      <w:r w:rsidRPr="00914A0B">
        <w:rPr>
          <w:sz w:val="28"/>
          <w:szCs w:val="28"/>
        </w:rPr>
        <w:t xml:space="preserve"> посещать жилые помещения для</w:t>
      </w:r>
      <w:r w:rsidR="000E22EE" w:rsidRPr="00914A0B">
        <w:rPr>
          <w:sz w:val="28"/>
          <w:szCs w:val="28"/>
        </w:rPr>
        <w:t> </w:t>
      </w:r>
      <w:r w:rsidRPr="00914A0B">
        <w:rPr>
          <w:sz w:val="28"/>
          <w:szCs w:val="28"/>
        </w:rPr>
        <w:t>опроса населения и заполнения переписных документов.</w:t>
      </w:r>
    </w:p>
    <w:p w:rsidR="003F5479" w:rsidRPr="00914A0B" w:rsidRDefault="006D5EAB" w:rsidP="00DC10C4">
      <w:pPr>
        <w:pStyle w:val="2"/>
        <w:keepNext w:val="0"/>
        <w:widowControl w:val="0"/>
        <w:spacing w:line="360" w:lineRule="auto"/>
        <w:ind w:left="0" w:firstLine="709"/>
        <w:jc w:val="center"/>
        <w:rPr>
          <w:bCs/>
          <w:i w:val="0"/>
          <w:szCs w:val="28"/>
        </w:rPr>
      </w:pPr>
      <w:bookmarkStart w:id="34" w:name="_Toc517956345"/>
      <w:r w:rsidRPr="002347E0">
        <w:rPr>
          <w:bCs/>
          <w:i w:val="0"/>
          <w:szCs w:val="28"/>
        </w:rPr>
        <w:t>3.4.</w:t>
      </w:r>
      <w:r w:rsidR="00EB6B33" w:rsidRPr="002347E0">
        <w:rPr>
          <w:bCs/>
          <w:i w:val="0"/>
          <w:szCs w:val="28"/>
        </w:rPr>
        <w:t> </w:t>
      </w:r>
      <w:r w:rsidRPr="002347E0">
        <w:rPr>
          <w:bCs/>
          <w:i w:val="0"/>
          <w:szCs w:val="28"/>
        </w:rPr>
        <w:t>Обучение переписчиков счетного и стационарного участков</w:t>
      </w:r>
      <w:bookmarkEnd w:id="34"/>
    </w:p>
    <w:p w:rsidR="006D5EAB" w:rsidRPr="002347E0" w:rsidRDefault="006D5EAB" w:rsidP="00914A0B">
      <w:pPr>
        <w:pStyle w:val="Iauiue"/>
        <w:suppressAutoHyphens/>
        <w:spacing w:line="360" w:lineRule="auto"/>
        <w:ind w:right="-1" w:firstLine="720"/>
        <w:jc w:val="both"/>
        <w:rPr>
          <w:sz w:val="28"/>
          <w:szCs w:val="28"/>
        </w:rPr>
      </w:pPr>
      <w:r w:rsidRPr="00914A0B">
        <w:rPr>
          <w:sz w:val="28"/>
          <w:szCs w:val="28"/>
        </w:rPr>
        <w:t>Обучение переписчиков счетного и стационарного участков про</w:t>
      </w:r>
      <w:r w:rsidR="00E57A4A" w:rsidRPr="00914A0B">
        <w:rPr>
          <w:sz w:val="28"/>
          <w:szCs w:val="28"/>
        </w:rPr>
        <w:t xml:space="preserve">водит контролер полевого уровня или уполномоченный по вопросам переписи </w:t>
      </w:r>
      <w:r w:rsidRPr="00914A0B">
        <w:rPr>
          <w:sz w:val="28"/>
          <w:szCs w:val="28"/>
        </w:rPr>
        <w:t>в</w:t>
      </w:r>
      <w:r w:rsidR="00903B95" w:rsidRPr="00914A0B">
        <w:rPr>
          <w:sz w:val="28"/>
          <w:szCs w:val="28"/>
          <w:lang w:val="en-US"/>
        </w:rPr>
        <w:t> </w:t>
      </w:r>
      <w:r w:rsidRPr="00914A0B">
        <w:rPr>
          <w:sz w:val="28"/>
          <w:szCs w:val="28"/>
        </w:rPr>
        <w:t xml:space="preserve">течение трех дней. Обучение порядку проведения Всероссийской переписи населения 2020 года и </w:t>
      </w:r>
      <w:r w:rsidR="00E57A4A" w:rsidRPr="00914A0B">
        <w:rPr>
          <w:sz w:val="28"/>
          <w:szCs w:val="28"/>
        </w:rPr>
        <w:t>сбора сведений о населении</w:t>
      </w:r>
      <w:r w:rsidRPr="00914A0B">
        <w:rPr>
          <w:sz w:val="28"/>
          <w:szCs w:val="28"/>
        </w:rPr>
        <w:t xml:space="preserve"> организуется </w:t>
      </w:r>
      <w:r w:rsidRPr="00914A0B">
        <w:rPr>
          <w:sz w:val="28"/>
          <w:szCs w:val="28"/>
        </w:rPr>
        <w:lastRenderedPageBreak/>
        <w:t>с</w:t>
      </w:r>
      <w:r w:rsidR="000E22EE" w:rsidRPr="00914A0B">
        <w:rPr>
          <w:sz w:val="28"/>
          <w:szCs w:val="28"/>
        </w:rPr>
        <w:t> </w:t>
      </w:r>
      <w:r w:rsidRPr="00914A0B">
        <w:rPr>
          <w:sz w:val="28"/>
          <w:szCs w:val="28"/>
        </w:rPr>
        <w:t>использованием инструктивных материалов и учебного курса, предоставляемых Росстатом.</w:t>
      </w:r>
    </w:p>
    <w:p w:rsidR="006D5EAB" w:rsidRPr="002347E0" w:rsidRDefault="006D5EAB" w:rsidP="00914A0B">
      <w:pPr>
        <w:pStyle w:val="Iauiue"/>
        <w:suppressAutoHyphens/>
        <w:spacing w:line="360" w:lineRule="auto"/>
        <w:ind w:right="-1" w:firstLine="720"/>
        <w:jc w:val="both"/>
        <w:rPr>
          <w:sz w:val="28"/>
          <w:szCs w:val="28"/>
        </w:rPr>
      </w:pPr>
      <w:r w:rsidRPr="002347E0">
        <w:rPr>
          <w:sz w:val="28"/>
          <w:szCs w:val="28"/>
        </w:rPr>
        <w:t>Одновременно проводятся практические занятия по ведению опроса населения, пробному заполнению переписных документов с последующим анализом ошибок и разъяснением всех возникающих трудностей. По окончании обучения каждый переписчик должен пройти тестирование</w:t>
      </w:r>
      <w:r w:rsidRPr="00914A0B">
        <w:rPr>
          <w:sz w:val="28"/>
          <w:szCs w:val="28"/>
        </w:rPr>
        <w:t xml:space="preserve">. В случае получения положительного результата по тестированию переписчик </w:t>
      </w:r>
      <w:r w:rsidR="00161D3D" w:rsidRPr="00914A0B">
        <w:rPr>
          <w:sz w:val="28"/>
          <w:szCs w:val="28"/>
        </w:rPr>
        <w:t>допускается к</w:t>
      </w:r>
      <w:r w:rsidR="00903B95" w:rsidRPr="00914A0B">
        <w:rPr>
          <w:sz w:val="28"/>
          <w:szCs w:val="28"/>
          <w:lang w:val="en-US"/>
        </w:rPr>
        <w:t> </w:t>
      </w:r>
      <w:r w:rsidRPr="00914A0B">
        <w:rPr>
          <w:sz w:val="28"/>
          <w:szCs w:val="28"/>
        </w:rPr>
        <w:t>выполнени</w:t>
      </w:r>
      <w:r w:rsidR="00161D3D" w:rsidRPr="00914A0B">
        <w:rPr>
          <w:sz w:val="28"/>
          <w:szCs w:val="28"/>
        </w:rPr>
        <w:t>ю</w:t>
      </w:r>
      <w:r w:rsidRPr="00914A0B">
        <w:rPr>
          <w:sz w:val="28"/>
          <w:szCs w:val="28"/>
        </w:rPr>
        <w:t xml:space="preserve"> работ, связанных со сбором сведений о населении.</w:t>
      </w:r>
    </w:p>
    <w:p w:rsidR="003F5479" w:rsidRPr="002347E0" w:rsidRDefault="006D5EAB" w:rsidP="00914A0B">
      <w:pPr>
        <w:pStyle w:val="Iauiue"/>
        <w:suppressAutoHyphens/>
        <w:spacing w:line="360" w:lineRule="auto"/>
        <w:ind w:right="-1" w:firstLine="720"/>
        <w:jc w:val="both"/>
        <w:rPr>
          <w:sz w:val="28"/>
          <w:szCs w:val="28"/>
        </w:rPr>
      </w:pPr>
      <w:r w:rsidRPr="002347E0">
        <w:rPr>
          <w:sz w:val="28"/>
          <w:szCs w:val="28"/>
        </w:rPr>
        <w:t>Переписчики, оснащенные мобильными устройствами с МПП, помимо данной инструкции обязательно изучают Руководство пользователя МПП, доступное в</w:t>
      </w:r>
      <w:r w:rsidR="00903B95">
        <w:rPr>
          <w:sz w:val="28"/>
          <w:szCs w:val="28"/>
          <w:lang w:val="en-US"/>
        </w:rPr>
        <w:t> </w:t>
      </w:r>
      <w:r w:rsidRPr="002347E0">
        <w:rPr>
          <w:sz w:val="28"/>
          <w:szCs w:val="28"/>
        </w:rPr>
        <w:t>электронном виде в</w:t>
      </w:r>
      <w:r w:rsidR="00F51CE9" w:rsidRPr="002347E0">
        <w:rPr>
          <w:sz w:val="28"/>
          <w:szCs w:val="28"/>
        </w:rPr>
        <w:t> </w:t>
      </w:r>
      <w:r w:rsidRPr="002347E0">
        <w:rPr>
          <w:sz w:val="28"/>
          <w:szCs w:val="28"/>
        </w:rPr>
        <w:t>соответствующем разделе меню Переписчик МПП. Руководство пользователя МПП содержит описание функционала МПП и способов выполнения всех обязанностей переписчика при</w:t>
      </w:r>
      <w:r w:rsidR="00F51CE9" w:rsidRPr="002347E0">
        <w:rPr>
          <w:sz w:val="28"/>
          <w:szCs w:val="28"/>
        </w:rPr>
        <w:t> </w:t>
      </w:r>
      <w:r w:rsidRPr="002347E0">
        <w:rPr>
          <w:sz w:val="28"/>
          <w:szCs w:val="28"/>
        </w:rPr>
        <w:t>проведении переписи населения средствами МПП.</w:t>
      </w:r>
    </w:p>
    <w:p w:rsidR="003F5479" w:rsidRPr="00914A0B" w:rsidRDefault="006D5EAB" w:rsidP="00F85F6D">
      <w:pPr>
        <w:pStyle w:val="2"/>
        <w:keepNext w:val="0"/>
        <w:widowControl w:val="0"/>
        <w:spacing w:after="120"/>
        <w:ind w:left="0" w:firstLine="709"/>
        <w:jc w:val="center"/>
        <w:rPr>
          <w:bCs/>
          <w:i w:val="0"/>
          <w:szCs w:val="28"/>
        </w:rPr>
      </w:pPr>
      <w:r w:rsidRPr="002347E0">
        <w:rPr>
          <w:bCs/>
          <w:i w:val="0"/>
          <w:szCs w:val="28"/>
        </w:rPr>
        <w:t>3.5. Ознакомление с границами счетного участка, получение и</w:t>
      </w:r>
      <w:r w:rsidR="00DF6576" w:rsidRPr="002347E0">
        <w:rPr>
          <w:bCs/>
          <w:i w:val="0"/>
          <w:szCs w:val="28"/>
        </w:rPr>
        <w:t> </w:t>
      </w:r>
      <w:r w:rsidRPr="002347E0">
        <w:rPr>
          <w:bCs/>
          <w:i w:val="0"/>
          <w:szCs w:val="28"/>
        </w:rPr>
        <w:t>подготовка инструментария</w:t>
      </w:r>
    </w:p>
    <w:p w:rsidR="00FA08EF" w:rsidRPr="002347E0" w:rsidRDefault="006D5EAB" w:rsidP="00914A0B">
      <w:pPr>
        <w:pStyle w:val="13"/>
        <w:suppressAutoHyphens/>
        <w:spacing w:line="360" w:lineRule="auto"/>
        <w:ind w:firstLine="720"/>
        <w:jc w:val="both"/>
        <w:rPr>
          <w:sz w:val="28"/>
          <w:szCs w:val="28"/>
        </w:rPr>
      </w:pPr>
      <w:r w:rsidRPr="002347E0">
        <w:rPr>
          <w:sz w:val="28"/>
          <w:szCs w:val="28"/>
        </w:rPr>
        <w:t>До начала опроса населения</w:t>
      </w:r>
      <w:r w:rsidRPr="002347E0">
        <w:rPr>
          <w:b/>
          <w:i/>
          <w:sz w:val="28"/>
          <w:szCs w:val="28"/>
        </w:rPr>
        <w:t xml:space="preserve"> </w:t>
      </w:r>
      <w:r w:rsidRPr="002347E0">
        <w:rPr>
          <w:sz w:val="28"/>
          <w:szCs w:val="28"/>
        </w:rPr>
        <w:t xml:space="preserve">переписчик должен </w:t>
      </w:r>
      <w:r w:rsidR="00693AB1" w:rsidRPr="002347E0">
        <w:rPr>
          <w:sz w:val="28"/>
          <w:szCs w:val="28"/>
        </w:rPr>
        <w:t>сверить состав своего СУ с</w:t>
      </w:r>
      <w:r w:rsidR="00903B95">
        <w:rPr>
          <w:sz w:val="28"/>
          <w:szCs w:val="28"/>
          <w:lang w:val="en-US"/>
        </w:rPr>
        <w:t> </w:t>
      </w:r>
      <w:r w:rsidR="00693AB1" w:rsidRPr="002347E0">
        <w:rPr>
          <w:sz w:val="28"/>
          <w:szCs w:val="28"/>
        </w:rPr>
        <w:t>данными контролера полевого уровня после предпереписной проверки и,</w:t>
      </w:r>
      <w:r w:rsidR="00903B95">
        <w:rPr>
          <w:sz w:val="28"/>
          <w:szCs w:val="28"/>
          <w:lang w:val="en-US"/>
        </w:rPr>
        <w:t> </w:t>
      </w:r>
      <w:r w:rsidR="00693AB1" w:rsidRPr="002347E0">
        <w:rPr>
          <w:sz w:val="28"/>
          <w:szCs w:val="28"/>
        </w:rPr>
        <w:t>при</w:t>
      </w:r>
      <w:r w:rsidR="00903B95">
        <w:rPr>
          <w:sz w:val="28"/>
          <w:szCs w:val="28"/>
          <w:lang w:val="en-US"/>
        </w:rPr>
        <w:t> </w:t>
      </w:r>
      <w:r w:rsidR="00693AB1" w:rsidRPr="002347E0">
        <w:rPr>
          <w:sz w:val="28"/>
          <w:szCs w:val="28"/>
        </w:rPr>
        <w:t>необходимости, внести уточнения в списки строений и помещений и</w:t>
      </w:r>
      <w:r w:rsidR="00903B95">
        <w:rPr>
          <w:sz w:val="28"/>
          <w:szCs w:val="28"/>
          <w:lang w:val="en-US"/>
        </w:rPr>
        <w:t> </w:t>
      </w:r>
      <w:r w:rsidR="00693AB1" w:rsidRPr="002347E0">
        <w:rPr>
          <w:sz w:val="28"/>
          <w:szCs w:val="28"/>
        </w:rPr>
        <w:t>в</w:t>
      </w:r>
      <w:r w:rsidR="00903B95">
        <w:rPr>
          <w:sz w:val="28"/>
          <w:szCs w:val="28"/>
          <w:lang w:val="en-US"/>
        </w:rPr>
        <w:t> </w:t>
      </w:r>
      <w:r w:rsidR="00693AB1" w:rsidRPr="002347E0">
        <w:rPr>
          <w:sz w:val="28"/>
          <w:szCs w:val="28"/>
        </w:rPr>
        <w:t xml:space="preserve">схематический план местности. </w:t>
      </w:r>
      <w:r w:rsidR="00264102" w:rsidRPr="002347E0">
        <w:rPr>
          <w:sz w:val="28"/>
          <w:szCs w:val="28"/>
        </w:rPr>
        <w:t>Если по</w:t>
      </w:r>
      <w:r w:rsidR="00F51CE9" w:rsidRPr="002347E0">
        <w:rPr>
          <w:sz w:val="28"/>
          <w:szCs w:val="28"/>
        </w:rPr>
        <w:t> </w:t>
      </w:r>
      <w:r w:rsidR="00264102" w:rsidRPr="002347E0">
        <w:rPr>
          <w:sz w:val="28"/>
          <w:szCs w:val="28"/>
        </w:rPr>
        <w:t>результатам предпереписной проверки контролером полевого уровня были внесены изменения в списки адресов и/или</w:t>
      </w:r>
      <w:r w:rsidR="00903B95">
        <w:rPr>
          <w:sz w:val="28"/>
          <w:szCs w:val="28"/>
          <w:lang w:val="en-US"/>
        </w:rPr>
        <w:t> </w:t>
      </w:r>
      <w:r w:rsidR="00264102" w:rsidRPr="002347E0">
        <w:rPr>
          <w:sz w:val="28"/>
          <w:szCs w:val="28"/>
        </w:rPr>
        <w:t>на</w:t>
      </w:r>
      <w:r w:rsidR="00903B95">
        <w:rPr>
          <w:sz w:val="28"/>
          <w:szCs w:val="28"/>
          <w:lang w:val="en-US"/>
        </w:rPr>
        <w:t> </w:t>
      </w:r>
      <w:r w:rsidR="00264102" w:rsidRPr="002347E0">
        <w:rPr>
          <w:sz w:val="28"/>
          <w:szCs w:val="28"/>
        </w:rPr>
        <w:t>схематический план местности переписного участка, то такие же</w:t>
      </w:r>
      <w:r w:rsidR="00F51CE9" w:rsidRPr="002347E0">
        <w:rPr>
          <w:sz w:val="28"/>
          <w:szCs w:val="28"/>
        </w:rPr>
        <w:t> </w:t>
      </w:r>
      <w:r w:rsidR="00264102" w:rsidRPr="002347E0">
        <w:rPr>
          <w:sz w:val="28"/>
          <w:szCs w:val="28"/>
        </w:rPr>
        <w:t>изменения должны быть в списках адресов и схематических планов со</w:t>
      </w:r>
      <w:r w:rsidR="00EB6B33" w:rsidRPr="002347E0">
        <w:rPr>
          <w:sz w:val="28"/>
          <w:szCs w:val="28"/>
        </w:rPr>
        <w:t>ответствующих счетных участков.</w:t>
      </w:r>
    </w:p>
    <w:p w:rsidR="00264102" w:rsidRPr="002347E0" w:rsidRDefault="00264102" w:rsidP="00914A0B">
      <w:pPr>
        <w:pStyle w:val="13"/>
        <w:suppressAutoHyphens/>
        <w:spacing w:line="360" w:lineRule="auto"/>
        <w:ind w:firstLine="720"/>
        <w:jc w:val="both"/>
        <w:rPr>
          <w:sz w:val="28"/>
          <w:szCs w:val="28"/>
        </w:rPr>
      </w:pPr>
      <w:r w:rsidRPr="002347E0">
        <w:rPr>
          <w:sz w:val="28"/>
          <w:szCs w:val="28"/>
        </w:rPr>
        <w:t>В случае использования МПП эти изменения автоматически попадут</w:t>
      </w:r>
      <w:r w:rsidR="002A466B">
        <w:rPr>
          <w:sz w:val="28"/>
          <w:szCs w:val="28"/>
        </w:rPr>
        <w:t> </w:t>
      </w:r>
      <w:r w:rsidRPr="002347E0">
        <w:rPr>
          <w:sz w:val="28"/>
          <w:szCs w:val="28"/>
        </w:rPr>
        <w:t>на</w:t>
      </w:r>
      <w:r w:rsidR="00903B95">
        <w:rPr>
          <w:sz w:val="28"/>
          <w:szCs w:val="28"/>
          <w:lang w:val="en-US"/>
        </w:rPr>
        <w:t> </w:t>
      </w:r>
      <w:r w:rsidRPr="002347E0">
        <w:rPr>
          <w:sz w:val="28"/>
          <w:szCs w:val="28"/>
        </w:rPr>
        <w:t>планшетный компьютер переписчика СУ только при</w:t>
      </w:r>
      <w:r w:rsidR="002A466B">
        <w:rPr>
          <w:sz w:val="28"/>
          <w:szCs w:val="28"/>
        </w:rPr>
        <w:t> </w:t>
      </w:r>
      <w:r w:rsidRPr="002347E0">
        <w:rPr>
          <w:sz w:val="28"/>
          <w:szCs w:val="28"/>
        </w:rPr>
        <w:t>наличии</w:t>
      </w:r>
      <w:r w:rsidR="002A466B">
        <w:rPr>
          <w:sz w:val="28"/>
          <w:szCs w:val="28"/>
        </w:rPr>
        <w:t> </w:t>
      </w:r>
      <w:r w:rsidRPr="002347E0">
        <w:rPr>
          <w:sz w:val="28"/>
          <w:szCs w:val="28"/>
        </w:rPr>
        <w:t>интернет-связи</w:t>
      </w:r>
      <w:r w:rsidR="00A1535A" w:rsidRPr="002347E0">
        <w:rPr>
          <w:sz w:val="28"/>
          <w:szCs w:val="28"/>
        </w:rPr>
        <w:t xml:space="preserve"> и</w:t>
      </w:r>
      <w:r w:rsidR="00903B95">
        <w:rPr>
          <w:sz w:val="28"/>
          <w:szCs w:val="28"/>
          <w:lang w:val="en-US"/>
        </w:rPr>
        <w:t> </w:t>
      </w:r>
      <w:r w:rsidR="00A1535A" w:rsidRPr="002347E0">
        <w:rPr>
          <w:sz w:val="28"/>
          <w:szCs w:val="28"/>
        </w:rPr>
        <w:t>автоматической инициализации планшетного</w:t>
      </w:r>
      <w:r w:rsidR="002A466B">
        <w:rPr>
          <w:sz w:val="28"/>
          <w:szCs w:val="28"/>
        </w:rPr>
        <w:t> </w:t>
      </w:r>
      <w:r w:rsidR="00A1535A" w:rsidRPr="002347E0">
        <w:rPr>
          <w:sz w:val="28"/>
          <w:szCs w:val="28"/>
        </w:rPr>
        <w:t>компьютера</w:t>
      </w:r>
      <w:r w:rsidRPr="002347E0">
        <w:rPr>
          <w:sz w:val="28"/>
          <w:szCs w:val="28"/>
        </w:rPr>
        <w:t>: контролер полевого уровня посредством функционала синхронизации данных</w:t>
      </w:r>
      <w:r w:rsidR="00A1535A" w:rsidRPr="002347E0">
        <w:rPr>
          <w:sz w:val="28"/>
          <w:szCs w:val="28"/>
        </w:rPr>
        <w:t xml:space="preserve"> в</w:t>
      </w:r>
      <w:r w:rsidR="00EB0885">
        <w:rPr>
          <w:sz w:val="28"/>
          <w:szCs w:val="28"/>
        </w:rPr>
        <w:t> </w:t>
      </w:r>
      <w:r w:rsidR="00A1535A" w:rsidRPr="002347E0">
        <w:rPr>
          <w:sz w:val="28"/>
          <w:szCs w:val="28"/>
        </w:rPr>
        <w:t>мобильном</w:t>
      </w:r>
      <w:r w:rsidRPr="002347E0">
        <w:rPr>
          <w:sz w:val="28"/>
          <w:szCs w:val="28"/>
        </w:rPr>
        <w:t xml:space="preserve"> </w:t>
      </w:r>
      <w:r w:rsidR="00A1535A" w:rsidRPr="002347E0">
        <w:rPr>
          <w:sz w:val="28"/>
          <w:szCs w:val="28"/>
        </w:rPr>
        <w:t xml:space="preserve">приложении </w:t>
      </w:r>
      <w:r w:rsidRPr="002347E0">
        <w:rPr>
          <w:sz w:val="28"/>
          <w:szCs w:val="28"/>
        </w:rPr>
        <w:t xml:space="preserve">предпереписной проверки отправит уточненные списки адресов </w:t>
      </w:r>
      <w:r w:rsidRPr="002347E0">
        <w:rPr>
          <w:sz w:val="28"/>
          <w:szCs w:val="28"/>
        </w:rPr>
        <w:lastRenderedPageBreak/>
        <w:t>на</w:t>
      </w:r>
      <w:r w:rsidR="002A466B">
        <w:rPr>
          <w:sz w:val="28"/>
          <w:szCs w:val="28"/>
        </w:rPr>
        <w:t> </w:t>
      </w:r>
      <w:r w:rsidRPr="002347E0">
        <w:rPr>
          <w:sz w:val="28"/>
          <w:szCs w:val="28"/>
        </w:rPr>
        <w:t xml:space="preserve">федеральный уровень, а переписчик </w:t>
      </w:r>
      <w:r w:rsidR="00FA08EF" w:rsidRPr="002347E0">
        <w:rPr>
          <w:sz w:val="28"/>
          <w:szCs w:val="28"/>
        </w:rPr>
        <w:t>посредством функционала автоматической инициализации получит соответствующие данные для своего СУ. В отсутствие интернет-связи эти</w:t>
      </w:r>
      <w:r w:rsidR="00903B95">
        <w:rPr>
          <w:sz w:val="28"/>
          <w:szCs w:val="28"/>
          <w:lang w:val="en-US"/>
        </w:rPr>
        <w:t> </w:t>
      </w:r>
      <w:r w:rsidR="00FA08EF" w:rsidRPr="002347E0">
        <w:rPr>
          <w:sz w:val="28"/>
          <w:szCs w:val="28"/>
        </w:rPr>
        <w:t xml:space="preserve">изменения надо внести в МПП </w:t>
      </w:r>
      <w:r w:rsidR="008410F5">
        <w:rPr>
          <w:sz w:val="28"/>
          <w:szCs w:val="28"/>
        </w:rPr>
        <w:t xml:space="preserve">  </w:t>
      </w:r>
      <w:r w:rsidR="00FA08EF" w:rsidRPr="002347E0">
        <w:rPr>
          <w:sz w:val="28"/>
          <w:szCs w:val="28"/>
        </w:rPr>
        <w:t>вручную –</w:t>
      </w:r>
      <w:r w:rsidR="008410F5">
        <w:rPr>
          <w:sz w:val="28"/>
          <w:szCs w:val="28"/>
        </w:rPr>
        <w:t> </w:t>
      </w:r>
      <w:r w:rsidR="00FA08EF" w:rsidRPr="002347E0">
        <w:rPr>
          <w:sz w:val="28"/>
          <w:szCs w:val="28"/>
        </w:rPr>
        <w:t>добавить или удалить строения в</w:t>
      </w:r>
      <w:r w:rsidR="00903B95">
        <w:rPr>
          <w:sz w:val="28"/>
          <w:szCs w:val="28"/>
          <w:lang w:val="en-US"/>
        </w:rPr>
        <w:t> </w:t>
      </w:r>
      <w:r w:rsidR="00FA08EF" w:rsidRPr="002347E0">
        <w:rPr>
          <w:sz w:val="28"/>
          <w:szCs w:val="28"/>
        </w:rPr>
        <w:t>списке помещений и</w:t>
      </w:r>
      <w:r w:rsidR="00EB0885">
        <w:rPr>
          <w:sz w:val="28"/>
          <w:szCs w:val="28"/>
        </w:rPr>
        <w:t> </w:t>
      </w:r>
      <w:r w:rsidR="00FA08EF" w:rsidRPr="002347E0">
        <w:rPr>
          <w:sz w:val="28"/>
          <w:szCs w:val="28"/>
        </w:rPr>
        <w:t>на</w:t>
      </w:r>
      <w:r w:rsidR="00EB0885">
        <w:rPr>
          <w:sz w:val="28"/>
          <w:szCs w:val="28"/>
        </w:rPr>
        <w:t> </w:t>
      </w:r>
      <w:r w:rsidR="00FA08EF" w:rsidRPr="002347E0">
        <w:rPr>
          <w:sz w:val="28"/>
          <w:szCs w:val="28"/>
        </w:rPr>
        <w:t>карте СУ. Этот</w:t>
      </w:r>
      <w:r w:rsidR="002A466B">
        <w:rPr>
          <w:sz w:val="28"/>
          <w:szCs w:val="28"/>
        </w:rPr>
        <w:t> </w:t>
      </w:r>
      <w:r w:rsidR="00FA08EF" w:rsidRPr="002347E0">
        <w:rPr>
          <w:sz w:val="28"/>
          <w:szCs w:val="28"/>
        </w:rPr>
        <w:t>функционал подробно описан в разделе 4.1 Руководства пользователя МПП.</w:t>
      </w:r>
    </w:p>
    <w:p w:rsidR="006D5EAB" w:rsidRPr="002347E0" w:rsidRDefault="00693AB1" w:rsidP="00914A0B">
      <w:pPr>
        <w:pStyle w:val="13"/>
        <w:suppressAutoHyphens/>
        <w:spacing w:line="360" w:lineRule="auto"/>
        <w:ind w:firstLine="720"/>
        <w:jc w:val="both"/>
        <w:rPr>
          <w:sz w:val="28"/>
          <w:szCs w:val="28"/>
        </w:rPr>
      </w:pPr>
      <w:r w:rsidRPr="002347E0">
        <w:rPr>
          <w:sz w:val="28"/>
          <w:szCs w:val="28"/>
        </w:rPr>
        <w:t xml:space="preserve">Переписчик должен </w:t>
      </w:r>
      <w:r w:rsidR="006D5EAB" w:rsidRPr="002347E0">
        <w:rPr>
          <w:sz w:val="28"/>
          <w:szCs w:val="28"/>
        </w:rPr>
        <w:t>ознакомиться с границами счетного участка сначала вместе с</w:t>
      </w:r>
      <w:r w:rsidR="00C31C05" w:rsidRPr="002347E0">
        <w:rPr>
          <w:sz w:val="28"/>
          <w:szCs w:val="28"/>
        </w:rPr>
        <w:t> </w:t>
      </w:r>
      <w:r w:rsidR="006D5EAB" w:rsidRPr="002347E0">
        <w:rPr>
          <w:sz w:val="28"/>
          <w:szCs w:val="28"/>
        </w:rPr>
        <w:t>контролером полевого уровня и переписчиками соседних счетных участков, затем продолжить самостоятельно: в светлое время дня обойти все</w:t>
      </w:r>
      <w:r w:rsidR="00774DAC">
        <w:rPr>
          <w:sz w:val="28"/>
          <w:szCs w:val="28"/>
        </w:rPr>
        <w:t> </w:t>
      </w:r>
      <w:r w:rsidR="006D5EAB" w:rsidRPr="002347E0">
        <w:rPr>
          <w:sz w:val="28"/>
          <w:szCs w:val="28"/>
        </w:rPr>
        <w:t>дома, расположенные на территории счетного участка, включая учреждения, предприятия и организации, на территории которых могут быть служебные помещения или общежития для  работников</w:t>
      </w:r>
      <w:r w:rsidR="00C31C05" w:rsidRPr="002347E0">
        <w:rPr>
          <w:sz w:val="28"/>
          <w:szCs w:val="28"/>
        </w:rPr>
        <w:t>,</w:t>
      </w:r>
      <w:r w:rsidR="006D5EAB" w:rsidRPr="002347E0">
        <w:rPr>
          <w:sz w:val="28"/>
          <w:szCs w:val="28"/>
        </w:rPr>
        <w:t xml:space="preserve"> </w:t>
      </w:r>
      <w:r w:rsidR="00C31C05" w:rsidRPr="002347E0">
        <w:rPr>
          <w:sz w:val="28"/>
          <w:szCs w:val="28"/>
        </w:rPr>
        <w:t>п</w:t>
      </w:r>
      <w:r w:rsidR="006D5EAB" w:rsidRPr="002347E0">
        <w:rPr>
          <w:sz w:val="28"/>
          <w:szCs w:val="28"/>
        </w:rPr>
        <w:t>осмотреть, как</w:t>
      </w:r>
      <w:r w:rsidR="00774DAC">
        <w:rPr>
          <w:sz w:val="28"/>
          <w:szCs w:val="28"/>
        </w:rPr>
        <w:t> </w:t>
      </w:r>
      <w:r w:rsidR="006D5EAB" w:rsidRPr="002347E0">
        <w:rPr>
          <w:sz w:val="28"/>
          <w:szCs w:val="28"/>
        </w:rPr>
        <w:t>расположены дома и</w:t>
      </w:r>
      <w:r w:rsidR="00C31C05" w:rsidRPr="002347E0">
        <w:rPr>
          <w:sz w:val="28"/>
          <w:szCs w:val="28"/>
        </w:rPr>
        <w:t> </w:t>
      </w:r>
      <w:r w:rsidR="006D5EAB" w:rsidRPr="002347E0">
        <w:rPr>
          <w:sz w:val="28"/>
          <w:szCs w:val="28"/>
        </w:rPr>
        <w:t xml:space="preserve">подходы к ним, узнать, на каком транспорте туда лучше добраться. </w:t>
      </w:r>
    </w:p>
    <w:p w:rsidR="006D5EAB" w:rsidRPr="002347E0" w:rsidRDefault="006D5EAB" w:rsidP="00914A0B">
      <w:pPr>
        <w:pStyle w:val="13"/>
        <w:suppressAutoHyphens/>
        <w:spacing w:line="360" w:lineRule="auto"/>
        <w:ind w:firstLine="720"/>
        <w:jc w:val="both"/>
        <w:rPr>
          <w:sz w:val="28"/>
          <w:szCs w:val="28"/>
        </w:rPr>
      </w:pPr>
      <w:r w:rsidRPr="002347E0">
        <w:rPr>
          <w:sz w:val="28"/>
          <w:szCs w:val="28"/>
        </w:rPr>
        <w:t xml:space="preserve">На основе собранной информации можно составить для себя маршрут обхода помещений своего СУ для проведения опроса населения. </w:t>
      </w:r>
    </w:p>
    <w:p w:rsidR="00F80939" w:rsidRPr="002347E0" w:rsidRDefault="006D5EAB" w:rsidP="00914A0B">
      <w:pPr>
        <w:pStyle w:val="220"/>
        <w:tabs>
          <w:tab w:val="left" w:pos="1134"/>
        </w:tabs>
        <w:suppressAutoHyphens/>
        <w:spacing w:after="120" w:line="360" w:lineRule="auto"/>
        <w:ind w:firstLine="720"/>
        <w:rPr>
          <w:rFonts w:ascii="Times New Roman" w:hAnsi="Times New Roman"/>
          <w:sz w:val="28"/>
          <w:szCs w:val="28"/>
        </w:rPr>
      </w:pPr>
      <w:r w:rsidRPr="002347E0">
        <w:rPr>
          <w:rFonts w:ascii="Times New Roman" w:hAnsi="Times New Roman"/>
          <w:sz w:val="28"/>
          <w:szCs w:val="28"/>
        </w:rPr>
        <w:t>По каждому СУ у контролера полевого уровня имеется список помещений, в</w:t>
      </w:r>
      <w:r w:rsidR="00903B95">
        <w:rPr>
          <w:rFonts w:ascii="Times New Roman" w:hAnsi="Times New Roman"/>
          <w:sz w:val="28"/>
          <w:szCs w:val="28"/>
          <w:lang w:val="en-US"/>
        </w:rPr>
        <w:t> </w:t>
      </w:r>
      <w:r w:rsidRPr="002347E0">
        <w:rPr>
          <w:rFonts w:ascii="Times New Roman" w:hAnsi="Times New Roman"/>
          <w:sz w:val="28"/>
          <w:szCs w:val="28"/>
        </w:rPr>
        <w:t xml:space="preserve">которых могут находиться потенциально опасные лица, составленный сотрудниками органов внутренних дел. </w:t>
      </w:r>
    </w:p>
    <w:tbl>
      <w:tblPr>
        <w:tblW w:w="0" w:type="auto"/>
        <w:tblBorders>
          <w:top w:val="thinThickLargeGap" w:sz="24" w:space="0" w:color="auto"/>
          <w:left w:val="thinThickLargeGap" w:sz="24" w:space="0" w:color="auto"/>
          <w:bottom w:val="thickThinLargeGap" w:sz="24" w:space="0" w:color="auto"/>
          <w:right w:val="thickThinLargeGap" w:sz="24" w:space="0" w:color="auto"/>
        </w:tblBorders>
        <w:tblLook w:val="01E0" w:firstRow="1" w:lastRow="1" w:firstColumn="1" w:lastColumn="1" w:noHBand="0" w:noVBand="0"/>
      </w:tblPr>
      <w:tblGrid>
        <w:gridCol w:w="9854"/>
      </w:tblGrid>
      <w:tr w:rsidR="006D5EAB" w:rsidRPr="002347E0" w:rsidTr="00E172DE">
        <w:tc>
          <w:tcPr>
            <w:tcW w:w="10314" w:type="dxa"/>
          </w:tcPr>
          <w:p w:rsidR="006D5EAB" w:rsidRPr="00903B95" w:rsidRDefault="006D5EAB" w:rsidP="00914A0B">
            <w:pPr>
              <w:pStyle w:val="13"/>
              <w:suppressAutoHyphens/>
              <w:overflowPunct w:val="0"/>
              <w:autoSpaceDE w:val="0"/>
              <w:autoSpaceDN w:val="0"/>
              <w:adjustRightInd w:val="0"/>
              <w:spacing w:before="120" w:after="120" w:line="360" w:lineRule="auto"/>
              <w:ind w:firstLine="709"/>
              <w:jc w:val="both"/>
              <w:textAlignment w:val="baseline"/>
              <w:rPr>
                <w:sz w:val="28"/>
                <w:szCs w:val="28"/>
                <w:highlight w:val="yellow"/>
              </w:rPr>
            </w:pPr>
            <w:r w:rsidRPr="00903B95">
              <w:rPr>
                <w:sz w:val="28"/>
                <w:szCs w:val="28"/>
              </w:rPr>
              <w:t xml:space="preserve">Эти помещения переписчик должен посещать строго в сопровождении участкового уполномоченного полиции по предварительно составленному графику таких посещений. </w:t>
            </w:r>
          </w:p>
        </w:tc>
      </w:tr>
    </w:tbl>
    <w:p w:rsidR="006D5EAB" w:rsidRPr="00E424C7" w:rsidRDefault="006D5EAB" w:rsidP="00914A0B">
      <w:pPr>
        <w:pStyle w:val="13"/>
        <w:widowControl/>
        <w:suppressAutoHyphens/>
        <w:spacing w:before="120" w:line="360" w:lineRule="auto"/>
        <w:ind w:firstLine="720"/>
        <w:jc w:val="both"/>
        <w:rPr>
          <w:sz w:val="28"/>
          <w:szCs w:val="28"/>
        </w:rPr>
      </w:pPr>
      <w:r w:rsidRPr="00E424C7">
        <w:rPr>
          <w:sz w:val="28"/>
          <w:szCs w:val="28"/>
        </w:rPr>
        <w:t>Если переписчик кроме этого обнаружит на своем СУ помещения, расположенные в</w:t>
      </w:r>
      <w:r w:rsidR="00C31C05" w:rsidRPr="00E424C7">
        <w:rPr>
          <w:sz w:val="28"/>
          <w:szCs w:val="28"/>
        </w:rPr>
        <w:t> </w:t>
      </w:r>
      <w:r w:rsidRPr="00E424C7">
        <w:rPr>
          <w:sz w:val="28"/>
          <w:szCs w:val="28"/>
        </w:rPr>
        <w:t>неосвещаемом или криминогенном месте, то об этих адресах необходимо сооб</w:t>
      </w:r>
      <w:r w:rsidR="00E172DE">
        <w:rPr>
          <w:sz w:val="28"/>
          <w:szCs w:val="28"/>
        </w:rPr>
        <w:t>щить контролеру полевого уровня</w:t>
      </w:r>
      <w:r w:rsidRPr="00E424C7">
        <w:rPr>
          <w:sz w:val="28"/>
          <w:szCs w:val="28"/>
        </w:rPr>
        <w:t xml:space="preserve"> и обход там совершать в</w:t>
      </w:r>
      <w:r w:rsidR="00E424C7" w:rsidRPr="00E424C7">
        <w:rPr>
          <w:sz w:val="28"/>
          <w:szCs w:val="28"/>
          <w:lang w:val="en-US"/>
        </w:rPr>
        <w:t> </w:t>
      </w:r>
      <w:r w:rsidRPr="00E424C7">
        <w:rPr>
          <w:sz w:val="28"/>
          <w:szCs w:val="28"/>
        </w:rPr>
        <w:t>сопровождении участкового уполномоченного полиции, известив о своем маршруте контролера полевого уровня.</w:t>
      </w:r>
    </w:p>
    <w:p w:rsidR="006D5EAB" w:rsidRPr="002347E0" w:rsidRDefault="006D5EAB" w:rsidP="00914A0B">
      <w:pPr>
        <w:pStyle w:val="13"/>
        <w:suppressAutoHyphens/>
        <w:spacing w:line="360" w:lineRule="auto"/>
        <w:ind w:firstLine="720"/>
        <w:jc w:val="both"/>
        <w:rPr>
          <w:sz w:val="28"/>
          <w:szCs w:val="28"/>
        </w:rPr>
      </w:pPr>
      <w:r w:rsidRPr="00E424C7">
        <w:rPr>
          <w:sz w:val="28"/>
          <w:szCs w:val="28"/>
        </w:rPr>
        <w:t>При необходимости уточняются номера</w:t>
      </w:r>
      <w:r w:rsidRPr="002347E0">
        <w:rPr>
          <w:sz w:val="28"/>
          <w:szCs w:val="28"/>
        </w:rPr>
        <w:t xml:space="preserve"> кодовых замков в подъездах (их</w:t>
      </w:r>
      <w:r w:rsidR="00EF50AD">
        <w:rPr>
          <w:sz w:val="28"/>
          <w:szCs w:val="28"/>
          <w:lang w:val="en-US"/>
        </w:rPr>
        <w:t> </w:t>
      </w:r>
      <w:r w:rsidRPr="002347E0">
        <w:rPr>
          <w:sz w:val="28"/>
          <w:szCs w:val="28"/>
        </w:rPr>
        <w:t xml:space="preserve">знают в полиции, жилищно-коммунальных организациях, домовых </w:t>
      </w:r>
      <w:r w:rsidRPr="002347E0">
        <w:rPr>
          <w:sz w:val="28"/>
          <w:szCs w:val="28"/>
        </w:rPr>
        <w:lastRenderedPageBreak/>
        <w:t>комитетах и</w:t>
      </w:r>
      <w:r w:rsidR="00EF50AD">
        <w:rPr>
          <w:sz w:val="28"/>
          <w:szCs w:val="28"/>
          <w:lang w:val="en-US"/>
        </w:rPr>
        <w:t> </w:t>
      </w:r>
      <w:r w:rsidRPr="002347E0">
        <w:rPr>
          <w:sz w:val="28"/>
          <w:szCs w:val="28"/>
        </w:rPr>
        <w:t>т</w:t>
      </w:r>
      <w:r w:rsidR="007141C5" w:rsidRPr="002347E0">
        <w:rPr>
          <w:sz w:val="28"/>
          <w:szCs w:val="28"/>
        </w:rPr>
        <w:t xml:space="preserve">ому </w:t>
      </w:r>
      <w:r w:rsidRPr="002347E0">
        <w:rPr>
          <w:sz w:val="28"/>
          <w:szCs w:val="28"/>
        </w:rPr>
        <w:t>п</w:t>
      </w:r>
      <w:r w:rsidR="007141C5" w:rsidRPr="002347E0">
        <w:rPr>
          <w:sz w:val="28"/>
          <w:szCs w:val="28"/>
        </w:rPr>
        <w:t>одобное</w:t>
      </w:r>
      <w:r w:rsidRPr="002347E0">
        <w:rPr>
          <w:sz w:val="28"/>
          <w:szCs w:val="28"/>
        </w:rPr>
        <w:t>).</w:t>
      </w:r>
    </w:p>
    <w:p w:rsidR="006D5EAB" w:rsidRPr="002347E0" w:rsidRDefault="006D5EAB" w:rsidP="00914A0B">
      <w:pPr>
        <w:pStyle w:val="13"/>
        <w:suppressAutoHyphens/>
        <w:spacing w:line="360" w:lineRule="auto"/>
        <w:ind w:firstLine="720"/>
        <w:jc w:val="both"/>
        <w:rPr>
          <w:sz w:val="28"/>
          <w:szCs w:val="28"/>
        </w:rPr>
      </w:pPr>
      <w:r w:rsidRPr="002347E0">
        <w:rPr>
          <w:sz w:val="28"/>
          <w:szCs w:val="28"/>
        </w:rPr>
        <w:t>Переписчик может обратиться с просьбой оказать содействие в</w:t>
      </w:r>
      <w:r w:rsidR="00EB0885">
        <w:rPr>
          <w:sz w:val="28"/>
          <w:szCs w:val="28"/>
        </w:rPr>
        <w:t> </w:t>
      </w:r>
      <w:r w:rsidRPr="002347E0">
        <w:rPr>
          <w:sz w:val="28"/>
          <w:szCs w:val="28"/>
        </w:rPr>
        <w:t>проведении Всероссийской переписи населения 2020 года по</w:t>
      </w:r>
      <w:r w:rsidR="002A466B">
        <w:rPr>
          <w:sz w:val="28"/>
          <w:szCs w:val="28"/>
        </w:rPr>
        <w:t> </w:t>
      </w:r>
      <w:r w:rsidRPr="002347E0">
        <w:rPr>
          <w:sz w:val="28"/>
          <w:szCs w:val="28"/>
        </w:rPr>
        <w:t>дому</w:t>
      </w:r>
      <w:r w:rsidR="002A466B">
        <w:rPr>
          <w:sz w:val="28"/>
          <w:szCs w:val="28"/>
        </w:rPr>
        <w:t> </w:t>
      </w:r>
      <w:r w:rsidRPr="002347E0">
        <w:rPr>
          <w:sz w:val="28"/>
          <w:szCs w:val="28"/>
        </w:rPr>
        <w:t>к</w:t>
      </w:r>
      <w:r w:rsidR="00EB0885">
        <w:rPr>
          <w:sz w:val="28"/>
          <w:szCs w:val="28"/>
        </w:rPr>
        <w:t> </w:t>
      </w:r>
      <w:r w:rsidRPr="002347E0">
        <w:rPr>
          <w:sz w:val="28"/>
          <w:szCs w:val="28"/>
        </w:rPr>
        <w:t>работникам полиции, ЖКХ, РЦ, ТСЖ, ЖК, почты, к</w:t>
      </w:r>
      <w:r w:rsidR="00C31C05" w:rsidRPr="002347E0">
        <w:rPr>
          <w:sz w:val="28"/>
          <w:szCs w:val="28"/>
        </w:rPr>
        <w:t> </w:t>
      </w:r>
      <w:r w:rsidRPr="002347E0">
        <w:rPr>
          <w:sz w:val="28"/>
          <w:szCs w:val="28"/>
        </w:rPr>
        <w:t>старшему по</w:t>
      </w:r>
      <w:r w:rsidR="002A466B">
        <w:rPr>
          <w:sz w:val="28"/>
          <w:szCs w:val="28"/>
        </w:rPr>
        <w:t> </w:t>
      </w:r>
      <w:r w:rsidRPr="002347E0">
        <w:rPr>
          <w:sz w:val="28"/>
          <w:szCs w:val="28"/>
        </w:rPr>
        <w:t>дому или</w:t>
      </w:r>
      <w:r w:rsidR="00EB0885">
        <w:rPr>
          <w:sz w:val="28"/>
          <w:szCs w:val="28"/>
        </w:rPr>
        <w:t> </w:t>
      </w:r>
      <w:r w:rsidRPr="002347E0">
        <w:rPr>
          <w:sz w:val="28"/>
          <w:szCs w:val="28"/>
        </w:rPr>
        <w:t>подъезду. С их помощью можно выяснить, в каких квартирах</w:t>
      </w:r>
      <w:r w:rsidR="002A466B">
        <w:rPr>
          <w:sz w:val="28"/>
          <w:szCs w:val="28"/>
        </w:rPr>
        <w:t> </w:t>
      </w:r>
      <w:r w:rsidRPr="002347E0">
        <w:rPr>
          <w:sz w:val="28"/>
          <w:szCs w:val="28"/>
        </w:rPr>
        <w:t>и</w:t>
      </w:r>
      <w:r w:rsidR="002A466B">
        <w:rPr>
          <w:sz w:val="28"/>
          <w:szCs w:val="28"/>
        </w:rPr>
        <w:t> </w:t>
      </w:r>
      <w:r w:rsidRPr="002347E0">
        <w:rPr>
          <w:sz w:val="28"/>
          <w:szCs w:val="28"/>
        </w:rPr>
        <w:t>домах могут возникнуть «трудные» ситуации и</w:t>
      </w:r>
      <w:r w:rsidR="00EF50AD">
        <w:rPr>
          <w:sz w:val="28"/>
          <w:szCs w:val="28"/>
          <w:lang w:val="en-US"/>
        </w:rPr>
        <w:t> </w:t>
      </w:r>
      <w:r w:rsidRPr="002347E0">
        <w:rPr>
          <w:sz w:val="28"/>
          <w:szCs w:val="28"/>
        </w:rPr>
        <w:t>в</w:t>
      </w:r>
      <w:r w:rsidR="00EF50AD">
        <w:rPr>
          <w:sz w:val="28"/>
          <w:szCs w:val="28"/>
          <w:lang w:val="en-US"/>
        </w:rPr>
        <w:t> </w:t>
      </w:r>
      <w:r w:rsidRPr="002347E0">
        <w:rPr>
          <w:sz w:val="28"/>
          <w:szCs w:val="28"/>
        </w:rPr>
        <w:t>каких</w:t>
      </w:r>
      <w:r w:rsidR="002A466B">
        <w:rPr>
          <w:sz w:val="28"/>
          <w:szCs w:val="28"/>
        </w:rPr>
        <w:t> </w:t>
      </w:r>
      <w:r w:rsidRPr="002347E0">
        <w:rPr>
          <w:sz w:val="28"/>
          <w:szCs w:val="28"/>
        </w:rPr>
        <w:t>квартирах</w:t>
      </w:r>
      <w:r w:rsidR="002A466B">
        <w:rPr>
          <w:sz w:val="28"/>
          <w:szCs w:val="28"/>
        </w:rPr>
        <w:t> </w:t>
      </w:r>
      <w:r w:rsidRPr="002347E0">
        <w:rPr>
          <w:sz w:val="28"/>
          <w:szCs w:val="28"/>
        </w:rPr>
        <w:t>никто не</w:t>
      </w:r>
      <w:r w:rsidR="002A466B">
        <w:rPr>
          <w:sz w:val="28"/>
          <w:szCs w:val="28"/>
        </w:rPr>
        <w:t> </w:t>
      </w:r>
      <w:r w:rsidRPr="002347E0">
        <w:rPr>
          <w:sz w:val="28"/>
          <w:szCs w:val="28"/>
        </w:rPr>
        <w:t>живет. Контакты с</w:t>
      </w:r>
      <w:r w:rsidR="00C31C05" w:rsidRPr="002347E0">
        <w:rPr>
          <w:sz w:val="28"/>
          <w:szCs w:val="28"/>
        </w:rPr>
        <w:t> </w:t>
      </w:r>
      <w:r w:rsidRPr="002347E0">
        <w:rPr>
          <w:sz w:val="28"/>
          <w:szCs w:val="28"/>
        </w:rPr>
        <w:t>представителями полиции, ЖКХ, РЦ, ТСЖ, ЖК и пр</w:t>
      </w:r>
      <w:r w:rsidR="007141C5" w:rsidRPr="002347E0">
        <w:rPr>
          <w:sz w:val="28"/>
          <w:szCs w:val="28"/>
        </w:rPr>
        <w:t>очими</w:t>
      </w:r>
      <w:r w:rsidRPr="002347E0">
        <w:rPr>
          <w:sz w:val="28"/>
          <w:szCs w:val="28"/>
        </w:rPr>
        <w:t xml:space="preserve"> осуществляются через контролера полевого уровня.</w:t>
      </w:r>
    </w:p>
    <w:p w:rsidR="006D5EAB" w:rsidRPr="002347E0" w:rsidRDefault="006D5EAB" w:rsidP="00914A0B">
      <w:pPr>
        <w:widowControl w:val="0"/>
        <w:suppressAutoHyphens/>
        <w:spacing w:line="360" w:lineRule="auto"/>
        <w:ind w:right="-1" w:firstLine="720"/>
        <w:jc w:val="both"/>
        <w:rPr>
          <w:sz w:val="28"/>
          <w:szCs w:val="28"/>
        </w:rPr>
      </w:pPr>
      <w:r w:rsidRPr="002347E0">
        <w:rPr>
          <w:sz w:val="28"/>
          <w:szCs w:val="28"/>
        </w:rPr>
        <w:t xml:space="preserve">Переписчики счетного и стационарного участков получают </w:t>
      </w:r>
      <w:r w:rsidRPr="002347E0">
        <w:rPr>
          <w:iCs/>
          <w:sz w:val="28"/>
          <w:szCs w:val="28"/>
        </w:rPr>
        <w:t xml:space="preserve">в начале первого рабочего дня (4 апреля) </w:t>
      </w:r>
      <w:r w:rsidRPr="002347E0">
        <w:rPr>
          <w:sz w:val="28"/>
          <w:szCs w:val="28"/>
        </w:rPr>
        <w:t>от контролера полевого уровня следующий инструментарий:</w:t>
      </w:r>
    </w:p>
    <w:p w:rsidR="006D5EAB" w:rsidRPr="002347E0" w:rsidRDefault="006D5EAB" w:rsidP="00914A0B">
      <w:pPr>
        <w:widowControl w:val="0"/>
        <w:suppressAutoHyphens/>
        <w:spacing w:line="360" w:lineRule="auto"/>
        <w:ind w:right="-1" w:firstLine="720"/>
        <w:jc w:val="both"/>
        <w:rPr>
          <w:sz w:val="28"/>
          <w:szCs w:val="28"/>
        </w:rPr>
      </w:pPr>
      <w:r w:rsidRPr="002347E0">
        <w:rPr>
          <w:sz w:val="28"/>
          <w:szCs w:val="28"/>
        </w:rPr>
        <w:t>удостоверение работника Всероссийской переписи населения 2020 года</w:t>
      </w:r>
      <w:r w:rsidR="007141C5" w:rsidRPr="002347E0">
        <w:rPr>
          <w:sz w:val="28"/>
          <w:szCs w:val="28"/>
        </w:rPr>
        <w:t>;</w:t>
      </w:r>
    </w:p>
    <w:p w:rsidR="006D5EAB" w:rsidRPr="002347E0" w:rsidRDefault="006D5EAB" w:rsidP="00914A0B">
      <w:pPr>
        <w:widowControl w:val="0"/>
        <w:suppressAutoHyphens/>
        <w:spacing w:line="360" w:lineRule="auto"/>
        <w:ind w:right="-1" w:firstLine="720"/>
        <w:jc w:val="both"/>
        <w:rPr>
          <w:sz w:val="28"/>
          <w:szCs w:val="28"/>
        </w:rPr>
      </w:pPr>
      <w:r w:rsidRPr="002347E0">
        <w:rPr>
          <w:sz w:val="28"/>
          <w:szCs w:val="28"/>
        </w:rPr>
        <w:t>настоящ</w:t>
      </w:r>
      <w:r w:rsidR="00E172DE">
        <w:rPr>
          <w:sz w:val="28"/>
          <w:szCs w:val="28"/>
        </w:rPr>
        <w:t>ую</w:t>
      </w:r>
      <w:r w:rsidRPr="002347E0">
        <w:rPr>
          <w:sz w:val="28"/>
          <w:szCs w:val="28"/>
        </w:rPr>
        <w:t xml:space="preserve"> Инструкци</w:t>
      </w:r>
      <w:r w:rsidR="00E172DE">
        <w:rPr>
          <w:sz w:val="28"/>
          <w:szCs w:val="28"/>
        </w:rPr>
        <w:t>ю</w:t>
      </w:r>
      <w:r w:rsidRPr="002347E0">
        <w:rPr>
          <w:sz w:val="28"/>
          <w:szCs w:val="28"/>
        </w:rPr>
        <w:t xml:space="preserve"> с приложением ЗКП</w:t>
      </w:r>
      <w:r w:rsidR="007141C5" w:rsidRPr="002347E0">
        <w:rPr>
          <w:sz w:val="28"/>
          <w:szCs w:val="28"/>
        </w:rPr>
        <w:t>;</w:t>
      </w:r>
    </w:p>
    <w:p w:rsidR="006D5EAB" w:rsidRPr="002347E0" w:rsidRDefault="006D5EAB" w:rsidP="00914A0B">
      <w:pPr>
        <w:widowControl w:val="0"/>
        <w:suppressAutoHyphens/>
        <w:spacing w:line="360" w:lineRule="auto"/>
        <w:ind w:right="-1" w:firstLine="720"/>
        <w:jc w:val="both"/>
        <w:rPr>
          <w:sz w:val="28"/>
          <w:szCs w:val="28"/>
        </w:rPr>
      </w:pPr>
      <w:r w:rsidRPr="002347E0">
        <w:rPr>
          <w:sz w:val="28"/>
          <w:szCs w:val="28"/>
        </w:rPr>
        <w:t>канцелярские принадлежности</w:t>
      </w:r>
      <w:r w:rsidR="007141C5" w:rsidRPr="002347E0">
        <w:rPr>
          <w:sz w:val="28"/>
          <w:szCs w:val="28"/>
        </w:rPr>
        <w:t>;</w:t>
      </w:r>
    </w:p>
    <w:p w:rsidR="006D5EAB" w:rsidRPr="002347E0" w:rsidRDefault="00896DDE" w:rsidP="00914A0B">
      <w:pPr>
        <w:widowControl w:val="0"/>
        <w:suppressAutoHyphens/>
        <w:spacing w:line="360" w:lineRule="auto"/>
        <w:ind w:right="-1" w:firstLine="720"/>
        <w:jc w:val="both"/>
        <w:rPr>
          <w:sz w:val="28"/>
          <w:szCs w:val="28"/>
        </w:rPr>
      </w:pPr>
      <w:r w:rsidRPr="00914A0B">
        <w:rPr>
          <w:sz w:val="28"/>
          <w:szCs w:val="28"/>
        </w:rPr>
        <w:t xml:space="preserve">комплект экипировки (жилет, </w:t>
      </w:r>
      <w:r w:rsidR="006D5EAB" w:rsidRPr="00914A0B">
        <w:rPr>
          <w:sz w:val="28"/>
          <w:szCs w:val="28"/>
        </w:rPr>
        <w:t>шарф</w:t>
      </w:r>
      <w:r w:rsidRPr="00914A0B">
        <w:rPr>
          <w:sz w:val="28"/>
          <w:szCs w:val="28"/>
        </w:rPr>
        <w:t xml:space="preserve"> и фонарик с батарейками, </w:t>
      </w:r>
      <w:r w:rsidR="00E57A4A" w:rsidRPr="00914A0B">
        <w:rPr>
          <w:sz w:val="28"/>
          <w:szCs w:val="28"/>
        </w:rPr>
        <w:t>только для</w:t>
      </w:r>
      <w:r w:rsidR="00A640A3" w:rsidRPr="00914A0B">
        <w:rPr>
          <w:sz w:val="28"/>
          <w:szCs w:val="28"/>
        </w:rPr>
        <w:t> </w:t>
      </w:r>
      <w:r w:rsidR="00E57A4A" w:rsidRPr="00914A0B">
        <w:rPr>
          <w:sz w:val="28"/>
          <w:szCs w:val="28"/>
        </w:rPr>
        <w:t>переписчиков СУ</w:t>
      </w:r>
      <w:r w:rsidR="006D5EAB" w:rsidRPr="00914A0B">
        <w:rPr>
          <w:sz w:val="28"/>
          <w:szCs w:val="28"/>
        </w:rPr>
        <w:t>)</w:t>
      </w:r>
      <w:r w:rsidR="007141C5" w:rsidRPr="00914A0B">
        <w:rPr>
          <w:sz w:val="28"/>
          <w:szCs w:val="28"/>
        </w:rPr>
        <w:t>;</w:t>
      </w:r>
    </w:p>
    <w:p w:rsidR="006D5EAB" w:rsidRDefault="006D5EAB" w:rsidP="00914A0B">
      <w:pPr>
        <w:widowControl w:val="0"/>
        <w:suppressAutoHyphens/>
        <w:spacing w:line="360" w:lineRule="auto"/>
        <w:ind w:right="-1" w:firstLine="720"/>
        <w:jc w:val="both"/>
        <w:rPr>
          <w:sz w:val="28"/>
          <w:szCs w:val="28"/>
        </w:rPr>
      </w:pPr>
      <w:r w:rsidRPr="002347E0">
        <w:rPr>
          <w:sz w:val="28"/>
          <w:szCs w:val="28"/>
        </w:rPr>
        <w:t>мобильное устройство с установленным МПП и/или бумажные переписные листы</w:t>
      </w:r>
      <w:r w:rsidR="002664B3" w:rsidRPr="002347E0">
        <w:rPr>
          <w:sz w:val="28"/>
          <w:szCs w:val="28"/>
        </w:rPr>
        <w:t xml:space="preserve"> форм Л, В и П</w:t>
      </w:r>
      <w:r w:rsidR="00695799" w:rsidRPr="002347E0">
        <w:rPr>
          <w:sz w:val="28"/>
          <w:szCs w:val="28"/>
        </w:rPr>
        <w:t>, переписные документы форм Обложка, С,</w:t>
      </w:r>
      <w:r w:rsidR="00A640A3">
        <w:rPr>
          <w:sz w:val="28"/>
          <w:szCs w:val="28"/>
        </w:rPr>
        <w:t> </w:t>
      </w:r>
      <w:r w:rsidR="00695799" w:rsidRPr="002347E0">
        <w:rPr>
          <w:sz w:val="28"/>
          <w:szCs w:val="28"/>
        </w:rPr>
        <w:t>КС, СПР</w:t>
      </w:r>
      <w:r w:rsidR="007141C5" w:rsidRPr="002347E0">
        <w:rPr>
          <w:sz w:val="28"/>
          <w:szCs w:val="28"/>
        </w:rPr>
        <w:t>;</w:t>
      </w:r>
    </w:p>
    <w:p w:rsidR="00777EDF" w:rsidRPr="00777EDF" w:rsidRDefault="004D4ED6" w:rsidP="00914A0B">
      <w:pPr>
        <w:widowControl w:val="0"/>
        <w:suppressAutoHyphens/>
        <w:spacing w:line="360" w:lineRule="auto"/>
        <w:ind w:right="-1" w:firstLine="720"/>
        <w:jc w:val="both"/>
        <w:rPr>
          <w:sz w:val="28"/>
          <w:szCs w:val="28"/>
        </w:rPr>
      </w:pPr>
      <w:r w:rsidRPr="00914A0B">
        <w:rPr>
          <w:sz w:val="28"/>
          <w:szCs w:val="28"/>
          <w:lang w:val="en-US"/>
        </w:rPr>
        <w:t>S</w:t>
      </w:r>
      <w:r w:rsidR="00DE1EE1" w:rsidRPr="00914A0B">
        <w:rPr>
          <w:sz w:val="28"/>
          <w:szCs w:val="28"/>
          <w:lang w:val="en-US"/>
        </w:rPr>
        <w:t>D</w:t>
      </w:r>
      <w:r w:rsidR="00777EDF" w:rsidRPr="00914A0B">
        <w:rPr>
          <w:sz w:val="28"/>
          <w:szCs w:val="28"/>
        </w:rPr>
        <w:t>-карту к мобильному устройству в количестве 2 шт.;</w:t>
      </w:r>
      <w:r w:rsidR="00777EDF">
        <w:rPr>
          <w:sz w:val="28"/>
          <w:szCs w:val="28"/>
        </w:rPr>
        <w:t xml:space="preserve"> </w:t>
      </w:r>
    </w:p>
    <w:p w:rsidR="006D5EAB" w:rsidRPr="002347E0" w:rsidRDefault="006D5EAB" w:rsidP="00914A0B">
      <w:pPr>
        <w:widowControl w:val="0"/>
        <w:suppressAutoHyphens/>
        <w:spacing w:line="360" w:lineRule="auto"/>
        <w:ind w:right="-1" w:firstLine="720"/>
        <w:jc w:val="both"/>
        <w:rPr>
          <w:sz w:val="28"/>
          <w:szCs w:val="28"/>
        </w:rPr>
      </w:pPr>
      <w:r w:rsidRPr="002347E0">
        <w:rPr>
          <w:sz w:val="28"/>
          <w:szCs w:val="28"/>
        </w:rPr>
        <w:t>схематический план местности</w:t>
      </w:r>
      <w:r w:rsidR="007141C5" w:rsidRPr="002347E0">
        <w:rPr>
          <w:sz w:val="28"/>
          <w:szCs w:val="28"/>
        </w:rPr>
        <w:t>;</w:t>
      </w:r>
    </w:p>
    <w:p w:rsidR="006D5EAB" w:rsidRPr="002347E0" w:rsidRDefault="006D5EAB" w:rsidP="00914A0B">
      <w:pPr>
        <w:widowControl w:val="0"/>
        <w:suppressAutoHyphens/>
        <w:spacing w:line="360" w:lineRule="auto"/>
        <w:ind w:right="-1" w:firstLine="720"/>
        <w:jc w:val="both"/>
        <w:rPr>
          <w:sz w:val="28"/>
          <w:szCs w:val="28"/>
        </w:rPr>
      </w:pPr>
      <w:r w:rsidRPr="002347E0">
        <w:rPr>
          <w:sz w:val="28"/>
          <w:szCs w:val="28"/>
        </w:rPr>
        <w:t>информационные листовки, которые надо оставлять при проведении обхода жилых помещений для тех, кого переписчик не застал дома</w:t>
      </w:r>
      <w:r w:rsidR="007141C5" w:rsidRPr="002347E0">
        <w:rPr>
          <w:sz w:val="28"/>
          <w:szCs w:val="28"/>
        </w:rPr>
        <w:t>;</w:t>
      </w:r>
    </w:p>
    <w:p w:rsidR="006D5EAB" w:rsidRPr="00914A0B" w:rsidRDefault="006D5EAB" w:rsidP="00914A0B">
      <w:pPr>
        <w:widowControl w:val="0"/>
        <w:suppressAutoHyphens/>
        <w:spacing w:line="360" w:lineRule="auto"/>
        <w:ind w:right="-1" w:firstLine="720"/>
        <w:jc w:val="both"/>
        <w:rPr>
          <w:sz w:val="28"/>
          <w:szCs w:val="28"/>
        </w:rPr>
      </w:pPr>
      <w:r w:rsidRPr="00914A0B">
        <w:rPr>
          <w:sz w:val="28"/>
          <w:szCs w:val="28"/>
        </w:rPr>
        <w:t>портфель для переписного инструментария</w:t>
      </w:r>
      <w:r w:rsidR="00E57A4A" w:rsidRPr="00914A0B">
        <w:rPr>
          <w:sz w:val="28"/>
          <w:szCs w:val="28"/>
        </w:rPr>
        <w:t xml:space="preserve"> (только для переписчиков СУ)</w:t>
      </w:r>
      <w:r w:rsidRPr="00914A0B">
        <w:rPr>
          <w:sz w:val="28"/>
          <w:szCs w:val="28"/>
        </w:rPr>
        <w:t>.</w:t>
      </w:r>
    </w:p>
    <w:p w:rsidR="006D5EAB" w:rsidRPr="002347E0" w:rsidRDefault="006D5EAB" w:rsidP="00914A0B">
      <w:pPr>
        <w:widowControl w:val="0"/>
        <w:suppressAutoHyphens/>
        <w:spacing w:after="120" w:line="360" w:lineRule="auto"/>
        <w:ind w:firstLine="720"/>
        <w:jc w:val="both"/>
        <w:rPr>
          <w:sz w:val="28"/>
          <w:szCs w:val="28"/>
        </w:rPr>
      </w:pPr>
      <w:r w:rsidRPr="00914A0B">
        <w:rPr>
          <w:sz w:val="28"/>
          <w:szCs w:val="28"/>
        </w:rPr>
        <w:t xml:space="preserve">При обходе жилых помещений переписные листы и мобильные устройства необходимо носить в портфеле. </w:t>
      </w:r>
      <w:r w:rsidR="00B35D9A" w:rsidRPr="00914A0B">
        <w:rPr>
          <w:sz w:val="28"/>
          <w:szCs w:val="28"/>
        </w:rPr>
        <w:t>З</w:t>
      </w:r>
      <w:r w:rsidRPr="00914A0B">
        <w:rPr>
          <w:sz w:val="28"/>
          <w:szCs w:val="28"/>
        </w:rPr>
        <w:t>аполн</w:t>
      </w:r>
      <w:r w:rsidR="00B35D9A" w:rsidRPr="00914A0B">
        <w:rPr>
          <w:sz w:val="28"/>
          <w:szCs w:val="28"/>
        </w:rPr>
        <w:t>ять</w:t>
      </w:r>
      <w:r w:rsidRPr="00914A0B">
        <w:rPr>
          <w:sz w:val="28"/>
          <w:szCs w:val="28"/>
        </w:rPr>
        <w:t xml:space="preserve"> БПЛ обязательно </w:t>
      </w:r>
      <w:r w:rsidR="00B35D9A" w:rsidRPr="00914A0B">
        <w:rPr>
          <w:sz w:val="28"/>
          <w:szCs w:val="28"/>
        </w:rPr>
        <w:t>на</w:t>
      </w:r>
      <w:r w:rsidR="00A640A3" w:rsidRPr="00914A0B">
        <w:rPr>
          <w:sz w:val="28"/>
          <w:szCs w:val="28"/>
        </w:rPr>
        <w:t> </w:t>
      </w:r>
      <w:r w:rsidRPr="00914A0B">
        <w:rPr>
          <w:sz w:val="28"/>
          <w:szCs w:val="28"/>
        </w:rPr>
        <w:t>тверд</w:t>
      </w:r>
      <w:r w:rsidR="00B35D9A" w:rsidRPr="00914A0B">
        <w:rPr>
          <w:sz w:val="28"/>
          <w:szCs w:val="28"/>
        </w:rPr>
        <w:t>ой чистой</w:t>
      </w:r>
      <w:r w:rsidRPr="00914A0B">
        <w:rPr>
          <w:sz w:val="28"/>
          <w:szCs w:val="28"/>
        </w:rPr>
        <w:t xml:space="preserve"> п</w:t>
      </w:r>
      <w:r w:rsidR="00B35D9A" w:rsidRPr="00914A0B">
        <w:rPr>
          <w:sz w:val="28"/>
          <w:szCs w:val="28"/>
        </w:rPr>
        <w:t>оверхности</w:t>
      </w:r>
      <w:r w:rsidRPr="00914A0B">
        <w:rPr>
          <w:sz w:val="28"/>
          <w:szCs w:val="28"/>
        </w:rPr>
        <w:t>.</w:t>
      </w:r>
      <w:r w:rsidR="00914A0B">
        <w:rPr>
          <w:sz w:val="28"/>
          <w:szCs w:val="28"/>
        </w:rPr>
        <w:t xml:space="preserve"> </w:t>
      </w:r>
    </w:p>
    <w:tbl>
      <w:tblPr>
        <w:tblW w:w="9639" w:type="dxa"/>
        <w:tblInd w:w="108" w:type="dxa"/>
        <w:tblBorders>
          <w:top w:val="thinThickLargeGap" w:sz="24" w:space="0" w:color="auto"/>
          <w:left w:val="thinThickLargeGap" w:sz="24" w:space="0" w:color="auto"/>
          <w:bottom w:val="thickThinLargeGap" w:sz="24" w:space="0" w:color="auto"/>
          <w:right w:val="thickThinLargeGap" w:sz="24" w:space="0" w:color="auto"/>
        </w:tblBorders>
        <w:tblLook w:val="01E0" w:firstRow="1" w:lastRow="1" w:firstColumn="1" w:lastColumn="1" w:noHBand="0" w:noVBand="0"/>
      </w:tblPr>
      <w:tblGrid>
        <w:gridCol w:w="9639"/>
      </w:tblGrid>
      <w:tr w:rsidR="006D5EAB" w:rsidRPr="002347E0" w:rsidTr="003F5479">
        <w:tc>
          <w:tcPr>
            <w:tcW w:w="10206" w:type="dxa"/>
          </w:tcPr>
          <w:p w:rsidR="006D5EAB" w:rsidRPr="00D46E86" w:rsidRDefault="006D5EAB" w:rsidP="00DF54B9">
            <w:pPr>
              <w:pStyle w:val="Iauiue"/>
              <w:suppressAutoHyphens/>
              <w:spacing w:line="360" w:lineRule="auto"/>
              <w:ind w:firstLine="709"/>
              <w:jc w:val="both"/>
              <w:rPr>
                <w:sz w:val="28"/>
                <w:szCs w:val="28"/>
              </w:rPr>
            </w:pPr>
            <w:r w:rsidRPr="00D46E86">
              <w:rPr>
                <w:sz w:val="28"/>
                <w:szCs w:val="28"/>
              </w:rPr>
              <w:lastRenderedPageBreak/>
              <w:t>Необходимо помнить, что удостоверение работника Всероссийской переписи населения 2020 года не содержит фотографии переписчика и</w:t>
            </w:r>
            <w:r w:rsidR="00E05AC7" w:rsidRPr="00D46E86">
              <w:rPr>
                <w:sz w:val="28"/>
                <w:szCs w:val="28"/>
                <w:lang w:val="en-US"/>
              </w:rPr>
              <w:t> </w:t>
            </w:r>
            <w:r w:rsidRPr="00D46E86">
              <w:rPr>
                <w:sz w:val="28"/>
                <w:szCs w:val="28"/>
              </w:rPr>
              <w:t>действительно только при наличии паспорта. Поэтому весь период работы переписчик должен иметь при себе, наряду с удостоверением, паспорт и,</w:t>
            </w:r>
            <w:r w:rsidR="00A640A3" w:rsidRPr="00D46E86">
              <w:rPr>
                <w:sz w:val="28"/>
                <w:szCs w:val="28"/>
              </w:rPr>
              <w:t> </w:t>
            </w:r>
            <w:r w:rsidRPr="00D46E86">
              <w:rPr>
                <w:sz w:val="28"/>
                <w:szCs w:val="28"/>
              </w:rPr>
              <w:t>в</w:t>
            </w:r>
            <w:r w:rsidR="00A640A3" w:rsidRPr="00D46E86">
              <w:rPr>
                <w:sz w:val="28"/>
                <w:szCs w:val="28"/>
              </w:rPr>
              <w:t> </w:t>
            </w:r>
            <w:r w:rsidRPr="00D46E86">
              <w:rPr>
                <w:sz w:val="28"/>
                <w:szCs w:val="28"/>
              </w:rPr>
              <w:t>случае необходимости, предъявлять его.</w:t>
            </w:r>
          </w:p>
        </w:tc>
      </w:tr>
    </w:tbl>
    <w:p w:rsidR="006D5EAB" w:rsidRPr="002347E0" w:rsidRDefault="006D5EAB" w:rsidP="00914A0B">
      <w:pPr>
        <w:pStyle w:val="13"/>
        <w:suppressAutoHyphens/>
        <w:spacing w:before="120" w:line="360" w:lineRule="auto"/>
        <w:ind w:firstLine="709"/>
        <w:jc w:val="both"/>
        <w:rPr>
          <w:sz w:val="28"/>
          <w:szCs w:val="28"/>
        </w:rPr>
      </w:pPr>
      <w:r w:rsidRPr="002347E0">
        <w:rPr>
          <w:sz w:val="28"/>
          <w:szCs w:val="28"/>
        </w:rPr>
        <w:t>Большинство переписчиков оснащаются мобильными устройствами</w:t>
      </w:r>
      <w:r w:rsidR="002A466B">
        <w:rPr>
          <w:sz w:val="28"/>
          <w:szCs w:val="28"/>
        </w:rPr>
        <w:t xml:space="preserve">  </w:t>
      </w:r>
      <w:r w:rsidRPr="002347E0">
        <w:rPr>
          <w:sz w:val="28"/>
          <w:szCs w:val="28"/>
        </w:rPr>
        <w:t>с</w:t>
      </w:r>
      <w:r w:rsidR="00E05AC7">
        <w:rPr>
          <w:sz w:val="28"/>
          <w:szCs w:val="28"/>
          <w:lang w:val="en-US"/>
        </w:rPr>
        <w:t> </w:t>
      </w:r>
      <w:r w:rsidR="002A466B">
        <w:rPr>
          <w:sz w:val="28"/>
          <w:szCs w:val="28"/>
        </w:rPr>
        <w:t xml:space="preserve"> </w:t>
      </w:r>
      <w:r w:rsidRPr="002347E0">
        <w:rPr>
          <w:sz w:val="28"/>
          <w:szCs w:val="28"/>
        </w:rPr>
        <w:t>предустановленным МПП. БПЛ применяются в</w:t>
      </w:r>
      <w:r w:rsidR="002A466B">
        <w:rPr>
          <w:sz w:val="28"/>
          <w:szCs w:val="28"/>
        </w:rPr>
        <w:t> </w:t>
      </w:r>
      <w:r w:rsidRPr="002347E0">
        <w:rPr>
          <w:sz w:val="28"/>
          <w:szCs w:val="28"/>
        </w:rPr>
        <w:t>исключительных случаях в</w:t>
      </w:r>
      <w:r w:rsidR="00E05AC7">
        <w:rPr>
          <w:sz w:val="28"/>
          <w:szCs w:val="28"/>
          <w:lang w:val="en-US"/>
        </w:rPr>
        <w:t> </w:t>
      </w:r>
      <w:r w:rsidRPr="002347E0">
        <w:rPr>
          <w:sz w:val="28"/>
          <w:szCs w:val="28"/>
        </w:rPr>
        <w:t>счетных участках, где по определенным причинам</w:t>
      </w:r>
      <w:r w:rsidR="002A466B">
        <w:rPr>
          <w:sz w:val="28"/>
          <w:szCs w:val="28"/>
        </w:rPr>
        <w:t> </w:t>
      </w:r>
      <w:r w:rsidRPr="002347E0">
        <w:rPr>
          <w:sz w:val="28"/>
          <w:szCs w:val="28"/>
        </w:rPr>
        <w:t>невозможно применение ЭПЛ. Кроме того, БПЛ могут применяться</w:t>
      </w:r>
      <w:r w:rsidR="002A466B">
        <w:rPr>
          <w:sz w:val="28"/>
          <w:szCs w:val="28"/>
        </w:rPr>
        <w:t> </w:t>
      </w:r>
      <w:r w:rsidRPr="002347E0">
        <w:rPr>
          <w:sz w:val="28"/>
          <w:szCs w:val="28"/>
        </w:rPr>
        <w:t>и</w:t>
      </w:r>
      <w:r w:rsidR="002A466B">
        <w:rPr>
          <w:sz w:val="28"/>
          <w:szCs w:val="28"/>
        </w:rPr>
        <w:t> </w:t>
      </w:r>
      <w:r w:rsidRPr="002347E0">
        <w:rPr>
          <w:sz w:val="28"/>
          <w:szCs w:val="28"/>
        </w:rPr>
        <w:t>в СУ, оснащенных мобильными устройствами с МПП, для</w:t>
      </w:r>
      <w:r w:rsidR="002A466B">
        <w:rPr>
          <w:sz w:val="28"/>
          <w:szCs w:val="28"/>
        </w:rPr>
        <w:t> </w:t>
      </w:r>
      <w:r w:rsidRPr="002347E0">
        <w:rPr>
          <w:sz w:val="28"/>
          <w:szCs w:val="28"/>
        </w:rPr>
        <w:t>переписи населения, категорически отказывающегося переписываться на</w:t>
      </w:r>
      <w:r w:rsidR="002A466B">
        <w:rPr>
          <w:sz w:val="28"/>
          <w:szCs w:val="28"/>
        </w:rPr>
        <w:t> </w:t>
      </w:r>
      <w:r w:rsidRPr="002347E0">
        <w:rPr>
          <w:sz w:val="28"/>
          <w:szCs w:val="28"/>
        </w:rPr>
        <w:t>ЭПЛ, либо в случае выхода из строя МПП (для этого в</w:t>
      </w:r>
      <w:r w:rsidR="00E05AC7">
        <w:rPr>
          <w:sz w:val="28"/>
          <w:szCs w:val="28"/>
          <w:lang w:val="en-US"/>
        </w:rPr>
        <w:t> </w:t>
      </w:r>
      <w:r w:rsidRPr="002347E0">
        <w:rPr>
          <w:sz w:val="28"/>
          <w:szCs w:val="28"/>
        </w:rPr>
        <w:t>переписном</w:t>
      </w:r>
      <w:r w:rsidR="002A466B">
        <w:rPr>
          <w:sz w:val="28"/>
          <w:szCs w:val="28"/>
        </w:rPr>
        <w:t> </w:t>
      </w:r>
      <w:r w:rsidRPr="002347E0">
        <w:rPr>
          <w:sz w:val="28"/>
          <w:szCs w:val="28"/>
        </w:rPr>
        <w:t>участке</w:t>
      </w:r>
      <w:r w:rsidR="002A466B">
        <w:rPr>
          <w:sz w:val="28"/>
          <w:szCs w:val="28"/>
        </w:rPr>
        <w:t> </w:t>
      </w:r>
      <w:r w:rsidRPr="002347E0">
        <w:rPr>
          <w:sz w:val="28"/>
          <w:szCs w:val="28"/>
        </w:rPr>
        <w:t>имеется резерв БПЛ). В этих СУ данные с БПЛ должны</w:t>
      </w:r>
      <w:r w:rsidR="002A466B">
        <w:t> </w:t>
      </w:r>
      <w:r w:rsidRPr="002347E0">
        <w:rPr>
          <w:sz w:val="28"/>
          <w:szCs w:val="28"/>
        </w:rPr>
        <w:t>быть до</w:t>
      </w:r>
      <w:r w:rsidR="002A466B">
        <w:rPr>
          <w:sz w:val="28"/>
          <w:szCs w:val="28"/>
        </w:rPr>
        <w:t> </w:t>
      </w:r>
      <w:r w:rsidRPr="002347E0">
        <w:rPr>
          <w:sz w:val="28"/>
          <w:szCs w:val="28"/>
        </w:rPr>
        <w:t>окончания переписи перенесены в ЭПЛ.</w:t>
      </w:r>
    </w:p>
    <w:p w:rsidR="006D5EAB" w:rsidRPr="002347E0" w:rsidRDefault="006D5EAB" w:rsidP="00914A0B">
      <w:pPr>
        <w:pStyle w:val="13"/>
        <w:suppressAutoHyphens/>
        <w:spacing w:line="360" w:lineRule="auto"/>
        <w:ind w:firstLine="720"/>
        <w:jc w:val="both"/>
        <w:rPr>
          <w:sz w:val="28"/>
          <w:szCs w:val="28"/>
        </w:rPr>
      </w:pPr>
      <w:r w:rsidRPr="002347E0">
        <w:rPr>
          <w:sz w:val="28"/>
          <w:szCs w:val="28"/>
        </w:rPr>
        <w:t>МПП</w:t>
      </w:r>
      <w:r w:rsidRPr="002347E0">
        <w:rPr>
          <w:color w:val="000000"/>
          <w:sz w:val="28"/>
          <w:szCs w:val="28"/>
        </w:rPr>
        <w:t xml:space="preserve"> поддерживает функционал следующих категорий пользователей: Переписчик, Контролер, Стационарный участок, Администратор. </w:t>
      </w:r>
      <w:r w:rsidRPr="002347E0">
        <w:rPr>
          <w:sz w:val="28"/>
          <w:szCs w:val="28"/>
        </w:rPr>
        <w:t>Для</w:t>
      </w:r>
      <w:r w:rsidR="002A466B">
        <w:rPr>
          <w:sz w:val="28"/>
          <w:szCs w:val="28"/>
        </w:rPr>
        <w:t> </w:t>
      </w:r>
      <w:r w:rsidRPr="002347E0">
        <w:rPr>
          <w:sz w:val="28"/>
          <w:szCs w:val="28"/>
        </w:rPr>
        <w:t>сбора</w:t>
      </w:r>
      <w:r w:rsidR="002A466B">
        <w:rPr>
          <w:sz w:val="28"/>
          <w:szCs w:val="28"/>
        </w:rPr>
        <w:t> </w:t>
      </w:r>
      <w:r w:rsidRPr="002347E0">
        <w:rPr>
          <w:sz w:val="28"/>
          <w:szCs w:val="28"/>
        </w:rPr>
        <w:t>сведений о населении путем заполнения ЭПЛ используется пользовательский функционал Переписчика или Стационарного участка. Функционал описан в</w:t>
      </w:r>
      <w:r w:rsidR="00E05AC7">
        <w:rPr>
          <w:sz w:val="28"/>
          <w:szCs w:val="28"/>
          <w:lang w:val="en-US"/>
        </w:rPr>
        <w:t> </w:t>
      </w:r>
      <w:r w:rsidRPr="002347E0">
        <w:rPr>
          <w:sz w:val="28"/>
          <w:szCs w:val="28"/>
        </w:rPr>
        <w:t xml:space="preserve">разделах 4 и 6 Руководства пользователя, которое доступно из МПП. </w:t>
      </w:r>
    </w:p>
    <w:p w:rsidR="00693AB1" w:rsidRPr="002347E0" w:rsidRDefault="00693AB1" w:rsidP="00914A0B">
      <w:pPr>
        <w:pStyle w:val="13"/>
        <w:suppressAutoHyphens/>
        <w:spacing w:line="360" w:lineRule="auto"/>
        <w:ind w:firstLine="720"/>
        <w:jc w:val="both"/>
        <w:rPr>
          <w:sz w:val="28"/>
          <w:szCs w:val="28"/>
        </w:rPr>
      </w:pPr>
      <w:r w:rsidRPr="002347E0">
        <w:rPr>
          <w:sz w:val="28"/>
          <w:szCs w:val="28"/>
        </w:rPr>
        <w:t>С</w:t>
      </w:r>
      <w:r w:rsidR="00C70E6A" w:rsidRPr="002347E0">
        <w:rPr>
          <w:sz w:val="28"/>
          <w:szCs w:val="28"/>
        </w:rPr>
        <w:t>х</w:t>
      </w:r>
      <w:r w:rsidRPr="002347E0">
        <w:rPr>
          <w:sz w:val="28"/>
          <w:szCs w:val="28"/>
        </w:rPr>
        <w:t>ематический план местности на бумаге содержит границы СУ, внутри</w:t>
      </w:r>
      <w:r w:rsidR="002A466B">
        <w:rPr>
          <w:sz w:val="28"/>
          <w:szCs w:val="28"/>
        </w:rPr>
        <w:t> </w:t>
      </w:r>
      <w:r w:rsidRPr="002347E0">
        <w:rPr>
          <w:sz w:val="28"/>
          <w:szCs w:val="28"/>
        </w:rPr>
        <w:t>которых расположены все строения, население которых должно быть</w:t>
      </w:r>
      <w:r w:rsidR="002A466B">
        <w:rPr>
          <w:sz w:val="28"/>
          <w:szCs w:val="28"/>
        </w:rPr>
        <w:t> </w:t>
      </w:r>
      <w:r w:rsidRPr="002347E0">
        <w:rPr>
          <w:sz w:val="28"/>
          <w:szCs w:val="28"/>
        </w:rPr>
        <w:t>переписано переписчиком этого СУ.</w:t>
      </w:r>
    </w:p>
    <w:p w:rsidR="003F5479" w:rsidRPr="00914A0B" w:rsidRDefault="00693AB1" w:rsidP="00914A0B">
      <w:pPr>
        <w:pStyle w:val="13"/>
        <w:suppressAutoHyphens/>
        <w:spacing w:line="360" w:lineRule="auto"/>
        <w:ind w:firstLine="720"/>
        <w:jc w:val="both"/>
        <w:rPr>
          <w:sz w:val="28"/>
          <w:szCs w:val="28"/>
        </w:rPr>
      </w:pPr>
      <w:r w:rsidRPr="002347E0">
        <w:rPr>
          <w:sz w:val="28"/>
          <w:szCs w:val="28"/>
        </w:rPr>
        <w:t>В МПП имеется цифро</w:t>
      </w:r>
      <w:r w:rsidR="006D74E7" w:rsidRPr="002347E0">
        <w:rPr>
          <w:sz w:val="28"/>
          <w:szCs w:val="28"/>
        </w:rPr>
        <w:t>вая карта, включающая аналог бумажного</w:t>
      </w:r>
      <w:r w:rsidR="002A466B">
        <w:rPr>
          <w:sz w:val="28"/>
          <w:szCs w:val="28"/>
        </w:rPr>
        <w:t> </w:t>
      </w:r>
      <w:r w:rsidR="006D74E7" w:rsidRPr="002347E0">
        <w:rPr>
          <w:sz w:val="28"/>
          <w:szCs w:val="28"/>
        </w:rPr>
        <w:t>схематического плана местности (в отдельных случаях цифровая</w:t>
      </w:r>
      <w:r w:rsidR="002A466B">
        <w:rPr>
          <w:sz w:val="28"/>
          <w:szCs w:val="28"/>
        </w:rPr>
        <w:t> </w:t>
      </w:r>
      <w:r w:rsidR="006D74E7" w:rsidRPr="002347E0">
        <w:rPr>
          <w:sz w:val="28"/>
          <w:szCs w:val="28"/>
        </w:rPr>
        <w:t>карта может быть пустой, тогда переписчик должен пользоваться</w:t>
      </w:r>
      <w:r w:rsidR="002A466B">
        <w:rPr>
          <w:sz w:val="28"/>
          <w:szCs w:val="28"/>
        </w:rPr>
        <w:t> </w:t>
      </w:r>
      <w:r w:rsidR="006D74E7" w:rsidRPr="002347E0">
        <w:rPr>
          <w:sz w:val="28"/>
          <w:szCs w:val="28"/>
        </w:rPr>
        <w:t>бумажным вариантом схематического плана). Границы СУ</w:t>
      </w:r>
      <w:r w:rsidR="002A466B">
        <w:rPr>
          <w:sz w:val="28"/>
          <w:szCs w:val="28"/>
        </w:rPr>
        <w:t> </w:t>
      </w:r>
      <w:r w:rsidR="00C70E6A" w:rsidRPr="002347E0">
        <w:rPr>
          <w:sz w:val="28"/>
          <w:szCs w:val="28"/>
        </w:rPr>
        <w:t>и</w:t>
      </w:r>
      <w:r w:rsidR="002A466B">
        <w:rPr>
          <w:sz w:val="28"/>
          <w:szCs w:val="28"/>
        </w:rPr>
        <w:t> </w:t>
      </w:r>
      <w:r w:rsidR="00C70E6A" w:rsidRPr="002347E0">
        <w:rPr>
          <w:sz w:val="28"/>
          <w:szCs w:val="28"/>
        </w:rPr>
        <w:t>ПУ</w:t>
      </w:r>
      <w:r w:rsidR="002A466B">
        <w:rPr>
          <w:sz w:val="28"/>
          <w:szCs w:val="28"/>
        </w:rPr>
        <w:t> </w:t>
      </w:r>
      <w:r w:rsidR="006D74E7" w:rsidRPr="002347E0">
        <w:rPr>
          <w:sz w:val="28"/>
          <w:szCs w:val="28"/>
        </w:rPr>
        <w:t>подгружаются в МПП только при</w:t>
      </w:r>
      <w:r w:rsidR="00E05AC7">
        <w:rPr>
          <w:sz w:val="28"/>
          <w:szCs w:val="28"/>
          <w:lang w:val="en-US"/>
        </w:rPr>
        <w:t> </w:t>
      </w:r>
      <w:r w:rsidR="006D74E7" w:rsidRPr="002347E0">
        <w:rPr>
          <w:sz w:val="28"/>
          <w:szCs w:val="28"/>
        </w:rPr>
        <w:t>инициализации в</w:t>
      </w:r>
      <w:r w:rsidR="002A466B">
        <w:rPr>
          <w:sz w:val="28"/>
          <w:szCs w:val="28"/>
        </w:rPr>
        <w:t> </w:t>
      </w:r>
      <w:r w:rsidR="006D74E7" w:rsidRPr="002347E0">
        <w:rPr>
          <w:sz w:val="28"/>
          <w:szCs w:val="28"/>
        </w:rPr>
        <w:t>автоматическом</w:t>
      </w:r>
      <w:r w:rsidR="002A466B">
        <w:rPr>
          <w:sz w:val="28"/>
          <w:szCs w:val="28"/>
        </w:rPr>
        <w:t> </w:t>
      </w:r>
      <w:r w:rsidR="006D74E7" w:rsidRPr="002347E0">
        <w:rPr>
          <w:sz w:val="28"/>
          <w:szCs w:val="28"/>
        </w:rPr>
        <w:t xml:space="preserve">режиме. </w:t>
      </w:r>
      <w:r w:rsidR="00381810" w:rsidRPr="002347E0">
        <w:rPr>
          <w:sz w:val="28"/>
          <w:szCs w:val="28"/>
        </w:rPr>
        <w:t>Работа с картой описана в</w:t>
      </w:r>
      <w:r w:rsidR="006826F8">
        <w:rPr>
          <w:sz w:val="28"/>
          <w:szCs w:val="28"/>
        </w:rPr>
        <w:t> </w:t>
      </w:r>
      <w:r w:rsidR="00381810" w:rsidRPr="002347E0">
        <w:rPr>
          <w:sz w:val="28"/>
          <w:szCs w:val="28"/>
        </w:rPr>
        <w:t xml:space="preserve">разделе 4.3 </w:t>
      </w:r>
      <w:r w:rsidR="00381810" w:rsidRPr="002347E0">
        <w:rPr>
          <w:sz w:val="28"/>
          <w:szCs w:val="28"/>
        </w:rPr>
        <w:lastRenderedPageBreak/>
        <w:t>Руководства</w:t>
      </w:r>
      <w:r w:rsidR="002A466B">
        <w:rPr>
          <w:sz w:val="28"/>
          <w:szCs w:val="28"/>
        </w:rPr>
        <w:t> </w:t>
      </w:r>
      <w:r w:rsidR="00381810" w:rsidRPr="002347E0">
        <w:rPr>
          <w:sz w:val="28"/>
          <w:szCs w:val="28"/>
        </w:rPr>
        <w:t>пользователя МПП.</w:t>
      </w:r>
    </w:p>
    <w:p w:rsidR="003F5479" w:rsidRPr="00914A0B" w:rsidRDefault="007800D2" w:rsidP="00DC10C4">
      <w:pPr>
        <w:pStyle w:val="2"/>
        <w:keepNext w:val="0"/>
        <w:widowControl w:val="0"/>
        <w:spacing w:line="360" w:lineRule="auto"/>
        <w:ind w:left="0" w:firstLine="709"/>
        <w:jc w:val="center"/>
        <w:rPr>
          <w:bCs/>
          <w:i w:val="0"/>
          <w:szCs w:val="28"/>
        </w:rPr>
      </w:pPr>
      <w:r w:rsidRPr="002347E0">
        <w:rPr>
          <w:bCs/>
          <w:i w:val="0"/>
          <w:szCs w:val="28"/>
        </w:rPr>
        <w:t>3.6. Работа с Записной книжкой переписчика</w:t>
      </w:r>
    </w:p>
    <w:p w:rsidR="006D5EAB" w:rsidRPr="002347E0" w:rsidRDefault="006D5EAB" w:rsidP="006A6105">
      <w:pPr>
        <w:widowControl w:val="0"/>
        <w:suppressAutoHyphens/>
        <w:spacing w:line="360" w:lineRule="auto"/>
        <w:ind w:right="-1"/>
        <w:jc w:val="both"/>
        <w:rPr>
          <w:sz w:val="28"/>
          <w:szCs w:val="28"/>
        </w:rPr>
      </w:pPr>
      <w:r w:rsidRPr="002347E0">
        <w:rPr>
          <w:sz w:val="28"/>
          <w:szCs w:val="28"/>
        </w:rPr>
        <w:t>Записная книжка переписчика включает в себя:</w:t>
      </w:r>
    </w:p>
    <w:p w:rsidR="006D5EAB" w:rsidRPr="002347E0" w:rsidRDefault="006D5EAB" w:rsidP="00914A0B">
      <w:pPr>
        <w:widowControl w:val="0"/>
        <w:suppressAutoHyphens/>
        <w:spacing w:line="360" w:lineRule="auto"/>
        <w:ind w:right="-1" w:firstLine="720"/>
        <w:jc w:val="both"/>
        <w:rPr>
          <w:sz w:val="28"/>
          <w:szCs w:val="28"/>
        </w:rPr>
      </w:pPr>
      <w:r w:rsidRPr="002347E0">
        <w:rPr>
          <w:sz w:val="28"/>
          <w:szCs w:val="28"/>
        </w:rPr>
        <w:t>таблиц</w:t>
      </w:r>
      <w:r w:rsidR="00FA08EF" w:rsidRPr="002347E0">
        <w:rPr>
          <w:sz w:val="28"/>
          <w:szCs w:val="28"/>
        </w:rPr>
        <w:t>у</w:t>
      </w:r>
      <w:r w:rsidRPr="002347E0">
        <w:rPr>
          <w:sz w:val="28"/>
          <w:szCs w:val="28"/>
        </w:rPr>
        <w:t xml:space="preserve"> 1 «Перечень </w:t>
      </w:r>
      <w:r w:rsidR="007800D2" w:rsidRPr="002347E0">
        <w:rPr>
          <w:sz w:val="28"/>
          <w:szCs w:val="28"/>
        </w:rPr>
        <w:t>инструментария</w:t>
      </w:r>
      <w:r w:rsidRPr="002347E0">
        <w:rPr>
          <w:sz w:val="28"/>
          <w:szCs w:val="28"/>
        </w:rPr>
        <w:t>»;</w:t>
      </w:r>
    </w:p>
    <w:p w:rsidR="006D5EAB" w:rsidRPr="002347E0" w:rsidRDefault="006D5EAB" w:rsidP="00914A0B">
      <w:pPr>
        <w:widowControl w:val="0"/>
        <w:suppressAutoHyphens/>
        <w:spacing w:line="360" w:lineRule="auto"/>
        <w:ind w:right="-1" w:firstLine="720"/>
        <w:jc w:val="both"/>
        <w:rPr>
          <w:sz w:val="28"/>
          <w:szCs w:val="28"/>
        </w:rPr>
      </w:pPr>
      <w:r w:rsidRPr="002347E0">
        <w:rPr>
          <w:sz w:val="28"/>
          <w:szCs w:val="28"/>
        </w:rPr>
        <w:t>таблиц</w:t>
      </w:r>
      <w:r w:rsidR="00FA08EF" w:rsidRPr="002347E0">
        <w:rPr>
          <w:sz w:val="28"/>
          <w:szCs w:val="28"/>
        </w:rPr>
        <w:t>у</w:t>
      </w:r>
      <w:r w:rsidRPr="002347E0">
        <w:rPr>
          <w:sz w:val="28"/>
          <w:szCs w:val="28"/>
        </w:rPr>
        <w:t xml:space="preserve"> 2 «Ход проведения переписи»;</w:t>
      </w:r>
    </w:p>
    <w:p w:rsidR="006D5EAB" w:rsidRPr="002347E0" w:rsidRDefault="006D5EAB" w:rsidP="00914A0B">
      <w:pPr>
        <w:widowControl w:val="0"/>
        <w:suppressAutoHyphens/>
        <w:spacing w:line="360" w:lineRule="auto"/>
        <w:ind w:right="-1" w:firstLine="720"/>
        <w:jc w:val="both"/>
        <w:rPr>
          <w:sz w:val="28"/>
          <w:szCs w:val="28"/>
        </w:rPr>
      </w:pPr>
      <w:r w:rsidRPr="002347E0">
        <w:rPr>
          <w:sz w:val="28"/>
          <w:szCs w:val="28"/>
        </w:rPr>
        <w:t>таблиц</w:t>
      </w:r>
      <w:r w:rsidR="00FA08EF" w:rsidRPr="002347E0">
        <w:rPr>
          <w:sz w:val="28"/>
          <w:szCs w:val="28"/>
        </w:rPr>
        <w:t>у</w:t>
      </w:r>
      <w:r w:rsidRPr="002347E0">
        <w:rPr>
          <w:sz w:val="28"/>
          <w:szCs w:val="28"/>
        </w:rPr>
        <w:t xml:space="preserve"> 3 «Список строений»;</w:t>
      </w:r>
    </w:p>
    <w:p w:rsidR="006D5EAB" w:rsidRPr="002347E0" w:rsidRDefault="006D5EAB" w:rsidP="00914A0B">
      <w:pPr>
        <w:widowControl w:val="0"/>
        <w:suppressAutoHyphens/>
        <w:spacing w:line="360" w:lineRule="auto"/>
        <w:ind w:right="-1" w:firstLine="720"/>
        <w:jc w:val="both"/>
        <w:rPr>
          <w:sz w:val="28"/>
          <w:szCs w:val="28"/>
        </w:rPr>
      </w:pPr>
      <w:r w:rsidRPr="002347E0">
        <w:rPr>
          <w:sz w:val="28"/>
          <w:szCs w:val="28"/>
        </w:rPr>
        <w:t>таблиц</w:t>
      </w:r>
      <w:r w:rsidR="00FA08EF" w:rsidRPr="002347E0">
        <w:rPr>
          <w:sz w:val="28"/>
          <w:szCs w:val="28"/>
        </w:rPr>
        <w:t>у</w:t>
      </w:r>
      <w:r w:rsidRPr="002347E0">
        <w:rPr>
          <w:sz w:val="28"/>
          <w:szCs w:val="28"/>
        </w:rPr>
        <w:t xml:space="preserve"> 4 «Список помещений (информация по каждому помещению)»;</w:t>
      </w:r>
    </w:p>
    <w:p w:rsidR="006D5EAB" w:rsidRPr="002347E0" w:rsidRDefault="006D5EAB" w:rsidP="00914A0B">
      <w:pPr>
        <w:widowControl w:val="0"/>
        <w:suppressAutoHyphens/>
        <w:spacing w:line="360" w:lineRule="auto"/>
        <w:ind w:right="-1" w:firstLine="720"/>
        <w:jc w:val="both"/>
        <w:rPr>
          <w:sz w:val="28"/>
          <w:szCs w:val="28"/>
        </w:rPr>
      </w:pPr>
      <w:r w:rsidRPr="002347E0">
        <w:rPr>
          <w:sz w:val="28"/>
          <w:szCs w:val="28"/>
        </w:rPr>
        <w:t>таблиц</w:t>
      </w:r>
      <w:r w:rsidR="00FA08EF" w:rsidRPr="002347E0">
        <w:rPr>
          <w:sz w:val="28"/>
          <w:szCs w:val="28"/>
        </w:rPr>
        <w:t>у</w:t>
      </w:r>
      <w:r w:rsidRPr="002347E0">
        <w:rPr>
          <w:sz w:val="28"/>
          <w:szCs w:val="28"/>
        </w:rPr>
        <w:t xml:space="preserve"> 5 «Коды подтверждения прохождения переписи»;</w:t>
      </w:r>
    </w:p>
    <w:p w:rsidR="006D5EAB" w:rsidRPr="002347E0" w:rsidRDefault="006D5EAB" w:rsidP="00914A0B">
      <w:pPr>
        <w:widowControl w:val="0"/>
        <w:suppressAutoHyphens/>
        <w:spacing w:line="360" w:lineRule="auto"/>
        <w:ind w:right="-1" w:firstLine="720"/>
        <w:jc w:val="both"/>
        <w:rPr>
          <w:sz w:val="28"/>
          <w:szCs w:val="28"/>
        </w:rPr>
      </w:pPr>
      <w:r w:rsidRPr="002347E0">
        <w:rPr>
          <w:sz w:val="28"/>
          <w:szCs w:val="28"/>
        </w:rPr>
        <w:t>таблиц</w:t>
      </w:r>
      <w:r w:rsidR="00FA08EF" w:rsidRPr="002347E0">
        <w:rPr>
          <w:sz w:val="28"/>
          <w:szCs w:val="28"/>
        </w:rPr>
        <w:t>у</w:t>
      </w:r>
      <w:r w:rsidRPr="002347E0">
        <w:rPr>
          <w:sz w:val="28"/>
          <w:szCs w:val="28"/>
        </w:rPr>
        <w:t xml:space="preserve"> 6 «Протокол особо редких случаев».</w:t>
      </w:r>
    </w:p>
    <w:p w:rsidR="003F5479" w:rsidRPr="002347E0" w:rsidRDefault="006D5EAB" w:rsidP="00914A0B">
      <w:pPr>
        <w:widowControl w:val="0"/>
        <w:suppressAutoHyphens/>
        <w:spacing w:line="360" w:lineRule="auto"/>
        <w:ind w:right="-1" w:firstLine="720"/>
        <w:jc w:val="both"/>
        <w:rPr>
          <w:sz w:val="28"/>
          <w:szCs w:val="28"/>
        </w:rPr>
      </w:pPr>
      <w:r w:rsidRPr="002347E0">
        <w:rPr>
          <w:sz w:val="28"/>
          <w:szCs w:val="28"/>
        </w:rPr>
        <w:t>Контролер полевого уровня предзаполняет обложку и таблицу 1 (графа 3) ЗКП, а также передает переписчику СУ распечатанные предзаполненные</w:t>
      </w:r>
      <w:r w:rsidR="002A466B">
        <w:rPr>
          <w:sz w:val="28"/>
          <w:szCs w:val="28"/>
        </w:rPr>
        <w:t> </w:t>
      </w:r>
      <w:r w:rsidRPr="002347E0">
        <w:rPr>
          <w:sz w:val="28"/>
          <w:szCs w:val="28"/>
        </w:rPr>
        <w:t>таблицы 3, 4, переписчику</w:t>
      </w:r>
      <w:r w:rsidR="00440027" w:rsidRPr="002347E0">
        <w:rPr>
          <w:sz w:val="28"/>
          <w:szCs w:val="28"/>
        </w:rPr>
        <w:t> </w:t>
      </w:r>
      <w:r w:rsidRPr="002347E0">
        <w:rPr>
          <w:sz w:val="28"/>
          <w:szCs w:val="28"/>
        </w:rPr>
        <w:t>СтУ – дополнительные пустые листы таблицы 4.</w:t>
      </w:r>
    </w:p>
    <w:p w:rsidR="003F5479" w:rsidRPr="004A455C" w:rsidRDefault="007800D2" w:rsidP="00DC10C4">
      <w:pPr>
        <w:pStyle w:val="2"/>
        <w:spacing w:line="360" w:lineRule="auto"/>
        <w:ind w:left="0" w:firstLine="709"/>
        <w:jc w:val="center"/>
        <w:rPr>
          <w:bCs/>
          <w:i w:val="0"/>
          <w:szCs w:val="28"/>
        </w:rPr>
      </w:pPr>
      <w:r w:rsidRPr="002347E0">
        <w:rPr>
          <w:bCs/>
          <w:i w:val="0"/>
          <w:szCs w:val="28"/>
        </w:rPr>
        <w:t>3.6.1. Таблица 1 «Перечень инструментария»</w:t>
      </w:r>
    </w:p>
    <w:p w:rsidR="006D5EAB" w:rsidRPr="002347E0" w:rsidRDefault="006D5EAB" w:rsidP="00914A0B">
      <w:pPr>
        <w:widowControl w:val="0"/>
        <w:suppressAutoHyphens/>
        <w:spacing w:line="360" w:lineRule="auto"/>
        <w:ind w:firstLine="720"/>
        <w:jc w:val="both"/>
        <w:rPr>
          <w:sz w:val="28"/>
          <w:szCs w:val="28"/>
        </w:rPr>
      </w:pPr>
      <w:r w:rsidRPr="002347E0">
        <w:rPr>
          <w:sz w:val="28"/>
          <w:szCs w:val="28"/>
        </w:rPr>
        <w:t>Получение и сдача инструментария фиксируется в таблице 1</w:t>
      </w:r>
      <w:r w:rsidR="00FA08EF" w:rsidRPr="002347E0">
        <w:rPr>
          <w:sz w:val="28"/>
          <w:szCs w:val="28"/>
        </w:rPr>
        <w:t>. Эту</w:t>
      </w:r>
      <w:r w:rsidR="006826F8">
        <w:rPr>
          <w:sz w:val="28"/>
          <w:szCs w:val="28"/>
        </w:rPr>
        <w:t> </w:t>
      </w:r>
      <w:r w:rsidR="00FA08EF" w:rsidRPr="002347E0">
        <w:rPr>
          <w:sz w:val="28"/>
          <w:szCs w:val="28"/>
        </w:rPr>
        <w:t>таблицу ЗКП заполняют все переписчики независимо от использования МПП.</w:t>
      </w:r>
    </w:p>
    <w:p w:rsidR="003F5479" w:rsidRPr="002347E0" w:rsidRDefault="008A1FEB" w:rsidP="00440027">
      <w:pPr>
        <w:widowControl w:val="0"/>
        <w:suppressAutoHyphens/>
        <w:jc w:val="both"/>
        <w:rPr>
          <w:sz w:val="28"/>
          <w:szCs w:val="28"/>
        </w:rPr>
      </w:pPr>
      <w:r w:rsidRPr="002347E0">
        <w:rPr>
          <w:noProof/>
          <w:sz w:val="28"/>
          <w:szCs w:val="28"/>
        </w:rPr>
        <w:drawing>
          <wp:inline distT="0" distB="0" distL="0" distR="0" wp14:anchorId="1C73055A" wp14:editId="03A0FE54">
            <wp:extent cx="5120640" cy="2957313"/>
            <wp:effectExtent l="0" t="0" r="3810" b="0"/>
            <wp:docPr id="47" name="Рисунок 47" descr="C:\Users\ca_DmitrievaOV\AppData\Local\Microsoft\Windows\Temporary Internet Files\Content.Word\таблиц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_DmitrievaOV\AppData\Local\Microsoft\Windows\Temporary Internet Files\Content.Word\таблица 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26964" cy="2960965"/>
                    </a:xfrm>
                    <a:prstGeom prst="rect">
                      <a:avLst/>
                    </a:prstGeom>
                    <a:noFill/>
                    <a:ln>
                      <a:noFill/>
                    </a:ln>
                  </pic:spPr>
                </pic:pic>
              </a:graphicData>
            </a:graphic>
          </wp:inline>
        </w:drawing>
      </w:r>
    </w:p>
    <w:p w:rsidR="003F5479" w:rsidRPr="008E707D" w:rsidRDefault="007800D2" w:rsidP="00DC10C4">
      <w:pPr>
        <w:pStyle w:val="2"/>
        <w:keepNext w:val="0"/>
        <w:widowControl w:val="0"/>
        <w:spacing w:before="120" w:line="360" w:lineRule="auto"/>
        <w:ind w:left="0" w:firstLine="709"/>
        <w:jc w:val="center"/>
        <w:rPr>
          <w:bCs/>
          <w:i w:val="0"/>
          <w:szCs w:val="28"/>
        </w:rPr>
      </w:pPr>
      <w:r w:rsidRPr="008E707D">
        <w:rPr>
          <w:bCs/>
          <w:i w:val="0"/>
          <w:szCs w:val="28"/>
        </w:rPr>
        <w:t>3.6.2. Таблица 2 «Ход проведения переписи»</w:t>
      </w:r>
    </w:p>
    <w:p w:rsidR="00FA08EF" w:rsidRPr="002347E0" w:rsidRDefault="00FA08EF" w:rsidP="003F5479">
      <w:pPr>
        <w:widowControl w:val="0"/>
        <w:suppressAutoHyphens/>
        <w:spacing w:line="360" w:lineRule="auto"/>
        <w:ind w:right="-1" w:firstLine="720"/>
        <w:jc w:val="both"/>
        <w:rPr>
          <w:sz w:val="28"/>
          <w:szCs w:val="28"/>
        </w:rPr>
      </w:pPr>
      <w:r w:rsidRPr="008E707D">
        <w:rPr>
          <w:sz w:val="28"/>
          <w:szCs w:val="28"/>
        </w:rPr>
        <w:t>Эту таблицу ЗКП заполняют только переписчики, проводящие перепись на</w:t>
      </w:r>
      <w:r w:rsidR="00E05AC7" w:rsidRPr="008E707D">
        <w:rPr>
          <w:sz w:val="28"/>
          <w:szCs w:val="28"/>
          <w:lang w:val="en-US"/>
        </w:rPr>
        <w:t> </w:t>
      </w:r>
      <w:r w:rsidRPr="008E707D">
        <w:rPr>
          <w:sz w:val="28"/>
          <w:szCs w:val="28"/>
        </w:rPr>
        <w:t>БПЛ</w:t>
      </w:r>
      <w:r w:rsidR="00F116DF" w:rsidRPr="008E707D">
        <w:rPr>
          <w:sz w:val="28"/>
          <w:szCs w:val="28"/>
        </w:rPr>
        <w:t>,</w:t>
      </w:r>
      <w:r w:rsidR="008D51B2" w:rsidRPr="008E707D">
        <w:rPr>
          <w:sz w:val="28"/>
          <w:szCs w:val="28"/>
        </w:rPr>
        <w:t xml:space="preserve"> на основе </w:t>
      </w:r>
      <w:r w:rsidR="00F116DF" w:rsidRPr="008E707D">
        <w:rPr>
          <w:sz w:val="28"/>
          <w:szCs w:val="28"/>
        </w:rPr>
        <w:t>таблицы 4 своей записной книжки</w:t>
      </w:r>
      <w:r w:rsidRPr="008E707D">
        <w:rPr>
          <w:sz w:val="28"/>
          <w:szCs w:val="28"/>
        </w:rPr>
        <w:t>. В</w:t>
      </w:r>
      <w:r w:rsidRPr="00856419">
        <w:rPr>
          <w:sz w:val="28"/>
          <w:szCs w:val="28"/>
        </w:rPr>
        <w:t xml:space="preserve"> МПП такая таблица </w:t>
      </w:r>
      <w:r w:rsidRPr="00856419">
        <w:rPr>
          <w:sz w:val="28"/>
          <w:szCs w:val="28"/>
        </w:rPr>
        <w:lastRenderedPageBreak/>
        <w:t>формируется автоматически в сообщении Мониторинга «Ход проведения переписи».</w:t>
      </w:r>
    </w:p>
    <w:p w:rsidR="006D5EAB" w:rsidRPr="002347E0" w:rsidRDefault="006D5EAB" w:rsidP="008E707D">
      <w:pPr>
        <w:widowControl w:val="0"/>
        <w:suppressAutoHyphens/>
        <w:spacing w:line="360" w:lineRule="auto"/>
        <w:ind w:right="-1" w:firstLine="720"/>
        <w:jc w:val="both"/>
        <w:rPr>
          <w:sz w:val="28"/>
          <w:szCs w:val="28"/>
        </w:rPr>
      </w:pPr>
      <w:r w:rsidRPr="002347E0">
        <w:rPr>
          <w:sz w:val="28"/>
          <w:szCs w:val="28"/>
        </w:rPr>
        <w:t>В</w:t>
      </w:r>
      <w:r w:rsidRPr="002347E0">
        <w:rPr>
          <w:b/>
          <w:sz w:val="28"/>
          <w:szCs w:val="28"/>
        </w:rPr>
        <w:t xml:space="preserve"> </w:t>
      </w:r>
      <w:r w:rsidRPr="002347E0">
        <w:rPr>
          <w:sz w:val="28"/>
          <w:szCs w:val="28"/>
        </w:rPr>
        <w:t>таблице 2</w:t>
      </w:r>
      <w:r w:rsidRPr="002347E0">
        <w:rPr>
          <w:b/>
          <w:sz w:val="28"/>
          <w:szCs w:val="28"/>
        </w:rPr>
        <w:t xml:space="preserve"> </w:t>
      </w:r>
      <w:r w:rsidRPr="002347E0">
        <w:rPr>
          <w:sz w:val="28"/>
          <w:szCs w:val="28"/>
        </w:rPr>
        <w:t>«Ход проведения переписи»</w:t>
      </w:r>
      <w:r w:rsidRPr="002347E0">
        <w:rPr>
          <w:b/>
          <w:sz w:val="28"/>
          <w:szCs w:val="28"/>
        </w:rPr>
        <w:t xml:space="preserve"> </w:t>
      </w:r>
      <w:r w:rsidRPr="002347E0">
        <w:rPr>
          <w:sz w:val="28"/>
          <w:szCs w:val="28"/>
        </w:rPr>
        <w:t xml:space="preserve">ежедневно необходимо записывать результаты проведенной за день работы. </w:t>
      </w:r>
      <w:r w:rsidR="00CB523B" w:rsidRPr="002347E0">
        <w:rPr>
          <w:sz w:val="28"/>
          <w:szCs w:val="28"/>
        </w:rPr>
        <w:t xml:space="preserve">В </w:t>
      </w:r>
      <w:r w:rsidRPr="002347E0">
        <w:rPr>
          <w:sz w:val="28"/>
          <w:szCs w:val="28"/>
        </w:rPr>
        <w:t>строках 1</w:t>
      </w:r>
      <w:r w:rsidR="00172C2B">
        <w:rPr>
          <w:sz w:val="28"/>
          <w:szCs w:val="28"/>
        </w:rPr>
        <w:t> – </w:t>
      </w:r>
      <w:r w:rsidRPr="002347E0">
        <w:rPr>
          <w:sz w:val="28"/>
          <w:szCs w:val="28"/>
        </w:rPr>
        <w:t>6 указывается число помещений с соответствующим статусом по состоянию на</w:t>
      </w:r>
      <w:r w:rsidR="00172C2B">
        <w:rPr>
          <w:sz w:val="28"/>
          <w:szCs w:val="28"/>
        </w:rPr>
        <w:t> </w:t>
      </w:r>
      <w:r w:rsidRPr="002347E0">
        <w:rPr>
          <w:sz w:val="28"/>
          <w:szCs w:val="28"/>
        </w:rPr>
        <w:t>конец каждого дня (накопительным итогом с начала переписи), в</w:t>
      </w:r>
      <w:r w:rsidR="00467A4B" w:rsidRPr="002347E0">
        <w:rPr>
          <w:sz w:val="28"/>
          <w:szCs w:val="28"/>
        </w:rPr>
        <w:t> </w:t>
      </w:r>
      <w:r w:rsidRPr="002347E0">
        <w:rPr>
          <w:sz w:val="28"/>
          <w:szCs w:val="28"/>
        </w:rPr>
        <w:t xml:space="preserve">строках </w:t>
      </w:r>
      <w:r w:rsidR="00172C2B">
        <w:rPr>
          <w:sz w:val="28"/>
          <w:szCs w:val="28"/>
        </w:rPr>
        <w:br/>
      </w:r>
      <w:r w:rsidRPr="002347E0">
        <w:rPr>
          <w:sz w:val="28"/>
          <w:szCs w:val="28"/>
        </w:rPr>
        <w:t>7</w:t>
      </w:r>
      <w:r w:rsidR="00172C2B">
        <w:rPr>
          <w:sz w:val="28"/>
          <w:szCs w:val="28"/>
        </w:rPr>
        <w:t> – </w:t>
      </w:r>
      <w:r w:rsidRPr="002347E0">
        <w:rPr>
          <w:sz w:val="28"/>
          <w:szCs w:val="28"/>
        </w:rPr>
        <w:t xml:space="preserve">21 – число переписанных лиц и составленных форм </w:t>
      </w:r>
      <w:r w:rsidR="00104D75" w:rsidRPr="002347E0">
        <w:rPr>
          <w:sz w:val="28"/>
          <w:szCs w:val="28"/>
        </w:rPr>
        <w:t>по состоянию на</w:t>
      </w:r>
      <w:r w:rsidR="00104D75">
        <w:rPr>
          <w:sz w:val="28"/>
          <w:szCs w:val="28"/>
        </w:rPr>
        <w:t> </w:t>
      </w:r>
      <w:r w:rsidR="00104D75" w:rsidRPr="002347E0">
        <w:rPr>
          <w:sz w:val="28"/>
          <w:szCs w:val="28"/>
        </w:rPr>
        <w:t>конец каждого дня (накопительным итогом с начала переписи)</w:t>
      </w:r>
      <w:r w:rsidRPr="002347E0">
        <w:rPr>
          <w:sz w:val="28"/>
          <w:szCs w:val="28"/>
        </w:rPr>
        <w:t xml:space="preserve">. </w:t>
      </w:r>
    </w:p>
    <w:p w:rsidR="006D5EAB" w:rsidRDefault="00266F02" w:rsidP="006D5EAB">
      <w:pPr>
        <w:widowControl w:val="0"/>
        <w:suppressAutoHyphens/>
        <w:ind w:right="-1"/>
        <w:jc w:val="both"/>
        <w:rPr>
          <w:sz w:val="28"/>
          <w:szCs w:val="28"/>
        </w:rPr>
      </w:pPr>
      <w:r>
        <w:rPr>
          <w:noProof/>
          <w:sz w:val="28"/>
          <w:szCs w:val="28"/>
        </w:rPr>
        <w:drawing>
          <wp:inline distT="0" distB="0" distL="0" distR="0" wp14:anchorId="52498B92" wp14:editId="6A7C3C93">
            <wp:extent cx="4738978" cy="2818404"/>
            <wp:effectExtent l="0" t="0" r="5080" b="127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аблица 2.jpg"/>
                    <pic:cNvPicPr/>
                  </pic:nvPicPr>
                  <pic:blipFill>
                    <a:blip r:embed="rId10">
                      <a:extLst>
                        <a:ext uri="{28A0092B-C50C-407E-A947-70E740481C1C}">
                          <a14:useLocalDpi xmlns:a14="http://schemas.microsoft.com/office/drawing/2010/main" val="0"/>
                        </a:ext>
                      </a:extLst>
                    </a:blip>
                    <a:stretch>
                      <a:fillRect/>
                    </a:stretch>
                  </pic:blipFill>
                  <pic:spPr>
                    <a:xfrm>
                      <a:off x="0" y="0"/>
                      <a:ext cx="4793710" cy="2850955"/>
                    </a:xfrm>
                    <a:prstGeom prst="rect">
                      <a:avLst/>
                    </a:prstGeom>
                  </pic:spPr>
                </pic:pic>
              </a:graphicData>
            </a:graphic>
          </wp:inline>
        </w:drawing>
      </w:r>
    </w:p>
    <w:p w:rsidR="008D51B2" w:rsidRPr="008E707D" w:rsidRDefault="008D51B2" w:rsidP="002A466B">
      <w:pPr>
        <w:widowControl w:val="0"/>
        <w:suppressAutoHyphens/>
        <w:spacing w:before="120" w:line="360" w:lineRule="auto"/>
        <w:ind w:firstLine="709"/>
        <w:jc w:val="both"/>
        <w:rPr>
          <w:sz w:val="28"/>
          <w:szCs w:val="28"/>
        </w:rPr>
      </w:pPr>
      <w:r w:rsidRPr="008E707D">
        <w:rPr>
          <w:sz w:val="28"/>
          <w:szCs w:val="28"/>
        </w:rPr>
        <w:t xml:space="preserve">Порядок заполнения строк </w:t>
      </w:r>
      <w:r w:rsidR="00E33E86" w:rsidRPr="008E707D">
        <w:rPr>
          <w:sz w:val="28"/>
          <w:szCs w:val="28"/>
        </w:rPr>
        <w:t>1</w:t>
      </w:r>
      <w:r w:rsidRPr="008E707D">
        <w:rPr>
          <w:sz w:val="28"/>
          <w:szCs w:val="28"/>
        </w:rPr>
        <w:t> –</w:t>
      </w:r>
      <w:r w:rsidRPr="008E707D">
        <w:rPr>
          <w:sz w:val="28"/>
          <w:szCs w:val="28"/>
          <w:lang w:val="en-US"/>
        </w:rPr>
        <w:t> </w:t>
      </w:r>
      <w:r w:rsidR="00E33E86" w:rsidRPr="008E707D">
        <w:rPr>
          <w:sz w:val="28"/>
          <w:szCs w:val="28"/>
        </w:rPr>
        <w:t>21</w:t>
      </w:r>
      <w:r w:rsidRPr="008E707D">
        <w:rPr>
          <w:sz w:val="28"/>
          <w:szCs w:val="28"/>
        </w:rPr>
        <w:t xml:space="preserve"> т</w:t>
      </w:r>
      <w:r w:rsidR="00F116DF" w:rsidRPr="008E707D">
        <w:rPr>
          <w:sz w:val="28"/>
          <w:szCs w:val="28"/>
        </w:rPr>
        <w:t>аблицы 2:</w:t>
      </w:r>
    </w:p>
    <w:p w:rsidR="00670B77" w:rsidRPr="008E707D" w:rsidRDefault="00670B77" w:rsidP="002A466B">
      <w:pPr>
        <w:widowControl w:val="0"/>
        <w:suppressAutoHyphens/>
        <w:spacing w:line="360" w:lineRule="auto"/>
        <w:ind w:firstLine="709"/>
        <w:jc w:val="both"/>
        <w:rPr>
          <w:sz w:val="28"/>
          <w:szCs w:val="28"/>
        </w:rPr>
      </w:pPr>
      <w:r w:rsidRPr="008E707D">
        <w:rPr>
          <w:sz w:val="28"/>
          <w:szCs w:val="28"/>
        </w:rPr>
        <w:t>строка 1 «Всего помещений» – сумма строк 2 – 6;</w:t>
      </w:r>
    </w:p>
    <w:p w:rsidR="0061225E" w:rsidRPr="008E707D" w:rsidRDefault="00F116DF" w:rsidP="002A466B">
      <w:pPr>
        <w:widowControl w:val="0"/>
        <w:suppressAutoHyphens/>
        <w:spacing w:line="360" w:lineRule="auto"/>
        <w:ind w:firstLine="709"/>
        <w:jc w:val="both"/>
        <w:rPr>
          <w:sz w:val="28"/>
          <w:szCs w:val="28"/>
        </w:rPr>
      </w:pPr>
      <w:r w:rsidRPr="008E707D">
        <w:rPr>
          <w:sz w:val="28"/>
          <w:szCs w:val="28"/>
        </w:rPr>
        <w:t xml:space="preserve">строка 2 </w:t>
      </w:r>
      <w:r w:rsidR="0061225E" w:rsidRPr="008E707D">
        <w:rPr>
          <w:sz w:val="28"/>
          <w:szCs w:val="28"/>
        </w:rPr>
        <w:t>«</w:t>
      </w:r>
      <w:r w:rsidRPr="008E707D">
        <w:rPr>
          <w:sz w:val="28"/>
          <w:szCs w:val="28"/>
        </w:rPr>
        <w:t>о</w:t>
      </w:r>
      <w:r w:rsidR="0061225E" w:rsidRPr="008E707D">
        <w:rPr>
          <w:sz w:val="28"/>
          <w:szCs w:val="28"/>
        </w:rPr>
        <w:t>прос не начат» – количество помещений, где опрос не начат, включая помещения, где респонденты сообщили, что перепишутся самостоятельно на Портале Госуслуг или на стационарном участке</w:t>
      </w:r>
      <w:r w:rsidR="002C0EBA" w:rsidRPr="008E707D">
        <w:rPr>
          <w:sz w:val="28"/>
          <w:szCs w:val="28"/>
        </w:rPr>
        <w:t xml:space="preserve"> (не</w:t>
      </w:r>
      <w:r w:rsidR="00266F02" w:rsidRPr="008E707D">
        <w:rPr>
          <w:sz w:val="28"/>
          <w:szCs w:val="28"/>
        </w:rPr>
        <w:t> </w:t>
      </w:r>
      <w:r w:rsidR="002C0EBA" w:rsidRPr="008E707D">
        <w:rPr>
          <w:sz w:val="28"/>
          <w:szCs w:val="28"/>
        </w:rPr>
        <w:t>заполнены гр</w:t>
      </w:r>
      <w:r w:rsidR="00CC49A8" w:rsidRPr="008E707D">
        <w:rPr>
          <w:sz w:val="28"/>
          <w:szCs w:val="28"/>
        </w:rPr>
        <w:t>афы</w:t>
      </w:r>
      <w:r w:rsidR="002C0EBA" w:rsidRPr="008E707D">
        <w:rPr>
          <w:sz w:val="28"/>
          <w:szCs w:val="28"/>
        </w:rPr>
        <w:t xml:space="preserve"> 5 – 13</w:t>
      </w:r>
      <w:r w:rsidRPr="008E707D">
        <w:rPr>
          <w:sz w:val="28"/>
          <w:szCs w:val="28"/>
        </w:rPr>
        <w:t xml:space="preserve"> таблицы 4</w:t>
      </w:r>
      <w:r w:rsidR="002C0EBA" w:rsidRPr="008E707D">
        <w:rPr>
          <w:sz w:val="28"/>
          <w:szCs w:val="28"/>
        </w:rPr>
        <w:t>)</w:t>
      </w:r>
      <w:r w:rsidRPr="008E707D">
        <w:rPr>
          <w:sz w:val="28"/>
          <w:szCs w:val="28"/>
        </w:rPr>
        <w:t>;</w:t>
      </w:r>
    </w:p>
    <w:p w:rsidR="0061225E" w:rsidRPr="008E707D" w:rsidRDefault="00F116DF" w:rsidP="002A466B">
      <w:pPr>
        <w:widowControl w:val="0"/>
        <w:suppressAutoHyphens/>
        <w:spacing w:line="360" w:lineRule="auto"/>
        <w:ind w:firstLine="709"/>
        <w:jc w:val="both"/>
        <w:rPr>
          <w:sz w:val="28"/>
          <w:szCs w:val="28"/>
        </w:rPr>
      </w:pPr>
      <w:r w:rsidRPr="008E707D">
        <w:rPr>
          <w:sz w:val="28"/>
          <w:szCs w:val="28"/>
        </w:rPr>
        <w:t xml:space="preserve">строка 3 </w:t>
      </w:r>
      <w:r w:rsidR="0061225E" w:rsidRPr="008E707D">
        <w:rPr>
          <w:sz w:val="28"/>
          <w:szCs w:val="28"/>
        </w:rPr>
        <w:t>«</w:t>
      </w:r>
      <w:r w:rsidRPr="008E707D">
        <w:rPr>
          <w:sz w:val="28"/>
          <w:szCs w:val="28"/>
        </w:rPr>
        <w:t>о</w:t>
      </w:r>
      <w:r w:rsidR="0061225E" w:rsidRPr="008E707D">
        <w:rPr>
          <w:sz w:val="28"/>
          <w:szCs w:val="28"/>
        </w:rPr>
        <w:t>прос начат, но не завершен» – количество помещений</w:t>
      </w:r>
      <w:r w:rsidR="00EB02CB" w:rsidRPr="008E707D">
        <w:rPr>
          <w:sz w:val="28"/>
          <w:szCs w:val="28"/>
        </w:rPr>
        <w:t>,</w:t>
      </w:r>
      <w:r w:rsidR="00674102">
        <w:rPr>
          <w:sz w:val="28"/>
          <w:szCs w:val="28"/>
        </w:rPr>
        <w:t> </w:t>
      </w:r>
      <w:r w:rsidR="0061225E" w:rsidRPr="008E707D">
        <w:rPr>
          <w:sz w:val="28"/>
          <w:szCs w:val="28"/>
        </w:rPr>
        <w:t>в</w:t>
      </w:r>
      <w:r w:rsidR="00266F02" w:rsidRPr="008E707D">
        <w:rPr>
          <w:sz w:val="28"/>
          <w:szCs w:val="28"/>
        </w:rPr>
        <w:t> </w:t>
      </w:r>
      <w:r w:rsidR="0061225E" w:rsidRPr="008E707D">
        <w:rPr>
          <w:sz w:val="28"/>
          <w:szCs w:val="28"/>
        </w:rPr>
        <w:t>которых переписчик начал опрос, но по какой-л</w:t>
      </w:r>
      <w:r w:rsidR="00545FD8" w:rsidRPr="008E707D">
        <w:rPr>
          <w:sz w:val="28"/>
          <w:szCs w:val="28"/>
        </w:rPr>
        <w:t>ибо</w:t>
      </w:r>
      <w:r w:rsidR="0061225E" w:rsidRPr="008E707D">
        <w:rPr>
          <w:sz w:val="28"/>
          <w:szCs w:val="28"/>
        </w:rPr>
        <w:t xml:space="preserve"> причине</w:t>
      </w:r>
      <w:r w:rsidR="00674102">
        <w:rPr>
          <w:sz w:val="28"/>
          <w:szCs w:val="28"/>
        </w:rPr>
        <w:t> </w:t>
      </w:r>
      <w:r w:rsidR="0061225E" w:rsidRPr="008E707D">
        <w:rPr>
          <w:sz w:val="28"/>
          <w:szCs w:val="28"/>
        </w:rPr>
        <w:t>его</w:t>
      </w:r>
      <w:r w:rsidR="00674102">
        <w:rPr>
          <w:sz w:val="28"/>
          <w:szCs w:val="28"/>
        </w:rPr>
        <w:t> </w:t>
      </w:r>
      <w:r w:rsidR="0061225E" w:rsidRPr="008E707D">
        <w:rPr>
          <w:sz w:val="28"/>
          <w:szCs w:val="28"/>
        </w:rPr>
        <w:t>не завершил (например, требу</w:t>
      </w:r>
      <w:r w:rsidR="00E172DE" w:rsidRPr="008E707D">
        <w:rPr>
          <w:sz w:val="28"/>
          <w:szCs w:val="28"/>
        </w:rPr>
        <w:t>ю</w:t>
      </w:r>
      <w:r w:rsidR="0061225E" w:rsidRPr="008E707D">
        <w:rPr>
          <w:sz w:val="28"/>
          <w:szCs w:val="28"/>
        </w:rPr>
        <w:t xml:space="preserve">тся уточнения ответа на </w:t>
      </w:r>
      <w:r w:rsidR="00DA1FFB" w:rsidRPr="008E707D">
        <w:rPr>
          <w:sz w:val="28"/>
          <w:szCs w:val="28"/>
        </w:rPr>
        <w:t>какой-либо</w:t>
      </w:r>
      <w:r w:rsidR="00674102">
        <w:rPr>
          <w:sz w:val="28"/>
          <w:szCs w:val="28"/>
        </w:rPr>
        <w:t> </w:t>
      </w:r>
      <w:r w:rsidR="0061225E" w:rsidRPr="008E707D">
        <w:rPr>
          <w:sz w:val="28"/>
          <w:szCs w:val="28"/>
        </w:rPr>
        <w:t>вопрос переписного листа у отсутствующего респондента, у</w:t>
      </w:r>
      <w:r w:rsidR="00674102">
        <w:rPr>
          <w:sz w:val="28"/>
          <w:szCs w:val="28"/>
        </w:rPr>
        <w:t> </w:t>
      </w:r>
      <w:r w:rsidR="0061225E" w:rsidRPr="008E707D">
        <w:rPr>
          <w:sz w:val="28"/>
          <w:szCs w:val="28"/>
        </w:rPr>
        <w:t>респондента</w:t>
      </w:r>
      <w:r w:rsidR="00674102">
        <w:rPr>
          <w:sz w:val="28"/>
          <w:szCs w:val="28"/>
        </w:rPr>
        <w:t> </w:t>
      </w:r>
      <w:r w:rsidR="0061225E" w:rsidRPr="008E707D">
        <w:rPr>
          <w:sz w:val="28"/>
          <w:szCs w:val="28"/>
        </w:rPr>
        <w:t>нет времени продолжать опрос и так далее)</w:t>
      </w:r>
      <w:r w:rsidRPr="008E707D">
        <w:rPr>
          <w:sz w:val="28"/>
          <w:szCs w:val="28"/>
        </w:rPr>
        <w:t xml:space="preserve"> и в графе 14 «Комментарий» </w:t>
      </w:r>
      <w:r w:rsidR="00E41322" w:rsidRPr="008E707D">
        <w:rPr>
          <w:sz w:val="28"/>
          <w:szCs w:val="28"/>
        </w:rPr>
        <w:t xml:space="preserve">таблицы 4 </w:t>
      </w:r>
      <w:r w:rsidRPr="008E707D">
        <w:rPr>
          <w:sz w:val="28"/>
          <w:szCs w:val="28"/>
        </w:rPr>
        <w:t>указано, что</w:t>
      </w:r>
      <w:r w:rsidR="00266F02" w:rsidRPr="008E707D">
        <w:rPr>
          <w:sz w:val="28"/>
          <w:szCs w:val="28"/>
        </w:rPr>
        <w:t> </w:t>
      </w:r>
      <w:r w:rsidRPr="008E707D">
        <w:rPr>
          <w:sz w:val="28"/>
          <w:szCs w:val="28"/>
        </w:rPr>
        <w:t>помещен</w:t>
      </w:r>
      <w:r w:rsidR="00E172DE" w:rsidRPr="008E707D">
        <w:rPr>
          <w:sz w:val="28"/>
          <w:szCs w:val="28"/>
        </w:rPr>
        <w:t>ие необходимо посетить</w:t>
      </w:r>
      <w:r w:rsidR="00674102">
        <w:rPr>
          <w:sz w:val="28"/>
          <w:szCs w:val="28"/>
        </w:rPr>
        <w:t> </w:t>
      </w:r>
      <w:r w:rsidR="00E172DE" w:rsidRPr="008E707D">
        <w:rPr>
          <w:sz w:val="28"/>
          <w:szCs w:val="28"/>
        </w:rPr>
        <w:t>повторно;</w:t>
      </w:r>
      <w:r w:rsidR="00DA1FFB" w:rsidRPr="008E707D">
        <w:rPr>
          <w:sz w:val="28"/>
          <w:szCs w:val="28"/>
        </w:rPr>
        <w:t xml:space="preserve"> </w:t>
      </w:r>
      <w:r w:rsidR="00E172DE" w:rsidRPr="008E707D">
        <w:rPr>
          <w:sz w:val="28"/>
          <w:szCs w:val="28"/>
        </w:rPr>
        <w:t>к</w:t>
      </w:r>
      <w:r w:rsidR="00DA1FFB" w:rsidRPr="008E707D">
        <w:rPr>
          <w:sz w:val="28"/>
          <w:szCs w:val="28"/>
        </w:rPr>
        <w:t>оличество помещений</w:t>
      </w:r>
      <w:r w:rsidRPr="008E707D">
        <w:rPr>
          <w:sz w:val="28"/>
          <w:szCs w:val="28"/>
        </w:rPr>
        <w:t>,</w:t>
      </w:r>
      <w:r w:rsidR="00DA1FFB" w:rsidRPr="008E707D">
        <w:rPr>
          <w:sz w:val="28"/>
          <w:szCs w:val="28"/>
        </w:rPr>
        <w:t xml:space="preserve"> по</w:t>
      </w:r>
      <w:r w:rsidR="00266F02" w:rsidRPr="008E707D">
        <w:rPr>
          <w:sz w:val="28"/>
          <w:szCs w:val="28"/>
        </w:rPr>
        <w:t> </w:t>
      </w:r>
      <w:r w:rsidR="00DA1FFB" w:rsidRPr="008E707D">
        <w:rPr>
          <w:sz w:val="28"/>
          <w:szCs w:val="28"/>
        </w:rPr>
        <w:t xml:space="preserve">которым переписчик получил </w:t>
      </w:r>
      <w:r w:rsidR="00DA1FFB" w:rsidRPr="008E707D">
        <w:rPr>
          <w:sz w:val="28"/>
          <w:szCs w:val="28"/>
        </w:rPr>
        <w:lastRenderedPageBreak/>
        <w:t>КП с ЕПГУ от контролера полевого уровня, но еще не подтвердил их</w:t>
      </w:r>
      <w:r w:rsidR="00674102">
        <w:rPr>
          <w:sz w:val="28"/>
          <w:szCs w:val="28"/>
        </w:rPr>
        <w:t> </w:t>
      </w:r>
      <w:r w:rsidR="00821A9F" w:rsidRPr="008E707D">
        <w:rPr>
          <w:sz w:val="28"/>
          <w:szCs w:val="28"/>
        </w:rPr>
        <w:t>(таблица</w:t>
      </w:r>
      <w:r w:rsidR="00674102">
        <w:rPr>
          <w:sz w:val="28"/>
          <w:szCs w:val="28"/>
        </w:rPr>
        <w:t> </w:t>
      </w:r>
      <w:r w:rsidR="00821A9F" w:rsidRPr="008E707D">
        <w:rPr>
          <w:sz w:val="28"/>
          <w:szCs w:val="28"/>
        </w:rPr>
        <w:t>5)</w:t>
      </w:r>
      <w:r w:rsidR="00E6429D" w:rsidRPr="008E707D">
        <w:rPr>
          <w:sz w:val="28"/>
          <w:szCs w:val="28"/>
        </w:rPr>
        <w:t>;</w:t>
      </w:r>
      <w:r w:rsidRPr="008E707D">
        <w:rPr>
          <w:sz w:val="28"/>
          <w:szCs w:val="28"/>
        </w:rPr>
        <w:t xml:space="preserve"> </w:t>
      </w:r>
    </w:p>
    <w:p w:rsidR="00EB02CB" w:rsidRPr="008E707D" w:rsidRDefault="00821A9F" w:rsidP="002A466B">
      <w:pPr>
        <w:widowControl w:val="0"/>
        <w:suppressAutoHyphens/>
        <w:spacing w:line="360" w:lineRule="auto"/>
        <w:ind w:firstLine="709"/>
        <w:jc w:val="both"/>
        <w:rPr>
          <w:sz w:val="28"/>
          <w:szCs w:val="28"/>
        </w:rPr>
      </w:pPr>
      <w:r w:rsidRPr="008E707D">
        <w:rPr>
          <w:sz w:val="28"/>
          <w:szCs w:val="28"/>
        </w:rPr>
        <w:t xml:space="preserve">строка 4 </w:t>
      </w:r>
      <w:r w:rsidR="0061225E" w:rsidRPr="008E707D">
        <w:rPr>
          <w:sz w:val="28"/>
          <w:szCs w:val="28"/>
        </w:rPr>
        <w:t>«</w:t>
      </w:r>
      <w:r w:rsidR="00F116DF" w:rsidRPr="008E707D">
        <w:rPr>
          <w:sz w:val="28"/>
          <w:szCs w:val="28"/>
        </w:rPr>
        <w:t>о</w:t>
      </w:r>
      <w:r w:rsidR="0061225E" w:rsidRPr="008E707D">
        <w:rPr>
          <w:sz w:val="28"/>
          <w:szCs w:val="28"/>
        </w:rPr>
        <w:t>прос завершен» –</w:t>
      </w:r>
      <w:r w:rsidRPr="008E707D">
        <w:rPr>
          <w:sz w:val="28"/>
          <w:szCs w:val="28"/>
        </w:rPr>
        <w:t xml:space="preserve"> </w:t>
      </w:r>
      <w:r w:rsidR="0061225E" w:rsidRPr="008E707D">
        <w:rPr>
          <w:sz w:val="28"/>
          <w:szCs w:val="28"/>
        </w:rPr>
        <w:t>количество помещений из таблицы 4, где</w:t>
      </w:r>
      <w:r w:rsidR="001E4B8D" w:rsidRPr="008E707D">
        <w:rPr>
          <w:sz w:val="28"/>
          <w:szCs w:val="28"/>
        </w:rPr>
        <w:t> </w:t>
      </w:r>
      <w:r w:rsidRPr="008E707D">
        <w:rPr>
          <w:sz w:val="28"/>
          <w:szCs w:val="28"/>
        </w:rPr>
        <w:t>переписчик завершил опрос и заполнил графы А и 5 – 13</w:t>
      </w:r>
      <w:r w:rsidR="00545FD8" w:rsidRPr="008E707D">
        <w:rPr>
          <w:sz w:val="28"/>
          <w:szCs w:val="28"/>
        </w:rPr>
        <w:t xml:space="preserve">, то есть опросил </w:t>
      </w:r>
      <w:r w:rsidR="00E33E86" w:rsidRPr="008E707D">
        <w:rPr>
          <w:sz w:val="28"/>
          <w:szCs w:val="28"/>
        </w:rPr>
        <w:t xml:space="preserve">респондентов </w:t>
      </w:r>
      <w:r w:rsidR="00545FD8" w:rsidRPr="008E707D">
        <w:rPr>
          <w:sz w:val="28"/>
          <w:szCs w:val="28"/>
        </w:rPr>
        <w:t>самостоятельно или подтвердил КП с ЕПГУ</w:t>
      </w:r>
      <w:r w:rsidR="0061225E" w:rsidRPr="008E707D">
        <w:rPr>
          <w:sz w:val="28"/>
          <w:szCs w:val="28"/>
        </w:rPr>
        <w:t xml:space="preserve">, а также </w:t>
      </w:r>
      <w:r w:rsidR="00545FD8" w:rsidRPr="008E707D">
        <w:rPr>
          <w:sz w:val="28"/>
          <w:szCs w:val="28"/>
        </w:rPr>
        <w:t xml:space="preserve">количество помещений, </w:t>
      </w:r>
      <w:r w:rsidR="000F2484" w:rsidRPr="008E707D">
        <w:rPr>
          <w:sz w:val="28"/>
          <w:szCs w:val="28"/>
        </w:rPr>
        <w:t>по которым получен КП с</w:t>
      </w:r>
      <w:r w:rsidR="00EB02CB" w:rsidRPr="008E707D">
        <w:rPr>
          <w:sz w:val="28"/>
          <w:szCs w:val="28"/>
        </w:rPr>
        <w:t>о СтУ</w:t>
      </w:r>
      <w:r w:rsidR="00E6429D" w:rsidRPr="008E707D">
        <w:rPr>
          <w:sz w:val="28"/>
          <w:szCs w:val="28"/>
        </w:rPr>
        <w:t>;</w:t>
      </w:r>
    </w:p>
    <w:p w:rsidR="0061225E" w:rsidRPr="008E707D" w:rsidRDefault="00821A9F" w:rsidP="002A466B">
      <w:pPr>
        <w:widowControl w:val="0"/>
        <w:suppressAutoHyphens/>
        <w:spacing w:line="360" w:lineRule="auto"/>
        <w:ind w:firstLine="709"/>
        <w:jc w:val="both"/>
        <w:rPr>
          <w:sz w:val="28"/>
          <w:szCs w:val="28"/>
        </w:rPr>
      </w:pPr>
      <w:r w:rsidRPr="008E707D">
        <w:rPr>
          <w:sz w:val="28"/>
          <w:szCs w:val="28"/>
        </w:rPr>
        <w:t xml:space="preserve">строка 5 </w:t>
      </w:r>
      <w:r w:rsidR="00EB02CB" w:rsidRPr="008E707D">
        <w:rPr>
          <w:sz w:val="28"/>
          <w:szCs w:val="28"/>
        </w:rPr>
        <w:t>«</w:t>
      </w:r>
      <w:r w:rsidR="00F116DF" w:rsidRPr="008E707D">
        <w:rPr>
          <w:sz w:val="28"/>
          <w:szCs w:val="28"/>
        </w:rPr>
        <w:t>о</w:t>
      </w:r>
      <w:r w:rsidR="00EB02CB" w:rsidRPr="008E707D">
        <w:rPr>
          <w:sz w:val="28"/>
          <w:szCs w:val="28"/>
        </w:rPr>
        <w:t>тказались от участия в переп</w:t>
      </w:r>
      <w:r w:rsidR="003F5479" w:rsidRPr="008E707D">
        <w:rPr>
          <w:sz w:val="28"/>
          <w:szCs w:val="28"/>
        </w:rPr>
        <w:t>иси или никого не застали дома» </w:t>
      </w:r>
      <w:r w:rsidR="00EB02CB" w:rsidRPr="008E707D">
        <w:rPr>
          <w:sz w:val="28"/>
          <w:szCs w:val="28"/>
        </w:rPr>
        <w:t>–</w:t>
      </w:r>
      <w:r w:rsidR="003F5479" w:rsidRPr="008E707D">
        <w:rPr>
          <w:sz w:val="28"/>
          <w:szCs w:val="28"/>
        </w:rPr>
        <w:t> </w:t>
      </w:r>
      <w:r w:rsidRPr="008E707D">
        <w:rPr>
          <w:sz w:val="28"/>
          <w:szCs w:val="28"/>
        </w:rPr>
        <w:t>количество помещений, по которым в гр</w:t>
      </w:r>
      <w:r w:rsidR="00CC49A8" w:rsidRPr="008E707D">
        <w:rPr>
          <w:sz w:val="28"/>
          <w:szCs w:val="28"/>
        </w:rPr>
        <w:t>афе</w:t>
      </w:r>
      <w:r w:rsidRPr="008E707D">
        <w:rPr>
          <w:sz w:val="28"/>
          <w:szCs w:val="28"/>
        </w:rPr>
        <w:t xml:space="preserve"> 14 «Комментарий» </w:t>
      </w:r>
      <w:r w:rsidR="00E41322" w:rsidRPr="008E707D">
        <w:rPr>
          <w:sz w:val="28"/>
          <w:szCs w:val="28"/>
        </w:rPr>
        <w:t xml:space="preserve">таблицы 4 </w:t>
      </w:r>
      <w:r w:rsidRPr="008E707D">
        <w:rPr>
          <w:sz w:val="28"/>
          <w:szCs w:val="28"/>
        </w:rPr>
        <w:t>указано, что население</w:t>
      </w:r>
      <w:r w:rsidR="00EB02CB" w:rsidRPr="008E707D">
        <w:rPr>
          <w:sz w:val="28"/>
          <w:szCs w:val="28"/>
        </w:rPr>
        <w:t xml:space="preserve"> отказал</w:t>
      </w:r>
      <w:r w:rsidRPr="008E707D">
        <w:rPr>
          <w:sz w:val="28"/>
          <w:szCs w:val="28"/>
        </w:rPr>
        <w:t>о</w:t>
      </w:r>
      <w:r w:rsidR="00EB02CB" w:rsidRPr="008E707D">
        <w:rPr>
          <w:sz w:val="28"/>
          <w:szCs w:val="28"/>
        </w:rPr>
        <w:t>сь от участия в переписи или никого не застали дома</w:t>
      </w:r>
      <w:r w:rsidR="00E6429D" w:rsidRPr="008E707D">
        <w:rPr>
          <w:sz w:val="28"/>
          <w:szCs w:val="28"/>
        </w:rPr>
        <w:t>;</w:t>
      </w:r>
    </w:p>
    <w:p w:rsidR="00EB02CB" w:rsidRPr="008E707D" w:rsidRDefault="00821A9F" w:rsidP="002A466B">
      <w:pPr>
        <w:widowControl w:val="0"/>
        <w:suppressAutoHyphens/>
        <w:spacing w:line="360" w:lineRule="auto"/>
        <w:ind w:right="-1" w:firstLine="708"/>
        <w:jc w:val="both"/>
        <w:rPr>
          <w:sz w:val="28"/>
          <w:szCs w:val="28"/>
        </w:rPr>
      </w:pPr>
      <w:r w:rsidRPr="008E707D">
        <w:rPr>
          <w:sz w:val="28"/>
          <w:szCs w:val="28"/>
        </w:rPr>
        <w:t xml:space="preserve">строка 6 </w:t>
      </w:r>
      <w:r w:rsidR="00EB02CB" w:rsidRPr="008E707D">
        <w:rPr>
          <w:sz w:val="28"/>
          <w:szCs w:val="28"/>
        </w:rPr>
        <w:t>«</w:t>
      </w:r>
      <w:r w:rsidRPr="008E707D">
        <w:rPr>
          <w:sz w:val="28"/>
          <w:szCs w:val="28"/>
        </w:rPr>
        <w:t>н</w:t>
      </w:r>
      <w:r w:rsidR="00EB02CB" w:rsidRPr="008E707D">
        <w:rPr>
          <w:sz w:val="28"/>
          <w:szCs w:val="28"/>
        </w:rPr>
        <w:t>ежилые и не существую</w:t>
      </w:r>
      <w:r w:rsidR="00E33E86" w:rsidRPr="008E707D">
        <w:rPr>
          <w:sz w:val="28"/>
          <w:szCs w:val="28"/>
        </w:rPr>
        <w:t>щие</w:t>
      </w:r>
      <w:r w:rsidR="00EB02CB" w:rsidRPr="008E707D">
        <w:rPr>
          <w:sz w:val="28"/>
          <w:szCs w:val="28"/>
        </w:rPr>
        <w:t>» – количество помещений</w:t>
      </w:r>
      <w:r w:rsidR="00F116DF" w:rsidRPr="008E707D">
        <w:rPr>
          <w:sz w:val="28"/>
          <w:szCs w:val="28"/>
        </w:rPr>
        <w:t>, по</w:t>
      </w:r>
      <w:r w:rsidR="00266F02" w:rsidRPr="008E707D">
        <w:rPr>
          <w:sz w:val="28"/>
          <w:szCs w:val="28"/>
        </w:rPr>
        <w:t> </w:t>
      </w:r>
      <w:r w:rsidR="00F116DF" w:rsidRPr="008E707D">
        <w:rPr>
          <w:sz w:val="28"/>
          <w:szCs w:val="28"/>
        </w:rPr>
        <w:t>которым</w:t>
      </w:r>
      <w:r w:rsidR="00EB02CB" w:rsidRPr="008E707D">
        <w:rPr>
          <w:sz w:val="28"/>
          <w:szCs w:val="28"/>
        </w:rPr>
        <w:t xml:space="preserve"> </w:t>
      </w:r>
      <w:r w:rsidR="00861674" w:rsidRPr="008E707D">
        <w:rPr>
          <w:sz w:val="28"/>
          <w:szCs w:val="28"/>
        </w:rPr>
        <w:t>в гр</w:t>
      </w:r>
      <w:r w:rsidR="00CC49A8" w:rsidRPr="008E707D">
        <w:rPr>
          <w:sz w:val="28"/>
          <w:szCs w:val="28"/>
        </w:rPr>
        <w:t>афе</w:t>
      </w:r>
      <w:r w:rsidR="00F116DF" w:rsidRPr="008E707D">
        <w:rPr>
          <w:sz w:val="28"/>
          <w:szCs w:val="28"/>
        </w:rPr>
        <w:t> </w:t>
      </w:r>
      <w:r w:rsidR="00861674" w:rsidRPr="008E707D">
        <w:rPr>
          <w:sz w:val="28"/>
          <w:szCs w:val="28"/>
        </w:rPr>
        <w:t xml:space="preserve">14 «Комментарий» </w:t>
      </w:r>
      <w:r w:rsidR="00E41322" w:rsidRPr="008E707D">
        <w:rPr>
          <w:sz w:val="28"/>
          <w:szCs w:val="28"/>
        </w:rPr>
        <w:t xml:space="preserve">таблицы 4 </w:t>
      </w:r>
      <w:r w:rsidR="00861674" w:rsidRPr="008E707D">
        <w:rPr>
          <w:sz w:val="28"/>
          <w:szCs w:val="28"/>
        </w:rPr>
        <w:t>указано</w:t>
      </w:r>
      <w:r w:rsidR="002C0EBA" w:rsidRPr="008E707D">
        <w:rPr>
          <w:sz w:val="28"/>
          <w:szCs w:val="28"/>
        </w:rPr>
        <w:t>, что помещение является нежилым или не существует</w:t>
      </w:r>
      <w:r w:rsidR="00E6429D" w:rsidRPr="008E707D">
        <w:rPr>
          <w:sz w:val="28"/>
          <w:szCs w:val="28"/>
        </w:rPr>
        <w:t>;</w:t>
      </w:r>
      <w:r w:rsidR="00EB02CB" w:rsidRPr="008E707D">
        <w:rPr>
          <w:sz w:val="28"/>
          <w:szCs w:val="28"/>
        </w:rPr>
        <w:t xml:space="preserve"> </w:t>
      </w:r>
    </w:p>
    <w:p w:rsidR="00670B77" w:rsidRPr="002A466B" w:rsidRDefault="00670B77" w:rsidP="002A466B">
      <w:pPr>
        <w:widowControl w:val="0"/>
        <w:suppressAutoHyphens/>
        <w:spacing w:line="360" w:lineRule="auto"/>
        <w:ind w:right="-1" w:firstLine="708"/>
        <w:jc w:val="both"/>
        <w:rPr>
          <w:sz w:val="28"/>
          <w:szCs w:val="28"/>
        </w:rPr>
      </w:pPr>
      <w:r w:rsidRPr="002A466B">
        <w:rPr>
          <w:sz w:val="28"/>
          <w:szCs w:val="28"/>
        </w:rPr>
        <w:t>строка 7 «Всего записано лиц по помещениям, в которых опрос завершен» – сумма строк 8 и 13;</w:t>
      </w:r>
    </w:p>
    <w:p w:rsidR="00670B77" w:rsidRPr="002A466B" w:rsidRDefault="00670B77" w:rsidP="002A466B">
      <w:pPr>
        <w:widowControl w:val="0"/>
        <w:suppressAutoHyphens/>
        <w:spacing w:line="360" w:lineRule="auto"/>
        <w:ind w:right="-1" w:firstLine="708"/>
        <w:jc w:val="both"/>
        <w:rPr>
          <w:sz w:val="28"/>
          <w:szCs w:val="28"/>
        </w:rPr>
      </w:pPr>
      <w:r w:rsidRPr="002A466B">
        <w:rPr>
          <w:sz w:val="28"/>
          <w:szCs w:val="28"/>
        </w:rPr>
        <w:t xml:space="preserve">строка </w:t>
      </w:r>
      <w:r w:rsidR="00D044E2" w:rsidRPr="002A466B">
        <w:rPr>
          <w:sz w:val="28"/>
          <w:szCs w:val="28"/>
        </w:rPr>
        <w:t xml:space="preserve">8 «постоянно проживающие (записаны в форму Л) – </w:t>
      </w:r>
      <w:r w:rsidR="0090361E" w:rsidRPr="002A466B">
        <w:rPr>
          <w:sz w:val="28"/>
          <w:szCs w:val="28"/>
        </w:rPr>
        <w:t>сумма строк 9 – 11 таблицы 2;</w:t>
      </w:r>
    </w:p>
    <w:p w:rsidR="002124D6" w:rsidRPr="002A466B" w:rsidRDefault="002124D6" w:rsidP="002A466B">
      <w:pPr>
        <w:widowControl w:val="0"/>
        <w:suppressAutoHyphens/>
        <w:spacing w:line="360" w:lineRule="auto"/>
        <w:ind w:right="-1" w:firstLine="708"/>
        <w:jc w:val="both"/>
        <w:rPr>
          <w:sz w:val="28"/>
          <w:szCs w:val="28"/>
        </w:rPr>
      </w:pPr>
      <w:r w:rsidRPr="002A466B">
        <w:rPr>
          <w:sz w:val="28"/>
          <w:szCs w:val="28"/>
        </w:rPr>
        <w:t>строка 9 «переписчиком СУ» – графа 6 таблицы 4, где источник информации по лицам в графе А = «П»;</w:t>
      </w:r>
    </w:p>
    <w:p w:rsidR="002124D6" w:rsidRPr="002A466B" w:rsidRDefault="002124D6" w:rsidP="002A466B">
      <w:pPr>
        <w:widowControl w:val="0"/>
        <w:suppressAutoHyphens/>
        <w:spacing w:line="360" w:lineRule="auto"/>
        <w:ind w:right="-1" w:firstLine="708"/>
        <w:jc w:val="both"/>
        <w:rPr>
          <w:sz w:val="28"/>
          <w:szCs w:val="28"/>
        </w:rPr>
      </w:pPr>
      <w:r w:rsidRPr="002A466B">
        <w:rPr>
          <w:sz w:val="28"/>
          <w:szCs w:val="28"/>
        </w:rPr>
        <w:t>строка 10 «на ЕПГУ» – графа 6 таблицы 4, где источник информации по</w:t>
      </w:r>
      <w:r w:rsidR="00266F02" w:rsidRPr="002A466B">
        <w:rPr>
          <w:sz w:val="28"/>
          <w:szCs w:val="28"/>
        </w:rPr>
        <w:t> </w:t>
      </w:r>
      <w:r w:rsidRPr="002A466B">
        <w:rPr>
          <w:sz w:val="28"/>
          <w:szCs w:val="28"/>
        </w:rPr>
        <w:t>лицам в графе А = «ЕПГУ»;</w:t>
      </w:r>
    </w:p>
    <w:p w:rsidR="00600F4C" w:rsidRPr="002A466B" w:rsidRDefault="00600F4C" w:rsidP="002A466B">
      <w:pPr>
        <w:widowControl w:val="0"/>
        <w:suppressAutoHyphens/>
        <w:spacing w:line="360" w:lineRule="auto"/>
        <w:ind w:right="-1" w:firstLine="708"/>
        <w:jc w:val="both"/>
        <w:rPr>
          <w:sz w:val="28"/>
          <w:szCs w:val="28"/>
        </w:rPr>
      </w:pPr>
      <w:r w:rsidRPr="002A466B">
        <w:rPr>
          <w:sz w:val="28"/>
          <w:szCs w:val="28"/>
        </w:rPr>
        <w:t>строка 11 «переписчиком С</w:t>
      </w:r>
      <w:r w:rsidR="00ED006A" w:rsidRPr="002A466B">
        <w:rPr>
          <w:sz w:val="28"/>
          <w:szCs w:val="28"/>
        </w:rPr>
        <w:t>т</w:t>
      </w:r>
      <w:r w:rsidRPr="002A466B">
        <w:rPr>
          <w:sz w:val="28"/>
          <w:szCs w:val="28"/>
        </w:rPr>
        <w:t>У» – графа 6 таблицы 4, где источник информации по лицам в графе А = «СтУ»;</w:t>
      </w:r>
    </w:p>
    <w:p w:rsidR="007E3C03" w:rsidRPr="002A466B" w:rsidRDefault="007E3C03" w:rsidP="002A466B">
      <w:pPr>
        <w:widowControl w:val="0"/>
        <w:suppressAutoHyphens/>
        <w:spacing w:line="360" w:lineRule="auto"/>
        <w:ind w:right="-1" w:firstLine="708"/>
        <w:jc w:val="both"/>
        <w:rPr>
          <w:sz w:val="28"/>
          <w:szCs w:val="28"/>
        </w:rPr>
      </w:pPr>
      <w:r w:rsidRPr="002A466B">
        <w:rPr>
          <w:sz w:val="28"/>
          <w:szCs w:val="28"/>
        </w:rPr>
        <w:t>строка</w:t>
      </w:r>
      <w:r w:rsidR="00BB008C" w:rsidRPr="002A466B">
        <w:rPr>
          <w:sz w:val="28"/>
          <w:szCs w:val="28"/>
        </w:rPr>
        <w:t xml:space="preserve"> 12 «Составлено форм КС» – графа 13 таблицы 4;</w:t>
      </w:r>
    </w:p>
    <w:p w:rsidR="0090361E" w:rsidRPr="002A466B" w:rsidRDefault="0090361E" w:rsidP="002A466B">
      <w:pPr>
        <w:widowControl w:val="0"/>
        <w:suppressAutoHyphens/>
        <w:spacing w:line="360" w:lineRule="auto"/>
        <w:ind w:right="-1" w:firstLine="708"/>
        <w:jc w:val="both"/>
        <w:rPr>
          <w:sz w:val="28"/>
          <w:szCs w:val="28"/>
        </w:rPr>
      </w:pPr>
      <w:r w:rsidRPr="002A466B">
        <w:rPr>
          <w:sz w:val="28"/>
          <w:szCs w:val="28"/>
        </w:rPr>
        <w:t>строка 13 «временно проживающие (записаны в форму В) – сумма строк 14 – 16 таблицы 2;</w:t>
      </w:r>
    </w:p>
    <w:p w:rsidR="0090361E" w:rsidRPr="002A466B" w:rsidRDefault="0090361E" w:rsidP="002A466B">
      <w:pPr>
        <w:widowControl w:val="0"/>
        <w:suppressAutoHyphens/>
        <w:spacing w:line="360" w:lineRule="auto"/>
        <w:ind w:right="-1" w:firstLine="708"/>
        <w:jc w:val="both"/>
        <w:rPr>
          <w:sz w:val="28"/>
          <w:szCs w:val="28"/>
        </w:rPr>
      </w:pPr>
      <w:r w:rsidRPr="002A466B">
        <w:rPr>
          <w:sz w:val="28"/>
          <w:szCs w:val="28"/>
        </w:rPr>
        <w:t xml:space="preserve">строка </w:t>
      </w:r>
      <w:r w:rsidR="00C0691E" w:rsidRPr="002A466B">
        <w:rPr>
          <w:sz w:val="28"/>
          <w:szCs w:val="28"/>
        </w:rPr>
        <w:t>14</w:t>
      </w:r>
      <w:r w:rsidRPr="002A466B">
        <w:rPr>
          <w:sz w:val="28"/>
          <w:szCs w:val="28"/>
        </w:rPr>
        <w:t xml:space="preserve"> «переписчиком СУ» – графа </w:t>
      </w:r>
      <w:r w:rsidR="00C0691E" w:rsidRPr="002A466B">
        <w:rPr>
          <w:sz w:val="28"/>
          <w:szCs w:val="28"/>
        </w:rPr>
        <w:t>9</w:t>
      </w:r>
      <w:r w:rsidRPr="002A466B">
        <w:rPr>
          <w:sz w:val="28"/>
          <w:szCs w:val="28"/>
        </w:rPr>
        <w:t xml:space="preserve"> таблицы 4, где источник информации по лицам в графе А = «П»;</w:t>
      </w:r>
    </w:p>
    <w:p w:rsidR="0090361E" w:rsidRPr="002A466B" w:rsidRDefault="0090361E" w:rsidP="002A466B">
      <w:pPr>
        <w:widowControl w:val="0"/>
        <w:suppressAutoHyphens/>
        <w:spacing w:line="360" w:lineRule="auto"/>
        <w:ind w:right="-1" w:firstLine="708"/>
        <w:jc w:val="both"/>
        <w:rPr>
          <w:sz w:val="28"/>
          <w:szCs w:val="28"/>
        </w:rPr>
      </w:pPr>
      <w:r w:rsidRPr="002A466B">
        <w:rPr>
          <w:sz w:val="28"/>
          <w:szCs w:val="28"/>
        </w:rPr>
        <w:t>строка 1</w:t>
      </w:r>
      <w:r w:rsidR="00C0691E" w:rsidRPr="002A466B">
        <w:rPr>
          <w:sz w:val="28"/>
          <w:szCs w:val="28"/>
        </w:rPr>
        <w:t>5</w:t>
      </w:r>
      <w:r w:rsidRPr="002A466B">
        <w:rPr>
          <w:sz w:val="28"/>
          <w:szCs w:val="28"/>
        </w:rPr>
        <w:t xml:space="preserve"> «на ЕПГУ» – графа </w:t>
      </w:r>
      <w:r w:rsidR="00C0691E" w:rsidRPr="002A466B">
        <w:rPr>
          <w:sz w:val="28"/>
          <w:szCs w:val="28"/>
        </w:rPr>
        <w:t>9</w:t>
      </w:r>
      <w:r w:rsidRPr="002A466B">
        <w:rPr>
          <w:sz w:val="28"/>
          <w:szCs w:val="28"/>
        </w:rPr>
        <w:t xml:space="preserve"> таблицы 4, где источник информации по лицам в графе А = «ЕПГУ»;</w:t>
      </w:r>
    </w:p>
    <w:p w:rsidR="0090361E" w:rsidRPr="002A466B" w:rsidRDefault="0090361E" w:rsidP="002A466B">
      <w:pPr>
        <w:widowControl w:val="0"/>
        <w:suppressAutoHyphens/>
        <w:spacing w:line="360" w:lineRule="auto"/>
        <w:ind w:right="-1" w:firstLine="708"/>
        <w:jc w:val="both"/>
        <w:rPr>
          <w:sz w:val="28"/>
          <w:szCs w:val="28"/>
        </w:rPr>
      </w:pPr>
      <w:r w:rsidRPr="002A466B">
        <w:rPr>
          <w:sz w:val="28"/>
          <w:szCs w:val="28"/>
        </w:rPr>
        <w:lastRenderedPageBreak/>
        <w:t>строка 1</w:t>
      </w:r>
      <w:r w:rsidR="00C0691E" w:rsidRPr="002A466B">
        <w:rPr>
          <w:sz w:val="28"/>
          <w:szCs w:val="28"/>
        </w:rPr>
        <w:t>6</w:t>
      </w:r>
      <w:r w:rsidRPr="002A466B">
        <w:rPr>
          <w:sz w:val="28"/>
          <w:szCs w:val="28"/>
        </w:rPr>
        <w:t xml:space="preserve"> «переписчиком СтУ» – графа </w:t>
      </w:r>
      <w:r w:rsidR="00C0691E" w:rsidRPr="002A466B">
        <w:rPr>
          <w:sz w:val="28"/>
          <w:szCs w:val="28"/>
        </w:rPr>
        <w:t>9</w:t>
      </w:r>
      <w:r w:rsidRPr="002A466B">
        <w:rPr>
          <w:sz w:val="28"/>
          <w:szCs w:val="28"/>
        </w:rPr>
        <w:t xml:space="preserve"> таблицы 4, где источник информации по лицам в графе А = «СтУ»;</w:t>
      </w:r>
    </w:p>
    <w:p w:rsidR="00BB008C" w:rsidRPr="002A466B" w:rsidRDefault="00BB008C" w:rsidP="002A466B">
      <w:pPr>
        <w:widowControl w:val="0"/>
        <w:suppressAutoHyphens/>
        <w:spacing w:line="360" w:lineRule="auto"/>
        <w:ind w:right="-1" w:firstLine="708"/>
        <w:jc w:val="both"/>
        <w:rPr>
          <w:sz w:val="28"/>
          <w:szCs w:val="28"/>
        </w:rPr>
      </w:pPr>
      <w:r w:rsidRPr="002A466B">
        <w:rPr>
          <w:sz w:val="28"/>
          <w:szCs w:val="28"/>
        </w:rPr>
        <w:t>строка 17 «Кроме того, переписано лиц, постоянно проживающих в</w:t>
      </w:r>
      <w:r w:rsidR="00266F02" w:rsidRPr="002A466B">
        <w:rPr>
          <w:sz w:val="28"/>
          <w:szCs w:val="28"/>
        </w:rPr>
        <w:t> </w:t>
      </w:r>
      <w:r w:rsidRPr="002A466B">
        <w:rPr>
          <w:sz w:val="28"/>
          <w:szCs w:val="28"/>
        </w:rPr>
        <w:t>других СУ (составлено КПЛ)» – сумма строк 18</w:t>
      </w:r>
      <w:r w:rsidR="00390827" w:rsidRPr="002A466B">
        <w:rPr>
          <w:sz w:val="28"/>
          <w:szCs w:val="28"/>
        </w:rPr>
        <w:t> – 21</w:t>
      </w:r>
      <w:r w:rsidRPr="002A466B">
        <w:rPr>
          <w:sz w:val="28"/>
          <w:szCs w:val="28"/>
        </w:rPr>
        <w:t xml:space="preserve"> таблицы 2;</w:t>
      </w:r>
    </w:p>
    <w:p w:rsidR="00BB008C" w:rsidRPr="002A466B" w:rsidRDefault="00BB008C" w:rsidP="002A466B">
      <w:pPr>
        <w:widowControl w:val="0"/>
        <w:suppressAutoHyphens/>
        <w:spacing w:line="360" w:lineRule="auto"/>
        <w:ind w:right="-1" w:firstLine="708"/>
        <w:jc w:val="both"/>
        <w:rPr>
          <w:sz w:val="28"/>
          <w:szCs w:val="28"/>
        </w:rPr>
      </w:pPr>
      <w:r w:rsidRPr="002A466B">
        <w:rPr>
          <w:sz w:val="28"/>
          <w:szCs w:val="28"/>
        </w:rPr>
        <w:t xml:space="preserve">строка 18 «в СУ этого же ПУ» – </w:t>
      </w:r>
      <w:r w:rsidR="00521486" w:rsidRPr="002A466B">
        <w:rPr>
          <w:sz w:val="28"/>
          <w:szCs w:val="28"/>
        </w:rPr>
        <w:t>число лиц (</w:t>
      </w:r>
      <w:r w:rsidR="001C030F" w:rsidRPr="002A466B">
        <w:rPr>
          <w:sz w:val="28"/>
          <w:szCs w:val="28"/>
        </w:rPr>
        <w:t>количество</w:t>
      </w:r>
      <w:r w:rsidR="00521486" w:rsidRPr="002A466B">
        <w:rPr>
          <w:sz w:val="28"/>
          <w:szCs w:val="28"/>
        </w:rPr>
        <w:t xml:space="preserve"> форм Л) из</w:t>
      </w:r>
      <w:r w:rsidR="00266F02" w:rsidRPr="002A466B">
        <w:rPr>
          <w:sz w:val="28"/>
          <w:szCs w:val="28"/>
        </w:rPr>
        <w:t> </w:t>
      </w:r>
      <w:r w:rsidR="00521486" w:rsidRPr="002A466B">
        <w:rPr>
          <w:sz w:val="28"/>
          <w:szCs w:val="28"/>
        </w:rPr>
        <w:t>составленных комплектов КПЛ</w:t>
      </w:r>
      <w:r w:rsidR="00EB1C2D" w:rsidRPr="002A466B">
        <w:rPr>
          <w:sz w:val="28"/>
          <w:szCs w:val="28"/>
        </w:rPr>
        <w:t xml:space="preserve">, адрес </w:t>
      </w:r>
      <w:r w:rsidR="0054087B" w:rsidRPr="002A466B">
        <w:rPr>
          <w:sz w:val="28"/>
          <w:szCs w:val="28"/>
        </w:rPr>
        <w:t>постоянного места жительства</w:t>
      </w:r>
      <w:r w:rsidR="00D2344C" w:rsidRPr="002A466B">
        <w:rPr>
          <w:sz w:val="28"/>
          <w:szCs w:val="28"/>
        </w:rPr>
        <w:t xml:space="preserve"> </w:t>
      </w:r>
      <w:r w:rsidR="00EB1C2D" w:rsidRPr="002A466B">
        <w:rPr>
          <w:sz w:val="28"/>
          <w:szCs w:val="28"/>
        </w:rPr>
        <w:t>которых входит в состав СУ этого же ПУ</w:t>
      </w:r>
      <w:r w:rsidR="0054087B" w:rsidRPr="002A466B">
        <w:rPr>
          <w:sz w:val="28"/>
          <w:szCs w:val="28"/>
        </w:rPr>
        <w:t xml:space="preserve">; </w:t>
      </w:r>
      <w:r w:rsidR="00D2344C" w:rsidRPr="002A466B">
        <w:rPr>
          <w:sz w:val="28"/>
          <w:szCs w:val="28"/>
        </w:rPr>
        <w:t xml:space="preserve">если переписчик </w:t>
      </w:r>
      <w:r w:rsidR="00390827" w:rsidRPr="002A466B">
        <w:rPr>
          <w:sz w:val="28"/>
          <w:szCs w:val="28"/>
        </w:rPr>
        <w:t>не знает</w:t>
      </w:r>
      <w:r w:rsidR="00E6429D" w:rsidRPr="002A466B">
        <w:rPr>
          <w:sz w:val="28"/>
          <w:szCs w:val="28"/>
        </w:rPr>
        <w:t>,</w:t>
      </w:r>
      <w:r w:rsidR="00390827" w:rsidRPr="002A466B">
        <w:rPr>
          <w:sz w:val="28"/>
          <w:szCs w:val="28"/>
        </w:rPr>
        <w:t xml:space="preserve"> входит ли</w:t>
      </w:r>
      <w:r w:rsidR="00266F02" w:rsidRPr="002A466B">
        <w:rPr>
          <w:sz w:val="28"/>
          <w:szCs w:val="28"/>
        </w:rPr>
        <w:t> </w:t>
      </w:r>
      <w:r w:rsidR="00390827" w:rsidRPr="002A466B">
        <w:rPr>
          <w:sz w:val="28"/>
          <w:szCs w:val="28"/>
        </w:rPr>
        <w:t>данный адрес в ПУ, то он уточняет данную информацию у контролера полевого уровня</w:t>
      </w:r>
      <w:r w:rsidR="00E6429D" w:rsidRPr="002A466B">
        <w:rPr>
          <w:sz w:val="28"/>
          <w:szCs w:val="28"/>
        </w:rPr>
        <w:t>;</w:t>
      </w:r>
    </w:p>
    <w:p w:rsidR="00C0691E" w:rsidRPr="002A466B" w:rsidRDefault="00390827" w:rsidP="002A466B">
      <w:pPr>
        <w:widowControl w:val="0"/>
        <w:suppressAutoHyphens/>
        <w:spacing w:line="360" w:lineRule="auto"/>
        <w:ind w:right="-1" w:firstLine="708"/>
        <w:jc w:val="both"/>
        <w:rPr>
          <w:sz w:val="28"/>
          <w:szCs w:val="28"/>
        </w:rPr>
      </w:pPr>
      <w:r w:rsidRPr="002A466B">
        <w:rPr>
          <w:sz w:val="28"/>
          <w:szCs w:val="28"/>
        </w:rPr>
        <w:t>строка 19 «в других ПУ этого же ГО или МР/МО»</w:t>
      </w:r>
      <w:r w:rsidR="00CA06D3" w:rsidRPr="002A466B">
        <w:rPr>
          <w:sz w:val="28"/>
          <w:szCs w:val="28"/>
        </w:rPr>
        <w:t> – </w:t>
      </w:r>
      <w:r w:rsidR="00266F02" w:rsidRPr="002A466B">
        <w:rPr>
          <w:sz w:val="28"/>
          <w:szCs w:val="28"/>
        </w:rPr>
        <w:t>число лиц (количество форм Л) из составленных комплектов КПЛ, адрес постоянного места жительства которых входит в состав других ПУ этого же городского округа или муниципального района/округа;</w:t>
      </w:r>
      <w:r w:rsidR="00395906" w:rsidRPr="002A466B">
        <w:rPr>
          <w:sz w:val="28"/>
          <w:szCs w:val="28"/>
        </w:rPr>
        <w:t xml:space="preserve"> </w:t>
      </w:r>
    </w:p>
    <w:p w:rsidR="00266F02" w:rsidRPr="002A466B" w:rsidRDefault="00395906" w:rsidP="002A466B">
      <w:pPr>
        <w:widowControl w:val="0"/>
        <w:suppressAutoHyphens/>
        <w:spacing w:line="360" w:lineRule="auto"/>
        <w:ind w:right="-1" w:firstLine="708"/>
        <w:jc w:val="both"/>
        <w:rPr>
          <w:sz w:val="28"/>
          <w:szCs w:val="28"/>
        </w:rPr>
      </w:pPr>
      <w:r w:rsidRPr="002A466B">
        <w:rPr>
          <w:sz w:val="28"/>
          <w:szCs w:val="28"/>
        </w:rPr>
        <w:t>строка 20 «в других ПУ этого же субъекта РФ» – число лиц (количество форм Л) из составленных комплектов КПЛ, адрес постоянного места жительства которых входит в состав других ПУ этого же субъекта Российской Федерации;</w:t>
      </w:r>
    </w:p>
    <w:p w:rsidR="00395906" w:rsidRPr="00292CE7" w:rsidRDefault="00395906" w:rsidP="002A466B">
      <w:pPr>
        <w:widowControl w:val="0"/>
        <w:suppressAutoHyphens/>
        <w:spacing w:line="360" w:lineRule="auto"/>
        <w:ind w:right="-1" w:firstLine="708"/>
        <w:jc w:val="both"/>
        <w:rPr>
          <w:sz w:val="28"/>
          <w:szCs w:val="28"/>
        </w:rPr>
      </w:pPr>
      <w:r w:rsidRPr="002A466B">
        <w:rPr>
          <w:sz w:val="28"/>
          <w:szCs w:val="28"/>
        </w:rPr>
        <w:t>строка 21 «в других субъектах РФ» – число лиц (количество форм Л) из составленных комплектов КПЛ, адрес постоянного места жительства которых входит в состав других субъектов Российской Федерации.</w:t>
      </w:r>
    </w:p>
    <w:p w:rsidR="007800D2" w:rsidRPr="002347E0" w:rsidRDefault="007800D2" w:rsidP="003A3F18">
      <w:pPr>
        <w:pStyle w:val="2"/>
        <w:keepNext w:val="0"/>
        <w:widowControl w:val="0"/>
        <w:spacing w:line="360" w:lineRule="auto"/>
        <w:ind w:left="0" w:firstLine="709"/>
        <w:jc w:val="center"/>
        <w:rPr>
          <w:bCs/>
          <w:i w:val="0"/>
          <w:szCs w:val="28"/>
        </w:rPr>
      </w:pPr>
      <w:r w:rsidRPr="002347E0">
        <w:rPr>
          <w:bCs/>
          <w:i w:val="0"/>
          <w:szCs w:val="28"/>
        </w:rPr>
        <w:t>3.6.3. Таблица 3 «Список строений»</w:t>
      </w:r>
    </w:p>
    <w:p w:rsidR="00EB5886" w:rsidRPr="002347E0" w:rsidRDefault="00EB5886" w:rsidP="002A466B">
      <w:pPr>
        <w:widowControl w:val="0"/>
        <w:suppressAutoHyphens/>
        <w:spacing w:line="360" w:lineRule="auto"/>
        <w:ind w:firstLine="720"/>
        <w:jc w:val="both"/>
        <w:rPr>
          <w:sz w:val="28"/>
          <w:szCs w:val="28"/>
        </w:rPr>
      </w:pPr>
      <w:r w:rsidRPr="002347E0">
        <w:rPr>
          <w:sz w:val="28"/>
          <w:szCs w:val="28"/>
        </w:rPr>
        <w:t xml:space="preserve">Эту таблицу ЗКП </w:t>
      </w:r>
      <w:r w:rsidR="000B6E49" w:rsidRPr="002347E0">
        <w:rPr>
          <w:sz w:val="28"/>
          <w:szCs w:val="28"/>
        </w:rPr>
        <w:t xml:space="preserve">актуализируют </w:t>
      </w:r>
      <w:r w:rsidRPr="002347E0">
        <w:rPr>
          <w:sz w:val="28"/>
          <w:szCs w:val="28"/>
        </w:rPr>
        <w:t>все переписчики независимо от</w:t>
      </w:r>
      <w:r w:rsidR="00E05AC7">
        <w:rPr>
          <w:sz w:val="28"/>
          <w:szCs w:val="28"/>
          <w:lang w:val="en-US"/>
        </w:rPr>
        <w:t> </w:t>
      </w:r>
      <w:r w:rsidRPr="002347E0">
        <w:rPr>
          <w:sz w:val="28"/>
          <w:szCs w:val="28"/>
        </w:rPr>
        <w:t>использования МПП.</w:t>
      </w:r>
    </w:p>
    <w:p w:rsidR="006D5EAB" w:rsidRPr="002347E0" w:rsidRDefault="006D5EAB" w:rsidP="002A466B">
      <w:pPr>
        <w:widowControl w:val="0"/>
        <w:suppressAutoHyphens/>
        <w:spacing w:line="360" w:lineRule="auto"/>
        <w:ind w:firstLine="720"/>
        <w:jc w:val="both"/>
        <w:rPr>
          <w:sz w:val="28"/>
          <w:szCs w:val="28"/>
        </w:rPr>
      </w:pPr>
      <w:r w:rsidRPr="002347E0">
        <w:rPr>
          <w:sz w:val="28"/>
          <w:szCs w:val="28"/>
        </w:rPr>
        <w:t>В таблице 3 «Список строений» записной книжки переписчика СУ перечислены все дома, расположенные на территории СУ, с указанием числа жилых и нежилых строений и количества жилых помещений по каждому дому.</w:t>
      </w:r>
    </w:p>
    <w:p w:rsidR="006D5EAB" w:rsidRPr="002347E0" w:rsidRDefault="006D5EAB" w:rsidP="005A7C85">
      <w:pPr>
        <w:widowControl w:val="0"/>
        <w:suppressAutoHyphens/>
        <w:spacing w:before="120"/>
        <w:jc w:val="both"/>
        <w:rPr>
          <w:sz w:val="28"/>
          <w:szCs w:val="28"/>
        </w:rPr>
      </w:pPr>
      <w:r w:rsidRPr="002347E0">
        <w:rPr>
          <w:noProof/>
          <w:sz w:val="28"/>
          <w:szCs w:val="28"/>
        </w:rPr>
        <w:lastRenderedPageBreak/>
        <w:drawing>
          <wp:inline distT="0" distB="0" distL="0" distR="0" wp14:anchorId="3B2CB9C1" wp14:editId="3DDEFF99">
            <wp:extent cx="6098639" cy="2104846"/>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113752" cy="2110062"/>
                    </a:xfrm>
                    <a:prstGeom prst="rect">
                      <a:avLst/>
                    </a:prstGeom>
                  </pic:spPr>
                </pic:pic>
              </a:graphicData>
            </a:graphic>
          </wp:inline>
        </w:drawing>
      </w:r>
    </w:p>
    <w:p w:rsidR="006D5EAB" w:rsidRPr="002347E0" w:rsidRDefault="006D5EAB" w:rsidP="002A466B">
      <w:pPr>
        <w:widowControl w:val="0"/>
        <w:suppressAutoHyphens/>
        <w:spacing w:before="120" w:line="360" w:lineRule="auto"/>
        <w:ind w:firstLine="709"/>
        <w:jc w:val="both"/>
        <w:rPr>
          <w:sz w:val="28"/>
          <w:szCs w:val="28"/>
        </w:rPr>
      </w:pPr>
      <w:r w:rsidRPr="002347E0">
        <w:rPr>
          <w:sz w:val="28"/>
          <w:szCs w:val="28"/>
        </w:rPr>
        <w:t>В МПП аналогичной таблицы нет, сведения обо всех жилых и нежилых строениях СУ содержатся в адресной базе МПП и отображаются на</w:t>
      </w:r>
      <w:r w:rsidR="00172C2B">
        <w:rPr>
          <w:sz w:val="28"/>
          <w:szCs w:val="28"/>
        </w:rPr>
        <w:t> </w:t>
      </w:r>
      <w:r w:rsidRPr="002347E0">
        <w:rPr>
          <w:sz w:val="28"/>
          <w:szCs w:val="28"/>
        </w:rPr>
        <w:t xml:space="preserve">электронной карте. </w:t>
      </w:r>
      <w:r w:rsidR="005A7C85" w:rsidRPr="002347E0">
        <w:rPr>
          <w:sz w:val="28"/>
          <w:szCs w:val="28"/>
        </w:rPr>
        <w:t>Также</w:t>
      </w:r>
      <w:r w:rsidRPr="002347E0">
        <w:rPr>
          <w:sz w:val="28"/>
          <w:szCs w:val="28"/>
        </w:rPr>
        <w:t xml:space="preserve"> на планшетном компьютере установлено приложение предпереписной проверки</w:t>
      </w:r>
      <w:r w:rsidR="00811370" w:rsidRPr="002347E0">
        <w:rPr>
          <w:sz w:val="28"/>
          <w:szCs w:val="28"/>
        </w:rPr>
        <w:t xml:space="preserve"> (ППП)</w:t>
      </w:r>
      <w:r w:rsidRPr="002347E0">
        <w:rPr>
          <w:sz w:val="28"/>
          <w:szCs w:val="28"/>
        </w:rPr>
        <w:t xml:space="preserve"> (работа, выполненная контролером полевого уровня накануне переписи). Это приложение содержит в</w:t>
      </w:r>
      <w:r w:rsidR="00172C2B">
        <w:rPr>
          <w:sz w:val="28"/>
          <w:szCs w:val="28"/>
        </w:rPr>
        <w:t> </w:t>
      </w:r>
      <w:r w:rsidRPr="002347E0">
        <w:rPr>
          <w:sz w:val="28"/>
          <w:szCs w:val="28"/>
        </w:rPr>
        <w:t>табличном виде полный список строений в</w:t>
      </w:r>
      <w:r w:rsidR="00E05AC7">
        <w:rPr>
          <w:sz w:val="28"/>
          <w:szCs w:val="28"/>
          <w:lang w:val="en-US"/>
        </w:rPr>
        <w:t> </w:t>
      </w:r>
      <w:r w:rsidRPr="002347E0">
        <w:rPr>
          <w:sz w:val="28"/>
          <w:szCs w:val="28"/>
        </w:rPr>
        <w:t>рамках переписного участка, в</w:t>
      </w:r>
      <w:r w:rsidR="00172C2B">
        <w:rPr>
          <w:sz w:val="28"/>
          <w:szCs w:val="28"/>
        </w:rPr>
        <w:t> </w:t>
      </w:r>
      <w:r w:rsidRPr="002347E0">
        <w:rPr>
          <w:sz w:val="28"/>
          <w:szCs w:val="28"/>
        </w:rPr>
        <w:t>который входит данный СУ. Работа с</w:t>
      </w:r>
      <w:r w:rsidR="005A7C85" w:rsidRPr="002347E0">
        <w:rPr>
          <w:sz w:val="28"/>
          <w:szCs w:val="28"/>
        </w:rPr>
        <w:t> </w:t>
      </w:r>
      <w:r w:rsidRPr="002347E0">
        <w:rPr>
          <w:sz w:val="28"/>
          <w:szCs w:val="28"/>
        </w:rPr>
        <w:t>картой в</w:t>
      </w:r>
      <w:r w:rsidR="00E05AC7">
        <w:rPr>
          <w:sz w:val="28"/>
          <w:szCs w:val="28"/>
          <w:lang w:val="en-US"/>
        </w:rPr>
        <w:t> </w:t>
      </w:r>
      <w:r w:rsidRPr="002347E0">
        <w:rPr>
          <w:sz w:val="28"/>
          <w:szCs w:val="28"/>
        </w:rPr>
        <w:t>МПП и просмотр списка</w:t>
      </w:r>
      <w:r w:rsidR="002A466B">
        <w:rPr>
          <w:sz w:val="28"/>
          <w:szCs w:val="28"/>
        </w:rPr>
        <w:t> </w:t>
      </w:r>
      <w:r w:rsidRPr="002347E0">
        <w:rPr>
          <w:sz w:val="28"/>
          <w:szCs w:val="28"/>
        </w:rPr>
        <w:t>строений в ППП описаны в разделе 4.3 и 4.4 Руководства пользователя МПП.</w:t>
      </w:r>
    </w:p>
    <w:p w:rsidR="006D5EAB" w:rsidRPr="002347E0" w:rsidRDefault="006D5EAB" w:rsidP="002A466B">
      <w:pPr>
        <w:suppressAutoHyphens/>
        <w:spacing w:line="360" w:lineRule="auto"/>
        <w:ind w:firstLine="709"/>
        <w:jc w:val="both"/>
        <w:rPr>
          <w:sz w:val="28"/>
          <w:szCs w:val="28"/>
        </w:rPr>
      </w:pPr>
      <w:r w:rsidRPr="002347E0">
        <w:rPr>
          <w:sz w:val="28"/>
          <w:szCs w:val="28"/>
        </w:rPr>
        <w:t>Перед началом переписи контролер полевого уровня совместно</w:t>
      </w:r>
      <w:r w:rsidR="00674102">
        <w:rPr>
          <w:sz w:val="28"/>
          <w:szCs w:val="28"/>
        </w:rPr>
        <w:t> </w:t>
      </w:r>
      <w:r w:rsidRPr="002347E0">
        <w:rPr>
          <w:sz w:val="28"/>
          <w:szCs w:val="28"/>
        </w:rPr>
        <w:t>с</w:t>
      </w:r>
      <w:r w:rsidR="00CD4271">
        <w:rPr>
          <w:sz w:val="28"/>
          <w:szCs w:val="28"/>
          <w:lang w:val="en-US"/>
        </w:rPr>
        <w:t> </w:t>
      </w:r>
      <w:r w:rsidRPr="002347E0">
        <w:rPr>
          <w:sz w:val="28"/>
          <w:szCs w:val="28"/>
        </w:rPr>
        <w:t>переписчиками проводит актуализацию списка строений в</w:t>
      </w:r>
      <w:r w:rsidR="00674102">
        <w:rPr>
          <w:sz w:val="28"/>
          <w:szCs w:val="28"/>
        </w:rPr>
        <w:t> </w:t>
      </w:r>
      <w:r w:rsidRPr="002347E0">
        <w:rPr>
          <w:sz w:val="28"/>
          <w:szCs w:val="28"/>
        </w:rPr>
        <w:t>рамках</w:t>
      </w:r>
      <w:r w:rsidR="00674102">
        <w:rPr>
          <w:sz w:val="28"/>
          <w:szCs w:val="28"/>
        </w:rPr>
        <w:t> </w:t>
      </w:r>
      <w:r w:rsidRPr="002347E0">
        <w:rPr>
          <w:sz w:val="28"/>
          <w:szCs w:val="28"/>
        </w:rPr>
        <w:t>каждого СУ в</w:t>
      </w:r>
      <w:r w:rsidR="00CD4271">
        <w:rPr>
          <w:sz w:val="28"/>
          <w:szCs w:val="28"/>
          <w:lang w:val="en-US"/>
        </w:rPr>
        <w:t> </w:t>
      </w:r>
      <w:r w:rsidRPr="002347E0">
        <w:rPr>
          <w:sz w:val="28"/>
          <w:szCs w:val="28"/>
        </w:rPr>
        <w:t>ЗКП (вычеркивает исключенные строения, добавляет</w:t>
      </w:r>
      <w:r w:rsidR="00674102">
        <w:rPr>
          <w:sz w:val="28"/>
          <w:szCs w:val="28"/>
        </w:rPr>
        <w:t xml:space="preserve"> новые </w:t>
      </w:r>
      <w:r w:rsidRPr="002347E0">
        <w:rPr>
          <w:sz w:val="28"/>
          <w:szCs w:val="28"/>
        </w:rPr>
        <w:t>и</w:t>
      </w:r>
      <w:r w:rsidR="00674102">
        <w:rPr>
          <w:sz w:val="28"/>
          <w:szCs w:val="28"/>
        </w:rPr>
        <w:t xml:space="preserve"> </w:t>
      </w:r>
      <w:r w:rsidR="00D778C9">
        <w:rPr>
          <w:sz w:val="28"/>
          <w:szCs w:val="28"/>
        </w:rPr>
        <w:t> </w:t>
      </w:r>
      <w:r w:rsidRPr="002347E0">
        <w:rPr>
          <w:sz w:val="28"/>
          <w:szCs w:val="28"/>
        </w:rPr>
        <w:t>т</w:t>
      </w:r>
      <w:r w:rsidR="00220D18" w:rsidRPr="002347E0">
        <w:rPr>
          <w:sz w:val="28"/>
          <w:szCs w:val="28"/>
        </w:rPr>
        <w:t xml:space="preserve">ому </w:t>
      </w:r>
      <w:r w:rsidRPr="002347E0">
        <w:rPr>
          <w:sz w:val="28"/>
          <w:szCs w:val="28"/>
        </w:rPr>
        <w:t>п</w:t>
      </w:r>
      <w:r w:rsidR="00220D18" w:rsidRPr="002347E0">
        <w:rPr>
          <w:sz w:val="28"/>
          <w:szCs w:val="28"/>
        </w:rPr>
        <w:t>одобное</w:t>
      </w:r>
      <w:r w:rsidRPr="002347E0">
        <w:rPr>
          <w:sz w:val="28"/>
          <w:szCs w:val="28"/>
        </w:rPr>
        <w:t>). В</w:t>
      </w:r>
      <w:r w:rsidR="00CD4271">
        <w:rPr>
          <w:sz w:val="28"/>
          <w:szCs w:val="28"/>
          <w:lang w:val="en-US"/>
        </w:rPr>
        <w:t> </w:t>
      </w:r>
      <w:r w:rsidRPr="002347E0">
        <w:rPr>
          <w:sz w:val="28"/>
          <w:szCs w:val="28"/>
        </w:rPr>
        <w:t>процессе переписи переписчик</w:t>
      </w:r>
      <w:r w:rsidR="00674102">
        <w:rPr>
          <w:sz w:val="28"/>
          <w:szCs w:val="28"/>
        </w:rPr>
        <w:t> </w:t>
      </w:r>
      <w:r w:rsidRPr="002347E0">
        <w:rPr>
          <w:sz w:val="28"/>
          <w:szCs w:val="28"/>
        </w:rPr>
        <w:t>ориентируется на полный список строений в ЗКП, которые ему</w:t>
      </w:r>
      <w:r w:rsidR="00674102">
        <w:rPr>
          <w:sz w:val="28"/>
          <w:szCs w:val="28"/>
        </w:rPr>
        <w:t> </w:t>
      </w:r>
      <w:r w:rsidRPr="002347E0">
        <w:rPr>
          <w:sz w:val="28"/>
          <w:szCs w:val="28"/>
        </w:rPr>
        <w:t>нужно обойти в рамках СУ, и делает в</w:t>
      </w:r>
      <w:r w:rsidR="00D778C9">
        <w:rPr>
          <w:sz w:val="28"/>
          <w:szCs w:val="28"/>
        </w:rPr>
        <w:t> </w:t>
      </w:r>
      <w:r w:rsidRPr="002347E0">
        <w:rPr>
          <w:sz w:val="28"/>
          <w:szCs w:val="28"/>
        </w:rPr>
        <w:t>нем</w:t>
      </w:r>
      <w:r w:rsidR="00D778C9">
        <w:rPr>
          <w:sz w:val="28"/>
          <w:szCs w:val="28"/>
        </w:rPr>
        <w:t> </w:t>
      </w:r>
      <w:r w:rsidRPr="002347E0">
        <w:rPr>
          <w:sz w:val="28"/>
          <w:szCs w:val="28"/>
        </w:rPr>
        <w:t>соответствующие пометки</w:t>
      </w:r>
      <w:r w:rsidR="00674102">
        <w:rPr>
          <w:sz w:val="28"/>
          <w:szCs w:val="28"/>
        </w:rPr>
        <w:t> </w:t>
      </w:r>
      <w:r w:rsidRPr="002347E0">
        <w:rPr>
          <w:sz w:val="28"/>
          <w:szCs w:val="28"/>
        </w:rPr>
        <w:t>о</w:t>
      </w:r>
      <w:r w:rsidR="00CD4271">
        <w:rPr>
          <w:sz w:val="28"/>
          <w:szCs w:val="28"/>
          <w:lang w:val="en-US"/>
        </w:rPr>
        <w:t> </w:t>
      </w:r>
      <w:r w:rsidRPr="002347E0">
        <w:rPr>
          <w:sz w:val="28"/>
          <w:szCs w:val="28"/>
        </w:rPr>
        <w:t>посещении нежилых строений. При</w:t>
      </w:r>
      <w:r w:rsidR="001E4B8D">
        <w:rPr>
          <w:sz w:val="28"/>
          <w:szCs w:val="28"/>
        </w:rPr>
        <w:t> </w:t>
      </w:r>
      <w:r w:rsidRPr="002347E0">
        <w:rPr>
          <w:sz w:val="28"/>
          <w:szCs w:val="28"/>
        </w:rPr>
        <w:t>обнаружении помещений</w:t>
      </w:r>
      <w:r w:rsidR="00674102">
        <w:rPr>
          <w:sz w:val="28"/>
          <w:szCs w:val="28"/>
        </w:rPr>
        <w:t> </w:t>
      </w:r>
      <w:r w:rsidRPr="002347E0">
        <w:rPr>
          <w:sz w:val="28"/>
          <w:szCs w:val="28"/>
        </w:rPr>
        <w:t>в</w:t>
      </w:r>
      <w:r w:rsidR="00674102">
        <w:rPr>
          <w:sz w:val="28"/>
          <w:szCs w:val="28"/>
        </w:rPr>
        <w:t> </w:t>
      </w:r>
      <w:r w:rsidRPr="002347E0">
        <w:rPr>
          <w:sz w:val="28"/>
          <w:szCs w:val="28"/>
        </w:rPr>
        <w:t>нежилых строениях, в</w:t>
      </w:r>
      <w:r w:rsidR="00220D18" w:rsidRPr="002347E0">
        <w:rPr>
          <w:sz w:val="28"/>
          <w:szCs w:val="28"/>
        </w:rPr>
        <w:t> </w:t>
      </w:r>
      <w:r w:rsidR="003A3F18">
        <w:rPr>
          <w:sz w:val="28"/>
          <w:szCs w:val="28"/>
        </w:rPr>
        <w:t xml:space="preserve"> </w:t>
      </w:r>
      <w:r w:rsidRPr="002347E0">
        <w:rPr>
          <w:sz w:val="28"/>
          <w:szCs w:val="28"/>
        </w:rPr>
        <w:t>которых проживают респонденты, переписчик добавляет такие помещения в Список помещений</w:t>
      </w:r>
      <w:r w:rsidR="00637AB6" w:rsidRPr="002347E0">
        <w:rPr>
          <w:sz w:val="28"/>
          <w:szCs w:val="28"/>
        </w:rPr>
        <w:t xml:space="preserve"> и</w:t>
      </w:r>
      <w:r w:rsidR="00D778C9">
        <w:rPr>
          <w:sz w:val="28"/>
          <w:szCs w:val="28"/>
        </w:rPr>
        <w:t> </w:t>
      </w:r>
      <w:r w:rsidR="00637AB6" w:rsidRPr="002347E0">
        <w:rPr>
          <w:sz w:val="28"/>
          <w:szCs w:val="28"/>
        </w:rPr>
        <w:t>в</w:t>
      </w:r>
      <w:r w:rsidR="00D778C9">
        <w:rPr>
          <w:sz w:val="28"/>
          <w:szCs w:val="28"/>
        </w:rPr>
        <w:t> </w:t>
      </w:r>
      <w:r w:rsidR="00637AB6" w:rsidRPr="002347E0">
        <w:rPr>
          <w:sz w:val="28"/>
          <w:szCs w:val="28"/>
        </w:rPr>
        <w:t>ЗКП, и</w:t>
      </w:r>
      <w:r w:rsidR="00D778C9">
        <w:rPr>
          <w:sz w:val="28"/>
          <w:szCs w:val="28"/>
        </w:rPr>
        <w:t> </w:t>
      </w:r>
      <w:r w:rsidR="00637AB6" w:rsidRPr="002347E0">
        <w:rPr>
          <w:sz w:val="28"/>
          <w:szCs w:val="28"/>
        </w:rPr>
        <w:t>в</w:t>
      </w:r>
      <w:r w:rsidR="00D778C9">
        <w:rPr>
          <w:sz w:val="28"/>
          <w:szCs w:val="28"/>
        </w:rPr>
        <w:t> </w:t>
      </w:r>
      <w:r w:rsidR="00637AB6" w:rsidRPr="002347E0">
        <w:rPr>
          <w:sz w:val="28"/>
          <w:szCs w:val="28"/>
        </w:rPr>
        <w:t>МПП</w:t>
      </w:r>
      <w:r w:rsidRPr="002347E0">
        <w:rPr>
          <w:sz w:val="28"/>
          <w:szCs w:val="28"/>
        </w:rPr>
        <w:t>.</w:t>
      </w:r>
    </w:p>
    <w:p w:rsidR="004A455C" w:rsidRPr="004A455C" w:rsidRDefault="00E10A49" w:rsidP="003A3F18">
      <w:pPr>
        <w:pStyle w:val="2"/>
        <w:keepNext w:val="0"/>
        <w:widowControl w:val="0"/>
        <w:spacing w:after="120"/>
        <w:ind w:left="0" w:firstLine="709"/>
        <w:jc w:val="center"/>
        <w:rPr>
          <w:bCs/>
          <w:i w:val="0"/>
          <w:szCs w:val="28"/>
        </w:rPr>
      </w:pPr>
      <w:r w:rsidRPr="002347E0">
        <w:rPr>
          <w:bCs/>
          <w:i w:val="0"/>
          <w:szCs w:val="28"/>
        </w:rPr>
        <w:t xml:space="preserve">3.6.4. Таблица 4 «Список помещений (информация по каждому </w:t>
      </w:r>
      <w:r w:rsidRPr="005C38FE">
        <w:rPr>
          <w:bCs/>
          <w:i w:val="0"/>
          <w:szCs w:val="28"/>
        </w:rPr>
        <w:t>помещению)»</w:t>
      </w:r>
    </w:p>
    <w:p w:rsidR="00DB437C" w:rsidRPr="002A466B" w:rsidRDefault="00DB437C" w:rsidP="002A466B">
      <w:pPr>
        <w:widowControl w:val="0"/>
        <w:suppressAutoHyphens/>
        <w:spacing w:line="360" w:lineRule="auto"/>
        <w:ind w:firstLine="720"/>
        <w:jc w:val="both"/>
        <w:rPr>
          <w:sz w:val="28"/>
          <w:szCs w:val="28"/>
        </w:rPr>
      </w:pPr>
      <w:r w:rsidRPr="002A466B">
        <w:rPr>
          <w:sz w:val="28"/>
          <w:szCs w:val="28"/>
        </w:rPr>
        <w:t xml:space="preserve">В таблице 4 «Список помещений (информация по каждому помещению)» </w:t>
      </w:r>
      <w:r w:rsidR="00440A8C" w:rsidRPr="002A466B">
        <w:rPr>
          <w:sz w:val="28"/>
          <w:szCs w:val="28"/>
        </w:rPr>
        <w:t>у переписчика СУ</w:t>
      </w:r>
      <w:r w:rsidRPr="002A466B">
        <w:rPr>
          <w:sz w:val="28"/>
          <w:szCs w:val="28"/>
        </w:rPr>
        <w:t xml:space="preserve"> перечислены все жилые помещения</w:t>
      </w:r>
      <w:r w:rsidR="00440A8C" w:rsidRPr="002A466B">
        <w:rPr>
          <w:sz w:val="28"/>
          <w:szCs w:val="28"/>
        </w:rPr>
        <w:t xml:space="preserve"> (графы 1 – 4)</w:t>
      </w:r>
      <w:r w:rsidRPr="002A466B">
        <w:rPr>
          <w:sz w:val="28"/>
          <w:szCs w:val="28"/>
        </w:rPr>
        <w:t xml:space="preserve">, </w:t>
      </w:r>
      <w:r w:rsidRPr="002A466B">
        <w:rPr>
          <w:sz w:val="28"/>
          <w:szCs w:val="28"/>
        </w:rPr>
        <w:lastRenderedPageBreak/>
        <w:t>входящие</w:t>
      </w:r>
      <w:r w:rsidR="00674102">
        <w:rPr>
          <w:sz w:val="28"/>
          <w:szCs w:val="28"/>
        </w:rPr>
        <w:t> </w:t>
      </w:r>
      <w:r w:rsidRPr="002A466B">
        <w:rPr>
          <w:sz w:val="28"/>
          <w:szCs w:val="28"/>
        </w:rPr>
        <w:t>в</w:t>
      </w:r>
      <w:r w:rsidRPr="002A466B">
        <w:rPr>
          <w:sz w:val="28"/>
          <w:szCs w:val="28"/>
          <w:lang w:val="en-US"/>
        </w:rPr>
        <w:t> </w:t>
      </w:r>
      <w:r w:rsidRPr="002A466B">
        <w:rPr>
          <w:sz w:val="28"/>
          <w:szCs w:val="28"/>
        </w:rPr>
        <w:t>СУ, население которых подлежит опросу переписчиком СУ.</w:t>
      </w:r>
      <w:r w:rsidR="00440A8C" w:rsidRPr="002A466B">
        <w:rPr>
          <w:sz w:val="28"/>
          <w:szCs w:val="28"/>
        </w:rPr>
        <w:t xml:space="preserve"> Переписчику стационарного участка данная таблица выдается пустой и</w:t>
      </w:r>
      <w:r w:rsidR="00674102">
        <w:rPr>
          <w:sz w:val="28"/>
          <w:szCs w:val="28"/>
        </w:rPr>
        <w:t> </w:t>
      </w:r>
      <w:r w:rsidR="00440A8C" w:rsidRPr="002A466B">
        <w:rPr>
          <w:sz w:val="28"/>
          <w:szCs w:val="28"/>
        </w:rPr>
        <w:t>заполняется по факту переписи населения, пришедшего на</w:t>
      </w:r>
      <w:r w:rsidR="00440A8C" w:rsidRPr="002A466B">
        <w:rPr>
          <w:sz w:val="28"/>
          <w:szCs w:val="28"/>
          <w:lang w:val="en-US"/>
        </w:rPr>
        <w:t> </w:t>
      </w:r>
      <w:r w:rsidR="00440A8C" w:rsidRPr="002A466B">
        <w:rPr>
          <w:sz w:val="28"/>
          <w:szCs w:val="28"/>
        </w:rPr>
        <w:t>стационарный участок.</w:t>
      </w:r>
    </w:p>
    <w:p w:rsidR="00E10A49" w:rsidRPr="002A466B" w:rsidRDefault="00E10A49" w:rsidP="002A466B">
      <w:pPr>
        <w:widowControl w:val="0"/>
        <w:suppressAutoHyphens/>
        <w:spacing w:line="360" w:lineRule="auto"/>
        <w:ind w:firstLine="720"/>
        <w:jc w:val="both"/>
        <w:rPr>
          <w:sz w:val="28"/>
          <w:szCs w:val="28"/>
        </w:rPr>
      </w:pPr>
      <w:r w:rsidRPr="002A466B">
        <w:rPr>
          <w:sz w:val="28"/>
          <w:szCs w:val="28"/>
        </w:rPr>
        <w:t xml:space="preserve">Эту таблицу </w:t>
      </w:r>
      <w:r w:rsidR="00DB437C" w:rsidRPr="002A466B">
        <w:rPr>
          <w:sz w:val="28"/>
          <w:szCs w:val="28"/>
        </w:rPr>
        <w:t xml:space="preserve">ЗКП </w:t>
      </w:r>
      <w:r w:rsidRPr="002A466B">
        <w:rPr>
          <w:sz w:val="28"/>
          <w:szCs w:val="28"/>
        </w:rPr>
        <w:t>заполняют только переписчики, проводящие перепись на</w:t>
      </w:r>
      <w:r w:rsidR="002A2CE8" w:rsidRPr="002A466B">
        <w:rPr>
          <w:sz w:val="28"/>
          <w:szCs w:val="28"/>
          <w:lang w:val="en-US"/>
        </w:rPr>
        <w:t> </w:t>
      </w:r>
      <w:r w:rsidRPr="002A466B">
        <w:rPr>
          <w:sz w:val="28"/>
          <w:szCs w:val="28"/>
        </w:rPr>
        <w:t>БПЛ. В МПП аналогичная таблица представлена Списком помещений и</w:t>
      </w:r>
      <w:r w:rsidR="002A2CE8" w:rsidRPr="002A466B">
        <w:rPr>
          <w:sz w:val="28"/>
          <w:szCs w:val="28"/>
          <w:lang w:val="en-US"/>
        </w:rPr>
        <w:t> </w:t>
      </w:r>
      <w:r w:rsidRPr="002A466B">
        <w:rPr>
          <w:sz w:val="28"/>
          <w:szCs w:val="28"/>
        </w:rPr>
        <w:t>сообщением Мониторинга «Информация по каждому помещению». Они</w:t>
      </w:r>
      <w:r w:rsidR="00674102">
        <w:rPr>
          <w:sz w:val="28"/>
          <w:szCs w:val="28"/>
        </w:rPr>
        <w:t> </w:t>
      </w:r>
      <w:r w:rsidRPr="002A466B">
        <w:rPr>
          <w:sz w:val="28"/>
          <w:szCs w:val="28"/>
        </w:rPr>
        <w:t>заполняются автоматически по результатам переписи в каждом помещении.</w:t>
      </w:r>
    </w:p>
    <w:p w:rsidR="00E10A49" w:rsidRPr="002347E0" w:rsidRDefault="00E10A49" w:rsidP="003F3A28">
      <w:pPr>
        <w:widowControl w:val="0"/>
        <w:suppressAutoHyphens/>
        <w:spacing w:before="120" w:after="120"/>
        <w:jc w:val="both"/>
        <w:rPr>
          <w:sz w:val="28"/>
          <w:szCs w:val="28"/>
          <w:highlight w:val="yellow"/>
        </w:rPr>
      </w:pPr>
      <w:r w:rsidRPr="002A466B">
        <w:rPr>
          <w:noProof/>
          <w:sz w:val="28"/>
          <w:szCs w:val="28"/>
        </w:rPr>
        <w:drawing>
          <wp:inline distT="0" distB="0" distL="0" distR="0" wp14:anchorId="2F006C4C" wp14:editId="3E475FAC">
            <wp:extent cx="6246069" cy="2441050"/>
            <wp:effectExtent l="0" t="0" r="254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jpg"/>
                    <pic:cNvPicPr/>
                  </pic:nvPicPr>
                  <pic:blipFill rotWithShape="1">
                    <a:blip r:embed="rId12">
                      <a:extLst>
                        <a:ext uri="{28A0092B-C50C-407E-A947-70E740481C1C}">
                          <a14:useLocalDpi xmlns:a14="http://schemas.microsoft.com/office/drawing/2010/main" val="0"/>
                        </a:ext>
                      </a:extLst>
                    </a:blip>
                    <a:srcRect l="666" t="2349"/>
                    <a:stretch/>
                  </pic:blipFill>
                  <pic:spPr bwMode="auto">
                    <a:xfrm>
                      <a:off x="0" y="0"/>
                      <a:ext cx="6273548" cy="2451789"/>
                    </a:xfrm>
                    <a:prstGeom prst="rect">
                      <a:avLst/>
                    </a:prstGeom>
                    <a:ln>
                      <a:noFill/>
                    </a:ln>
                    <a:extLst>
                      <a:ext uri="{53640926-AAD7-44D8-BBD7-CCE9431645EC}">
                        <a14:shadowObscured xmlns:a14="http://schemas.microsoft.com/office/drawing/2010/main"/>
                      </a:ext>
                    </a:extLst>
                  </pic:spPr>
                </pic:pic>
              </a:graphicData>
            </a:graphic>
          </wp:inline>
        </w:drawing>
      </w:r>
    </w:p>
    <w:p w:rsidR="00E10A49" w:rsidRPr="002A466B" w:rsidRDefault="00E10A49" w:rsidP="002A466B">
      <w:pPr>
        <w:widowControl w:val="0"/>
        <w:suppressAutoHyphens/>
        <w:spacing w:line="360" w:lineRule="auto"/>
        <w:ind w:right="-1" w:firstLine="720"/>
        <w:jc w:val="both"/>
        <w:rPr>
          <w:sz w:val="28"/>
          <w:szCs w:val="28"/>
        </w:rPr>
      </w:pPr>
      <w:r w:rsidRPr="002A466B">
        <w:rPr>
          <w:sz w:val="28"/>
          <w:szCs w:val="28"/>
        </w:rPr>
        <w:t>Во время переписи переписчик должен обойти все дома своего СУ, выверить данные таблицы 3 и 4 ЗКП в части соответствия адресной части – наименование населенного пункта, улицы, номер дома (графы 3 и 4 таблицы 3 с</w:t>
      </w:r>
      <w:r w:rsidR="00D778C9" w:rsidRPr="002A466B">
        <w:rPr>
          <w:sz w:val="28"/>
          <w:szCs w:val="28"/>
        </w:rPr>
        <w:t> </w:t>
      </w:r>
      <w:r w:rsidRPr="002A466B">
        <w:rPr>
          <w:sz w:val="28"/>
          <w:szCs w:val="28"/>
        </w:rPr>
        <w:t>графами 2 и 3 таблицы 4). При этом следует иметь в</w:t>
      </w:r>
      <w:r w:rsidR="006153A1" w:rsidRPr="002A466B">
        <w:rPr>
          <w:sz w:val="28"/>
          <w:szCs w:val="28"/>
        </w:rPr>
        <w:t> </w:t>
      </w:r>
      <w:r w:rsidRPr="002A466B">
        <w:rPr>
          <w:sz w:val="28"/>
          <w:szCs w:val="28"/>
        </w:rPr>
        <w:t>виду, что в таблице 3 содержится информация по всем домам (строениям) на территории СУ, а</w:t>
      </w:r>
      <w:r w:rsidR="006153A1" w:rsidRPr="002A466B">
        <w:rPr>
          <w:sz w:val="28"/>
          <w:szCs w:val="28"/>
        </w:rPr>
        <w:t> </w:t>
      </w:r>
      <w:r w:rsidRPr="002A466B">
        <w:rPr>
          <w:sz w:val="28"/>
          <w:szCs w:val="28"/>
        </w:rPr>
        <w:t>в</w:t>
      </w:r>
      <w:r w:rsidR="006153A1" w:rsidRPr="002A466B">
        <w:rPr>
          <w:sz w:val="28"/>
          <w:szCs w:val="28"/>
        </w:rPr>
        <w:t> </w:t>
      </w:r>
      <w:r w:rsidRPr="002A466B">
        <w:rPr>
          <w:sz w:val="28"/>
          <w:szCs w:val="28"/>
        </w:rPr>
        <w:t>таблице 4 информация только по</w:t>
      </w:r>
      <w:r w:rsidR="002A2CE8" w:rsidRPr="002A466B">
        <w:rPr>
          <w:sz w:val="28"/>
          <w:szCs w:val="28"/>
          <w:lang w:val="en-US"/>
        </w:rPr>
        <w:t> </w:t>
      </w:r>
      <w:r w:rsidRPr="002A466B">
        <w:rPr>
          <w:sz w:val="28"/>
          <w:szCs w:val="28"/>
        </w:rPr>
        <w:t>домам, в которых есть жилые помещения. Если на</w:t>
      </w:r>
      <w:r w:rsidR="006153A1" w:rsidRPr="002A466B">
        <w:rPr>
          <w:sz w:val="28"/>
          <w:szCs w:val="28"/>
        </w:rPr>
        <w:t> </w:t>
      </w:r>
      <w:r w:rsidRPr="002A466B">
        <w:rPr>
          <w:sz w:val="28"/>
          <w:szCs w:val="28"/>
        </w:rPr>
        <w:t>территории СУ расположен дом, которого нет в записной книжке переписчика, или дом, имеющийся в записной книжке, снесен, то переписчик должен сообщить об этом контролеру полевого уровня и внести соответствующие изменения в таблицы 3 и 4 своей записной книжки.</w:t>
      </w:r>
    </w:p>
    <w:p w:rsidR="00E10A49" w:rsidRPr="002A466B" w:rsidRDefault="00E10A49" w:rsidP="002A466B">
      <w:pPr>
        <w:widowControl w:val="0"/>
        <w:suppressAutoHyphens/>
        <w:spacing w:line="360" w:lineRule="auto"/>
        <w:ind w:right="-1" w:firstLine="720"/>
        <w:jc w:val="both"/>
        <w:rPr>
          <w:sz w:val="28"/>
          <w:szCs w:val="28"/>
        </w:rPr>
      </w:pPr>
      <w:r w:rsidRPr="002A466B">
        <w:rPr>
          <w:sz w:val="28"/>
          <w:szCs w:val="28"/>
        </w:rPr>
        <w:t>Каждое жилое помещение, которое необходимо посетить, записано отдельной строкой в</w:t>
      </w:r>
      <w:r w:rsidR="006153A1" w:rsidRPr="002A466B">
        <w:rPr>
          <w:sz w:val="28"/>
          <w:szCs w:val="28"/>
        </w:rPr>
        <w:t> </w:t>
      </w:r>
      <w:r w:rsidRPr="002A466B">
        <w:rPr>
          <w:sz w:val="28"/>
          <w:szCs w:val="28"/>
        </w:rPr>
        <w:t>таблице 4 записной книжки переписчика и имеет уникальный номер в</w:t>
      </w:r>
      <w:r w:rsidR="002A2CE8" w:rsidRPr="002A466B">
        <w:rPr>
          <w:sz w:val="28"/>
          <w:szCs w:val="28"/>
          <w:lang w:val="en-US"/>
        </w:rPr>
        <w:t> </w:t>
      </w:r>
      <w:r w:rsidRPr="002A466B">
        <w:rPr>
          <w:sz w:val="28"/>
          <w:szCs w:val="28"/>
        </w:rPr>
        <w:t>пределах СУ (графа 1).</w:t>
      </w:r>
    </w:p>
    <w:p w:rsidR="00C83723" w:rsidRPr="002A466B" w:rsidRDefault="00C83723" w:rsidP="002A466B">
      <w:pPr>
        <w:widowControl w:val="0"/>
        <w:suppressAutoHyphens/>
        <w:spacing w:line="360" w:lineRule="auto"/>
        <w:ind w:right="-1" w:firstLine="720"/>
        <w:jc w:val="both"/>
        <w:rPr>
          <w:sz w:val="28"/>
          <w:szCs w:val="28"/>
        </w:rPr>
      </w:pPr>
      <w:r w:rsidRPr="002A466B">
        <w:rPr>
          <w:sz w:val="28"/>
          <w:szCs w:val="28"/>
        </w:rPr>
        <w:lastRenderedPageBreak/>
        <w:t>При обходе квартир своего СУ переписчик сверяет номер каждой квартиры в</w:t>
      </w:r>
      <w:r w:rsidRPr="002A466B">
        <w:rPr>
          <w:sz w:val="28"/>
          <w:szCs w:val="28"/>
          <w:lang w:val="en-US"/>
        </w:rPr>
        <w:t> </w:t>
      </w:r>
      <w:r w:rsidRPr="002A466B">
        <w:rPr>
          <w:sz w:val="28"/>
          <w:szCs w:val="28"/>
        </w:rPr>
        <w:t>графе 4 таблицы 4 с номерами квартир, имеющимися в наличии в этих домах.</w:t>
      </w:r>
    </w:p>
    <w:p w:rsidR="00E10A49" w:rsidRPr="002A466B" w:rsidRDefault="00E10A49" w:rsidP="002A466B">
      <w:pPr>
        <w:widowControl w:val="0"/>
        <w:suppressAutoHyphens/>
        <w:spacing w:line="360" w:lineRule="auto"/>
        <w:ind w:right="-1" w:firstLine="720"/>
        <w:jc w:val="both"/>
        <w:rPr>
          <w:sz w:val="28"/>
          <w:szCs w:val="28"/>
        </w:rPr>
      </w:pPr>
      <w:r w:rsidRPr="002A466B">
        <w:rPr>
          <w:sz w:val="28"/>
          <w:szCs w:val="28"/>
        </w:rPr>
        <w:t>ВНИМАНИЕ! Номер помещения в пределах СУ, проставленный в графе 1 таблицы 4, изменять категорически запрещено.</w:t>
      </w:r>
    </w:p>
    <w:p w:rsidR="00E10A49" w:rsidRPr="002A466B" w:rsidRDefault="00E10A49" w:rsidP="002A466B">
      <w:pPr>
        <w:widowControl w:val="0"/>
        <w:suppressAutoHyphens/>
        <w:spacing w:line="360" w:lineRule="auto"/>
        <w:ind w:right="-1" w:firstLine="720"/>
        <w:jc w:val="both"/>
        <w:rPr>
          <w:sz w:val="28"/>
          <w:szCs w:val="28"/>
        </w:rPr>
      </w:pPr>
      <w:r w:rsidRPr="002A466B">
        <w:rPr>
          <w:sz w:val="28"/>
          <w:szCs w:val="28"/>
        </w:rPr>
        <w:t xml:space="preserve">Если </w:t>
      </w:r>
      <w:r w:rsidR="006153A1" w:rsidRPr="002A466B">
        <w:rPr>
          <w:sz w:val="28"/>
          <w:szCs w:val="28"/>
        </w:rPr>
        <w:t>номер</w:t>
      </w:r>
      <w:r w:rsidRPr="002A466B">
        <w:rPr>
          <w:sz w:val="28"/>
          <w:szCs w:val="28"/>
        </w:rPr>
        <w:t xml:space="preserve"> квартиры в доме не совпадает с указанным номером в графе 4 таблицы 4, переписчик вносит необходимые правки. Например: по дому №</w:t>
      </w:r>
      <w:r w:rsidR="001E4B8D" w:rsidRPr="002A466B">
        <w:rPr>
          <w:sz w:val="28"/>
          <w:szCs w:val="28"/>
        </w:rPr>
        <w:t> </w:t>
      </w:r>
      <w:r w:rsidRPr="002A466B">
        <w:rPr>
          <w:sz w:val="28"/>
          <w:szCs w:val="28"/>
        </w:rPr>
        <w:t>19А, к. 3 (графа 3) в графе 4 указаны номера квартир с</w:t>
      </w:r>
      <w:r w:rsidR="00D778C9" w:rsidRPr="002A466B">
        <w:rPr>
          <w:sz w:val="28"/>
          <w:szCs w:val="28"/>
        </w:rPr>
        <w:t> </w:t>
      </w:r>
      <w:r w:rsidRPr="002A466B">
        <w:rPr>
          <w:sz w:val="28"/>
          <w:szCs w:val="28"/>
        </w:rPr>
        <w:t>№</w:t>
      </w:r>
      <w:r w:rsidR="00D778C9" w:rsidRPr="002A466B">
        <w:rPr>
          <w:sz w:val="28"/>
          <w:szCs w:val="28"/>
        </w:rPr>
        <w:t> </w:t>
      </w:r>
      <w:r w:rsidRPr="002A466B">
        <w:rPr>
          <w:sz w:val="28"/>
          <w:szCs w:val="28"/>
        </w:rPr>
        <w:t>1 по № 75, а</w:t>
      </w:r>
      <w:r w:rsidR="002A2CE8" w:rsidRPr="002A466B">
        <w:rPr>
          <w:sz w:val="28"/>
          <w:szCs w:val="28"/>
          <w:lang w:val="en-US"/>
        </w:rPr>
        <w:t> </w:t>
      </w:r>
      <w:r w:rsidRPr="002A466B">
        <w:rPr>
          <w:sz w:val="28"/>
          <w:szCs w:val="28"/>
        </w:rPr>
        <w:t>при</w:t>
      </w:r>
      <w:r w:rsidR="00674102">
        <w:rPr>
          <w:sz w:val="28"/>
          <w:szCs w:val="28"/>
        </w:rPr>
        <w:t> </w:t>
      </w:r>
      <w:r w:rsidRPr="002A466B">
        <w:rPr>
          <w:sz w:val="28"/>
          <w:szCs w:val="28"/>
        </w:rPr>
        <w:t>обходе квартир переписчик обнаружил, что квартиры № 1 и № 2 на самом деле объединены в одну квартиру с № 1, т</w:t>
      </w:r>
      <w:r w:rsidR="006153A1" w:rsidRPr="002A466B">
        <w:rPr>
          <w:sz w:val="28"/>
          <w:szCs w:val="28"/>
        </w:rPr>
        <w:t xml:space="preserve">о </w:t>
      </w:r>
      <w:r w:rsidRPr="002A466B">
        <w:rPr>
          <w:sz w:val="28"/>
          <w:szCs w:val="28"/>
        </w:rPr>
        <w:t>е</w:t>
      </w:r>
      <w:r w:rsidR="006153A1" w:rsidRPr="002A466B">
        <w:rPr>
          <w:sz w:val="28"/>
          <w:szCs w:val="28"/>
        </w:rPr>
        <w:t>сть</w:t>
      </w:r>
      <w:r w:rsidRPr="002A466B">
        <w:rPr>
          <w:sz w:val="28"/>
          <w:szCs w:val="28"/>
        </w:rPr>
        <w:t xml:space="preserve"> квартира с № 2 фактически отсутствует. В этом случае строка, в которую записана квартира №</w:t>
      </w:r>
      <w:r w:rsidR="001B7402" w:rsidRPr="002A466B">
        <w:rPr>
          <w:sz w:val="28"/>
          <w:szCs w:val="28"/>
        </w:rPr>
        <w:t> </w:t>
      </w:r>
      <w:r w:rsidRPr="002A466B">
        <w:rPr>
          <w:sz w:val="28"/>
          <w:szCs w:val="28"/>
        </w:rPr>
        <w:t>2, вычеркивается с пометкой в графе 14 Комментарий «Объединена с</w:t>
      </w:r>
      <w:r w:rsidR="001B7402" w:rsidRPr="002A466B">
        <w:rPr>
          <w:sz w:val="28"/>
          <w:szCs w:val="28"/>
        </w:rPr>
        <w:t> </w:t>
      </w:r>
      <w:r w:rsidRPr="002A466B">
        <w:rPr>
          <w:sz w:val="28"/>
          <w:szCs w:val="28"/>
        </w:rPr>
        <w:t>кв.</w:t>
      </w:r>
      <w:r w:rsidR="001B7402" w:rsidRPr="002A466B">
        <w:rPr>
          <w:sz w:val="28"/>
          <w:szCs w:val="28"/>
        </w:rPr>
        <w:t> </w:t>
      </w:r>
      <w:r w:rsidRPr="002A466B">
        <w:rPr>
          <w:sz w:val="28"/>
          <w:szCs w:val="28"/>
        </w:rPr>
        <w:t>№</w:t>
      </w:r>
      <w:r w:rsidR="001B7402" w:rsidRPr="002A466B">
        <w:rPr>
          <w:sz w:val="28"/>
          <w:szCs w:val="28"/>
        </w:rPr>
        <w:t> </w:t>
      </w:r>
      <w:r w:rsidRPr="002A466B">
        <w:rPr>
          <w:sz w:val="28"/>
          <w:szCs w:val="28"/>
        </w:rPr>
        <w:t>1». Никаких изменений в</w:t>
      </w:r>
      <w:r w:rsidR="006153A1" w:rsidRPr="002A466B">
        <w:rPr>
          <w:sz w:val="28"/>
          <w:szCs w:val="28"/>
        </w:rPr>
        <w:t> </w:t>
      </w:r>
      <w:r w:rsidRPr="002A466B">
        <w:rPr>
          <w:sz w:val="28"/>
          <w:szCs w:val="28"/>
        </w:rPr>
        <w:t>нумерацию помещений в пределах СУ в</w:t>
      </w:r>
      <w:r w:rsidR="001B7402" w:rsidRPr="002A466B">
        <w:rPr>
          <w:sz w:val="28"/>
          <w:szCs w:val="28"/>
        </w:rPr>
        <w:t> </w:t>
      </w:r>
      <w:r w:rsidRPr="002A466B">
        <w:rPr>
          <w:sz w:val="28"/>
          <w:szCs w:val="28"/>
        </w:rPr>
        <w:t>графе</w:t>
      </w:r>
      <w:r w:rsidR="001B7402" w:rsidRPr="002A466B">
        <w:rPr>
          <w:sz w:val="28"/>
          <w:szCs w:val="28"/>
        </w:rPr>
        <w:t> </w:t>
      </w:r>
      <w:r w:rsidRPr="002A466B">
        <w:rPr>
          <w:sz w:val="28"/>
          <w:szCs w:val="28"/>
        </w:rPr>
        <w:t>1 таблицы 4 при этом не вносится.</w:t>
      </w:r>
    </w:p>
    <w:p w:rsidR="00E10A49" w:rsidRPr="002A466B" w:rsidRDefault="00E10A49" w:rsidP="002A466B">
      <w:pPr>
        <w:widowControl w:val="0"/>
        <w:suppressAutoHyphens/>
        <w:spacing w:line="360" w:lineRule="auto"/>
        <w:ind w:right="-1" w:firstLine="720"/>
        <w:jc w:val="both"/>
        <w:rPr>
          <w:sz w:val="28"/>
          <w:szCs w:val="28"/>
        </w:rPr>
      </w:pPr>
      <w:r w:rsidRPr="002A466B">
        <w:rPr>
          <w:sz w:val="28"/>
          <w:szCs w:val="28"/>
        </w:rPr>
        <w:t>Аналогично следует поступать, когда записанные в таблицу 4 номера квартир фактически отсутствуют (например, нумерация квартир в доме начинается с №</w:t>
      </w:r>
      <w:r w:rsidR="006153A1" w:rsidRPr="002A466B">
        <w:rPr>
          <w:sz w:val="28"/>
          <w:szCs w:val="28"/>
        </w:rPr>
        <w:t> </w:t>
      </w:r>
      <w:r w:rsidRPr="002A466B">
        <w:rPr>
          <w:sz w:val="28"/>
          <w:szCs w:val="28"/>
        </w:rPr>
        <w:t>5, а</w:t>
      </w:r>
      <w:r w:rsidR="002A2CE8" w:rsidRPr="002A466B">
        <w:rPr>
          <w:sz w:val="28"/>
          <w:szCs w:val="28"/>
          <w:lang w:val="en-US"/>
        </w:rPr>
        <w:t> </w:t>
      </w:r>
      <w:r w:rsidRPr="002A466B">
        <w:rPr>
          <w:sz w:val="28"/>
          <w:szCs w:val="28"/>
        </w:rPr>
        <w:t>четыре квартиры используются под офисы), строки по</w:t>
      </w:r>
      <w:r w:rsidR="00D778C9" w:rsidRPr="002A466B">
        <w:rPr>
          <w:sz w:val="28"/>
          <w:szCs w:val="28"/>
        </w:rPr>
        <w:t> </w:t>
      </w:r>
      <w:r w:rsidRPr="002A466B">
        <w:rPr>
          <w:sz w:val="28"/>
          <w:szCs w:val="28"/>
        </w:rPr>
        <w:t>квартирам 1</w:t>
      </w:r>
      <w:r w:rsidR="006153A1" w:rsidRPr="002A466B">
        <w:rPr>
          <w:sz w:val="28"/>
          <w:szCs w:val="28"/>
        </w:rPr>
        <w:t> – </w:t>
      </w:r>
      <w:r w:rsidRPr="002A466B">
        <w:rPr>
          <w:sz w:val="28"/>
          <w:szCs w:val="28"/>
        </w:rPr>
        <w:t>4 вычеркиваются</w:t>
      </w:r>
      <w:r w:rsidR="00536AB5" w:rsidRPr="002A466B">
        <w:rPr>
          <w:sz w:val="28"/>
          <w:szCs w:val="28"/>
        </w:rPr>
        <w:t>, а в графе 14 делаются соотв</w:t>
      </w:r>
      <w:r w:rsidR="00313FAB" w:rsidRPr="002A466B">
        <w:rPr>
          <w:sz w:val="28"/>
          <w:szCs w:val="28"/>
        </w:rPr>
        <w:t xml:space="preserve">етствующие </w:t>
      </w:r>
      <w:r w:rsidR="004E1D60" w:rsidRPr="002A466B">
        <w:rPr>
          <w:sz w:val="28"/>
          <w:szCs w:val="28"/>
        </w:rPr>
        <w:t>пометки</w:t>
      </w:r>
      <w:r w:rsidRPr="002A466B">
        <w:rPr>
          <w:sz w:val="28"/>
          <w:szCs w:val="28"/>
        </w:rPr>
        <w:t xml:space="preserve">. </w:t>
      </w:r>
    </w:p>
    <w:p w:rsidR="00E10A49" w:rsidRPr="002A466B" w:rsidRDefault="00E10A49" w:rsidP="002A466B">
      <w:pPr>
        <w:widowControl w:val="0"/>
        <w:suppressAutoHyphens/>
        <w:spacing w:line="360" w:lineRule="auto"/>
        <w:ind w:right="-1" w:firstLine="720"/>
        <w:jc w:val="both"/>
        <w:rPr>
          <w:sz w:val="28"/>
          <w:szCs w:val="28"/>
        </w:rPr>
      </w:pPr>
      <w:r w:rsidRPr="002A466B">
        <w:rPr>
          <w:sz w:val="28"/>
          <w:szCs w:val="28"/>
        </w:rPr>
        <w:t xml:space="preserve">Если при обходе переписчик обнаружил, что в графе 4 таблицы 4 по дому записано меньше квартир, чем есть фактически </w:t>
      </w:r>
      <w:r w:rsidR="006153A1" w:rsidRPr="002A466B">
        <w:rPr>
          <w:sz w:val="28"/>
          <w:szCs w:val="28"/>
        </w:rPr>
        <w:t xml:space="preserve">в </w:t>
      </w:r>
      <w:r w:rsidRPr="002A466B">
        <w:rPr>
          <w:sz w:val="28"/>
          <w:szCs w:val="28"/>
        </w:rPr>
        <w:t>доме, то информация по</w:t>
      </w:r>
      <w:r w:rsidR="002A2CE8" w:rsidRPr="002A466B">
        <w:rPr>
          <w:sz w:val="28"/>
          <w:szCs w:val="28"/>
          <w:lang w:val="en-US"/>
        </w:rPr>
        <w:t> </w:t>
      </w:r>
      <w:r w:rsidRPr="002A466B">
        <w:rPr>
          <w:sz w:val="28"/>
          <w:szCs w:val="28"/>
        </w:rPr>
        <w:t>отсутствующим в таблице 4 квартирам записывается в свободные строки, следующие после последней заполненной строки в таблице 4. Для каждой добавляемой строки в графах 2</w:t>
      </w:r>
      <w:r w:rsidR="006153A1" w:rsidRPr="002A466B">
        <w:rPr>
          <w:sz w:val="28"/>
          <w:szCs w:val="28"/>
        </w:rPr>
        <w:t> –</w:t>
      </w:r>
      <w:r w:rsidR="006153A1" w:rsidRPr="002A466B">
        <w:rPr>
          <w:sz w:val="28"/>
          <w:szCs w:val="28"/>
          <w:lang w:val="en-US"/>
        </w:rPr>
        <w:t> </w:t>
      </w:r>
      <w:r w:rsidRPr="002A466B">
        <w:rPr>
          <w:sz w:val="28"/>
          <w:szCs w:val="28"/>
        </w:rPr>
        <w:t xml:space="preserve">4 таблицы 4 указывается фактический адрес жилого помещения, а номер помещения в графе 1 таблицы 4 присваивается следующий после последнего указанного номера помещения в пределах СУ. </w:t>
      </w:r>
    </w:p>
    <w:p w:rsidR="00E10A49" w:rsidRPr="002A466B" w:rsidRDefault="00E10A49" w:rsidP="002A466B">
      <w:pPr>
        <w:widowControl w:val="0"/>
        <w:suppressAutoHyphens/>
        <w:spacing w:line="360" w:lineRule="auto"/>
        <w:ind w:right="-1" w:firstLine="720"/>
        <w:jc w:val="both"/>
        <w:rPr>
          <w:sz w:val="28"/>
          <w:szCs w:val="28"/>
        </w:rPr>
      </w:pPr>
      <w:r w:rsidRPr="002A466B">
        <w:rPr>
          <w:sz w:val="28"/>
          <w:szCs w:val="28"/>
        </w:rPr>
        <w:t>В случае, когда переписчик во время обхода нежилых домов, указанных в</w:t>
      </w:r>
      <w:r w:rsidR="002A2CE8" w:rsidRPr="002A466B">
        <w:rPr>
          <w:sz w:val="28"/>
          <w:szCs w:val="28"/>
          <w:lang w:val="en-US"/>
        </w:rPr>
        <w:t> </w:t>
      </w:r>
      <w:r w:rsidRPr="002A466B">
        <w:rPr>
          <w:sz w:val="28"/>
          <w:szCs w:val="28"/>
        </w:rPr>
        <w:t xml:space="preserve">таблице 3 ЗКП, установил, что там проживает подлежащее переписи население, адрес этого дома (помещения) также записывается в конце таблицы 4, в графе 1 ему присваивается следующий за последним помещением номер </w:t>
      </w:r>
      <w:r w:rsidRPr="002A466B">
        <w:rPr>
          <w:sz w:val="28"/>
          <w:szCs w:val="28"/>
        </w:rPr>
        <w:lastRenderedPageBreak/>
        <w:t>и</w:t>
      </w:r>
      <w:r w:rsidR="006A761D" w:rsidRPr="002A466B">
        <w:rPr>
          <w:sz w:val="28"/>
          <w:szCs w:val="28"/>
        </w:rPr>
        <w:t> </w:t>
      </w:r>
      <w:r w:rsidRPr="002A466B">
        <w:rPr>
          <w:sz w:val="28"/>
          <w:szCs w:val="28"/>
        </w:rPr>
        <w:t>заполняются остальные графы таблицы 4.</w:t>
      </w:r>
    </w:p>
    <w:p w:rsidR="00E10A49" w:rsidRPr="002A466B" w:rsidRDefault="00E10A49" w:rsidP="002A466B">
      <w:pPr>
        <w:widowControl w:val="0"/>
        <w:suppressAutoHyphens/>
        <w:spacing w:line="360" w:lineRule="auto"/>
        <w:ind w:right="-1" w:firstLine="720"/>
        <w:jc w:val="both"/>
        <w:rPr>
          <w:sz w:val="28"/>
          <w:szCs w:val="28"/>
        </w:rPr>
      </w:pPr>
      <w:r w:rsidRPr="002A466B">
        <w:rPr>
          <w:sz w:val="28"/>
          <w:szCs w:val="28"/>
        </w:rPr>
        <w:t>Если нумерация квартир не совпадает с данными графы 4, необходимо исправить эти данные, аккуратно зачеркнув неверные номера квартир в графе 4 и</w:t>
      </w:r>
      <w:r w:rsidR="002A2CE8" w:rsidRPr="002A466B">
        <w:rPr>
          <w:sz w:val="28"/>
          <w:szCs w:val="28"/>
          <w:lang w:val="en-US"/>
        </w:rPr>
        <w:t> </w:t>
      </w:r>
      <w:r w:rsidRPr="002A466B">
        <w:rPr>
          <w:sz w:val="28"/>
          <w:szCs w:val="28"/>
        </w:rPr>
        <w:t>проставив рядом нужные номера. Данные графы 1 таблицы 4 при</w:t>
      </w:r>
      <w:r w:rsidR="00513DAE" w:rsidRPr="002A466B">
        <w:rPr>
          <w:sz w:val="28"/>
          <w:szCs w:val="28"/>
        </w:rPr>
        <w:t> </w:t>
      </w:r>
      <w:r w:rsidRPr="002A466B">
        <w:rPr>
          <w:sz w:val="28"/>
          <w:szCs w:val="28"/>
        </w:rPr>
        <w:t>этом</w:t>
      </w:r>
      <w:r w:rsidR="00513DAE" w:rsidRPr="002A466B">
        <w:rPr>
          <w:sz w:val="28"/>
          <w:szCs w:val="28"/>
        </w:rPr>
        <w:t> </w:t>
      </w:r>
      <w:r w:rsidRPr="002A466B">
        <w:rPr>
          <w:sz w:val="28"/>
          <w:szCs w:val="28"/>
        </w:rPr>
        <w:t xml:space="preserve">остаются неизменными. </w:t>
      </w:r>
    </w:p>
    <w:p w:rsidR="00E10A49" w:rsidRPr="002A466B" w:rsidRDefault="00E10A49" w:rsidP="002A466B">
      <w:pPr>
        <w:widowControl w:val="0"/>
        <w:suppressAutoHyphens/>
        <w:spacing w:line="360" w:lineRule="auto"/>
        <w:ind w:right="-1" w:firstLine="720"/>
        <w:jc w:val="both"/>
        <w:rPr>
          <w:sz w:val="28"/>
          <w:szCs w:val="28"/>
        </w:rPr>
      </w:pPr>
      <w:r w:rsidRPr="002A466B">
        <w:rPr>
          <w:sz w:val="28"/>
          <w:szCs w:val="28"/>
        </w:rPr>
        <w:t xml:space="preserve">Планируя свой маршрут на день, переписчику следует учитывать имеющийся у контролера полевого уровня список «неблагополучных» квартир, представленный участковым уполномоченным полиции. Эти помещения переписчик должен пометить в списке помещений своей записной книжки (например, в графе 1 таблицы 4 рядом с номерами помещений проставить восклицательный знак, </w:t>
      </w:r>
      <w:r w:rsidR="002D381A" w:rsidRPr="002A466B">
        <w:rPr>
          <w:sz w:val="28"/>
          <w:szCs w:val="28"/>
        </w:rPr>
        <w:t xml:space="preserve">в графу 14 таблицы 4 </w:t>
      </w:r>
      <w:r w:rsidRPr="002A466B">
        <w:rPr>
          <w:sz w:val="28"/>
          <w:szCs w:val="28"/>
        </w:rPr>
        <w:t>записать Комментарий «посещать с участковым»).</w:t>
      </w:r>
    </w:p>
    <w:p w:rsidR="00E10A49" w:rsidRPr="002A466B" w:rsidRDefault="00E10A49" w:rsidP="002A466B">
      <w:pPr>
        <w:widowControl w:val="0"/>
        <w:suppressAutoHyphens/>
        <w:spacing w:line="360" w:lineRule="auto"/>
        <w:ind w:right="-1" w:firstLine="720"/>
        <w:jc w:val="both"/>
        <w:rPr>
          <w:sz w:val="28"/>
          <w:szCs w:val="28"/>
        </w:rPr>
      </w:pPr>
      <w:r w:rsidRPr="002A466B">
        <w:rPr>
          <w:sz w:val="28"/>
          <w:szCs w:val="28"/>
        </w:rPr>
        <w:t>В случае необходимости повторного посещения помещения (не застали жителей дома, респондент оказался занят и не смог уделить время переписчику и</w:t>
      </w:r>
      <w:r w:rsidR="002A2CE8" w:rsidRPr="002A466B">
        <w:rPr>
          <w:sz w:val="28"/>
          <w:szCs w:val="28"/>
          <w:lang w:val="en-US"/>
        </w:rPr>
        <w:t> </w:t>
      </w:r>
      <w:r w:rsidRPr="002A466B">
        <w:rPr>
          <w:sz w:val="28"/>
          <w:szCs w:val="28"/>
        </w:rPr>
        <w:t>т</w:t>
      </w:r>
      <w:r w:rsidR="006153A1" w:rsidRPr="002A466B">
        <w:rPr>
          <w:sz w:val="28"/>
          <w:szCs w:val="28"/>
        </w:rPr>
        <w:t xml:space="preserve">ак </w:t>
      </w:r>
      <w:r w:rsidRPr="002A466B">
        <w:rPr>
          <w:sz w:val="28"/>
          <w:szCs w:val="28"/>
        </w:rPr>
        <w:t>д</w:t>
      </w:r>
      <w:r w:rsidR="006153A1" w:rsidRPr="002A466B">
        <w:rPr>
          <w:sz w:val="28"/>
          <w:szCs w:val="28"/>
        </w:rPr>
        <w:t>алее</w:t>
      </w:r>
      <w:r w:rsidRPr="002A466B">
        <w:rPr>
          <w:sz w:val="28"/>
          <w:szCs w:val="28"/>
        </w:rPr>
        <w:t>) в графе 14 таблицы 4 надо сделать запись о дате и времени повторного посещения.</w:t>
      </w:r>
    </w:p>
    <w:p w:rsidR="00E10A49" w:rsidRPr="002A466B" w:rsidRDefault="00E10A49" w:rsidP="002A466B">
      <w:pPr>
        <w:widowControl w:val="0"/>
        <w:suppressAutoHyphens/>
        <w:spacing w:line="360" w:lineRule="auto"/>
        <w:ind w:right="-1" w:firstLine="720"/>
        <w:jc w:val="both"/>
        <w:rPr>
          <w:sz w:val="28"/>
          <w:szCs w:val="28"/>
        </w:rPr>
      </w:pPr>
      <w:r w:rsidRPr="002A466B">
        <w:rPr>
          <w:sz w:val="28"/>
          <w:szCs w:val="28"/>
        </w:rPr>
        <w:t>Для ЭПЛ заполнение поля Комментарий автоматизировано с</w:t>
      </w:r>
      <w:r w:rsidR="00D778C9" w:rsidRPr="002A466B">
        <w:rPr>
          <w:sz w:val="28"/>
          <w:szCs w:val="28"/>
        </w:rPr>
        <w:t> </w:t>
      </w:r>
      <w:r w:rsidRPr="002A466B">
        <w:rPr>
          <w:sz w:val="28"/>
          <w:szCs w:val="28"/>
        </w:rPr>
        <w:t>возможностью ввода «быстрых» комментариев, после выбора которых можно также добавлять произвольный текст. Быстрые комментарии «Отказ», «Не</w:t>
      </w:r>
      <w:r w:rsidR="00D778C9" w:rsidRPr="002A466B">
        <w:rPr>
          <w:sz w:val="28"/>
          <w:szCs w:val="28"/>
        </w:rPr>
        <w:t> </w:t>
      </w:r>
      <w:r w:rsidRPr="002A466B">
        <w:rPr>
          <w:sz w:val="28"/>
          <w:szCs w:val="28"/>
        </w:rPr>
        <w:t>застали дома», «Нежилое» и «Не существует» являются значимыми для</w:t>
      </w:r>
      <w:r w:rsidR="00D778C9" w:rsidRPr="002A466B">
        <w:rPr>
          <w:sz w:val="28"/>
          <w:szCs w:val="28"/>
        </w:rPr>
        <w:t> </w:t>
      </w:r>
      <w:r w:rsidRPr="002A466B">
        <w:rPr>
          <w:sz w:val="28"/>
          <w:szCs w:val="28"/>
        </w:rPr>
        <w:t>изменения статуса помещения. Использование этого функционала подробно описано в разделе 4.1.1. Руководства пользователя МПП.</w:t>
      </w:r>
    </w:p>
    <w:p w:rsidR="00E10A49" w:rsidRPr="002A466B" w:rsidRDefault="00E10A49" w:rsidP="002A466B">
      <w:pPr>
        <w:widowControl w:val="0"/>
        <w:suppressAutoHyphens/>
        <w:spacing w:line="360" w:lineRule="auto"/>
        <w:ind w:right="-1" w:firstLine="720"/>
        <w:jc w:val="both"/>
        <w:rPr>
          <w:sz w:val="28"/>
          <w:szCs w:val="28"/>
        </w:rPr>
      </w:pPr>
      <w:r w:rsidRPr="002A466B">
        <w:rPr>
          <w:sz w:val="28"/>
          <w:szCs w:val="28"/>
        </w:rPr>
        <w:t>Во время проведения переписи после завершения опроса по каждому жилому помещению необходимо заполнить графы 6</w:t>
      </w:r>
      <w:r w:rsidR="006153A1" w:rsidRPr="002A466B">
        <w:rPr>
          <w:sz w:val="28"/>
          <w:szCs w:val="28"/>
        </w:rPr>
        <w:t> – </w:t>
      </w:r>
      <w:r w:rsidRPr="002A466B">
        <w:rPr>
          <w:sz w:val="28"/>
          <w:szCs w:val="28"/>
        </w:rPr>
        <w:t>13 таблицы 4 ЗКП, пр</w:t>
      </w:r>
      <w:r w:rsidR="006153A1" w:rsidRPr="002A466B">
        <w:rPr>
          <w:sz w:val="28"/>
          <w:szCs w:val="28"/>
        </w:rPr>
        <w:t xml:space="preserve">оставив число переписанных лиц </w:t>
      </w:r>
      <w:r w:rsidRPr="002A466B">
        <w:rPr>
          <w:sz w:val="28"/>
          <w:szCs w:val="28"/>
        </w:rPr>
        <w:t>и</w:t>
      </w:r>
      <w:r w:rsidR="006153A1" w:rsidRPr="002A466B">
        <w:rPr>
          <w:sz w:val="28"/>
          <w:szCs w:val="28"/>
        </w:rPr>
        <w:t> </w:t>
      </w:r>
      <w:r w:rsidRPr="002A466B">
        <w:rPr>
          <w:sz w:val="28"/>
          <w:szCs w:val="28"/>
        </w:rPr>
        <w:t>заполненных форм. В графе 5 проставляется общее число переписанных лиц на формах Л и В. Число</w:t>
      </w:r>
      <w:r w:rsidR="00674102">
        <w:rPr>
          <w:sz w:val="28"/>
          <w:szCs w:val="28"/>
        </w:rPr>
        <w:t> </w:t>
      </w:r>
      <w:r w:rsidRPr="002A466B">
        <w:rPr>
          <w:sz w:val="28"/>
          <w:szCs w:val="28"/>
        </w:rPr>
        <w:t>заполненных форм В в графе 12 таблицы 4 проставляется по тому помещению, в котором записан последний человек на</w:t>
      </w:r>
      <w:r w:rsidR="002A2CE8" w:rsidRPr="002A466B">
        <w:rPr>
          <w:sz w:val="28"/>
          <w:szCs w:val="28"/>
          <w:lang w:val="en-US"/>
        </w:rPr>
        <w:t> </w:t>
      </w:r>
      <w:r w:rsidRPr="002A466B">
        <w:rPr>
          <w:sz w:val="28"/>
          <w:szCs w:val="28"/>
        </w:rPr>
        <w:t>переписном листе этой формы В</w:t>
      </w:r>
      <w:r w:rsidR="00D778C9" w:rsidRPr="002A466B">
        <w:rPr>
          <w:sz w:val="28"/>
          <w:szCs w:val="28"/>
        </w:rPr>
        <w:t> </w:t>
      </w:r>
      <w:r w:rsidRPr="002A466B">
        <w:rPr>
          <w:sz w:val="28"/>
          <w:szCs w:val="28"/>
        </w:rPr>
        <w:t>(каждая форма В рассчитана на</w:t>
      </w:r>
      <w:r w:rsidR="006153A1" w:rsidRPr="002A466B">
        <w:rPr>
          <w:sz w:val="28"/>
          <w:szCs w:val="28"/>
        </w:rPr>
        <w:t> </w:t>
      </w:r>
      <w:r w:rsidRPr="002A466B">
        <w:rPr>
          <w:sz w:val="28"/>
          <w:szCs w:val="28"/>
        </w:rPr>
        <w:t>8</w:t>
      </w:r>
      <w:r w:rsidR="006153A1" w:rsidRPr="002A466B">
        <w:rPr>
          <w:sz w:val="28"/>
          <w:szCs w:val="28"/>
        </w:rPr>
        <w:t> </w:t>
      </w:r>
      <w:r w:rsidRPr="002A466B">
        <w:rPr>
          <w:sz w:val="28"/>
          <w:szCs w:val="28"/>
        </w:rPr>
        <w:t xml:space="preserve">респондентов). </w:t>
      </w:r>
    </w:p>
    <w:p w:rsidR="00E10A49" w:rsidRPr="002A466B" w:rsidRDefault="00E10A49" w:rsidP="002A466B">
      <w:pPr>
        <w:widowControl w:val="0"/>
        <w:suppressAutoHyphens/>
        <w:spacing w:line="360" w:lineRule="auto"/>
        <w:ind w:right="-1" w:firstLine="720"/>
        <w:jc w:val="both"/>
        <w:rPr>
          <w:sz w:val="28"/>
          <w:szCs w:val="28"/>
        </w:rPr>
      </w:pPr>
      <w:r w:rsidRPr="002A466B">
        <w:rPr>
          <w:sz w:val="28"/>
          <w:szCs w:val="28"/>
        </w:rPr>
        <w:t xml:space="preserve">В графе А таблицы 4 требуется указать способ переписи </w:t>
      </w:r>
      <w:r w:rsidRPr="002A466B">
        <w:rPr>
          <w:sz w:val="28"/>
          <w:szCs w:val="28"/>
        </w:rPr>
        <w:lastRenderedPageBreak/>
        <w:t>в</w:t>
      </w:r>
      <w:r w:rsidR="00D778C9" w:rsidRPr="002A466B">
        <w:rPr>
          <w:sz w:val="28"/>
          <w:szCs w:val="28"/>
        </w:rPr>
        <w:t> </w:t>
      </w:r>
      <w:r w:rsidRPr="002A466B">
        <w:rPr>
          <w:sz w:val="28"/>
          <w:szCs w:val="28"/>
        </w:rPr>
        <w:t>соответствующем помещении («П» – респонденты переписаны переписчиком СУ, «ЕПГУ» – респонденты переписаны на</w:t>
      </w:r>
      <w:r w:rsidR="006153A1" w:rsidRPr="002A466B">
        <w:rPr>
          <w:sz w:val="28"/>
          <w:szCs w:val="28"/>
        </w:rPr>
        <w:t> </w:t>
      </w:r>
      <w:r w:rsidRPr="002A466B">
        <w:rPr>
          <w:color w:val="000000"/>
          <w:sz w:val="28"/>
          <w:szCs w:val="28"/>
        </w:rPr>
        <w:t>Портале Госуслуг</w:t>
      </w:r>
      <w:r w:rsidRPr="002A466B">
        <w:rPr>
          <w:sz w:val="28"/>
          <w:szCs w:val="28"/>
        </w:rPr>
        <w:t>, «СтУ» – респонденты переписаны на стационарном участке). Информация о</w:t>
      </w:r>
      <w:r w:rsidR="006153A1" w:rsidRPr="002A466B">
        <w:rPr>
          <w:sz w:val="28"/>
          <w:szCs w:val="28"/>
        </w:rPr>
        <w:t> </w:t>
      </w:r>
      <w:r w:rsidRPr="002A466B">
        <w:rPr>
          <w:sz w:val="28"/>
          <w:szCs w:val="28"/>
        </w:rPr>
        <w:t>числе переписанных на ЕПГУ или на СтУ вносится в строку таблицы 4 по</w:t>
      </w:r>
      <w:r w:rsidR="00D778C9" w:rsidRPr="002A466B">
        <w:rPr>
          <w:sz w:val="28"/>
          <w:szCs w:val="28"/>
        </w:rPr>
        <w:t> </w:t>
      </w:r>
      <w:r w:rsidRPr="002A466B">
        <w:rPr>
          <w:sz w:val="28"/>
          <w:szCs w:val="28"/>
        </w:rPr>
        <w:t>соответствующему помещению на основе данных таблицы 5, которую переписчик заполняет во время переписи населения по</w:t>
      </w:r>
      <w:r w:rsidR="002A2CE8" w:rsidRPr="002A466B">
        <w:rPr>
          <w:sz w:val="28"/>
          <w:szCs w:val="28"/>
          <w:lang w:val="en-US"/>
        </w:rPr>
        <w:t> </w:t>
      </w:r>
      <w:r w:rsidRPr="002A466B">
        <w:rPr>
          <w:sz w:val="28"/>
          <w:szCs w:val="28"/>
        </w:rPr>
        <w:t>информации от</w:t>
      </w:r>
      <w:r w:rsidR="00D778C9" w:rsidRPr="002A466B">
        <w:rPr>
          <w:sz w:val="28"/>
          <w:szCs w:val="28"/>
        </w:rPr>
        <w:t> </w:t>
      </w:r>
      <w:r w:rsidRPr="002A466B">
        <w:rPr>
          <w:sz w:val="28"/>
          <w:szCs w:val="28"/>
        </w:rPr>
        <w:t>контролера полевого уровня или от переписчика стационарного участка. Если в одном помещении есть и лица, переписанные переписчиком, и</w:t>
      </w:r>
      <w:r w:rsidR="002A2CE8" w:rsidRPr="002A466B">
        <w:rPr>
          <w:sz w:val="28"/>
          <w:szCs w:val="28"/>
          <w:lang w:val="en-US"/>
        </w:rPr>
        <w:t> </w:t>
      </w:r>
      <w:r w:rsidRPr="002A466B">
        <w:rPr>
          <w:sz w:val="28"/>
          <w:szCs w:val="28"/>
        </w:rPr>
        <w:t>переписанные на</w:t>
      </w:r>
      <w:r w:rsidR="006153A1" w:rsidRPr="002A466B">
        <w:rPr>
          <w:sz w:val="28"/>
          <w:szCs w:val="28"/>
        </w:rPr>
        <w:t> </w:t>
      </w:r>
      <w:r w:rsidR="00DF54B9">
        <w:rPr>
          <w:sz w:val="28"/>
          <w:szCs w:val="28"/>
        </w:rPr>
        <w:t xml:space="preserve"> </w:t>
      </w:r>
      <w:r w:rsidRPr="002A466B">
        <w:rPr>
          <w:sz w:val="28"/>
          <w:szCs w:val="28"/>
        </w:rPr>
        <w:t>ЕПГУ или на СтУ, то эти признаки перечисляются в</w:t>
      </w:r>
      <w:r w:rsidR="00C943BB" w:rsidRPr="002A466B">
        <w:rPr>
          <w:sz w:val="28"/>
          <w:szCs w:val="28"/>
        </w:rPr>
        <w:t> </w:t>
      </w:r>
      <w:r w:rsidRPr="002A466B">
        <w:rPr>
          <w:sz w:val="28"/>
          <w:szCs w:val="28"/>
        </w:rPr>
        <w:t>графе</w:t>
      </w:r>
      <w:r w:rsidR="00C943BB" w:rsidRPr="002A466B">
        <w:rPr>
          <w:sz w:val="28"/>
          <w:szCs w:val="28"/>
        </w:rPr>
        <w:t> </w:t>
      </w:r>
      <w:r w:rsidRPr="002A466B">
        <w:rPr>
          <w:sz w:val="28"/>
          <w:szCs w:val="28"/>
        </w:rPr>
        <w:t>А соответствующей строки через запятую, а число лиц</w:t>
      </w:r>
      <w:r w:rsidR="006153A1" w:rsidRPr="002A466B">
        <w:rPr>
          <w:sz w:val="28"/>
          <w:szCs w:val="28"/>
        </w:rPr>
        <w:t>,</w:t>
      </w:r>
      <w:r w:rsidRPr="002A466B">
        <w:rPr>
          <w:sz w:val="28"/>
          <w:szCs w:val="28"/>
        </w:rPr>
        <w:t xml:space="preserve"> переписанных соответствующим спосо</w:t>
      </w:r>
      <w:r w:rsidR="006153A1" w:rsidRPr="002A466B">
        <w:rPr>
          <w:sz w:val="28"/>
          <w:szCs w:val="28"/>
        </w:rPr>
        <w:t>бом, также записывается в графах </w:t>
      </w:r>
      <w:r w:rsidRPr="002A466B">
        <w:rPr>
          <w:sz w:val="28"/>
          <w:szCs w:val="28"/>
        </w:rPr>
        <w:t>5</w:t>
      </w:r>
      <w:r w:rsidR="006153A1" w:rsidRPr="002A466B">
        <w:rPr>
          <w:sz w:val="28"/>
          <w:szCs w:val="28"/>
        </w:rPr>
        <w:t> – </w:t>
      </w:r>
      <w:r w:rsidRPr="002A466B">
        <w:rPr>
          <w:sz w:val="28"/>
          <w:szCs w:val="28"/>
        </w:rPr>
        <w:t>11 отдельно, чтобы было понятно, сколько лиц каким способом переписано.</w:t>
      </w:r>
    </w:p>
    <w:p w:rsidR="00E10A49" w:rsidRPr="002A466B" w:rsidRDefault="00E10A49" w:rsidP="002A466B">
      <w:pPr>
        <w:pStyle w:val="aa"/>
        <w:suppressAutoHyphens/>
        <w:spacing w:line="360" w:lineRule="auto"/>
        <w:ind w:firstLine="720"/>
        <w:jc w:val="both"/>
        <w:rPr>
          <w:rFonts w:ascii="Times New Roman" w:hAnsi="Times New Roman" w:cs="Times New Roman"/>
          <w:b w:val="0"/>
          <w:bCs w:val="0"/>
          <w:sz w:val="28"/>
          <w:szCs w:val="28"/>
        </w:rPr>
      </w:pPr>
      <w:r w:rsidRPr="002A466B">
        <w:rPr>
          <w:rFonts w:ascii="Times New Roman" w:hAnsi="Times New Roman" w:cs="Times New Roman"/>
          <w:b w:val="0"/>
          <w:bCs w:val="0"/>
          <w:sz w:val="28"/>
          <w:szCs w:val="28"/>
        </w:rPr>
        <w:t>Работа переписчика со Списком помещений в МПП подробно описана в</w:t>
      </w:r>
      <w:r w:rsidR="006153A1" w:rsidRPr="002A466B">
        <w:rPr>
          <w:rFonts w:ascii="Times New Roman" w:hAnsi="Times New Roman" w:cs="Times New Roman"/>
          <w:b w:val="0"/>
          <w:bCs w:val="0"/>
          <w:sz w:val="28"/>
          <w:szCs w:val="28"/>
        </w:rPr>
        <w:t> </w:t>
      </w:r>
      <w:r w:rsidRPr="002A466B">
        <w:rPr>
          <w:rFonts w:ascii="Times New Roman" w:hAnsi="Times New Roman" w:cs="Times New Roman"/>
          <w:b w:val="0"/>
          <w:bCs w:val="0"/>
          <w:sz w:val="28"/>
          <w:szCs w:val="28"/>
        </w:rPr>
        <w:t>разделе</w:t>
      </w:r>
      <w:r w:rsidR="006153A1" w:rsidRPr="002A466B">
        <w:rPr>
          <w:rFonts w:ascii="Times New Roman" w:hAnsi="Times New Roman" w:cs="Times New Roman"/>
          <w:b w:val="0"/>
          <w:bCs w:val="0"/>
          <w:sz w:val="28"/>
          <w:szCs w:val="28"/>
        </w:rPr>
        <w:t> </w:t>
      </w:r>
      <w:r w:rsidRPr="002A466B">
        <w:rPr>
          <w:rFonts w:ascii="Times New Roman" w:hAnsi="Times New Roman" w:cs="Times New Roman"/>
          <w:b w:val="0"/>
          <w:bCs w:val="0"/>
          <w:sz w:val="28"/>
          <w:szCs w:val="28"/>
        </w:rPr>
        <w:t>4.</w:t>
      </w:r>
      <w:r w:rsidR="004A455C" w:rsidRPr="002A466B">
        <w:rPr>
          <w:rFonts w:ascii="Times New Roman" w:hAnsi="Times New Roman" w:cs="Times New Roman"/>
          <w:b w:val="0"/>
          <w:bCs w:val="0"/>
          <w:sz w:val="28"/>
          <w:szCs w:val="28"/>
        </w:rPr>
        <w:t>1 Руководства пользователя МПП.</w:t>
      </w:r>
    </w:p>
    <w:p w:rsidR="00E10A49" w:rsidRPr="002A466B" w:rsidRDefault="00E10A49" w:rsidP="002A466B">
      <w:pPr>
        <w:widowControl w:val="0"/>
        <w:suppressAutoHyphens/>
        <w:spacing w:line="360" w:lineRule="auto"/>
        <w:ind w:right="-1" w:firstLine="720"/>
        <w:jc w:val="both"/>
        <w:rPr>
          <w:sz w:val="28"/>
          <w:szCs w:val="28"/>
        </w:rPr>
      </w:pPr>
      <w:r w:rsidRPr="002A466B">
        <w:rPr>
          <w:sz w:val="28"/>
          <w:szCs w:val="28"/>
        </w:rPr>
        <w:t>Во время проведения переписи ежедневно в конце дня по таблице 4 ЗКП подсчитывается общее число помещений, в которых перепись проведена, и</w:t>
      </w:r>
      <w:r w:rsidR="002A2CE8" w:rsidRPr="002A466B">
        <w:rPr>
          <w:sz w:val="28"/>
          <w:szCs w:val="28"/>
          <w:lang w:val="en-US"/>
        </w:rPr>
        <w:t> </w:t>
      </w:r>
      <w:r w:rsidRPr="002A466B">
        <w:rPr>
          <w:sz w:val="28"/>
          <w:szCs w:val="28"/>
        </w:rPr>
        <w:t xml:space="preserve">численность переписанного в них населения. На основании таблицы 4 своей записной книжки переписчик заполняет соответствующие графы таблицы 2 ежедневно </w:t>
      </w:r>
      <w:r w:rsidR="00561988" w:rsidRPr="002A466B">
        <w:rPr>
          <w:sz w:val="28"/>
          <w:szCs w:val="28"/>
        </w:rPr>
        <w:t xml:space="preserve">нарастающим итогом </w:t>
      </w:r>
      <w:r w:rsidRPr="002A466B">
        <w:rPr>
          <w:sz w:val="28"/>
          <w:szCs w:val="28"/>
        </w:rPr>
        <w:t>по каждому дню переписи населения с</w:t>
      </w:r>
      <w:r w:rsidR="00561988" w:rsidRPr="002A466B">
        <w:rPr>
          <w:sz w:val="28"/>
          <w:szCs w:val="28"/>
        </w:rPr>
        <w:t> </w:t>
      </w:r>
      <w:r w:rsidRPr="002A466B">
        <w:rPr>
          <w:sz w:val="28"/>
          <w:szCs w:val="28"/>
        </w:rPr>
        <w:t>4</w:t>
      </w:r>
      <w:r w:rsidR="00561988" w:rsidRPr="002A466B">
        <w:rPr>
          <w:sz w:val="28"/>
          <w:szCs w:val="28"/>
        </w:rPr>
        <w:t> </w:t>
      </w:r>
      <w:r w:rsidRPr="002A466B">
        <w:rPr>
          <w:sz w:val="28"/>
          <w:szCs w:val="28"/>
        </w:rPr>
        <w:t>по</w:t>
      </w:r>
      <w:r w:rsidR="00561988" w:rsidRPr="002A466B">
        <w:rPr>
          <w:sz w:val="28"/>
          <w:szCs w:val="28"/>
        </w:rPr>
        <w:t> </w:t>
      </w:r>
      <w:r w:rsidRPr="002A466B">
        <w:rPr>
          <w:sz w:val="28"/>
          <w:szCs w:val="28"/>
        </w:rPr>
        <w:t>30 апреля.</w:t>
      </w:r>
    </w:p>
    <w:p w:rsidR="004A455C" w:rsidRPr="002347E0" w:rsidRDefault="00E10A49" w:rsidP="002A466B">
      <w:pPr>
        <w:widowControl w:val="0"/>
        <w:suppressAutoHyphens/>
        <w:spacing w:line="360" w:lineRule="auto"/>
        <w:ind w:right="-1" w:firstLine="720"/>
        <w:jc w:val="both"/>
        <w:rPr>
          <w:sz w:val="28"/>
          <w:szCs w:val="28"/>
        </w:rPr>
      </w:pPr>
      <w:r w:rsidRPr="002A466B">
        <w:rPr>
          <w:sz w:val="28"/>
          <w:szCs w:val="28"/>
        </w:rPr>
        <w:t>Итоги каждого дня работы переписчика должны быть переданы контролеру полевого уровня. Переписчики, проводящие перепись на БПЛ, передают информацию при встрече с контролером полевого уровня на</w:t>
      </w:r>
      <w:r w:rsidR="00D778C9" w:rsidRPr="002A466B">
        <w:rPr>
          <w:sz w:val="28"/>
          <w:szCs w:val="28"/>
        </w:rPr>
        <w:t> </w:t>
      </w:r>
      <w:r w:rsidRPr="002A466B">
        <w:rPr>
          <w:sz w:val="28"/>
          <w:szCs w:val="28"/>
        </w:rPr>
        <w:t>переписном участке или по телефону</w:t>
      </w:r>
      <w:r w:rsidR="005B7158" w:rsidRPr="002A466B">
        <w:rPr>
          <w:sz w:val="28"/>
          <w:szCs w:val="28"/>
        </w:rPr>
        <w:t xml:space="preserve"> за предыдущий рабочий день</w:t>
      </w:r>
      <w:r w:rsidRPr="002A466B">
        <w:rPr>
          <w:sz w:val="28"/>
          <w:szCs w:val="28"/>
        </w:rPr>
        <w:t xml:space="preserve">. Для МПП предусмотрена передача информации за </w:t>
      </w:r>
      <w:r w:rsidR="009B77F1" w:rsidRPr="002A466B">
        <w:rPr>
          <w:sz w:val="28"/>
          <w:szCs w:val="28"/>
        </w:rPr>
        <w:t xml:space="preserve">предыдущий день </w:t>
      </w:r>
      <w:r w:rsidRPr="002A466B">
        <w:rPr>
          <w:sz w:val="28"/>
          <w:szCs w:val="28"/>
        </w:rPr>
        <w:t>работы посредством отправки переписчиком сообщений мониторинга (этот</w:t>
      </w:r>
      <w:r w:rsidR="001E4B8D" w:rsidRPr="002A466B">
        <w:rPr>
          <w:sz w:val="28"/>
          <w:szCs w:val="28"/>
        </w:rPr>
        <w:t> </w:t>
      </w:r>
      <w:r w:rsidRPr="002A466B">
        <w:rPr>
          <w:sz w:val="28"/>
          <w:szCs w:val="28"/>
        </w:rPr>
        <w:t>функционал подробно описан в разделе 4.6 Руководства пользователя МПП).</w:t>
      </w:r>
    </w:p>
    <w:p w:rsidR="004A455C" w:rsidRPr="004A455C" w:rsidRDefault="00E91234" w:rsidP="00C21734">
      <w:pPr>
        <w:pStyle w:val="2"/>
        <w:spacing w:line="360" w:lineRule="auto"/>
        <w:ind w:left="0" w:firstLine="709"/>
        <w:jc w:val="center"/>
        <w:rPr>
          <w:i w:val="0"/>
          <w:szCs w:val="28"/>
        </w:rPr>
      </w:pPr>
      <w:r w:rsidRPr="004A455C">
        <w:rPr>
          <w:bCs/>
          <w:i w:val="0"/>
          <w:szCs w:val="28"/>
        </w:rPr>
        <w:t>3.6.5. </w:t>
      </w:r>
      <w:r w:rsidR="00EB5886" w:rsidRPr="004A455C">
        <w:rPr>
          <w:i w:val="0"/>
          <w:szCs w:val="28"/>
        </w:rPr>
        <w:t xml:space="preserve"> </w:t>
      </w:r>
      <w:r w:rsidRPr="004A455C">
        <w:rPr>
          <w:i w:val="0"/>
          <w:szCs w:val="28"/>
        </w:rPr>
        <w:t>Коды подтверждения прохождения переписи</w:t>
      </w:r>
    </w:p>
    <w:p w:rsidR="006D5EAB" w:rsidRPr="002347E0" w:rsidRDefault="006D5EAB" w:rsidP="004A455C">
      <w:pPr>
        <w:widowControl w:val="0"/>
        <w:suppressAutoHyphens/>
        <w:spacing w:line="360" w:lineRule="auto"/>
        <w:ind w:right="-1" w:firstLine="720"/>
        <w:jc w:val="both"/>
        <w:rPr>
          <w:sz w:val="28"/>
          <w:szCs w:val="28"/>
        </w:rPr>
      </w:pPr>
      <w:r w:rsidRPr="004A455C">
        <w:rPr>
          <w:sz w:val="28"/>
          <w:szCs w:val="28"/>
        </w:rPr>
        <w:t>Каждый прошедший перепись на ЕПГУ или на СтУ респондент получает</w:t>
      </w:r>
      <w:r w:rsidRPr="002347E0">
        <w:rPr>
          <w:sz w:val="28"/>
          <w:szCs w:val="28"/>
        </w:rPr>
        <w:t xml:space="preserve"> </w:t>
      </w:r>
      <w:r w:rsidRPr="002347E0">
        <w:rPr>
          <w:sz w:val="28"/>
          <w:szCs w:val="28"/>
        </w:rPr>
        <w:lastRenderedPageBreak/>
        <w:t>уникальные КП, в которых содержится закодированная информация о</w:t>
      </w:r>
      <w:r w:rsidR="00D751E9">
        <w:rPr>
          <w:sz w:val="28"/>
          <w:szCs w:val="28"/>
        </w:rPr>
        <w:t> </w:t>
      </w:r>
      <w:r w:rsidRPr="002347E0">
        <w:rPr>
          <w:sz w:val="28"/>
          <w:szCs w:val="28"/>
        </w:rPr>
        <w:t>реквизитах переписного листа, идентификаторе домохозяйства, поле респондента и</w:t>
      </w:r>
      <w:r w:rsidR="00007AA2">
        <w:rPr>
          <w:sz w:val="28"/>
          <w:szCs w:val="28"/>
          <w:lang w:val="en-US"/>
        </w:rPr>
        <w:t> </w:t>
      </w:r>
      <w:r w:rsidRPr="002347E0">
        <w:rPr>
          <w:sz w:val="28"/>
          <w:szCs w:val="28"/>
        </w:rPr>
        <w:t>его</w:t>
      </w:r>
      <w:r w:rsidR="00007AA2">
        <w:rPr>
          <w:sz w:val="28"/>
          <w:szCs w:val="28"/>
          <w:lang w:val="en-US"/>
        </w:rPr>
        <w:t> </w:t>
      </w:r>
      <w:r w:rsidRPr="002347E0">
        <w:rPr>
          <w:sz w:val="28"/>
          <w:szCs w:val="28"/>
        </w:rPr>
        <w:t>родственных отнош</w:t>
      </w:r>
      <w:r w:rsidR="004365CB" w:rsidRPr="002347E0">
        <w:rPr>
          <w:sz w:val="28"/>
          <w:szCs w:val="28"/>
        </w:rPr>
        <w:t xml:space="preserve">ениях с членами домохозяйства. </w:t>
      </w:r>
      <w:r w:rsidRPr="002347E0">
        <w:rPr>
          <w:sz w:val="28"/>
          <w:szCs w:val="28"/>
        </w:rPr>
        <w:t>Информация о</w:t>
      </w:r>
      <w:r w:rsidR="00007AA2">
        <w:rPr>
          <w:sz w:val="28"/>
          <w:szCs w:val="28"/>
          <w:lang w:val="en-US"/>
        </w:rPr>
        <w:t> </w:t>
      </w:r>
      <w:r w:rsidRPr="002347E0">
        <w:rPr>
          <w:sz w:val="28"/>
          <w:szCs w:val="28"/>
        </w:rPr>
        <w:t>результатах прохождения переписи на домохозяйство содержится в QR-коде, формируемом одновременно с КП. К</w:t>
      </w:r>
      <w:r w:rsidR="004C4E29" w:rsidRPr="002347E0">
        <w:rPr>
          <w:sz w:val="28"/>
          <w:szCs w:val="28"/>
        </w:rPr>
        <w:t xml:space="preserve">оды подтверждения </w:t>
      </w:r>
      <w:r w:rsidRPr="002347E0">
        <w:rPr>
          <w:sz w:val="28"/>
          <w:szCs w:val="28"/>
        </w:rPr>
        <w:t>каждого переписанного в</w:t>
      </w:r>
      <w:r w:rsidR="00007AA2">
        <w:rPr>
          <w:sz w:val="28"/>
          <w:szCs w:val="28"/>
          <w:lang w:val="en-US"/>
        </w:rPr>
        <w:t> </w:t>
      </w:r>
      <w:r w:rsidRPr="002347E0">
        <w:rPr>
          <w:sz w:val="28"/>
          <w:szCs w:val="28"/>
        </w:rPr>
        <w:t>помещении при</w:t>
      </w:r>
      <w:r w:rsidR="00380887">
        <w:rPr>
          <w:sz w:val="28"/>
          <w:szCs w:val="28"/>
          <w:lang w:val="en-US"/>
        </w:rPr>
        <w:t> </w:t>
      </w:r>
      <w:r w:rsidRPr="002347E0">
        <w:rPr>
          <w:sz w:val="28"/>
          <w:szCs w:val="28"/>
        </w:rPr>
        <w:t>наличии интернет-связи доставляются переписчикам СУ на</w:t>
      </w:r>
      <w:r w:rsidR="00007AA2">
        <w:rPr>
          <w:sz w:val="28"/>
          <w:szCs w:val="28"/>
          <w:lang w:val="en-US"/>
        </w:rPr>
        <w:t> </w:t>
      </w:r>
      <w:r w:rsidRPr="002347E0">
        <w:rPr>
          <w:sz w:val="28"/>
          <w:szCs w:val="28"/>
        </w:rPr>
        <w:t>мобильные устройства и</w:t>
      </w:r>
      <w:r w:rsidR="00D751E9">
        <w:rPr>
          <w:sz w:val="28"/>
          <w:szCs w:val="28"/>
        </w:rPr>
        <w:t> </w:t>
      </w:r>
      <w:r w:rsidRPr="002347E0">
        <w:rPr>
          <w:sz w:val="28"/>
          <w:szCs w:val="28"/>
        </w:rPr>
        <w:t>отображаются в МПП по соответствующему помещению.</w:t>
      </w:r>
    </w:p>
    <w:p w:rsidR="007800D2" w:rsidRPr="002347E0" w:rsidRDefault="007800D2" w:rsidP="00674102">
      <w:pPr>
        <w:widowControl w:val="0"/>
        <w:suppressAutoHyphens/>
        <w:spacing w:line="360" w:lineRule="auto"/>
        <w:ind w:right="-1" w:firstLine="720"/>
        <w:jc w:val="both"/>
        <w:rPr>
          <w:sz w:val="28"/>
          <w:szCs w:val="28"/>
        </w:rPr>
      </w:pPr>
      <w:r w:rsidRPr="002347E0">
        <w:rPr>
          <w:sz w:val="28"/>
          <w:szCs w:val="28"/>
        </w:rPr>
        <w:t>КП, имеющиеся у каждого респондента после прохождения Всероссийской переписи населения 2020 года на ЕПГУ или на СтУ, состоят из</w:t>
      </w:r>
      <w:r w:rsidR="00D751E9">
        <w:rPr>
          <w:sz w:val="28"/>
          <w:szCs w:val="28"/>
        </w:rPr>
        <w:t> </w:t>
      </w:r>
      <w:r w:rsidRPr="002347E0">
        <w:rPr>
          <w:sz w:val="28"/>
          <w:szCs w:val="28"/>
        </w:rPr>
        <w:t>28 символов и имеют следующую структуру:</w:t>
      </w:r>
    </w:p>
    <w:p w:rsidR="007800D2" w:rsidRPr="002347E0" w:rsidRDefault="007800D2" w:rsidP="00674102">
      <w:pPr>
        <w:widowControl w:val="0"/>
        <w:suppressAutoHyphens/>
        <w:spacing w:line="360" w:lineRule="auto"/>
        <w:ind w:right="-1"/>
        <w:jc w:val="both"/>
        <w:rPr>
          <w:sz w:val="28"/>
          <w:szCs w:val="28"/>
        </w:rPr>
      </w:pPr>
      <w:r w:rsidRPr="002347E0">
        <w:rPr>
          <w:sz w:val="28"/>
          <w:szCs w:val="28"/>
        </w:rPr>
        <w:t xml:space="preserve">Х1 Х2 Х3 Х4 Х5.Х6 Х7.Х8 Х9 Х10.Х11 Х12.Х13 Х14 Х15. </w:t>
      </w:r>
    </w:p>
    <w:p w:rsidR="007800D2" w:rsidRPr="004A455C" w:rsidRDefault="007800D2" w:rsidP="00674102">
      <w:pPr>
        <w:widowControl w:val="0"/>
        <w:suppressAutoHyphens/>
        <w:spacing w:line="360" w:lineRule="auto"/>
        <w:ind w:right="-1"/>
        <w:jc w:val="both"/>
        <w:rPr>
          <w:sz w:val="28"/>
          <w:szCs w:val="28"/>
        </w:rPr>
      </w:pPr>
      <w:r w:rsidRPr="002347E0">
        <w:rPr>
          <w:sz w:val="28"/>
          <w:szCs w:val="28"/>
        </w:rPr>
        <w:t>Х16.Х17 Х18.Х19 Х20.Х21 Х22.Х23.Х24 Х25 Х26.Х27.Х28, где</w:t>
      </w:r>
      <w:r w:rsidR="004A455C" w:rsidRPr="004A455C">
        <w:rPr>
          <w:sz w:val="28"/>
          <w:szCs w:val="28"/>
        </w:rPr>
        <w:t>:</w:t>
      </w:r>
    </w:p>
    <w:p w:rsidR="007800D2" w:rsidRPr="002347E0" w:rsidRDefault="007800D2" w:rsidP="00674102">
      <w:pPr>
        <w:widowControl w:val="0"/>
        <w:suppressAutoHyphens/>
        <w:spacing w:line="360" w:lineRule="auto"/>
        <w:ind w:right="-1"/>
        <w:jc w:val="both"/>
        <w:rPr>
          <w:sz w:val="28"/>
          <w:szCs w:val="28"/>
        </w:rPr>
      </w:pPr>
      <w:r w:rsidRPr="002347E0">
        <w:rPr>
          <w:sz w:val="28"/>
          <w:szCs w:val="28"/>
        </w:rPr>
        <w:t>Х1 Х2 Х3 Х4 Х5 – пять первых символов кода ОКТМО места жительства респондента</w:t>
      </w:r>
      <w:r w:rsidR="006153A1" w:rsidRPr="002347E0">
        <w:rPr>
          <w:sz w:val="28"/>
          <w:szCs w:val="28"/>
        </w:rPr>
        <w:t>;</w:t>
      </w:r>
    </w:p>
    <w:p w:rsidR="007800D2" w:rsidRPr="002347E0" w:rsidRDefault="007800D2" w:rsidP="00674102">
      <w:pPr>
        <w:widowControl w:val="0"/>
        <w:suppressAutoHyphens/>
        <w:spacing w:line="360" w:lineRule="auto"/>
        <w:ind w:right="-1"/>
        <w:jc w:val="both"/>
        <w:rPr>
          <w:sz w:val="28"/>
          <w:szCs w:val="28"/>
        </w:rPr>
      </w:pPr>
      <w:r w:rsidRPr="002347E0">
        <w:rPr>
          <w:sz w:val="28"/>
          <w:szCs w:val="28"/>
        </w:rPr>
        <w:t>Х6 Х7 – № обрабатываемой территории</w:t>
      </w:r>
      <w:r w:rsidR="00CA69ED" w:rsidRPr="002347E0">
        <w:rPr>
          <w:sz w:val="28"/>
          <w:szCs w:val="28"/>
        </w:rPr>
        <w:t xml:space="preserve"> (ОТ)</w:t>
      </w:r>
      <w:r w:rsidR="006153A1" w:rsidRPr="002347E0">
        <w:rPr>
          <w:sz w:val="28"/>
          <w:szCs w:val="28"/>
        </w:rPr>
        <w:t>;</w:t>
      </w:r>
    </w:p>
    <w:p w:rsidR="007800D2" w:rsidRPr="002347E0" w:rsidRDefault="007800D2" w:rsidP="00674102">
      <w:pPr>
        <w:widowControl w:val="0"/>
        <w:suppressAutoHyphens/>
        <w:spacing w:line="360" w:lineRule="auto"/>
        <w:ind w:right="-1"/>
        <w:jc w:val="both"/>
        <w:rPr>
          <w:sz w:val="28"/>
          <w:szCs w:val="28"/>
        </w:rPr>
      </w:pPr>
      <w:r w:rsidRPr="002347E0">
        <w:rPr>
          <w:sz w:val="28"/>
          <w:szCs w:val="28"/>
        </w:rPr>
        <w:t>Х8 Х9 Х10 – № ПУ</w:t>
      </w:r>
      <w:r w:rsidR="006153A1" w:rsidRPr="002347E0">
        <w:rPr>
          <w:sz w:val="28"/>
          <w:szCs w:val="28"/>
        </w:rPr>
        <w:t>;</w:t>
      </w:r>
    </w:p>
    <w:p w:rsidR="007800D2" w:rsidRPr="002347E0" w:rsidRDefault="007800D2" w:rsidP="00674102">
      <w:pPr>
        <w:widowControl w:val="0"/>
        <w:suppressAutoHyphens/>
        <w:spacing w:line="360" w:lineRule="auto"/>
        <w:ind w:right="-1"/>
        <w:jc w:val="both"/>
        <w:rPr>
          <w:sz w:val="28"/>
          <w:szCs w:val="28"/>
        </w:rPr>
      </w:pPr>
      <w:r w:rsidRPr="002347E0">
        <w:rPr>
          <w:sz w:val="28"/>
          <w:szCs w:val="28"/>
        </w:rPr>
        <w:t>Х11 Х12 – № СУ</w:t>
      </w:r>
      <w:r w:rsidR="006153A1" w:rsidRPr="002347E0">
        <w:rPr>
          <w:sz w:val="28"/>
          <w:szCs w:val="28"/>
        </w:rPr>
        <w:t>;</w:t>
      </w:r>
    </w:p>
    <w:p w:rsidR="007800D2" w:rsidRPr="002347E0" w:rsidRDefault="007800D2" w:rsidP="00674102">
      <w:pPr>
        <w:widowControl w:val="0"/>
        <w:suppressAutoHyphens/>
        <w:spacing w:line="360" w:lineRule="auto"/>
        <w:ind w:right="-1"/>
        <w:jc w:val="both"/>
        <w:rPr>
          <w:sz w:val="28"/>
          <w:szCs w:val="28"/>
        </w:rPr>
      </w:pPr>
      <w:r w:rsidRPr="002347E0">
        <w:rPr>
          <w:sz w:val="28"/>
          <w:szCs w:val="28"/>
        </w:rPr>
        <w:t>Х13 Х14 Х15 – № помещения в пределах СУ</w:t>
      </w:r>
      <w:r w:rsidR="006153A1" w:rsidRPr="002347E0">
        <w:rPr>
          <w:sz w:val="28"/>
          <w:szCs w:val="28"/>
        </w:rPr>
        <w:t>;</w:t>
      </w:r>
    </w:p>
    <w:p w:rsidR="007800D2" w:rsidRPr="002347E0" w:rsidRDefault="007800D2" w:rsidP="00674102">
      <w:pPr>
        <w:widowControl w:val="0"/>
        <w:suppressAutoHyphens/>
        <w:spacing w:line="360" w:lineRule="auto"/>
        <w:ind w:right="-1"/>
        <w:jc w:val="both"/>
        <w:rPr>
          <w:sz w:val="28"/>
          <w:szCs w:val="28"/>
        </w:rPr>
      </w:pPr>
      <w:r w:rsidRPr="002347E0">
        <w:rPr>
          <w:sz w:val="28"/>
          <w:szCs w:val="28"/>
        </w:rPr>
        <w:t>Х16 –</w:t>
      </w:r>
      <w:r w:rsidR="008445C0" w:rsidRPr="002347E0">
        <w:rPr>
          <w:sz w:val="28"/>
          <w:szCs w:val="28"/>
        </w:rPr>
        <w:t xml:space="preserve"> код </w:t>
      </w:r>
      <w:r w:rsidRPr="002347E0">
        <w:rPr>
          <w:sz w:val="28"/>
          <w:szCs w:val="28"/>
        </w:rPr>
        <w:t>способа переписи: 1, 4 – ЕПГУ, 2, 5 – СтУ;</w:t>
      </w:r>
    </w:p>
    <w:p w:rsidR="007800D2" w:rsidRPr="002347E0" w:rsidRDefault="007800D2" w:rsidP="00674102">
      <w:pPr>
        <w:widowControl w:val="0"/>
        <w:suppressAutoHyphens/>
        <w:spacing w:line="360" w:lineRule="auto"/>
        <w:ind w:right="-1"/>
        <w:jc w:val="both"/>
        <w:rPr>
          <w:sz w:val="28"/>
          <w:szCs w:val="28"/>
        </w:rPr>
      </w:pPr>
      <w:r w:rsidRPr="002347E0">
        <w:rPr>
          <w:sz w:val="28"/>
          <w:szCs w:val="28"/>
        </w:rPr>
        <w:t>Х17 Х18</w:t>
      </w:r>
      <w:r w:rsidR="004365CB" w:rsidRPr="002347E0">
        <w:rPr>
          <w:sz w:val="28"/>
          <w:szCs w:val="28"/>
        </w:rPr>
        <w:t> </w:t>
      </w:r>
      <w:r w:rsidRPr="002347E0">
        <w:rPr>
          <w:sz w:val="28"/>
          <w:szCs w:val="28"/>
        </w:rPr>
        <w:t>–</w:t>
      </w:r>
      <w:r w:rsidR="004365CB" w:rsidRPr="002347E0">
        <w:rPr>
          <w:sz w:val="28"/>
          <w:szCs w:val="28"/>
        </w:rPr>
        <w:t> </w:t>
      </w:r>
      <w:r w:rsidRPr="002347E0">
        <w:rPr>
          <w:sz w:val="28"/>
          <w:szCs w:val="28"/>
        </w:rPr>
        <w:t>№ п.п. домохозяйства в пределах помещения, для временно проживающих значения этих разрядов всегда равны 00</w:t>
      </w:r>
      <w:r w:rsidR="006153A1" w:rsidRPr="002347E0">
        <w:rPr>
          <w:sz w:val="28"/>
          <w:szCs w:val="28"/>
        </w:rPr>
        <w:t>;</w:t>
      </w:r>
    </w:p>
    <w:p w:rsidR="007800D2" w:rsidRPr="002347E0" w:rsidRDefault="007800D2" w:rsidP="00674102">
      <w:pPr>
        <w:widowControl w:val="0"/>
        <w:suppressAutoHyphens/>
        <w:spacing w:line="360" w:lineRule="auto"/>
        <w:ind w:right="-1"/>
        <w:jc w:val="both"/>
        <w:rPr>
          <w:sz w:val="28"/>
          <w:szCs w:val="28"/>
        </w:rPr>
      </w:pPr>
      <w:r w:rsidRPr="002347E0">
        <w:rPr>
          <w:sz w:val="28"/>
          <w:szCs w:val="28"/>
        </w:rPr>
        <w:t>Х19 Х20</w:t>
      </w:r>
      <w:r w:rsidR="004365CB" w:rsidRPr="002347E0">
        <w:rPr>
          <w:sz w:val="28"/>
          <w:szCs w:val="28"/>
        </w:rPr>
        <w:t> – </w:t>
      </w:r>
      <w:r w:rsidRPr="002347E0">
        <w:rPr>
          <w:sz w:val="28"/>
          <w:szCs w:val="28"/>
        </w:rPr>
        <w:t>№ п.п. лица в пределах домохозяйства</w:t>
      </w:r>
      <w:r w:rsidR="006153A1" w:rsidRPr="002347E0">
        <w:rPr>
          <w:sz w:val="28"/>
          <w:szCs w:val="28"/>
        </w:rPr>
        <w:t>;</w:t>
      </w:r>
    </w:p>
    <w:p w:rsidR="007800D2" w:rsidRPr="002347E0" w:rsidRDefault="007800D2" w:rsidP="00674102">
      <w:pPr>
        <w:widowControl w:val="0"/>
        <w:suppressAutoHyphens/>
        <w:spacing w:line="360" w:lineRule="auto"/>
        <w:ind w:right="-1"/>
        <w:jc w:val="both"/>
        <w:rPr>
          <w:sz w:val="28"/>
          <w:szCs w:val="28"/>
        </w:rPr>
      </w:pPr>
      <w:r w:rsidRPr="002347E0">
        <w:rPr>
          <w:sz w:val="28"/>
          <w:szCs w:val="28"/>
        </w:rPr>
        <w:t>Х21</w:t>
      </w:r>
      <w:r w:rsidR="004365CB" w:rsidRPr="002347E0">
        <w:rPr>
          <w:sz w:val="28"/>
          <w:szCs w:val="28"/>
        </w:rPr>
        <w:t> </w:t>
      </w:r>
      <w:r w:rsidRPr="002347E0">
        <w:rPr>
          <w:sz w:val="28"/>
          <w:szCs w:val="28"/>
        </w:rPr>
        <w:t>Х22</w:t>
      </w:r>
      <w:r w:rsidR="004365CB" w:rsidRPr="002347E0">
        <w:rPr>
          <w:sz w:val="28"/>
          <w:szCs w:val="28"/>
        </w:rPr>
        <w:t> </w:t>
      </w:r>
      <w:r w:rsidRPr="002347E0">
        <w:rPr>
          <w:sz w:val="28"/>
          <w:szCs w:val="28"/>
        </w:rPr>
        <w:t>–</w:t>
      </w:r>
      <w:r w:rsidR="004365CB" w:rsidRPr="002347E0">
        <w:rPr>
          <w:sz w:val="28"/>
          <w:szCs w:val="28"/>
        </w:rPr>
        <w:t> </w:t>
      </w:r>
      <w:r w:rsidRPr="002347E0">
        <w:rPr>
          <w:sz w:val="28"/>
          <w:szCs w:val="28"/>
        </w:rPr>
        <w:t>родственные отношения в домохозяйстве (вопрос 3 ЭПЛ, вопрос 1 ф.</w:t>
      </w:r>
      <w:r w:rsidR="006153A1" w:rsidRPr="002347E0">
        <w:rPr>
          <w:sz w:val="28"/>
          <w:szCs w:val="28"/>
        </w:rPr>
        <w:t> </w:t>
      </w:r>
      <w:r w:rsidRPr="002347E0">
        <w:rPr>
          <w:sz w:val="28"/>
          <w:szCs w:val="28"/>
        </w:rPr>
        <w:t>Л), для</w:t>
      </w:r>
      <w:r w:rsidR="006153A1" w:rsidRPr="002347E0">
        <w:rPr>
          <w:sz w:val="28"/>
          <w:szCs w:val="28"/>
        </w:rPr>
        <w:t> </w:t>
      </w:r>
      <w:r w:rsidRPr="002347E0">
        <w:rPr>
          <w:sz w:val="28"/>
          <w:szCs w:val="28"/>
        </w:rPr>
        <w:t>временно проживающих значения этих разрядов всегда равны 01</w:t>
      </w:r>
      <w:r w:rsidR="0044654D" w:rsidRPr="002347E0">
        <w:rPr>
          <w:sz w:val="28"/>
          <w:szCs w:val="28"/>
        </w:rPr>
        <w:t>;</w:t>
      </w:r>
    </w:p>
    <w:p w:rsidR="007800D2" w:rsidRPr="002347E0" w:rsidRDefault="007800D2" w:rsidP="00674102">
      <w:pPr>
        <w:widowControl w:val="0"/>
        <w:suppressAutoHyphens/>
        <w:spacing w:line="360" w:lineRule="auto"/>
        <w:ind w:right="-1"/>
        <w:jc w:val="both"/>
        <w:rPr>
          <w:sz w:val="28"/>
          <w:szCs w:val="28"/>
        </w:rPr>
      </w:pPr>
      <w:r w:rsidRPr="002347E0">
        <w:rPr>
          <w:sz w:val="28"/>
          <w:szCs w:val="28"/>
        </w:rPr>
        <w:t>Х23</w:t>
      </w:r>
      <w:r w:rsidR="004365CB" w:rsidRPr="002347E0">
        <w:rPr>
          <w:sz w:val="28"/>
          <w:szCs w:val="28"/>
        </w:rPr>
        <w:t> </w:t>
      </w:r>
      <w:r w:rsidRPr="002347E0">
        <w:rPr>
          <w:sz w:val="28"/>
          <w:szCs w:val="28"/>
        </w:rPr>
        <w:t>–</w:t>
      </w:r>
      <w:r w:rsidR="004365CB" w:rsidRPr="002347E0">
        <w:rPr>
          <w:sz w:val="28"/>
          <w:szCs w:val="28"/>
        </w:rPr>
        <w:t> </w:t>
      </w:r>
      <w:r w:rsidRPr="002347E0">
        <w:rPr>
          <w:sz w:val="28"/>
          <w:szCs w:val="28"/>
        </w:rPr>
        <w:t>пол респондента: 1 – мужской, 2 – женский</w:t>
      </w:r>
      <w:r w:rsidR="0044654D" w:rsidRPr="002347E0">
        <w:rPr>
          <w:sz w:val="28"/>
          <w:szCs w:val="28"/>
        </w:rPr>
        <w:t>;</w:t>
      </w:r>
    </w:p>
    <w:p w:rsidR="007800D2" w:rsidRPr="002347E0" w:rsidRDefault="007800D2" w:rsidP="00674102">
      <w:pPr>
        <w:widowControl w:val="0"/>
        <w:suppressAutoHyphens/>
        <w:spacing w:line="360" w:lineRule="auto"/>
        <w:ind w:right="-1"/>
        <w:jc w:val="both"/>
        <w:rPr>
          <w:sz w:val="28"/>
          <w:szCs w:val="28"/>
        </w:rPr>
      </w:pPr>
      <w:r w:rsidRPr="002347E0">
        <w:rPr>
          <w:sz w:val="28"/>
          <w:szCs w:val="28"/>
        </w:rPr>
        <w:t>Х24 Х25 Х26</w:t>
      </w:r>
      <w:r w:rsidR="004365CB" w:rsidRPr="002347E0">
        <w:rPr>
          <w:sz w:val="28"/>
          <w:szCs w:val="28"/>
        </w:rPr>
        <w:t> </w:t>
      </w:r>
      <w:r w:rsidRPr="002347E0">
        <w:rPr>
          <w:sz w:val="28"/>
          <w:szCs w:val="28"/>
        </w:rPr>
        <w:t>–</w:t>
      </w:r>
      <w:r w:rsidR="004365CB" w:rsidRPr="002347E0">
        <w:rPr>
          <w:sz w:val="28"/>
          <w:szCs w:val="28"/>
        </w:rPr>
        <w:t> </w:t>
      </w:r>
      <w:r w:rsidRPr="002347E0">
        <w:rPr>
          <w:sz w:val="28"/>
          <w:szCs w:val="28"/>
        </w:rPr>
        <w:t>число исполнившихся лет (вопрос 5 ЭПЛ, вопрос 3 ф. Л)</w:t>
      </w:r>
      <w:r w:rsidR="0044654D" w:rsidRPr="002347E0">
        <w:rPr>
          <w:sz w:val="28"/>
          <w:szCs w:val="28"/>
        </w:rPr>
        <w:t>;</w:t>
      </w:r>
    </w:p>
    <w:p w:rsidR="007800D2" w:rsidRPr="002347E0" w:rsidRDefault="007800D2" w:rsidP="00674102">
      <w:pPr>
        <w:widowControl w:val="0"/>
        <w:suppressAutoHyphens/>
        <w:spacing w:line="360" w:lineRule="auto"/>
        <w:ind w:right="-1"/>
        <w:jc w:val="both"/>
        <w:rPr>
          <w:sz w:val="28"/>
          <w:szCs w:val="28"/>
        </w:rPr>
      </w:pPr>
      <w:r w:rsidRPr="002347E0">
        <w:rPr>
          <w:sz w:val="28"/>
          <w:szCs w:val="28"/>
        </w:rPr>
        <w:t>Х27</w:t>
      </w:r>
      <w:r w:rsidR="004365CB" w:rsidRPr="002347E0">
        <w:rPr>
          <w:sz w:val="28"/>
          <w:szCs w:val="28"/>
        </w:rPr>
        <w:t> </w:t>
      </w:r>
      <w:r w:rsidRPr="002347E0">
        <w:rPr>
          <w:sz w:val="28"/>
          <w:szCs w:val="28"/>
        </w:rPr>
        <w:t>–</w:t>
      </w:r>
      <w:r w:rsidR="004365CB" w:rsidRPr="002347E0">
        <w:rPr>
          <w:sz w:val="28"/>
          <w:szCs w:val="28"/>
        </w:rPr>
        <w:t> </w:t>
      </w:r>
      <w:r w:rsidRPr="002347E0">
        <w:rPr>
          <w:sz w:val="28"/>
          <w:szCs w:val="28"/>
        </w:rPr>
        <w:t>признак формы переписного листа: 1 – переписной лист для постоянно проживающих (форма Л), 2 – переписной лист для временно находящихся на</w:t>
      </w:r>
      <w:r w:rsidR="00380887">
        <w:rPr>
          <w:sz w:val="28"/>
          <w:szCs w:val="28"/>
          <w:lang w:val="en-US"/>
        </w:rPr>
        <w:t> </w:t>
      </w:r>
      <w:r w:rsidRPr="002347E0">
        <w:rPr>
          <w:sz w:val="28"/>
          <w:szCs w:val="28"/>
        </w:rPr>
        <w:t>территории Российской Федерации (форма В)</w:t>
      </w:r>
      <w:r w:rsidR="0044654D" w:rsidRPr="002347E0">
        <w:rPr>
          <w:sz w:val="28"/>
          <w:szCs w:val="28"/>
        </w:rPr>
        <w:t>;</w:t>
      </w:r>
    </w:p>
    <w:p w:rsidR="007800D2" w:rsidRPr="002347E0" w:rsidRDefault="007800D2" w:rsidP="00674102">
      <w:pPr>
        <w:widowControl w:val="0"/>
        <w:suppressAutoHyphens/>
        <w:spacing w:line="360" w:lineRule="auto"/>
        <w:ind w:right="-1"/>
        <w:jc w:val="both"/>
        <w:rPr>
          <w:sz w:val="28"/>
          <w:szCs w:val="28"/>
        </w:rPr>
      </w:pPr>
      <w:r w:rsidRPr="002347E0">
        <w:rPr>
          <w:sz w:val="28"/>
          <w:szCs w:val="28"/>
        </w:rPr>
        <w:lastRenderedPageBreak/>
        <w:t>Х28</w:t>
      </w:r>
      <w:r w:rsidR="004365CB" w:rsidRPr="002347E0">
        <w:rPr>
          <w:sz w:val="28"/>
          <w:szCs w:val="28"/>
          <w:lang w:val="en-US"/>
        </w:rPr>
        <w:t> </w:t>
      </w:r>
      <w:r w:rsidRPr="002347E0">
        <w:rPr>
          <w:sz w:val="28"/>
          <w:szCs w:val="28"/>
        </w:rPr>
        <w:t>–</w:t>
      </w:r>
      <w:r w:rsidR="004365CB" w:rsidRPr="002347E0">
        <w:rPr>
          <w:sz w:val="28"/>
          <w:szCs w:val="28"/>
          <w:lang w:val="en-US"/>
        </w:rPr>
        <w:t> </w:t>
      </w:r>
      <w:r w:rsidRPr="002347E0">
        <w:rPr>
          <w:sz w:val="28"/>
          <w:szCs w:val="28"/>
        </w:rPr>
        <w:t>контрольное число.</w:t>
      </w:r>
    </w:p>
    <w:p w:rsidR="007800D2" w:rsidRPr="002347E0" w:rsidRDefault="00CA69ED" w:rsidP="00674102">
      <w:pPr>
        <w:widowControl w:val="0"/>
        <w:suppressAutoHyphens/>
        <w:spacing w:line="360" w:lineRule="auto"/>
        <w:ind w:right="-1" w:firstLine="720"/>
        <w:jc w:val="both"/>
        <w:rPr>
          <w:sz w:val="28"/>
          <w:szCs w:val="28"/>
        </w:rPr>
      </w:pPr>
      <w:r w:rsidRPr="002347E0">
        <w:rPr>
          <w:sz w:val="28"/>
          <w:szCs w:val="28"/>
        </w:rPr>
        <w:t>Значение кодов Х1</w:t>
      </w:r>
      <w:r w:rsidR="00007AA2">
        <w:rPr>
          <w:sz w:val="28"/>
          <w:szCs w:val="28"/>
          <w:lang w:val="en-US"/>
        </w:rPr>
        <w:t> </w:t>
      </w:r>
      <w:r w:rsidR="00007AA2" w:rsidRPr="00007AA2">
        <w:rPr>
          <w:sz w:val="28"/>
          <w:szCs w:val="28"/>
        </w:rPr>
        <w:t>–</w:t>
      </w:r>
      <w:r w:rsidR="00007AA2">
        <w:rPr>
          <w:sz w:val="28"/>
          <w:szCs w:val="28"/>
          <w:lang w:val="en-US"/>
        </w:rPr>
        <w:t> </w:t>
      </w:r>
      <w:r w:rsidRPr="002347E0">
        <w:rPr>
          <w:sz w:val="28"/>
          <w:szCs w:val="28"/>
        </w:rPr>
        <w:t>Х12 для данного СУ содержатся в информации на</w:t>
      </w:r>
      <w:r w:rsidR="00007AA2">
        <w:rPr>
          <w:sz w:val="28"/>
          <w:szCs w:val="28"/>
          <w:lang w:val="en-US"/>
        </w:rPr>
        <w:t> </w:t>
      </w:r>
      <w:r w:rsidRPr="002347E0">
        <w:rPr>
          <w:sz w:val="28"/>
          <w:szCs w:val="28"/>
        </w:rPr>
        <w:t>обложке ЗКП.</w:t>
      </w:r>
    </w:p>
    <w:p w:rsidR="00CA69ED" w:rsidRPr="002347E0" w:rsidRDefault="00CA69ED" w:rsidP="00674102">
      <w:pPr>
        <w:widowControl w:val="0"/>
        <w:suppressAutoHyphens/>
        <w:spacing w:line="360" w:lineRule="auto"/>
        <w:ind w:right="-1" w:firstLine="720"/>
        <w:jc w:val="both"/>
        <w:rPr>
          <w:sz w:val="28"/>
          <w:szCs w:val="28"/>
        </w:rPr>
      </w:pPr>
      <w:r w:rsidRPr="002347E0">
        <w:rPr>
          <w:sz w:val="28"/>
          <w:szCs w:val="28"/>
        </w:rPr>
        <w:t>Значение кодов Х13</w:t>
      </w:r>
      <w:r w:rsidR="00007AA2">
        <w:rPr>
          <w:sz w:val="28"/>
          <w:szCs w:val="28"/>
          <w:lang w:val="en-US"/>
        </w:rPr>
        <w:t> </w:t>
      </w:r>
      <w:r w:rsidR="00007AA2" w:rsidRPr="00007AA2">
        <w:rPr>
          <w:sz w:val="28"/>
          <w:szCs w:val="28"/>
        </w:rPr>
        <w:t>–</w:t>
      </w:r>
      <w:r w:rsidR="00007AA2">
        <w:rPr>
          <w:sz w:val="28"/>
          <w:szCs w:val="28"/>
          <w:lang w:val="en-US"/>
        </w:rPr>
        <w:t> </w:t>
      </w:r>
      <w:r w:rsidRPr="002347E0">
        <w:rPr>
          <w:sz w:val="28"/>
          <w:szCs w:val="28"/>
        </w:rPr>
        <w:t>Х15 для каждого помещения равно значению в</w:t>
      </w:r>
      <w:r w:rsidR="00E96E3B">
        <w:rPr>
          <w:sz w:val="28"/>
          <w:szCs w:val="28"/>
        </w:rPr>
        <w:t> </w:t>
      </w:r>
      <w:r w:rsidRPr="002347E0">
        <w:rPr>
          <w:sz w:val="28"/>
          <w:szCs w:val="28"/>
        </w:rPr>
        <w:t>графе 1 таблицы 4 ЗКП.</w:t>
      </w:r>
    </w:p>
    <w:p w:rsidR="007800D2" w:rsidRPr="002347E0" w:rsidRDefault="007800D2" w:rsidP="00674102">
      <w:pPr>
        <w:widowControl w:val="0"/>
        <w:suppressAutoHyphens/>
        <w:spacing w:line="360" w:lineRule="auto"/>
        <w:ind w:right="-1" w:firstLine="720"/>
        <w:jc w:val="both"/>
        <w:rPr>
          <w:sz w:val="28"/>
          <w:szCs w:val="28"/>
        </w:rPr>
      </w:pPr>
      <w:r w:rsidRPr="002347E0">
        <w:rPr>
          <w:sz w:val="28"/>
          <w:szCs w:val="28"/>
        </w:rPr>
        <w:t>Значение кода Х21 Х22 (вопрос 3 ЭПЛ, вопрос 1 ф. Л):</w:t>
      </w:r>
    </w:p>
    <w:p w:rsidR="007800D2" w:rsidRPr="002347E0" w:rsidRDefault="007800D2" w:rsidP="00674102">
      <w:pPr>
        <w:widowControl w:val="0"/>
        <w:suppressAutoHyphens/>
        <w:spacing w:line="360" w:lineRule="auto"/>
        <w:ind w:right="-1" w:firstLine="720"/>
        <w:jc w:val="both"/>
        <w:rPr>
          <w:sz w:val="28"/>
          <w:szCs w:val="28"/>
        </w:rPr>
      </w:pPr>
      <w:r w:rsidRPr="002347E0">
        <w:rPr>
          <w:sz w:val="28"/>
          <w:szCs w:val="28"/>
        </w:rPr>
        <w:t>01 – записан первым,</w:t>
      </w:r>
    </w:p>
    <w:p w:rsidR="007800D2" w:rsidRPr="002347E0" w:rsidRDefault="007800D2" w:rsidP="00674102">
      <w:pPr>
        <w:widowControl w:val="0"/>
        <w:suppressAutoHyphens/>
        <w:spacing w:line="360" w:lineRule="auto"/>
        <w:ind w:right="-1" w:firstLine="720"/>
        <w:jc w:val="both"/>
        <w:rPr>
          <w:sz w:val="28"/>
          <w:szCs w:val="28"/>
        </w:rPr>
      </w:pPr>
      <w:r w:rsidRPr="002347E0">
        <w:rPr>
          <w:sz w:val="28"/>
          <w:szCs w:val="28"/>
        </w:rPr>
        <w:t>02 – жена, муж,</w:t>
      </w:r>
    </w:p>
    <w:p w:rsidR="007800D2" w:rsidRPr="002347E0" w:rsidRDefault="007800D2" w:rsidP="00674102">
      <w:pPr>
        <w:widowControl w:val="0"/>
        <w:suppressAutoHyphens/>
        <w:spacing w:line="360" w:lineRule="auto"/>
        <w:ind w:right="-1" w:firstLine="720"/>
        <w:jc w:val="both"/>
        <w:rPr>
          <w:sz w:val="28"/>
          <w:szCs w:val="28"/>
        </w:rPr>
      </w:pPr>
      <w:r w:rsidRPr="002347E0">
        <w:rPr>
          <w:sz w:val="28"/>
          <w:szCs w:val="28"/>
        </w:rPr>
        <w:t>03 – дочь, сын,</w:t>
      </w:r>
    </w:p>
    <w:p w:rsidR="007800D2" w:rsidRPr="002347E0" w:rsidRDefault="007800D2" w:rsidP="00674102">
      <w:pPr>
        <w:widowControl w:val="0"/>
        <w:suppressAutoHyphens/>
        <w:spacing w:line="360" w:lineRule="auto"/>
        <w:ind w:right="-1" w:firstLine="720"/>
        <w:jc w:val="both"/>
        <w:rPr>
          <w:sz w:val="28"/>
          <w:szCs w:val="28"/>
        </w:rPr>
      </w:pPr>
      <w:r w:rsidRPr="002347E0">
        <w:rPr>
          <w:sz w:val="28"/>
          <w:szCs w:val="28"/>
        </w:rPr>
        <w:t>04 – мать, отец,</w:t>
      </w:r>
    </w:p>
    <w:p w:rsidR="007800D2" w:rsidRPr="002347E0" w:rsidRDefault="007800D2" w:rsidP="00674102">
      <w:pPr>
        <w:widowControl w:val="0"/>
        <w:suppressAutoHyphens/>
        <w:spacing w:line="360" w:lineRule="auto"/>
        <w:ind w:right="-1" w:firstLine="720"/>
        <w:jc w:val="both"/>
        <w:rPr>
          <w:sz w:val="28"/>
          <w:szCs w:val="28"/>
        </w:rPr>
      </w:pPr>
      <w:r w:rsidRPr="002347E0">
        <w:rPr>
          <w:sz w:val="28"/>
          <w:szCs w:val="28"/>
        </w:rPr>
        <w:t>05 – сестра, брат,</w:t>
      </w:r>
    </w:p>
    <w:p w:rsidR="007800D2" w:rsidRPr="002347E0" w:rsidRDefault="007800D2" w:rsidP="00674102">
      <w:pPr>
        <w:widowControl w:val="0"/>
        <w:suppressAutoHyphens/>
        <w:spacing w:line="360" w:lineRule="auto"/>
        <w:ind w:right="-1" w:firstLine="720"/>
        <w:jc w:val="both"/>
        <w:rPr>
          <w:sz w:val="28"/>
          <w:szCs w:val="28"/>
        </w:rPr>
      </w:pPr>
      <w:r w:rsidRPr="002347E0">
        <w:rPr>
          <w:sz w:val="28"/>
          <w:szCs w:val="28"/>
        </w:rPr>
        <w:t>06 – свекровь, свекор, т</w:t>
      </w:r>
      <w:r w:rsidR="0044654D" w:rsidRPr="002347E0">
        <w:rPr>
          <w:sz w:val="28"/>
          <w:szCs w:val="28"/>
        </w:rPr>
        <w:t>е</w:t>
      </w:r>
      <w:r w:rsidRPr="002347E0">
        <w:rPr>
          <w:sz w:val="28"/>
          <w:szCs w:val="28"/>
        </w:rPr>
        <w:t>ща, тесть,</w:t>
      </w:r>
    </w:p>
    <w:p w:rsidR="007800D2" w:rsidRPr="002347E0" w:rsidRDefault="007800D2" w:rsidP="00674102">
      <w:pPr>
        <w:widowControl w:val="0"/>
        <w:suppressAutoHyphens/>
        <w:spacing w:line="360" w:lineRule="auto"/>
        <w:ind w:right="-1" w:firstLine="720"/>
        <w:jc w:val="both"/>
        <w:rPr>
          <w:sz w:val="28"/>
          <w:szCs w:val="28"/>
        </w:rPr>
      </w:pPr>
      <w:r w:rsidRPr="002347E0">
        <w:rPr>
          <w:sz w:val="28"/>
          <w:szCs w:val="28"/>
        </w:rPr>
        <w:t>07 – невестка (сноха), зять,</w:t>
      </w:r>
    </w:p>
    <w:p w:rsidR="007800D2" w:rsidRPr="002347E0" w:rsidRDefault="007800D2" w:rsidP="00674102">
      <w:pPr>
        <w:widowControl w:val="0"/>
        <w:suppressAutoHyphens/>
        <w:spacing w:line="360" w:lineRule="auto"/>
        <w:ind w:right="-1" w:firstLine="720"/>
        <w:jc w:val="both"/>
        <w:rPr>
          <w:sz w:val="28"/>
          <w:szCs w:val="28"/>
        </w:rPr>
      </w:pPr>
      <w:r w:rsidRPr="002347E0">
        <w:rPr>
          <w:sz w:val="28"/>
          <w:szCs w:val="28"/>
        </w:rPr>
        <w:t>08 – бабушка, дедушка,</w:t>
      </w:r>
    </w:p>
    <w:p w:rsidR="007800D2" w:rsidRPr="002347E0" w:rsidRDefault="007800D2" w:rsidP="00674102">
      <w:pPr>
        <w:widowControl w:val="0"/>
        <w:suppressAutoHyphens/>
        <w:spacing w:line="360" w:lineRule="auto"/>
        <w:ind w:right="-1" w:firstLine="720"/>
        <w:jc w:val="both"/>
        <w:rPr>
          <w:sz w:val="28"/>
          <w:szCs w:val="28"/>
        </w:rPr>
      </w:pPr>
      <w:r w:rsidRPr="002347E0">
        <w:rPr>
          <w:sz w:val="28"/>
          <w:szCs w:val="28"/>
        </w:rPr>
        <w:t>09 – внучка, внук,</w:t>
      </w:r>
    </w:p>
    <w:p w:rsidR="007800D2" w:rsidRPr="002347E0" w:rsidRDefault="007800D2" w:rsidP="00674102">
      <w:pPr>
        <w:widowControl w:val="0"/>
        <w:suppressAutoHyphens/>
        <w:spacing w:line="360" w:lineRule="auto"/>
        <w:ind w:right="-1" w:firstLine="720"/>
        <w:jc w:val="both"/>
        <w:rPr>
          <w:sz w:val="28"/>
          <w:szCs w:val="28"/>
        </w:rPr>
      </w:pPr>
      <w:r w:rsidRPr="002347E0">
        <w:rPr>
          <w:sz w:val="28"/>
          <w:szCs w:val="28"/>
        </w:rPr>
        <w:t>10 – другая степень родства, свойства,</w:t>
      </w:r>
    </w:p>
    <w:p w:rsidR="007800D2" w:rsidRPr="002347E0" w:rsidRDefault="007800D2" w:rsidP="00674102">
      <w:pPr>
        <w:widowControl w:val="0"/>
        <w:suppressAutoHyphens/>
        <w:spacing w:line="360" w:lineRule="auto"/>
        <w:ind w:right="-1" w:firstLine="720"/>
        <w:jc w:val="both"/>
        <w:rPr>
          <w:sz w:val="28"/>
          <w:szCs w:val="28"/>
        </w:rPr>
      </w:pPr>
      <w:r w:rsidRPr="002347E0">
        <w:rPr>
          <w:sz w:val="28"/>
          <w:szCs w:val="28"/>
        </w:rPr>
        <w:t>11 – не родственник.</w:t>
      </w:r>
    </w:p>
    <w:p w:rsidR="007800D2" w:rsidRPr="002347E0" w:rsidRDefault="007800D2" w:rsidP="00674102">
      <w:pPr>
        <w:widowControl w:val="0"/>
        <w:suppressAutoHyphens/>
        <w:spacing w:line="360" w:lineRule="auto"/>
        <w:ind w:firstLine="720"/>
        <w:jc w:val="both"/>
        <w:rPr>
          <w:sz w:val="28"/>
          <w:szCs w:val="28"/>
        </w:rPr>
      </w:pPr>
      <w:r w:rsidRPr="002347E0">
        <w:rPr>
          <w:sz w:val="28"/>
          <w:szCs w:val="28"/>
        </w:rPr>
        <w:t>Все лица, переписанные в одном помещении, имеют свои КП, отличающиеся только последними 13 разрядами кода (в полученном респондентом КП эти разряды подчеркнуты). Например, для помещения, в</w:t>
      </w:r>
      <w:r w:rsidR="00E96E3B">
        <w:rPr>
          <w:sz w:val="28"/>
          <w:szCs w:val="28"/>
        </w:rPr>
        <w:t> </w:t>
      </w:r>
      <w:r w:rsidRPr="002347E0">
        <w:rPr>
          <w:sz w:val="28"/>
          <w:szCs w:val="28"/>
        </w:rPr>
        <w:t>котором переписаны два человека на</w:t>
      </w:r>
      <w:r w:rsidR="00380887">
        <w:rPr>
          <w:sz w:val="28"/>
          <w:szCs w:val="28"/>
          <w:lang w:val="en-US"/>
        </w:rPr>
        <w:t> </w:t>
      </w:r>
      <w:r w:rsidRPr="002347E0">
        <w:rPr>
          <w:sz w:val="28"/>
          <w:szCs w:val="28"/>
        </w:rPr>
        <w:t>ф.</w:t>
      </w:r>
      <w:r w:rsidR="00380887">
        <w:rPr>
          <w:sz w:val="28"/>
          <w:szCs w:val="28"/>
          <w:lang w:val="en-US"/>
        </w:rPr>
        <w:t> </w:t>
      </w:r>
      <w:r w:rsidRPr="002347E0">
        <w:rPr>
          <w:sz w:val="28"/>
          <w:szCs w:val="28"/>
        </w:rPr>
        <w:t>Л и один человек на ф. В, будут сформированы следующие КП:</w:t>
      </w:r>
    </w:p>
    <w:p w:rsidR="007800D2" w:rsidRPr="002347E0" w:rsidRDefault="007800D2" w:rsidP="00674102">
      <w:pPr>
        <w:widowControl w:val="0"/>
        <w:suppressAutoHyphens/>
        <w:spacing w:line="360" w:lineRule="auto"/>
        <w:ind w:right="-1" w:firstLine="720"/>
        <w:jc w:val="both"/>
        <w:rPr>
          <w:sz w:val="28"/>
          <w:szCs w:val="28"/>
        </w:rPr>
      </w:pPr>
      <w:r w:rsidRPr="002347E0">
        <w:rPr>
          <w:sz w:val="28"/>
          <w:szCs w:val="28"/>
        </w:rPr>
        <w:t>45381.01.001.01.001.</w:t>
      </w:r>
      <w:r w:rsidRPr="002347E0">
        <w:rPr>
          <w:sz w:val="28"/>
          <w:szCs w:val="28"/>
          <w:u w:val="single"/>
        </w:rPr>
        <w:t>1.01.01.01.1.032.1.4</w:t>
      </w:r>
    </w:p>
    <w:p w:rsidR="007800D2" w:rsidRPr="002347E0" w:rsidRDefault="007800D2" w:rsidP="00674102">
      <w:pPr>
        <w:widowControl w:val="0"/>
        <w:suppressAutoHyphens/>
        <w:spacing w:line="360" w:lineRule="auto"/>
        <w:ind w:right="-1" w:firstLine="720"/>
        <w:jc w:val="both"/>
        <w:rPr>
          <w:sz w:val="28"/>
          <w:szCs w:val="28"/>
        </w:rPr>
      </w:pPr>
      <w:r w:rsidRPr="002347E0">
        <w:rPr>
          <w:sz w:val="28"/>
          <w:szCs w:val="28"/>
        </w:rPr>
        <w:t>45381.01.001.01.001.</w:t>
      </w:r>
      <w:r w:rsidRPr="002347E0">
        <w:rPr>
          <w:sz w:val="28"/>
          <w:szCs w:val="28"/>
          <w:u w:val="single"/>
        </w:rPr>
        <w:t>1.01.02.02.2.030.1.7</w:t>
      </w:r>
    </w:p>
    <w:p w:rsidR="007800D2" w:rsidRPr="002347E0" w:rsidRDefault="007800D2" w:rsidP="00674102">
      <w:pPr>
        <w:widowControl w:val="0"/>
        <w:suppressAutoHyphens/>
        <w:spacing w:line="360" w:lineRule="auto"/>
        <w:ind w:right="-1" w:firstLine="720"/>
        <w:jc w:val="both"/>
        <w:rPr>
          <w:sz w:val="28"/>
          <w:szCs w:val="28"/>
          <w:u w:val="single"/>
        </w:rPr>
      </w:pPr>
      <w:r w:rsidRPr="002347E0">
        <w:rPr>
          <w:sz w:val="28"/>
          <w:szCs w:val="28"/>
        </w:rPr>
        <w:t>45381.01.001.01.001.</w:t>
      </w:r>
      <w:r w:rsidRPr="002347E0">
        <w:rPr>
          <w:sz w:val="28"/>
          <w:szCs w:val="28"/>
          <w:u w:val="single"/>
        </w:rPr>
        <w:t>1.00.01.01.1.025.2.4</w:t>
      </w:r>
    </w:p>
    <w:p w:rsidR="00BE2102" w:rsidRPr="002347E0" w:rsidRDefault="00BE2102" w:rsidP="00674102">
      <w:pPr>
        <w:widowControl w:val="0"/>
        <w:suppressAutoHyphens/>
        <w:spacing w:line="360" w:lineRule="auto"/>
        <w:ind w:firstLine="720"/>
        <w:jc w:val="both"/>
        <w:rPr>
          <w:sz w:val="28"/>
          <w:szCs w:val="28"/>
        </w:rPr>
      </w:pPr>
      <w:r w:rsidRPr="002347E0">
        <w:rPr>
          <w:sz w:val="28"/>
          <w:szCs w:val="28"/>
        </w:rPr>
        <w:t>Адрес места постоянного жительства этих лиц относится к территории с</w:t>
      </w:r>
      <w:r w:rsidR="00380887">
        <w:rPr>
          <w:sz w:val="28"/>
          <w:szCs w:val="28"/>
          <w:lang w:val="en-US"/>
        </w:rPr>
        <w:t> </w:t>
      </w:r>
      <w:r w:rsidRPr="002347E0">
        <w:rPr>
          <w:sz w:val="28"/>
          <w:szCs w:val="28"/>
        </w:rPr>
        <w:t>кодами ОКТМО</w:t>
      </w:r>
      <w:r w:rsidR="004A455C">
        <w:rPr>
          <w:sz w:val="28"/>
          <w:szCs w:val="28"/>
        </w:rPr>
        <w:t> </w:t>
      </w:r>
      <w:r w:rsidRPr="002347E0">
        <w:rPr>
          <w:sz w:val="28"/>
          <w:szCs w:val="28"/>
        </w:rPr>
        <w:t>=</w:t>
      </w:r>
      <w:r w:rsidR="004A455C">
        <w:rPr>
          <w:sz w:val="28"/>
          <w:szCs w:val="28"/>
        </w:rPr>
        <w:t> </w:t>
      </w:r>
      <w:r w:rsidRPr="002347E0">
        <w:rPr>
          <w:sz w:val="28"/>
          <w:szCs w:val="28"/>
        </w:rPr>
        <w:t>45381, ОТ</w:t>
      </w:r>
      <w:r w:rsidR="004A455C">
        <w:rPr>
          <w:sz w:val="28"/>
          <w:szCs w:val="28"/>
        </w:rPr>
        <w:t xml:space="preserve"> </w:t>
      </w:r>
      <w:r w:rsidRPr="002347E0">
        <w:rPr>
          <w:sz w:val="28"/>
          <w:szCs w:val="28"/>
        </w:rPr>
        <w:t>=</w:t>
      </w:r>
      <w:r w:rsidR="004A455C">
        <w:rPr>
          <w:sz w:val="28"/>
          <w:szCs w:val="28"/>
        </w:rPr>
        <w:t xml:space="preserve"> </w:t>
      </w:r>
      <w:r w:rsidRPr="002347E0">
        <w:rPr>
          <w:sz w:val="28"/>
          <w:szCs w:val="28"/>
        </w:rPr>
        <w:t>01, ПУ</w:t>
      </w:r>
      <w:r w:rsidR="004A455C">
        <w:rPr>
          <w:sz w:val="28"/>
          <w:szCs w:val="28"/>
        </w:rPr>
        <w:t xml:space="preserve"> </w:t>
      </w:r>
      <w:r w:rsidRPr="002347E0">
        <w:rPr>
          <w:sz w:val="28"/>
          <w:szCs w:val="28"/>
        </w:rPr>
        <w:t>=</w:t>
      </w:r>
      <w:r w:rsidR="004A455C">
        <w:rPr>
          <w:sz w:val="28"/>
          <w:szCs w:val="28"/>
        </w:rPr>
        <w:t xml:space="preserve"> </w:t>
      </w:r>
      <w:r w:rsidRPr="002347E0">
        <w:rPr>
          <w:sz w:val="28"/>
          <w:szCs w:val="28"/>
        </w:rPr>
        <w:t>001, СУ</w:t>
      </w:r>
      <w:r w:rsidR="004A455C">
        <w:rPr>
          <w:sz w:val="28"/>
          <w:szCs w:val="28"/>
        </w:rPr>
        <w:t> </w:t>
      </w:r>
      <w:r w:rsidRPr="002347E0">
        <w:rPr>
          <w:sz w:val="28"/>
          <w:szCs w:val="28"/>
        </w:rPr>
        <w:t>=</w:t>
      </w:r>
      <w:r w:rsidR="004A455C">
        <w:rPr>
          <w:sz w:val="28"/>
          <w:szCs w:val="28"/>
        </w:rPr>
        <w:t> </w:t>
      </w:r>
      <w:r w:rsidRPr="002347E0">
        <w:rPr>
          <w:sz w:val="28"/>
          <w:szCs w:val="28"/>
        </w:rPr>
        <w:t>01, номер помещения в</w:t>
      </w:r>
      <w:r w:rsidR="00E96E3B">
        <w:rPr>
          <w:sz w:val="28"/>
          <w:szCs w:val="28"/>
        </w:rPr>
        <w:t> </w:t>
      </w:r>
      <w:r w:rsidRPr="002347E0">
        <w:rPr>
          <w:sz w:val="28"/>
          <w:szCs w:val="28"/>
        </w:rPr>
        <w:t>пределах СУ</w:t>
      </w:r>
      <w:r w:rsidR="004A455C">
        <w:rPr>
          <w:sz w:val="28"/>
          <w:szCs w:val="28"/>
        </w:rPr>
        <w:t xml:space="preserve"> </w:t>
      </w:r>
      <w:r w:rsidRPr="002347E0">
        <w:rPr>
          <w:sz w:val="28"/>
          <w:szCs w:val="28"/>
        </w:rPr>
        <w:t>=</w:t>
      </w:r>
      <w:r w:rsidR="004A455C">
        <w:rPr>
          <w:sz w:val="28"/>
          <w:szCs w:val="28"/>
        </w:rPr>
        <w:t> </w:t>
      </w:r>
      <w:r w:rsidRPr="002347E0">
        <w:rPr>
          <w:sz w:val="28"/>
          <w:szCs w:val="28"/>
        </w:rPr>
        <w:t xml:space="preserve">001. </w:t>
      </w:r>
    </w:p>
    <w:p w:rsidR="007800D2" w:rsidRPr="002347E0" w:rsidRDefault="007800D2" w:rsidP="00674102">
      <w:pPr>
        <w:widowControl w:val="0"/>
        <w:suppressAutoHyphens/>
        <w:spacing w:line="360" w:lineRule="auto"/>
        <w:ind w:firstLine="720"/>
        <w:jc w:val="both"/>
        <w:rPr>
          <w:sz w:val="28"/>
          <w:szCs w:val="28"/>
        </w:rPr>
      </w:pPr>
      <w:r w:rsidRPr="002347E0">
        <w:rPr>
          <w:sz w:val="28"/>
          <w:szCs w:val="28"/>
        </w:rPr>
        <w:t>На такое домохозяйство будет сформирован один общий QR-код, включающий в себя информацию каждого из числовых КП каждого лица.</w:t>
      </w:r>
    </w:p>
    <w:p w:rsidR="00BE2102" w:rsidRPr="002347E0" w:rsidRDefault="007800D2" w:rsidP="00674102">
      <w:pPr>
        <w:widowControl w:val="0"/>
        <w:suppressAutoHyphens/>
        <w:spacing w:line="360" w:lineRule="auto"/>
        <w:ind w:firstLine="720"/>
        <w:jc w:val="both"/>
        <w:rPr>
          <w:sz w:val="28"/>
          <w:szCs w:val="28"/>
        </w:rPr>
      </w:pPr>
      <w:r w:rsidRPr="002347E0">
        <w:rPr>
          <w:sz w:val="28"/>
          <w:szCs w:val="28"/>
        </w:rPr>
        <w:lastRenderedPageBreak/>
        <w:t>Если помещение, указанное при переписи на ЕПГУ или СтУ, относится к</w:t>
      </w:r>
      <w:r w:rsidR="00380887">
        <w:rPr>
          <w:sz w:val="28"/>
          <w:szCs w:val="28"/>
          <w:lang w:val="en-US"/>
        </w:rPr>
        <w:t> </w:t>
      </w:r>
      <w:r w:rsidRPr="002347E0">
        <w:rPr>
          <w:sz w:val="28"/>
          <w:szCs w:val="28"/>
        </w:rPr>
        <w:t>этому СУ, то значения Х1</w:t>
      </w:r>
      <w:r w:rsidR="00751ECB">
        <w:rPr>
          <w:sz w:val="28"/>
          <w:szCs w:val="28"/>
          <w:lang w:val="en-US"/>
        </w:rPr>
        <w:t> </w:t>
      </w:r>
      <w:r w:rsidR="00751ECB" w:rsidRPr="00751ECB">
        <w:rPr>
          <w:sz w:val="28"/>
          <w:szCs w:val="28"/>
        </w:rPr>
        <w:t>–</w:t>
      </w:r>
      <w:r w:rsidR="00751ECB">
        <w:rPr>
          <w:sz w:val="28"/>
          <w:szCs w:val="28"/>
          <w:lang w:val="en-US"/>
        </w:rPr>
        <w:t> </w:t>
      </w:r>
      <w:r w:rsidRPr="002347E0">
        <w:rPr>
          <w:sz w:val="28"/>
          <w:szCs w:val="28"/>
        </w:rPr>
        <w:t>Х5 должны совпадать с кодами субъекта РФ и</w:t>
      </w:r>
      <w:r w:rsidR="00380887">
        <w:rPr>
          <w:sz w:val="28"/>
          <w:szCs w:val="28"/>
          <w:lang w:val="en-US"/>
        </w:rPr>
        <w:t> </w:t>
      </w:r>
      <w:r w:rsidRPr="002347E0">
        <w:rPr>
          <w:sz w:val="28"/>
          <w:szCs w:val="28"/>
        </w:rPr>
        <w:t xml:space="preserve">муниципального образования на обложке записной книжки переписчика, </w:t>
      </w:r>
      <w:r w:rsidR="00E96E3B">
        <w:rPr>
          <w:sz w:val="28"/>
          <w:szCs w:val="28"/>
        </w:rPr>
        <w:br/>
      </w:r>
      <w:r w:rsidRPr="002347E0">
        <w:rPr>
          <w:sz w:val="28"/>
          <w:szCs w:val="28"/>
        </w:rPr>
        <w:t>Х6</w:t>
      </w:r>
      <w:r w:rsidR="00751ECB">
        <w:rPr>
          <w:sz w:val="28"/>
          <w:szCs w:val="28"/>
          <w:lang w:val="en-US"/>
        </w:rPr>
        <w:t> </w:t>
      </w:r>
      <w:r w:rsidR="00751ECB" w:rsidRPr="00751ECB">
        <w:rPr>
          <w:sz w:val="28"/>
          <w:szCs w:val="28"/>
        </w:rPr>
        <w:t>–</w:t>
      </w:r>
      <w:r w:rsidR="00751ECB">
        <w:rPr>
          <w:sz w:val="28"/>
          <w:szCs w:val="28"/>
          <w:lang w:val="en-US"/>
        </w:rPr>
        <w:t> </w:t>
      </w:r>
      <w:r w:rsidRPr="002347E0">
        <w:rPr>
          <w:sz w:val="28"/>
          <w:szCs w:val="28"/>
        </w:rPr>
        <w:t>Х12 – с реквизитами СУ, а Х13</w:t>
      </w:r>
      <w:r w:rsidR="00751ECB">
        <w:rPr>
          <w:sz w:val="28"/>
          <w:szCs w:val="28"/>
          <w:lang w:val="en-US"/>
        </w:rPr>
        <w:t> </w:t>
      </w:r>
      <w:r w:rsidR="00751ECB" w:rsidRPr="00751ECB">
        <w:rPr>
          <w:sz w:val="28"/>
          <w:szCs w:val="28"/>
        </w:rPr>
        <w:t>–</w:t>
      </w:r>
      <w:r w:rsidR="00751ECB">
        <w:rPr>
          <w:sz w:val="28"/>
          <w:szCs w:val="28"/>
          <w:lang w:val="en-US"/>
        </w:rPr>
        <w:t> </w:t>
      </w:r>
      <w:r w:rsidRPr="002347E0">
        <w:rPr>
          <w:sz w:val="28"/>
          <w:szCs w:val="28"/>
        </w:rPr>
        <w:t>Х15 – с номером помещения в пределах СУ в</w:t>
      </w:r>
      <w:r w:rsidR="00E96E3B">
        <w:rPr>
          <w:sz w:val="28"/>
          <w:szCs w:val="28"/>
        </w:rPr>
        <w:t> </w:t>
      </w:r>
      <w:r w:rsidRPr="002347E0">
        <w:rPr>
          <w:sz w:val="28"/>
          <w:szCs w:val="28"/>
        </w:rPr>
        <w:t>графе 1 таблицы 4 ЗКП.</w:t>
      </w:r>
      <w:r w:rsidR="00BE2102" w:rsidRPr="002347E0">
        <w:rPr>
          <w:sz w:val="28"/>
          <w:szCs w:val="28"/>
        </w:rPr>
        <w:t xml:space="preserve"> Для каждого переписчика СУ все КП, относящиеся к</w:t>
      </w:r>
      <w:r w:rsidR="00E96E3B">
        <w:rPr>
          <w:sz w:val="28"/>
          <w:szCs w:val="28"/>
        </w:rPr>
        <w:t> </w:t>
      </w:r>
      <w:r w:rsidR="00BE2102" w:rsidRPr="002347E0">
        <w:rPr>
          <w:sz w:val="28"/>
          <w:szCs w:val="28"/>
        </w:rPr>
        <w:t>его СУ, будут иметь одинаковые значения Х1</w:t>
      </w:r>
      <w:r w:rsidR="00751ECB">
        <w:rPr>
          <w:sz w:val="28"/>
          <w:szCs w:val="28"/>
          <w:lang w:val="en-US"/>
        </w:rPr>
        <w:t> </w:t>
      </w:r>
      <w:r w:rsidR="00751ECB" w:rsidRPr="00751ECB">
        <w:rPr>
          <w:sz w:val="28"/>
          <w:szCs w:val="28"/>
        </w:rPr>
        <w:t>–</w:t>
      </w:r>
      <w:r w:rsidR="00751ECB">
        <w:rPr>
          <w:sz w:val="28"/>
          <w:szCs w:val="28"/>
          <w:lang w:val="en-US"/>
        </w:rPr>
        <w:t> </w:t>
      </w:r>
      <w:r w:rsidR="00BE2102" w:rsidRPr="002347E0">
        <w:rPr>
          <w:sz w:val="28"/>
          <w:szCs w:val="28"/>
        </w:rPr>
        <w:t>Х12.</w:t>
      </w:r>
    </w:p>
    <w:p w:rsidR="00EB5886" w:rsidRPr="002347E0" w:rsidRDefault="006D5EAB" w:rsidP="00674102">
      <w:pPr>
        <w:widowControl w:val="0"/>
        <w:suppressAutoHyphens/>
        <w:spacing w:line="360" w:lineRule="auto"/>
        <w:ind w:right="-1" w:firstLine="720"/>
        <w:jc w:val="both"/>
        <w:rPr>
          <w:sz w:val="28"/>
          <w:szCs w:val="28"/>
        </w:rPr>
      </w:pPr>
      <w:r w:rsidRPr="002347E0">
        <w:rPr>
          <w:sz w:val="28"/>
          <w:szCs w:val="28"/>
        </w:rPr>
        <w:t xml:space="preserve">Для переписчиков, использующих БПЛ, предусмотрена ручная запись кодов подтверждения в </w:t>
      </w:r>
      <w:r w:rsidR="00DF54B9">
        <w:rPr>
          <w:sz w:val="28"/>
          <w:szCs w:val="28"/>
        </w:rPr>
        <w:t>т</w:t>
      </w:r>
      <w:r w:rsidR="00EB5886" w:rsidRPr="002347E0">
        <w:rPr>
          <w:sz w:val="28"/>
          <w:szCs w:val="28"/>
        </w:rPr>
        <w:t xml:space="preserve">аблицу 5 «Коды подтверждения прохождения переписи» </w:t>
      </w:r>
      <w:r w:rsidRPr="002347E0">
        <w:rPr>
          <w:sz w:val="28"/>
          <w:szCs w:val="28"/>
        </w:rPr>
        <w:t>ЗКП после получения их от контролера</w:t>
      </w:r>
      <w:r w:rsidR="00CB523B" w:rsidRPr="002347E0">
        <w:rPr>
          <w:sz w:val="28"/>
          <w:szCs w:val="28"/>
        </w:rPr>
        <w:t xml:space="preserve"> полевого уровня</w:t>
      </w:r>
      <w:r w:rsidRPr="002347E0">
        <w:rPr>
          <w:sz w:val="28"/>
          <w:szCs w:val="28"/>
        </w:rPr>
        <w:t xml:space="preserve"> или</w:t>
      </w:r>
      <w:r w:rsidR="00E96E3B">
        <w:rPr>
          <w:sz w:val="28"/>
          <w:szCs w:val="28"/>
        </w:rPr>
        <w:t> </w:t>
      </w:r>
      <w:r w:rsidRPr="002347E0">
        <w:rPr>
          <w:sz w:val="28"/>
          <w:szCs w:val="28"/>
        </w:rPr>
        <w:t>от</w:t>
      </w:r>
      <w:r w:rsidR="00E96E3B">
        <w:rPr>
          <w:sz w:val="28"/>
          <w:szCs w:val="28"/>
        </w:rPr>
        <w:t> </w:t>
      </w:r>
      <w:r w:rsidRPr="002347E0">
        <w:rPr>
          <w:sz w:val="28"/>
          <w:szCs w:val="28"/>
        </w:rPr>
        <w:t>респондентов</w:t>
      </w:r>
      <w:r w:rsidR="00EB5886" w:rsidRPr="002347E0">
        <w:rPr>
          <w:sz w:val="28"/>
          <w:szCs w:val="28"/>
        </w:rPr>
        <w:t xml:space="preserve">, принявших участие в переписи на </w:t>
      </w:r>
      <w:r w:rsidR="00EB5886" w:rsidRPr="002347E0">
        <w:rPr>
          <w:color w:val="000000"/>
          <w:sz w:val="28"/>
          <w:szCs w:val="28"/>
        </w:rPr>
        <w:t>Портале Госуслуг</w:t>
      </w:r>
      <w:r w:rsidR="00EB5886" w:rsidRPr="002347E0">
        <w:rPr>
          <w:sz w:val="28"/>
          <w:szCs w:val="28"/>
        </w:rPr>
        <w:t xml:space="preserve"> или</w:t>
      </w:r>
      <w:r w:rsidR="00E96E3B">
        <w:rPr>
          <w:sz w:val="28"/>
          <w:szCs w:val="28"/>
        </w:rPr>
        <w:t> </w:t>
      </w:r>
      <w:r w:rsidR="00EB5886" w:rsidRPr="002347E0">
        <w:rPr>
          <w:sz w:val="28"/>
          <w:szCs w:val="28"/>
        </w:rPr>
        <w:t xml:space="preserve">на стационарном участке. </w:t>
      </w:r>
    </w:p>
    <w:p w:rsidR="006D5EAB" w:rsidRPr="002347E0" w:rsidRDefault="006D5EAB" w:rsidP="0044654D">
      <w:pPr>
        <w:widowControl w:val="0"/>
        <w:suppressAutoHyphens/>
        <w:spacing w:before="120" w:after="120"/>
        <w:jc w:val="both"/>
        <w:rPr>
          <w:sz w:val="28"/>
          <w:szCs w:val="28"/>
        </w:rPr>
      </w:pPr>
      <w:r w:rsidRPr="002347E0">
        <w:rPr>
          <w:noProof/>
          <w:sz w:val="28"/>
          <w:szCs w:val="28"/>
        </w:rPr>
        <w:drawing>
          <wp:inline distT="0" distB="0" distL="0" distR="0" wp14:anchorId="532E2EF0" wp14:editId="2DCB84C8">
            <wp:extent cx="6220635" cy="2170706"/>
            <wp:effectExtent l="0" t="0" r="8890" b="127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213520" cy="2168223"/>
                    </a:xfrm>
                    <a:prstGeom prst="rect">
                      <a:avLst/>
                    </a:prstGeom>
                  </pic:spPr>
                </pic:pic>
              </a:graphicData>
            </a:graphic>
          </wp:inline>
        </w:drawing>
      </w:r>
    </w:p>
    <w:p w:rsidR="006D5EAB" w:rsidRPr="00D467C4" w:rsidRDefault="006D5EAB" w:rsidP="00D467C4">
      <w:pPr>
        <w:widowControl w:val="0"/>
        <w:suppressAutoHyphens/>
        <w:spacing w:before="120" w:line="360" w:lineRule="auto"/>
        <w:ind w:firstLine="720"/>
        <w:jc w:val="both"/>
        <w:rPr>
          <w:sz w:val="28"/>
          <w:szCs w:val="28"/>
        </w:rPr>
      </w:pPr>
      <w:r w:rsidRPr="00D467C4">
        <w:rPr>
          <w:sz w:val="28"/>
          <w:szCs w:val="28"/>
        </w:rPr>
        <w:t>Одна строка таблицы предназначена для записи одного КП на одно лицо.</w:t>
      </w:r>
    </w:p>
    <w:p w:rsidR="006D5EAB" w:rsidRPr="00D467C4" w:rsidRDefault="006D5EAB" w:rsidP="00D467C4">
      <w:pPr>
        <w:widowControl w:val="0"/>
        <w:suppressAutoHyphens/>
        <w:spacing w:line="360" w:lineRule="auto"/>
        <w:ind w:firstLine="720"/>
        <w:jc w:val="both"/>
        <w:rPr>
          <w:sz w:val="28"/>
          <w:szCs w:val="28"/>
        </w:rPr>
      </w:pPr>
      <w:r w:rsidRPr="00D467C4">
        <w:rPr>
          <w:sz w:val="28"/>
          <w:szCs w:val="28"/>
        </w:rPr>
        <w:t>В графах 1</w:t>
      </w:r>
      <w:r w:rsidR="00C076A0" w:rsidRPr="00D467C4">
        <w:rPr>
          <w:sz w:val="28"/>
          <w:szCs w:val="28"/>
        </w:rPr>
        <w:t> – </w:t>
      </w:r>
      <w:r w:rsidRPr="00D467C4">
        <w:rPr>
          <w:sz w:val="28"/>
          <w:szCs w:val="28"/>
        </w:rPr>
        <w:t>4 таблицы 5 записываются данные граф 1</w:t>
      </w:r>
      <w:r w:rsidR="00C076A0" w:rsidRPr="00D467C4">
        <w:rPr>
          <w:sz w:val="28"/>
          <w:szCs w:val="28"/>
        </w:rPr>
        <w:t> – </w:t>
      </w:r>
      <w:r w:rsidRPr="00D467C4">
        <w:rPr>
          <w:sz w:val="28"/>
          <w:szCs w:val="28"/>
        </w:rPr>
        <w:t>4 таблицы 4 по</w:t>
      </w:r>
      <w:r w:rsidR="00380887" w:rsidRPr="00D467C4">
        <w:rPr>
          <w:sz w:val="28"/>
          <w:szCs w:val="28"/>
          <w:lang w:val="en-US"/>
        </w:rPr>
        <w:t> </w:t>
      </w:r>
      <w:r w:rsidRPr="00D467C4">
        <w:rPr>
          <w:sz w:val="28"/>
          <w:szCs w:val="28"/>
        </w:rPr>
        <w:t>помещению, для</w:t>
      </w:r>
      <w:r w:rsidR="00C076A0" w:rsidRPr="00D467C4">
        <w:rPr>
          <w:sz w:val="28"/>
          <w:szCs w:val="28"/>
        </w:rPr>
        <w:t> </w:t>
      </w:r>
      <w:r w:rsidRPr="00D467C4">
        <w:rPr>
          <w:sz w:val="28"/>
          <w:szCs w:val="28"/>
        </w:rPr>
        <w:t>жителей которого имеются КП. В графе 5 указывается способ переписи («ЕПГУ» – для</w:t>
      </w:r>
      <w:r w:rsidR="00C076A0" w:rsidRPr="00D467C4">
        <w:rPr>
          <w:sz w:val="28"/>
          <w:szCs w:val="28"/>
        </w:rPr>
        <w:t> </w:t>
      </w:r>
      <w:r w:rsidRPr="00D467C4">
        <w:rPr>
          <w:sz w:val="28"/>
          <w:szCs w:val="28"/>
        </w:rPr>
        <w:t xml:space="preserve">переписавшихся на </w:t>
      </w:r>
      <w:r w:rsidR="00D434E6" w:rsidRPr="00D467C4">
        <w:rPr>
          <w:color w:val="000000"/>
          <w:sz w:val="28"/>
          <w:szCs w:val="28"/>
        </w:rPr>
        <w:t>Портале Госуслуг</w:t>
      </w:r>
      <w:r w:rsidRPr="00D467C4">
        <w:rPr>
          <w:sz w:val="28"/>
          <w:szCs w:val="28"/>
        </w:rPr>
        <w:t>, «СтУ» – для</w:t>
      </w:r>
      <w:r w:rsidR="00380887" w:rsidRPr="00D467C4">
        <w:rPr>
          <w:sz w:val="28"/>
          <w:szCs w:val="28"/>
          <w:lang w:val="en-US"/>
        </w:rPr>
        <w:t> </w:t>
      </w:r>
      <w:r w:rsidRPr="00D467C4">
        <w:rPr>
          <w:sz w:val="28"/>
          <w:szCs w:val="28"/>
        </w:rPr>
        <w:t xml:space="preserve">переписанных на стационарном участке). </w:t>
      </w:r>
    </w:p>
    <w:p w:rsidR="007B7880" w:rsidRPr="00D467C4" w:rsidRDefault="006D5EAB" w:rsidP="00D467C4">
      <w:pPr>
        <w:widowControl w:val="0"/>
        <w:suppressAutoHyphens/>
        <w:spacing w:line="360" w:lineRule="auto"/>
        <w:ind w:firstLine="720"/>
        <w:jc w:val="both"/>
        <w:rPr>
          <w:sz w:val="28"/>
          <w:szCs w:val="28"/>
        </w:rPr>
      </w:pPr>
      <w:r w:rsidRPr="00D467C4">
        <w:rPr>
          <w:sz w:val="28"/>
          <w:szCs w:val="28"/>
        </w:rPr>
        <w:t>КП, полученные от респондентов, от контролера полевого уровня или</w:t>
      </w:r>
      <w:r w:rsidR="00380887" w:rsidRPr="00D467C4">
        <w:rPr>
          <w:sz w:val="28"/>
          <w:szCs w:val="28"/>
          <w:lang w:val="en-US"/>
        </w:rPr>
        <w:t> </w:t>
      </w:r>
      <w:r w:rsidRPr="00D467C4">
        <w:rPr>
          <w:sz w:val="28"/>
          <w:szCs w:val="28"/>
        </w:rPr>
        <w:t>от</w:t>
      </w:r>
      <w:r w:rsidR="00380887" w:rsidRPr="00D467C4">
        <w:rPr>
          <w:sz w:val="28"/>
          <w:szCs w:val="28"/>
          <w:lang w:val="en-US"/>
        </w:rPr>
        <w:t> </w:t>
      </w:r>
      <w:r w:rsidRPr="00D467C4">
        <w:rPr>
          <w:sz w:val="28"/>
          <w:szCs w:val="28"/>
        </w:rPr>
        <w:t>переписчика стационарного участка, переписчик записывает в графу 6 таблицы 5. В графе 7 указывается статус кодов подтверждения переписчиком («+» – код подтвержден, «</w:t>
      </w:r>
      <w:r w:rsidR="00C076A0" w:rsidRPr="00D467C4">
        <w:rPr>
          <w:sz w:val="28"/>
          <w:szCs w:val="28"/>
        </w:rPr>
        <w:t>–</w:t>
      </w:r>
      <w:r w:rsidRPr="00D467C4">
        <w:rPr>
          <w:sz w:val="28"/>
          <w:szCs w:val="28"/>
        </w:rPr>
        <w:t>» – код не подтвержден)</w:t>
      </w:r>
      <w:r w:rsidR="00FE1ADE" w:rsidRPr="00D467C4">
        <w:rPr>
          <w:sz w:val="28"/>
          <w:szCs w:val="28"/>
        </w:rPr>
        <w:t xml:space="preserve"> по</w:t>
      </w:r>
      <w:r w:rsidR="00C076A0" w:rsidRPr="00D467C4">
        <w:rPr>
          <w:sz w:val="28"/>
          <w:szCs w:val="28"/>
        </w:rPr>
        <w:t> </w:t>
      </w:r>
      <w:r w:rsidR="00FE1ADE" w:rsidRPr="00D467C4">
        <w:rPr>
          <w:sz w:val="28"/>
          <w:szCs w:val="28"/>
        </w:rPr>
        <w:t>результатам проверки этих КП при</w:t>
      </w:r>
      <w:r w:rsidR="00380887" w:rsidRPr="00D467C4">
        <w:rPr>
          <w:sz w:val="28"/>
          <w:szCs w:val="28"/>
          <w:lang w:val="en-US"/>
        </w:rPr>
        <w:t> </w:t>
      </w:r>
      <w:r w:rsidR="00FE1ADE" w:rsidRPr="00D467C4">
        <w:rPr>
          <w:sz w:val="28"/>
          <w:szCs w:val="28"/>
        </w:rPr>
        <w:t>посещении помещения (способы проверки КП описаны в</w:t>
      </w:r>
      <w:r w:rsidR="00C076A0" w:rsidRPr="00D467C4">
        <w:rPr>
          <w:sz w:val="28"/>
          <w:szCs w:val="28"/>
        </w:rPr>
        <w:t> </w:t>
      </w:r>
      <w:r w:rsidR="00FE1ADE" w:rsidRPr="00D467C4">
        <w:rPr>
          <w:sz w:val="28"/>
          <w:szCs w:val="28"/>
        </w:rPr>
        <w:t>п.</w:t>
      </w:r>
      <w:r w:rsidR="00C21734">
        <w:rPr>
          <w:sz w:val="28"/>
          <w:szCs w:val="28"/>
        </w:rPr>
        <w:t xml:space="preserve"> </w:t>
      </w:r>
      <w:r w:rsidR="00FE1ADE" w:rsidRPr="00D467C4">
        <w:rPr>
          <w:sz w:val="28"/>
          <w:szCs w:val="28"/>
        </w:rPr>
        <w:t>3.7 настоящей Инструкции)</w:t>
      </w:r>
      <w:r w:rsidRPr="00D467C4">
        <w:rPr>
          <w:sz w:val="28"/>
          <w:szCs w:val="28"/>
        </w:rPr>
        <w:t xml:space="preserve">. </w:t>
      </w:r>
    </w:p>
    <w:p w:rsidR="006D5EAB" w:rsidRPr="00D467C4" w:rsidRDefault="006D5EAB" w:rsidP="00D467C4">
      <w:pPr>
        <w:widowControl w:val="0"/>
        <w:suppressAutoHyphens/>
        <w:spacing w:line="360" w:lineRule="auto"/>
        <w:ind w:firstLine="720"/>
        <w:jc w:val="both"/>
        <w:rPr>
          <w:sz w:val="28"/>
          <w:szCs w:val="28"/>
        </w:rPr>
      </w:pPr>
      <w:r w:rsidRPr="00D467C4">
        <w:rPr>
          <w:sz w:val="28"/>
          <w:szCs w:val="28"/>
        </w:rPr>
        <w:lastRenderedPageBreak/>
        <w:t>Для КП, полученных со СтУ, как правило, КП не требует перепроверки, так</w:t>
      </w:r>
      <w:r w:rsidR="00380887" w:rsidRPr="00D467C4">
        <w:rPr>
          <w:sz w:val="28"/>
          <w:szCs w:val="28"/>
          <w:lang w:val="en-US"/>
        </w:rPr>
        <w:t> </w:t>
      </w:r>
      <w:r w:rsidRPr="00D467C4">
        <w:rPr>
          <w:sz w:val="28"/>
          <w:szCs w:val="28"/>
        </w:rPr>
        <w:t>как те</w:t>
      </w:r>
      <w:r w:rsidR="00C076A0" w:rsidRPr="00D467C4">
        <w:rPr>
          <w:sz w:val="28"/>
          <w:szCs w:val="28"/>
        </w:rPr>
        <w:t> </w:t>
      </w:r>
      <w:r w:rsidRPr="00D467C4">
        <w:rPr>
          <w:sz w:val="28"/>
          <w:szCs w:val="28"/>
        </w:rPr>
        <w:t>респонденты, которые пришли на стационарный участок, скорее всего, не</w:t>
      </w:r>
      <w:r w:rsidR="00380887" w:rsidRPr="00D467C4">
        <w:rPr>
          <w:sz w:val="28"/>
          <w:szCs w:val="28"/>
          <w:lang w:val="en-US"/>
        </w:rPr>
        <w:t> </w:t>
      </w:r>
      <w:r w:rsidRPr="00D467C4">
        <w:rPr>
          <w:sz w:val="28"/>
          <w:szCs w:val="28"/>
        </w:rPr>
        <w:t>хотят пускать переписчика к себе домой.</w:t>
      </w:r>
      <w:r w:rsidR="007B7880" w:rsidRPr="00D467C4">
        <w:rPr>
          <w:sz w:val="28"/>
          <w:szCs w:val="28"/>
        </w:rPr>
        <w:t xml:space="preserve"> В таких случаях переписчик может поставить ему статус «подтвержден» без посещения данного помещения.</w:t>
      </w:r>
    </w:p>
    <w:p w:rsidR="007B7880" w:rsidRPr="00D467C4" w:rsidRDefault="007B7880" w:rsidP="00D467C4">
      <w:pPr>
        <w:widowControl w:val="0"/>
        <w:suppressAutoHyphens/>
        <w:spacing w:line="360" w:lineRule="auto"/>
        <w:ind w:firstLine="720"/>
        <w:jc w:val="both"/>
        <w:rPr>
          <w:sz w:val="28"/>
          <w:szCs w:val="28"/>
        </w:rPr>
      </w:pPr>
      <w:r w:rsidRPr="00D467C4">
        <w:rPr>
          <w:sz w:val="28"/>
          <w:szCs w:val="28"/>
        </w:rPr>
        <w:t>Графа 8 предназначена для записи любых примечаний, поясняющих информацию о КП в</w:t>
      </w:r>
      <w:r w:rsidR="00C076A0" w:rsidRPr="00D467C4">
        <w:rPr>
          <w:sz w:val="28"/>
          <w:szCs w:val="28"/>
        </w:rPr>
        <w:t> </w:t>
      </w:r>
      <w:r w:rsidRPr="00D467C4">
        <w:rPr>
          <w:sz w:val="28"/>
          <w:szCs w:val="28"/>
        </w:rPr>
        <w:t>данном помещении, например, о том, что КП получен от</w:t>
      </w:r>
      <w:r w:rsidR="00380887" w:rsidRPr="00D467C4">
        <w:rPr>
          <w:sz w:val="28"/>
          <w:szCs w:val="28"/>
          <w:lang w:val="en-US"/>
        </w:rPr>
        <w:t> </w:t>
      </w:r>
      <w:r w:rsidRPr="00D467C4">
        <w:rPr>
          <w:sz w:val="28"/>
          <w:szCs w:val="28"/>
        </w:rPr>
        <w:t xml:space="preserve">респондента до загрузки </w:t>
      </w:r>
      <w:r w:rsidR="00CA69ED" w:rsidRPr="00D467C4">
        <w:rPr>
          <w:sz w:val="28"/>
          <w:szCs w:val="28"/>
        </w:rPr>
        <w:t xml:space="preserve">КП </w:t>
      </w:r>
      <w:r w:rsidRPr="00D467C4">
        <w:rPr>
          <w:sz w:val="28"/>
          <w:szCs w:val="28"/>
        </w:rPr>
        <w:t>с ЕПГУ</w:t>
      </w:r>
      <w:r w:rsidR="00CA69ED" w:rsidRPr="00D467C4">
        <w:rPr>
          <w:sz w:val="28"/>
          <w:szCs w:val="28"/>
        </w:rPr>
        <w:t xml:space="preserve"> и</w:t>
      </w:r>
      <w:r w:rsidR="00C076A0" w:rsidRPr="00D467C4">
        <w:rPr>
          <w:sz w:val="28"/>
          <w:szCs w:val="28"/>
        </w:rPr>
        <w:t> </w:t>
      </w:r>
      <w:r w:rsidR="00CA69ED" w:rsidRPr="00D467C4">
        <w:rPr>
          <w:sz w:val="28"/>
          <w:szCs w:val="28"/>
        </w:rPr>
        <w:t>ожидает сверки</w:t>
      </w:r>
      <w:r w:rsidRPr="00D467C4">
        <w:rPr>
          <w:sz w:val="28"/>
          <w:szCs w:val="28"/>
        </w:rPr>
        <w:t>, или что КП не</w:t>
      </w:r>
      <w:r w:rsidR="00380887" w:rsidRPr="00D467C4">
        <w:rPr>
          <w:sz w:val="28"/>
          <w:szCs w:val="28"/>
          <w:lang w:val="en-US"/>
        </w:rPr>
        <w:t> </w:t>
      </w:r>
      <w:r w:rsidRPr="00D467C4">
        <w:rPr>
          <w:sz w:val="28"/>
          <w:szCs w:val="28"/>
        </w:rPr>
        <w:t>подтвержден по причине ошибки респондента в адресе места жительства</w:t>
      </w:r>
      <w:r w:rsidR="00C076A0" w:rsidRPr="00D467C4">
        <w:rPr>
          <w:sz w:val="28"/>
          <w:szCs w:val="28"/>
        </w:rPr>
        <w:t>,</w:t>
      </w:r>
      <w:r w:rsidRPr="00D467C4">
        <w:rPr>
          <w:sz w:val="28"/>
          <w:szCs w:val="28"/>
        </w:rPr>
        <w:t xml:space="preserve"> и</w:t>
      </w:r>
      <w:r w:rsidR="00380887" w:rsidRPr="00D467C4">
        <w:rPr>
          <w:sz w:val="28"/>
          <w:szCs w:val="28"/>
          <w:lang w:val="en-US"/>
        </w:rPr>
        <w:t> </w:t>
      </w:r>
      <w:r w:rsidRPr="00D467C4">
        <w:rPr>
          <w:sz w:val="28"/>
          <w:szCs w:val="28"/>
        </w:rPr>
        <w:t>респондент переписан переписчиком снова и т</w:t>
      </w:r>
      <w:r w:rsidR="00C076A0" w:rsidRPr="00D467C4">
        <w:rPr>
          <w:sz w:val="28"/>
          <w:szCs w:val="28"/>
        </w:rPr>
        <w:t xml:space="preserve">ому </w:t>
      </w:r>
      <w:r w:rsidRPr="00D467C4">
        <w:rPr>
          <w:sz w:val="28"/>
          <w:szCs w:val="28"/>
        </w:rPr>
        <w:t>п</w:t>
      </w:r>
      <w:r w:rsidR="00C076A0" w:rsidRPr="00D467C4">
        <w:rPr>
          <w:sz w:val="28"/>
          <w:szCs w:val="28"/>
        </w:rPr>
        <w:t>одобное</w:t>
      </w:r>
      <w:r w:rsidRPr="00D467C4">
        <w:rPr>
          <w:sz w:val="28"/>
          <w:szCs w:val="28"/>
        </w:rPr>
        <w:t>.</w:t>
      </w:r>
    </w:p>
    <w:p w:rsidR="006D5EAB" w:rsidRPr="00D467C4" w:rsidRDefault="006D5EAB" w:rsidP="00D467C4">
      <w:pPr>
        <w:widowControl w:val="0"/>
        <w:suppressAutoHyphens/>
        <w:spacing w:line="360" w:lineRule="auto"/>
        <w:ind w:firstLine="720"/>
        <w:jc w:val="both"/>
        <w:rPr>
          <w:sz w:val="28"/>
          <w:szCs w:val="28"/>
        </w:rPr>
      </w:pPr>
      <w:r w:rsidRPr="00D467C4">
        <w:rPr>
          <w:sz w:val="28"/>
          <w:szCs w:val="28"/>
        </w:rPr>
        <w:t>Если в одном помещении есть несколько лиц с КП, то каждое из</w:t>
      </w:r>
      <w:r w:rsidR="00380887" w:rsidRPr="00D467C4">
        <w:rPr>
          <w:sz w:val="28"/>
          <w:szCs w:val="28"/>
          <w:lang w:val="en-US"/>
        </w:rPr>
        <w:t> </w:t>
      </w:r>
      <w:r w:rsidRPr="00D467C4">
        <w:rPr>
          <w:sz w:val="28"/>
          <w:szCs w:val="28"/>
        </w:rPr>
        <w:t>них</w:t>
      </w:r>
      <w:r w:rsidR="00380887" w:rsidRPr="00D467C4">
        <w:rPr>
          <w:sz w:val="28"/>
          <w:szCs w:val="28"/>
          <w:lang w:val="en-US"/>
        </w:rPr>
        <w:t> </w:t>
      </w:r>
      <w:r w:rsidRPr="00D467C4">
        <w:rPr>
          <w:sz w:val="28"/>
          <w:szCs w:val="28"/>
        </w:rPr>
        <w:t>записывается на</w:t>
      </w:r>
      <w:r w:rsidR="00C076A0" w:rsidRPr="00D467C4">
        <w:rPr>
          <w:sz w:val="28"/>
          <w:szCs w:val="28"/>
        </w:rPr>
        <w:t> </w:t>
      </w:r>
      <w:r w:rsidRPr="00D467C4">
        <w:rPr>
          <w:sz w:val="28"/>
          <w:szCs w:val="28"/>
        </w:rPr>
        <w:t>отдельной строке (данные граф 1</w:t>
      </w:r>
      <w:r w:rsidR="00C076A0" w:rsidRPr="00D467C4">
        <w:rPr>
          <w:sz w:val="28"/>
          <w:szCs w:val="28"/>
        </w:rPr>
        <w:t> –</w:t>
      </w:r>
      <w:r w:rsidR="00C076A0" w:rsidRPr="00D467C4">
        <w:rPr>
          <w:sz w:val="28"/>
          <w:szCs w:val="28"/>
          <w:lang w:val="en-US"/>
        </w:rPr>
        <w:t> </w:t>
      </w:r>
      <w:r w:rsidRPr="00D467C4">
        <w:rPr>
          <w:sz w:val="28"/>
          <w:szCs w:val="28"/>
        </w:rPr>
        <w:t>4 для таких строк можно не повторять, объединив такие строки фигурной скобкой).</w:t>
      </w:r>
    </w:p>
    <w:p w:rsidR="006D5EAB" w:rsidRPr="00D467C4" w:rsidRDefault="006D5EAB" w:rsidP="00D467C4">
      <w:pPr>
        <w:widowControl w:val="0"/>
        <w:suppressAutoHyphens/>
        <w:spacing w:line="360" w:lineRule="auto"/>
        <w:ind w:firstLine="720"/>
        <w:jc w:val="both"/>
        <w:rPr>
          <w:sz w:val="28"/>
          <w:szCs w:val="28"/>
        </w:rPr>
      </w:pPr>
      <w:r w:rsidRPr="00D467C4">
        <w:rPr>
          <w:sz w:val="28"/>
          <w:szCs w:val="28"/>
        </w:rPr>
        <w:t>На основе данных таблицы 5 информация о числе переписанных на</w:t>
      </w:r>
      <w:r w:rsidR="00BC58BB" w:rsidRPr="00D467C4">
        <w:rPr>
          <w:sz w:val="28"/>
          <w:szCs w:val="28"/>
        </w:rPr>
        <w:t> </w:t>
      </w:r>
      <w:r w:rsidRPr="00D467C4">
        <w:rPr>
          <w:sz w:val="28"/>
          <w:szCs w:val="28"/>
        </w:rPr>
        <w:t>ЕПГУ и</w:t>
      </w:r>
      <w:r w:rsidR="00007AA2" w:rsidRPr="00D467C4">
        <w:rPr>
          <w:sz w:val="28"/>
          <w:szCs w:val="28"/>
          <w:lang w:val="en-US"/>
        </w:rPr>
        <w:t> </w:t>
      </w:r>
      <w:r w:rsidRPr="00D467C4">
        <w:rPr>
          <w:sz w:val="28"/>
          <w:szCs w:val="28"/>
        </w:rPr>
        <w:t>СтУ вносится в</w:t>
      </w:r>
      <w:r w:rsidR="00C076A0" w:rsidRPr="00D467C4">
        <w:rPr>
          <w:sz w:val="28"/>
          <w:szCs w:val="28"/>
          <w:lang w:val="en-US"/>
        </w:rPr>
        <w:t> </w:t>
      </w:r>
      <w:r w:rsidRPr="00D467C4">
        <w:rPr>
          <w:sz w:val="28"/>
          <w:szCs w:val="28"/>
        </w:rPr>
        <w:t>графы А, 6</w:t>
      </w:r>
      <w:r w:rsidR="00C076A0" w:rsidRPr="00D467C4">
        <w:rPr>
          <w:sz w:val="28"/>
          <w:szCs w:val="28"/>
          <w:lang w:val="en-US"/>
        </w:rPr>
        <w:t> </w:t>
      </w:r>
      <w:r w:rsidR="00C076A0" w:rsidRPr="00D467C4">
        <w:rPr>
          <w:sz w:val="28"/>
          <w:szCs w:val="28"/>
        </w:rPr>
        <w:t>–</w:t>
      </w:r>
      <w:r w:rsidR="00C076A0" w:rsidRPr="00D467C4">
        <w:rPr>
          <w:sz w:val="28"/>
          <w:szCs w:val="28"/>
          <w:lang w:val="en-US"/>
        </w:rPr>
        <w:t> </w:t>
      </w:r>
      <w:r w:rsidRPr="00D467C4">
        <w:rPr>
          <w:sz w:val="28"/>
          <w:szCs w:val="28"/>
        </w:rPr>
        <w:t xml:space="preserve">11 таблицы 4 по соответствующему помещению. </w:t>
      </w:r>
    </w:p>
    <w:p w:rsidR="00C70E6A" w:rsidRPr="00D467C4" w:rsidRDefault="006D5EAB" w:rsidP="00D467C4">
      <w:pPr>
        <w:widowControl w:val="0"/>
        <w:suppressAutoHyphens/>
        <w:spacing w:line="360" w:lineRule="auto"/>
        <w:ind w:firstLine="720"/>
        <w:jc w:val="both"/>
        <w:rPr>
          <w:sz w:val="28"/>
          <w:szCs w:val="28"/>
        </w:rPr>
      </w:pPr>
      <w:r w:rsidRPr="00D467C4">
        <w:rPr>
          <w:sz w:val="28"/>
          <w:szCs w:val="28"/>
        </w:rPr>
        <w:t xml:space="preserve">Если респондент предъявил переписчику КП, полученный с </w:t>
      </w:r>
      <w:r w:rsidR="00D434E6" w:rsidRPr="00D467C4">
        <w:rPr>
          <w:color w:val="000000"/>
          <w:sz w:val="28"/>
          <w:szCs w:val="28"/>
        </w:rPr>
        <w:t>Портала Госуслуг</w:t>
      </w:r>
      <w:r w:rsidRPr="00D467C4">
        <w:rPr>
          <w:sz w:val="28"/>
          <w:szCs w:val="28"/>
        </w:rPr>
        <w:t xml:space="preserve"> и</w:t>
      </w:r>
      <w:r w:rsidR="00C076A0" w:rsidRPr="00D467C4">
        <w:rPr>
          <w:sz w:val="28"/>
          <w:szCs w:val="28"/>
          <w:lang w:val="en-US"/>
        </w:rPr>
        <w:t> </w:t>
      </w:r>
      <w:r w:rsidRPr="00D467C4">
        <w:rPr>
          <w:sz w:val="28"/>
          <w:szCs w:val="28"/>
        </w:rPr>
        <w:t>не</w:t>
      </w:r>
      <w:r w:rsidR="00C076A0" w:rsidRPr="00D467C4">
        <w:rPr>
          <w:sz w:val="28"/>
          <w:szCs w:val="28"/>
          <w:lang w:val="en-US"/>
        </w:rPr>
        <w:t> </w:t>
      </w:r>
      <w:r w:rsidRPr="00D467C4">
        <w:rPr>
          <w:sz w:val="28"/>
          <w:szCs w:val="28"/>
        </w:rPr>
        <w:t>относящийся к его СУ (значения первых 1</w:t>
      </w:r>
      <w:r w:rsidR="00BE2102" w:rsidRPr="00D467C4">
        <w:rPr>
          <w:sz w:val="28"/>
          <w:szCs w:val="28"/>
        </w:rPr>
        <w:t>2</w:t>
      </w:r>
      <w:r w:rsidRPr="00D467C4">
        <w:rPr>
          <w:sz w:val="28"/>
          <w:szCs w:val="28"/>
        </w:rPr>
        <w:t xml:space="preserve"> символов КП не</w:t>
      </w:r>
      <w:r w:rsidR="00BC58BB" w:rsidRPr="00D467C4">
        <w:rPr>
          <w:sz w:val="28"/>
          <w:szCs w:val="28"/>
        </w:rPr>
        <w:t> </w:t>
      </w:r>
      <w:r w:rsidRPr="00D467C4">
        <w:rPr>
          <w:sz w:val="28"/>
          <w:szCs w:val="28"/>
        </w:rPr>
        <w:t>соответствуют реквизитам данного СУ), то этот КП следует записать в</w:t>
      </w:r>
      <w:r w:rsidR="00BC58BB" w:rsidRPr="00D467C4">
        <w:rPr>
          <w:sz w:val="28"/>
          <w:szCs w:val="28"/>
        </w:rPr>
        <w:t> </w:t>
      </w:r>
      <w:r w:rsidRPr="00D467C4">
        <w:rPr>
          <w:sz w:val="28"/>
          <w:szCs w:val="28"/>
        </w:rPr>
        <w:t>таблицу 5, не заполняя графы 1</w:t>
      </w:r>
      <w:r w:rsidR="00C076A0" w:rsidRPr="00D467C4">
        <w:rPr>
          <w:sz w:val="28"/>
          <w:szCs w:val="28"/>
          <w:lang w:val="en-US"/>
        </w:rPr>
        <w:t> </w:t>
      </w:r>
      <w:r w:rsidR="00C076A0" w:rsidRPr="00D467C4">
        <w:rPr>
          <w:sz w:val="28"/>
          <w:szCs w:val="28"/>
        </w:rPr>
        <w:t>–</w:t>
      </w:r>
      <w:r w:rsidR="00C076A0" w:rsidRPr="00D467C4">
        <w:rPr>
          <w:sz w:val="28"/>
          <w:szCs w:val="28"/>
          <w:lang w:val="en-US"/>
        </w:rPr>
        <w:t> </w:t>
      </w:r>
      <w:r w:rsidRPr="00D467C4">
        <w:rPr>
          <w:sz w:val="28"/>
          <w:szCs w:val="28"/>
        </w:rPr>
        <w:t>4, но указав в</w:t>
      </w:r>
      <w:r w:rsidR="00C076A0" w:rsidRPr="00D467C4">
        <w:rPr>
          <w:sz w:val="28"/>
          <w:szCs w:val="28"/>
          <w:lang w:val="en-US"/>
        </w:rPr>
        <w:t> </w:t>
      </w:r>
      <w:r w:rsidRPr="00D467C4">
        <w:rPr>
          <w:sz w:val="28"/>
          <w:szCs w:val="28"/>
        </w:rPr>
        <w:t>графе</w:t>
      </w:r>
      <w:r w:rsidR="00C076A0" w:rsidRPr="00D467C4">
        <w:rPr>
          <w:sz w:val="28"/>
          <w:szCs w:val="28"/>
          <w:lang w:val="en-US"/>
        </w:rPr>
        <w:t> </w:t>
      </w:r>
      <w:r w:rsidRPr="00D467C4">
        <w:rPr>
          <w:sz w:val="28"/>
          <w:szCs w:val="28"/>
        </w:rPr>
        <w:t>8 Примечание «проживает в</w:t>
      </w:r>
      <w:r w:rsidR="00BC58BB" w:rsidRPr="00D467C4">
        <w:rPr>
          <w:sz w:val="28"/>
          <w:szCs w:val="28"/>
        </w:rPr>
        <w:t> </w:t>
      </w:r>
      <w:r w:rsidRPr="00D467C4">
        <w:rPr>
          <w:sz w:val="28"/>
          <w:szCs w:val="28"/>
        </w:rPr>
        <w:t>другом СУ/населенном пункте/регионе»</w:t>
      </w:r>
      <w:r w:rsidR="00C70E6A" w:rsidRPr="00D467C4">
        <w:rPr>
          <w:sz w:val="28"/>
          <w:szCs w:val="28"/>
        </w:rPr>
        <w:t xml:space="preserve"> и записав полный адрес фактического постоянного проживания, по</w:t>
      </w:r>
      <w:r w:rsidR="00751ECB" w:rsidRPr="00D467C4">
        <w:rPr>
          <w:sz w:val="28"/>
          <w:szCs w:val="28"/>
          <w:lang w:val="en-US"/>
        </w:rPr>
        <w:t> </w:t>
      </w:r>
      <w:r w:rsidR="00C70E6A" w:rsidRPr="00D467C4">
        <w:rPr>
          <w:sz w:val="28"/>
          <w:szCs w:val="28"/>
        </w:rPr>
        <w:t>которому переписался респондент</w:t>
      </w:r>
      <w:r w:rsidRPr="00D467C4">
        <w:rPr>
          <w:sz w:val="28"/>
          <w:szCs w:val="28"/>
        </w:rPr>
        <w:t>. Эти данные не</w:t>
      </w:r>
      <w:r w:rsidR="00C076A0" w:rsidRPr="00D467C4">
        <w:rPr>
          <w:sz w:val="28"/>
          <w:szCs w:val="28"/>
          <w:lang w:val="en-US"/>
        </w:rPr>
        <w:t> </w:t>
      </w:r>
      <w:r w:rsidRPr="00D467C4">
        <w:rPr>
          <w:sz w:val="28"/>
          <w:szCs w:val="28"/>
        </w:rPr>
        <w:t xml:space="preserve">отражаются в таблице 4 записной книжки переписчика этого СУ. Такие КП должны передаваться контролеру полевого уровня для передачи </w:t>
      </w:r>
      <w:r w:rsidR="008D0D86" w:rsidRPr="00D467C4">
        <w:rPr>
          <w:sz w:val="28"/>
          <w:szCs w:val="28"/>
        </w:rPr>
        <w:t xml:space="preserve">информации </w:t>
      </w:r>
      <w:r w:rsidRPr="00D467C4">
        <w:rPr>
          <w:sz w:val="28"/>
          <w:szCs w:val="28"/>
        </w:rPr>
        <w:t>переписчику соответствующего СУ</w:t>
      </w:r>
      <w:r w:rsidR="008D0D86" w:rsidRPr="00D467C4">
        <w:rPr>
          <w:sz w:val="28"/>
          <w:szCs w:val="28"/>
        </w:rPr>
        <w:t>. Получив через контролера полевого уровня информацию о</w:t>
      </w:r>
      <w:r w:rsidR="00751ECB" w:rsidRPr="00D467C4">
        <w:rPr>
          <w:sz w:val="28"/>
          <w:szCs w:val="28"/>
          <w:lang w:val="en-US"/>
        </w:rPr>
        <w:t> </w:t>
      </w:r>
      <w:r w:rsidR="008D0D86" w:rsidRPr="00D467C4">
        <w:rPr>
          <w:sz w:val="28"/>
          <w:szCs w:val="28"/>
        </w:rPr>
        <w:t>том, что респондент предъявил свой КП на</w:t>
      </w:r>
      <w:r w:rsidR="00BC58BB" w:rsidRPr="00D467C4">
        <w:rPr>
          <w:sz w:val="28"/>
          <w:szCs w:val="28"/>
        </w:rPr>
        <w:t> </w:t>
      </w:r>
      <w:r w:rsidR="008D0D86" w:rsidRPr="00D467C4">
        <w:rPr>
          <w:sz w:val="28"/>
          <w:szCs w:val="28"/>
        </w:rPr>
        <w:t xml:space="preserve">другой территории, переписчик </w:t>
      </w:r>
      <w:r w:rsidRPr="00D467C4">
        <w:rPr>
          <w:sz w:val="28"/>
          <w:szCs w:val="28"/>
        </w:rPr>
        <w:t>подтвержд</w:t>
      </w:r>
      <w:r w:rsidR="008D0D86" w:rsidRPr="00D467C4">
        <w:rPr>
          <w:sz w:val="28"/>
          <w:szCs w:val="28"/>
        </w:rPr>
        <w:t>ает</w:t>
      </w:r>
      <w:r w:rsidRPr="00D467C4">
        <w:rPr>
          <w:sz w:val="28"/>
          <w:szCs w:val="28"/>
        </w:rPr>
        <w:t xml:space="preserve"> </w:t>
      </w:r>
      <w:r w:rsidR="008D0D86" w:rsidRPr="00D467C4">
        <w:rPr>
          <w:sz w:val="28"/>
          <w:szCs w:val="28"/>
        </w:rPr>
        <w:t xml:space="preserve">этот </w:t>
      </w:r>
      <w:r w:rsidRPr="00D467C4">
        <w:rPr>
          <w:sz w:val="28"/>
          <w:szCs w:val="28"/>
        </w:rPr>
        <w:t>КП</w:t>
      </w:r>
      <w:r w:rsidR="00D434E6" w:rsidRPr="00D467C4">
        <w:rPr>
          <w:sz w:val="28"/>
          <w:szCs w:val="28"/>
        </w:rPr>
        <w:t xml:space="preserve"> </w:t>
      </w:r>
      <w:r w:rsidR="008D0D86" w:rsidRPr="00D467C4">
        <w:rPr>
          <w:sz w:val="28"/>
          <w:szCs w:val="28"/>
        </w:rPr>
        <w:t>в</w:t>
      </w:r>
      <w:r w:rsidR="00007AA2" w:rsidRPr="00D467C4">
        <w:rPr>
          <w:sz w:val="28"/>
          <w:szCs w:val="28"/>
          <w:lang w:val="en-US"/>
        </w:rPr>
        <w:t> </w:t>
      </w:r>
      <w:r w:rsidR="008D0D86" w:rsidRPr="00D467C4">
        <w:rPr>
          <w:sz w:val="28"/>
          <w:szCs w:val="28"/>
        </w:rPr>
        <w:t>соответствующем помещении своего СУ без личной встречи с таким респондентом</w:t>
      </w:r>
      <w:r w:rsidRPr="00D467C4">
        <w:rPr>
          <w:sz w:val="28"/>
          <w:szCs w:val="28"/>
        </w:rPr>
        <w:t>.</w:t>
      </w:r>
      <w:r w:rsidR="00C70E6A" w:rsidRPr="00D467C4">
        <w:rPr>
          <w:sz w:val="28"/>
          <w:szCs w:val="28"/>
        </w:rPr>
        <w:t xml:space="preserve"> </w:t>
      </w:r>
    </w:p>
    <w:p w:rsidR="00EB5886" w:rsidRPr="00D467C4" w:rsidRDefault="00BE2102" w:rsidP="00D467C4">
      <w:pPr>
        <w:widowControl w:val="0"/>
        <w:suppressAutoHyphens/>
        <w:spacing w:line="360" w:lineRule="auto"/>
        <w:ind w:firstLine="720"/>
        <w:jc w:val="both"/>
        <w:rPr>
          <w:sz w:val="28"/>
          <w:szCs w:val="28"/>
        </w:rPr>
      </w:pPr>
      <w:r w:rsidRPr="00D467C4">
        <w:rPr>
          <w:sz w:val="28"/>
          <w:szCs w:val="28"/>
        </w:rPr>
        <w:t>В случае</w:t>
      </w:r>
      <w:r w:rsidR="00F64A5D" w:rsidRPr="00D467C4">
        <w:rPr>
          <w:sz w:val="28"/>
          <w:szCs w:val="28"/>
        </w:rPr>
        <w:t>,</w:t>
      </w:r>
      <w:r w:rsidRPr="00D467C4">
        <w:rPr>
          <w:sz w:val="28"/>
          <w:szCs w:val="28"/>
        </w:rPr>
        <w:t xml:space="preserve"> когда в КП, полученном в помещении от респондента, не</w:t>
      </w:r>
      <w:r w:rsidR="00BC58BB" w:rsidRPr="00D467C4">
        <w:rPr>
          <w:sz w:val="28"/>
          <w:szCs w:val="28"/>
        </w:rPr>
        <w:t> </w:t>
      </w:r>
      <w:r w:rsidRPr="00D467C4">
        <w:rPr>
          <w:sz w:val="28"/>
          <w:szCs w:val="28"/>
        </w:rPr>
        <w:t xml:space="preserve">совпадают только </w:t>
      </w:r>
      <w:r w:rsidR="00F64A5D" w:rsidRPr="00D467C4">
        <w:rPr>
          <w:sz w:val="28"/>
          <w:szCs w:val="28"/>
        </w:rPr>
        <w:t>значения номера помещения (</w:t>
      </w:r>
      <w:r w:rsidRPr="00D467C4">
        <w:rPr>
          <w:sz w:val="28"/>
          <w:szCs w:val="28"/>
        </w:rPr>
        <w:t>коды Х13</w:t>
      </w:r>
      <w:r w:rsidR="00CE6BF9" w:rsidRPr="00D467C4">
        <w:rPr>
          <w:sz w:val="28"/>
          <w:szCs w:val="28"/>
        </w:rPr>
        <w:t> – </w:t>
      </w:r>
      <w:r w:rsidRPr="00D467C4">
        <w:rPr>
          <w:sz w:val="28"/>
          <w:szCs w:val="28"/>
        </w:rPr>
        <w:t>Х15</w:t>
      </w:r>
      <w:r w:rsidR="00F64A5D" w:rsidRPr="00D467C4">
        <w:rPr>
          <w:sz w:val="28"/>
          <w:szCs w:val="28"/>
        </w:rPr>
        <w:t>), следует уточнить адрес, по</w:t>
      </w:r>
      <w:r w:rsidR="00007AA2" w:rsidRPr="00D467C4">
        <w:rPr>
          <w:sz w:val="28"/>
          <w:szCs w:val="28"/>
          <w:lang w:val="en-US"/>
        </w:rPr>
        <w:t> </w:t>
      </w:r>
      <w:r w:rsidR="00F64A5D" w:rsidRPr="00D467C4">
        <w:rPr>
          <w:sz w:val="28"/>
          <w:szCs w:val="28"/>
        </w:rPr>
        <w:t xml:space="preserve">которому переписался респондент с адресом данного </w:t>
      </w:r>
      <w:r w:rsidR="00F64A5D" w:rsidRPr="00D467C4">
        <w:rPr>
          <w:sz w:val="28"/>
          <w:szCs w:val="28"/>
        </w:rPr>
        <w:lastRenderedPageBreak/>
        <w:t>помещения. При</w:t>
      </w:r>
      <w:r w:rsidR="00751ECB" w:rsidRPr="00D467C4">
        <w:rPr>
          <w:sz w:val="28"/>
          <w:szCs w:val="28"/>
          <w:lang w:val="en-US"/>
        </w:rPr>
        <w:t> </w:t>
      </w:r>
      <w:r w:rsidR="00F64A5D" w:rsidRPr="00D467C4">
        <w:rPr>
          <w:sz w:val="28"/>
          <w:szCs w:val="28"/>
        </w:rPr>
        <w:t>обнаружении ошибки, например, в указанном респондентом на Портале Госуслуг номере квартиры, следует предложить респонденту исправить данные в</w:t>
      </w:r>
      <w:r w:rsidR="00EE6F9B" w:rsidRPr="00D467C4">
        <w:rPr>
          <w:sz w:val="28"/>
          <w:szCs w:val="28"/>
          <w:lang w:val="en-US"/>
        </w:rPr>
        <w:t> </w:t>
      </w:r>
      <w:r w:rsidR="00F64A5D" w:rsidRPr="00D467C4">
        <w:rPr>
          <w:sz w:val="28"/>
          <w:szCs w:val="28"/>
        </w:rPr>
        <w:t>его ЭПЛ на</w:t>
      </w:r>
      <w:r w:rsidR="00007AA2" w:rsidRPr="00D467C4">
        <w:rPr>
          <w:sz w:val="28"/>
          <w:szCs w:val="28"/>
          <w:lang w:val="en-US"/>
        </w:rPr>
        <w:t> </w:t>
      </w:r>
      <w:r w:rsidR="00F64A5D" w:rsidRPr="00D467C4">
        <w:rPr>
          <w:sz w:val="28"/>
          <w:szCs w:val="28"/>
        </w:rPr>
        <w:t>Портале Госуслуг или предложить пройти перепись у переписчика. КП</w:t>
      </w:r>
      <w:r w:rsidR="00FE3B9B" w:rsidRPr="00D467C4">
        <w:rPr>
          <w:sz w:val="28"/>
          <w:szCs w:val="28"/>
        </w:rPr>
        <w:t> </w:t>
      </w:r>
      <w:r w:rsidR="00F64A5D" w:rsidRPr="00D467C4">
        <w:rPr>
          <w:sz w:val="28"/>
          <w:szCs w:val="28"/>
        </w:rPr>
        <w:t>при этом не подтвер</w:t>
      </w:r>
      <w:r w:rsidR="00C076A0" w:rsidRPr="00D467C4">
        <w:rPr>
          <w:sz w:val="28"/>
          <w:szCs w:val="28"/>
        </w:rPr>
        <w:t xml:space="preserve">ждается с указанием причины в графе </w:t>
      </w:r>
      <w:r w:rsidR="00F64A5D" w:rsidRPr="00D467C4">
        <w:rPr>
          <w:sz w:val="28"/>
          <w:szCs w:val="28"/>
        </w:rPr>
        <w:t>8 таблицы 5 ЗКП.</w:t>
      </w:r>
    </w:p>
    <w:p w:rsidR="007800D2" w:rsidRPr="00D467C4" w:rsidRDefault="00C70E6A" w:rsidP="00D467C4">
      <w:pPr>
        <w:widowControl w:val="0"/>
        <w:suppressAutoHyphens/>
        <w:spacing w:line="360" w:lineRule="auto"/>
        <w:ind w:firstLine="720"/>
        <w:jc w:val="both"/>
        <w:rPr>
          <w:sz w:val="28"/>
          <w:szCs w:val="28"/>
        </w:rPr>
      </w:pPr>
      <w:r w:rsidRPr="00D467C4">
        <w:rPr>
          <w:sz w:val="28"/>
          <w:szCs w:val="28"/>
        </w:rPr>
        <w:t xml:space="preserve">Для МПП: </w:t>
      </w:r>
      <w:r w:rsidR="007800D2" w:rsidRPr="00D467C4">
        <w:rPr>
          <w:sz w:val="28"/>
          <w:szCs w:val="28"/>
        </w:rPr>
        <w:t>порядок действий переписчика в помещениях, где есть лица, переписанные на</w:t>
      </w:r>
      <w:r w:rsidR="00C076A0" w:rsidRPr="00D467C4">
        <w:rPr>
          <w:sz w:val="28"/>
          <w:szCs w:val="28"/>
        </w:rPr>
        <w:t> </w:t>
      </w:r>
      <w:r w:rsidR="007800D2" w:rsidRPr="00D467C4">
        <w:rPr>
          <w:sz w:val="28"/>
          <w:szCs w:val="28"/>
        </w:rPr>
        <w:t xml:space="preserve">Портале Госуслуг, описан в разделе 4.2.5 Руководства пользователя МПП. </w:t>
      </w:r>
    </w:p>
    <w:p w:rsidR="006D5EAB" w:rsidRPr="00D467C4" w:rsidRDefault="007800D2" w:rsidP="00D467C4">
      <w:pPr>
        <w:widowControl w:val="0"/>
        <w:suppressAutoHyphens/>
        <w:spacing w:line="360" w:lineRule="auto"/>
        <w:ind w:firstLine="720"/>
        <w:jc w:val="both"/>
        <w:rPr>
          <w:sz w:val="28"/>
          <w:szCs w:val="28"/>
        </w:rPr>
      </w:pPr>
      <w:r w:rsidRPr="00D467C4">
        <w:rPr>
          <w:sz w:val="28"/>
          <w:szCs w:val="28"/>
        </w:rPr>
        <w:t>Е</w:t>
      </w:r>
      <w:r w:rsidR="00C70E6A" w:rsidRPr="00D467C4">
        <w:rPr>
          <w:sz w:val="28"/>
          <w:szCs w:val="28"/>
        </w:rPr>
        <w:t xml:space="preserve">сли респондент предъявил переписчику QR-код, полученный с </w:t>
      </w:r>
      <w:r w:rsidR="00D434E6" w:rsidRPr="00D467C4">
        <w:rPr>
          <w:color w:val="000000"/>
          <w:sz w:val="28"/>
          <w:szCs w:val="28"/>
        </w:rPr>
        <w:t>Портала Госуслуг</w:t>
      </w:r>
      <w:r w:rsidR="00C70E6A" w:rsidRPr="00D467C4">
        <w:rPr>
          <w:sz w:val="28"/>
          <w:szCs w:val="28"/>
        </w:rPr>
        <w:t xml:space="preserve"> и</w:t>
      </w:r>
      <w:r w:rsidR="00C076A0" w:rsidRPr="00D467C4">
        <w:rPr>
          <w:sz w:val="28"/>
          <w:szCs w:val="28"/>
        </w:rPr>
        <w:t> </w:t>
      </w:r>
      <w:r w:rsidR="00C70E6A" w:rsidRPr="00D467C4">
        <w:rPr>
          <w:sz w:val="28"/>
          <w:szCs w:val="28"/>
        </w:rPr>
        <w:t>не</w:t>
      </w:r>
      <w:r w:rsidR="00C076A0" w:rsidRPr="00D467C4">
        <w:rPr>
          <w:sz w:val="28"/>
          <w:szCs w:val="28"/>
        </w:rPr>
        <w:t> </w:t>
      </w:r>
      <w:r w:rsidR="00C70E6A" w:rsidRPr="00D467C4">
        <w:rPr>
          <w:sz w:val="28"/>
          <w:szCs w:val="28"/>
        </w:rPr>
        <w:t xml:space="preserve">относящийся к его СУ (в МПП после считывания такого </w:t>
      </w:r>
      <w:r w:rsidR="00C70E6A" w:rsidRPr="00D467C4">
        <w:rPr>
          <w:sz w:val="28"/>
          <w:szCs w:val="28"/>
          <w:lang w:val="en-US"/>
        </w:rPr>
        <w:t>QR</w:t>
      </w:r>
      <w:r w:rsidR="00C70E6A" w:rsidRPr="00D467C4">
        <w:rPr>
          <w:sz w:val="28"/>
          <w:szCs w:val="28"/>
        </w:rPr>
        <w:t>-кода будет выдано сообщение об</w:t>
      </w:r>
      <w:r w:rsidR="00C076A0" w:rsidRPr="00D467C4">
        <w:rPr>
          <w:sz w:val="28"/>
          <w:szCs w:val="28"/>
        </w:rPr>
        <w:t> </w:t>
      </w:r>
      <w:r w:rsidR="00C70E6A" w:rsidRPr="00D467C4">
        <w:rPr>
          <w:sz w:val="28"/>
          <w:szCs w:val="28"/>
        </w:rPr>
        <w:t>ошибке несоответствия адреса помещения), то этот QR-код следует сфотографировать с</w:t>
      </w:r>
      <w:r w:rsidR="00C076A0" w:rsidRPr="00D467C4">
        <w:rPr>
          <w:sz w:val="28"/>
          <w:szCs w:val="28"/>
        </w:rPr>
        <w:t> </w:t>
      </w:r>
      <w:r w:rsidR="00C70E6A" w:rsidRPr="00D467C4">
        <w:rPr>
          <w:sz w:val="28"/>
          <w:szCs w:val="28"/>
        </w:rPr>
        <w:t>помощью камеры планшетного компьютера</w:t>
      </w:r>
      <w:r w:rsidR="00E03A28" w:rsidRPr="00D467C4">
        <w:rPr>
          <w:sz w:val="28"/>
          <w:szCs w:val="28"/>
        </w:rPr>
        <w:t xml:space="preserve"> (работа с камерой планшетного компьютера описана в разделе 4.2.5.1 Руководства пользователя МПП)</w:t>
      </w:r>
      <w:r w:rsidR="00643F36" w:rsidRPr="00D467C4">
        <w:rPr>
          <w:sz w:val="28"/>
          <w:szCs w:val="28"/>
        </w:rPr>
        <w:t>.</w:t>
      </w:r>
      <w:r w:rsidR="00C70E6A" w:rsidRPr="00D467C4">
        <w:rPr>
          <w:sz w:val="28"/>
          <w:szCs w:val="28"/>
        </w:rPr>
        <w:t xml:space="preserve"> </w:t>
      </w:r>
      <w:r w:rsidR="00643F36" w:rsidRPr="00D467C4">
        <w:rPr>
          <w:sz w:val="28"/>
          <w:szCs w:val="28"/>
        </w:rPr>
        <w:t>В</w:t>
      </w:r>
      <w:r w:rsidR="00C70E6A" w:rsidRPr="00D467C4">
        <w:rPr>
          <w:sz w:val="28"/>
          <w:szCs w:val="28"/>
        </w:rPr>
        <w:t xml:space="preserve"> таблиц</w:t>
      </w:r>
      <w:r w:rsidR="00643F36" w:rsidRPr="00D467C4">
        <w:rPr>
          <w:sz w:val="28"/>
          <w:szCs w:val="28"/>
        </w:rPr>
        <w:t>е</w:t>
      </w:r>
      <w:r w:rsidR="00C70E6A" w:rsidRPr="00D467C4">
        <w:rPr>
          <w:sz w:val="28"/>
          <w:szCs w:val="28"/>
        </w:rPr>
        <w:t xml:space="preserve"> 5</w:t>
      </w:r>
      <w:r w:rsidR="00643F36" w:rsidRPr="00D467C4">
        <w:rPr>
          <w:sz w:val="28"/>
          <w:szCs w:val="28"/>
        </w:rPr>
        <w:t xml:space="preserve"> ЗКП в этом случае делается следующая запись: </w:t>
      </w:r>
      <w:r w:rsidR="00C70E6A" w:rsidRPr="00D467C4">
        <w:rPr>
          <w:sz w:val="28"/>
          <w:szCs w:val="28"/>
        </w:rPr>
        <w:t>не</w:t>
      </w:r>
      <w:r w:rsidR="00EE6F9B" w:rsidRPr="00D467C4">
        <w:rPr>
          <w:sz w:val="28"/>
          <w:szCs w:val="28"/>
          <w:lang w:val="en-US"/>
        </w:rPr>
        <w:t> </w:t>
      </w:r>
      <w:r w:rsidR="00C70E6A" w:rsidRPr="00D467C4">
        <w:rPr>
          <w:sz w:val="28"/>
          <w:szCs w:val="28"/>
        </w:rPr>
        <w:t>заполня</w:t>
      </w:r>
      <w:r w:rsidR="00643F36" w:rsidRPr="00D467C4">
        <w:rPr>
          <w:sz w:val="28"/>
          <w:szCs w:val="28"/>
        </w:rPr>
        <w:t>ются</w:t>
      </w:r>
      <w:r w:rsidR="00C70E6A" w:rsidRPr="00D467C4">
        <w:rPr>
          <w:sz w:val="28"/>
          <w:szCs w:val="28"/>
        </w:rPr>
        <w:t xml:space="preserve"> графы 1</w:t>
      </w:r>
      <w:r w:rsidR="00C076A0" w:rsidRPr="00D467C4">
        <w:rPr>
          <w:sz w:val="28"/>
          <w:szCs w:val="28"/>
        </w:rPr>
        <w:t> – </w:t>
      </w:r>
      <w:r w:rsidR="00C70E6A" w:rsidRPr="00D467C4">
        <w:rPr>
          <w:sz w:val="28"/>
          <w:szCs w:val="28"/>
        </w:rPr>
        <w:t xml:space="preserve">4, </w:t>
      </w:r>
      <w:r w:rsidR="00643F36" w:rsidRPr="00D467C4">
        <w:rPr>
          <w:sz w:val="28"/>
          <w:szCs w:val="28"/>
        </w:rPr>
        <w:t>в графе</w:t>
      </w:r>
      <w:r w:rsidR="00C076A0" w:rsidRPr="00D467C4">
        <w:rPr>
          <w:sz w:val="28"/>
          <w:szCs w:val="28"/>
        </w:rPr>
        <w:t> </w:t>
      </w:r>
      <w:r w:rsidR="00643F36" w:rsidRPr="00D467C4">
        <w:rPr>
          <w:sz w:val="28"/>
          <w:szCs w:val="28"/>
        </w:rPr>
        <w:t xml:space="preserve">5 записывается ЕПГУ, </w:t>
      </w:r>
      <w:r w:rsidR="00C70E6A" w:rsidRPr="00D467C4">
        <w:rPr>
          <w:sz w:val="28"/>
          <w:szCs w:val="28"/>
        </w:rPr>
        <w:t>в графе</w:t>
      </w:r>
      <w:r w:rsidR="00C076A0" w:rsidRPr="00D467C4">
        <w:rPr>
          <w:sz w:val="28"/>
          <w:szCs w:val="28"/>
        </w:rPr>
        <w:t> </w:t>
      </w:r>
      <w:r w:rsidR="00C70E6A" w:rsidRPr="00D467C4">
        <w:rPr>
          <w:sz w:val="28"/>
          <w:szCs w:val="28"/>
        </w:rPr>
        <w:t xml:space="preserve">6 </w:t>
      </w:r>
      <w:r w:rsidR="00643F36" w:rsidRPr="00D467C4">
        <w:rPr>
          <w:sz w:val="28"/>
          <w:szCs w:val="28"/>
        </w:rPr>
        <w:t>записывается «</w:t>
      </w:r>
      <w:r w:rsidR="00C70E6A" w:rsidRPr="00D467C4">
        <w:rPr>
          <w:sz w:val="28"/>
          <w:szCs w:val="28"/>
        </w:rPr>
        <w:t>QR-код</w:t>
      </w:r>
      <w:r w:rsidR="00643F36" w:rsidRPr="00D467C4">
        <w:rPr>
          <w:sz w:val="28"/>
          <w:szCs w:val="28"/>
        </w:rPr>
        <w:t>» и название файла фото, в</w:t>
      </w:r>
      <w:r w:rsidR="00BC58BB" w:rsidRPr="00D467C4">
        <w:rPr>
          <w:sz w:val="28"/>
          <w:szCs w:val="28"/>
        </w:rPr>
        <w:t> </w:t>
      </w:r>
      <w:r w:rsidR="00643F36" w:rsidRPr="00D467C4">
        <w:rPr>
          <w:sz w:val="28"/>
          <w:szCs w:val="28"/>
        </w:rPr>
        <w:t>котором он сохранен, в графе 7 отмечается «+»,</w:t>
      </w:r>
      <w:r w:rsidR="00C70E6A" w:rsidRPr="00D467C4">
        <w:rPr>
          <w:sz w:val="28"/>
          <w:szCs w:val="28"/>
        </w:rPr>
        <w:t xml:space="preserve"> в графе 8 Примечание </w:t>
      </w:r>
      <w:r w:rsidR="00643F36" w:rsidRPr="00D467C4">
        <w:rPr>
          <w:sz w:val="28"/>
          <w:szCs w:val="28"/>
        </w:rPr>
        <w:t xml:space="preserve">записывается </w:t>
      </w:r>
      <w:r w:rsidR="00C70E6A" w:rsidRPr="00D467C4">
        <w:rPr>
          <w:sz w:val="28"/>
          <w:szCs w:val="28"/>
        </w:rPr>
        <w:t>«проживает в другом СУ/населенном пункте/регионе» и</w:t>
      </w:r>
      <w:r w:rsidR="00C076A0" w:rsidRPr="00D467C4">
        <w:rPr>
          <w:sz w:val="28"/>
          <w:szCs w:val="28"/>
        </w:rPr>
        <w:t> </w:t>
      </w:r>
      <w:r w:rsidR="00C70E6A" w:rsidRPr="00D467C4">
        <w:rPr>
          <w:sz w:val="28"/>
          <w:szCs w:val="28"/>
        </w:rPr>
        <w:t>со</w:t>
      </w:r>
      <w:r w:rsidR="00C076A0" w:rsidRPr="00D467C4">
        <w:rPr>
          <w:sz w:val="28"/>
          <w:szCs w:val="28"/>
        </w:rPr>
        <w:t> </w:t>
      </w:r>
      <w:r w:rsidR="00C70E6A" w:rsidRPr="00D467C4">
        <w:rPr>
          <w:sz w:val="28"/>
          <w:szCs w:val="28"/>
        </w:rPr>
        <w:t>слов респондента полный адрес фактического постоянного проживания, котор</w:t>
      </w:r>
      <w:r w:rsidR="00643F36" w:rsidRPr="00D467C4">
        <w:rPr>
          <w:sz w:val="28"/>
          <w:szCs w:val="28"/>
        </w:rPr>
        <w:t>ый</w:t>
      </w:r>
      <w:r w:rsidR="00C70E6A" w:rsidRPr="00D467C4">
        <w:rPr>
          <w:sz w:val="28"/>
          <w:szCs w:val="28"/>
        </w:rPr>
        <w:t xml:space="preserve"> </w:t>
      </w:r>
      <w:r w:rsidR="00643F36" w:rsidRPr="00D467C4">
        <w:rPr>
          <w:sz w:val="28"/>
          <w:szCs w:val="28"/>
        </w:rPr>
        <w:t>он</w:t>
      </w:r>
      <w:r w:rsidR="00BC58BB" w:rsidRPr="00D467C4">
        <w:rPr>
          <w:sz w:val="28"/>
          <w:szCs w:val="28"/>
        </w:rPr>
        <w:t> </w:t>
      </w:r>
      <w:r w:rsidR="00643F36" w:rsidRPr="00D467C4">
        <w:rPr>
          <w:sz w:val="28"/>
          <w:szCs w:val="28"/>
        </w:rPr>
        <w:t xml:space="preserve">указал при </w:t>
      </w:r>
      <w:r w:rsidR="00C70E6A" w:rsidRPr="00D467C4">
        <w:rPr>
          <w:sz w:val="28"/>
          <w:szCs w:val="28"/>
        </w:rPr>
        <w:t>перепис</w:t>
      </w:r>
      <w:r w:rsidR="00643F36" w:rsidRPr="00D467C4">
        <w:rPr>
          <w:sz w:val="28"/>
          <w:szCs w:val="28"/>
        </w:rPr>
        <w:t>и</w:t>
      </w:r>
      <w:r w:rsidR="00C70E6A" w:rsidRPr="00D467C4">
        <w:rPr>
          <w:sz w:val="28"/>
          <w:szCs w:val="28"/>
        </w:rPr>
        <w:t xml:space="preserve"> </w:t>
      </w:r>
      <w:r w:rsidR="00643F36" w:rsidRPr="00D467C4">
        <w:rPr>
          <w:sz w:val="28"/>
          <w:szCs w:val="28"/>
        </w:rPr>
        <w:t xml:space="preserve">на </w:t>
      </w:r>
      <w:r w:rsidR="00D434E6" w:rsidRPr="00D467C4">
        <w:rPr>
          <w:color w:val="000000"/>
          <w:sz w:val="28"/>
          <w:szCs w:val="28"/>
        </w:rPr>
        <w:t>Портале Госуслуг</w:t>
      </w:r>
      <w:r w:rsidR="00C70E6A" w:rsidRPr="00D467C4">
        <w:rPr>
          <w:sz w:val="28"/>
          <w:szCs w:val="28"/>
        </w:rPr>
        <w:t>.</w:t>
      </w:r>
    </w:p>
    <w:p w:rsidR="006D5EAB" w:rsidRPr="00D467C4" w:rsidRDefault="006D5EAB" w:rsidP="00D467C4">
      <w:pPr>
        <w:widowControl w:val="0"/>
        <w:suppressAutoHyphens/>
        <w:spacing w:line="360" w:lineRule="auto"/>
        <w:ind w:firstLine="720"/>
        <w:jc w:val="both"/>
        <w:rPr>
          <w:sz w:val="28"/>
          <w:szCs w:val="28"/>
        </w:rPr>
      </w:pPr>
      <w:r w:rsidRPr="00D467C4">
        <w:rPr>
          <w:sz w:val="28"/>
          <w:szCs w:val="28"/>
        </w:rPr>
        <w:t>КП респондента, полученный с ЕПГУ и не относящийся к СУ, в котором переписчик встретился с респондентом, должен быть передан переписчиком контролеру полевого уровня при встрече. Эти КП контролер полевого уровня передает переписчику СУ, если он относится к</w:t>
      </w:r>
      <w:r w:rsidR="00C076A0" w:rsidRPr="00D467C4">
        <w:rPr>
          <w:sz w:val="28"/>
          <w:szCs w:val="28"/>
        </w:rPr>
        <w:t> </w:t>
      </w:r>
      <w:r w:rsidRPr="00D467C4">
        <w:rPr>
          <w:sz w:val="28"/>
          <w:szCs w:val="28"/>
        </w:rPr>
        <w:t>его</w:t>
      </w:r>
      <w:r w:rsidR="00C076A0" w:rsidRPr="00D467C4">
        <w:rPr>
          <w:sz w:val="28"/>
          <w:szCs w:val="28"/>
        </w:rPr>
        <w:t> </w:t>
      </w:r>
      <w:r w:rsidRPr="00D467C4">
        <w:rPr>
          <w:sz w:val="28"/>
          <w:szCs w:val="28"/>
        </w:rPr>
        <w:t>ПУ, или уполномоченному по</w:t>
      </w:r>
      <w:r w:rsidR="00EE6F9B" w:rsidRPr="00D467C4">
        <w:rPr>
          <w:sz w:val="28"/>
          <w:szCs w:val="28"/>
          <w:lang w:val="en-US"/>
        </w:rPr>
        <w:t> </w:t>
      </w:r>
      <w:r w:rsidRPr="00D467C4">
        <w:rPr>
          <w:sz w:val="28"/>
          <w:szCs w:val="28"/>
        </w:rPr>
        <w:t>вопросам переписи</w:t>
      </w:r>
      <w:r w:rsidR="004A6B6A" w:rsidRPr="00D467C4">
        <w:rPr>
          <w:sz w:val="28"/>
          <w:szCs w:val="28"/>
        </w:rPr>
        <w:t xml:space="preserve">, </w:t>
      </w:r>
      <w:r w:rsidRPr="00D467C4">
        <w:rPr>
          <w:sz w:val="28"/>
          <w:szCs w:val="28"/>
        </w:rPr>
        <w:t>который также их распределяет по</w:t>
      </w:r>
      <w:r w:rsidR="00C076A0" w:rsidRPr="00D467C4">
        <w:rPr>
          <w:sz w:val="28"/>
          <w:szCs w:val="28"/>
        </w:rPr>
        <w:t> </w:t>
      </w:r>
      <w:r w:rsidRPr="00D467C4">
        <w:rPr>
          <w:sz w:val="28"/>
          <w:szCs w:val="28"/>
        </w:rPr>
        <w:t>соответствующим СУ.</w:t>
      </w:r>
    </w:p>
    <w:p w:rsidR="006D5EAB" w:rsidRPr="002347E0" w:rsidRDefault="006D5EAB" w:rsidP="00D467C4">
      <w:pPr>
        <w:widowControl w:val="0"/>
        <w:suppressAutoHyphens/>
        <w:spacing w:line="360" w:lineRule="auto"/>
        <w:ind w:firstLine="720"/>
        <w:jc w:val="both"/>
        <w:rPr>
          <w:sz w:val="28"/>
          <w:szCs w:val="28"/>
        </w:rPr>
      </w:pPr>
      <w:r w:rsidRPr="00D467C4">
        <w:rPr>
          <w:sz w:val="28"/>
          <w:szCs w:val="28"/>
        </w:rPr>
        <w:t>При переписи в МПП все коды</w:t>
      </w:r>
      <w:r w:rsidR="00D434E6" w:rsidRPr="00D467C4">
        <w:rPr>
          <w:sz w:val="28"/>
          <w:szCs w:val="28"/>
        </w:rPr>
        <w:t>,</w:t>
      </w:r>
      <w:r w:rsidRPr="00D467C4">
        <w:rPr>
          <w:sz w:val="28"/>
          <w:szCs w:val="28"/>
        </w:rPr>
        <w:t xml:space="preserve"> полученные переписчиком с ЕПГУ</w:t>
      </w:r>
      <w:r w:rsidR="00D434E6" w:rsidRPr="00D467C4">
        <w:rPr>
          <w:sz w:val="28"/>
          <w:szCs w:val="28"/>
        </w:rPr>
        <w:t>,</w:t>
      </w:r>
      <w:r w:rsidRPr="00D467C4">
        <w:rPr>
          <w:sz w:val="28"/>
          <w:szCs w:val="28"/>
        </w:rPr>
        <w:t xml:space="preserve"> должны быть подтверждены или в информацию по помещению должны быть внесены корректировки. После завершения сбора сведений о населении по</w:t>
      </w:r>
      <w:r w:rsidR="00A15761" w:rsidRPr="00D467C4">
        <w:rPr>
          <w:sz w:val="28"/>
          <w:szCs w:val="28"/>
        </w:rPr>
        <w:t> </w:t>
      </w:r>
      <w:r w:rsidRPr="00D467C4">
        <w:rPr>
          <w:sz w:val="28"/>
          <w:szCs w:val="28"/>
        </w:rPr>
        <w:t xml:space="preserve">каждому помещению необходимо проверить число заполненных </w:t>
      </w:r>
      <w:r w:rsidRPr="00D467C4">
        <w:rPr>
          <w:sz w:val="28"/>
          <w:szCs w:val="28"/>
        </w:rPr>
        <w:lastRenderedPageBreak/>
        <w:t>переписных документов и</w:t>
      </w:r>
      <w:r w:rsidR="00EE6F9B" w:rsidRPr="00D467C4">
        <w:rPr>
          <w:sz w:val="28"/>
          <w:szCs w:val="28"/>
          <w:lang w:val="en-US"/>
        </w:rPr>
        <w:t> </w:t>
      </w:r>
      <w:r w:rsidRPr="00D467C4">
        <w:rPr>
          <w:sz w:val="28"/>
          <w:szCs w:val="28"/>
        </w:rPr>
        <w:t xml:space="preserve">число записанных в них лиц с записями </w:t>
      </w:r>
      <w:r w:rsidR="00A15761" w:rsidRPr="00D467C4">
        <w:rPr>
          <w:sz w:val="28"/>
          <w:szCs w:val="28"/>
        </w:rPr>
        <w:br/>
      </w:r>
      <w:r w:rsidRPr="00D467C4">
        <w:rPr>
          <w:sz w:val="28"/>
          <w:szCs w:val="28"/>
        </w:rPr>
        <w:t>в</w:t>
      </w:r>
      <w:r w:rsidR="00A15761" w:rsidRPr="00D467C4">
        <w:rPr>
          <w:sz w:val="28"/>
          <w:szCs w:val="28"/>
        </w:rPr>
        <w:t> </w:t>
      </w:r>
      <w:r w:rsidRPr="00D467C4">
        <w:rPr>
          <w:sz w:val="28"/>
          <w:szCs w:val="28"/>
        </w:rPr>
        <w:t>графах 5 – 13 таблицы 4 (обращая внимание на записи о необходимости повторного посещения в</w:t>
      </w:r>
      <w:r w:rsidR="00C076A0" w:rsidRPr="00D467C4">
        <w:rPr>
          <w:sz w:val="28"/>
          <w:szCs w:val="28"/>
        </w:rPr>
        <w:t> </w:t>
      </w:r>
      <w:r w:rsidRPr="00D467C4">
        <w:rPr>
          <w:sz w:val="28"/>
          <w:szCs w:val="28"/>
        </w:rPr>
        <w:t>графе</w:t>
      </w:r>
      <w:r w:rsidR="00C076A0" w:rsidRPr="00D467C4">
        <w:rPr>
          <w:sz w:val="28"/>
          <w:szCs w:val="28"/>
        </w:rPr>
        <w:t> </w:t>
      </w:r>
      <w:r w:rsidRPr="00D467C4">
        <w:rPr>
          <w:sz w:val="28"/>
          <w:szCs w:val="28"/>
        </w:rPr>
        <w:t>14 таблицы 4, чтобы ни один человек, ни одно домохозяйство не были пропущены при проведении переписи населения).</w:t>
      </w:r>
    </w:p>
    <w:p w:rsidR="006D5EAB" w:rsidRPr="002347E0" w:rsidRDefault="006D5EAB" w:rsidP="00D467C4">
      <w:pPr>
        <w:widowControl w:val="0"/>
        <w:suppressAutoHyphens/>
        <w:spacing w:line="360" w:lineRule="auto"/>
        <w:ind w:right="-1" w:firstLine="720"/>
        <w:jc w:val="both"/>
        <w:rPr>
          <w:sz w:val="28"/>
          <w:szCs w:val="28"/>
        </w:rPr>
      </w:pPr>
      <w:r w:rsidRPr="00D467C4">
        <w:rPr>
          <w:sz w:val="28"/>
          <w:szCs w:val="28"/>
        </w:rPr>
        <w:t>Убедившись, что все переписаны и данные обо всех помещениях правильно внесены в</w:t>
      </w:r>
      <w:r w:rsidR="00C076A0" w:rsidRPr="00D467C4">
        <w:rPr>
          <w:sz w:val="28"/>
          <w:szCs w:val="28"/>
        </w:rPr>
        <w:t> </w:t>
      </w:r>
      <w:r w:rsidRPr="00D467C4">
        <w:rPr>
          <w:sz w:val="28"/>
          <w:szCs w:val="28"/>
        </w:rPr>
        <w:t xml:space="preserve">таблицу 4, переписчик подсчитывает итоги </w:t>
      </w:r>
      <w:r w:rsidR="00A15761" w:rsidRPr="00D467C4">
        <w:rPr>
          <w:sz w:val="28"/>
          <w:szCs w:val="28"/>
        </w:rPr>
        <w:br/>
      </w:r>
      <w:r w:rsidRPr="00D467C4">
        <w:rPr>
          <w:sz w:val="28"/>
          <w:szCs w:val="28"/>
        </w:rPr>
        <w:t>по графам 5 – 13 на каждой странице, заполняя нижнюю строку на странице, и</w:t>
      </w:r>
      <w:r w:rsidR="00A15761" w:rsidRPr="00D467C4">
        <w:rPr>
          <w:sz w:val="28"/>
          <w:szCs w:val="28"/>
        </w:rPr>
        <w:t> </w:t>
      </w:r>
      <w:r w:rsidRPr="00D467C4">
        <w:rPr>
          <w:sz w:val="28"/>
          <w:szCs w:val="28"/>
        </w:rPr>
        <w:t>«Итого по СУ» на первой странице таблицы 4 по строке 1 «Переписано на</w:t>
      </w:r>
      <w:r w:rsidR="00A15761" w:rsidRPr="00D467C4">
        <w:rPr>
          <w:sz w:val="28"/>
          <w:szCs w:val="28"/>
        </w:rPr>
        <w:t> </w:t>
      </w:r>
      <w:r w:rsidR="00FA77EC" w:rsidRPr="00D467C4">
        <w:rPr>
          <w:sz w:val="28"/>
          <w:szCs w:val="28"/>
        </w:rPr>
        <w:t>30</w:t>
      </w:r>
      <w:r w:rsidR="00A15761" w:rsidRPr="00D467C4">
        <w:rPr>
          <w:sz w:val="28"/>
          <w:szCs w:val="28"/>
        </w:rPr>
        <w:t> </w:t>
      </w:r>
      <w:r w:rsidRPr="00D467C4">
        <w:rPr>
          <w:sz w:val="28"/>
          <w:szCs w:val="28"/>
        </w:rPr>
        <w:t>апреля». Данные по этой строке должны совпадать с соответствующими данными в графе «</w:t>
      </w:r>
      <w:r w:rsidR="00FA77EC" w:rsidRPr="00D467C4">
        <w:rPr>
          <w:sz w:val="28"/>
          <w:szCs w:val="28"/>
        </w:rPr>
        <w:t>30</w:t>
      </w:r>
      <w:r w:rsidRPr="00D467C4">
        <w:rPr>
          <w:sz w:val="28"/>
          <w:szCs w:val="28"/>
        </w:rPr>
        <w:t xml:space="preserve"> </w:t>
      </w:r>
      <w:r w:rsidR="00CB0B5D" w:rsidRPr="00D467C4">
        <w:rPr>
          <w:sz w:val="28"/>
          <w:szCs w:val="28"/>
        </w:rPr>
        <w:t>апр.</w:t>
      </w:r>
      <w:r w:rsidRPr="00D467C4">
        <w:rPr>
          <w:sz w:val="28"/>
          <w:szCs w:val="28"/>
        </w:rPr>
        <w:t>» таблицы 2 (сравниваются данные строк 4, 7, 8, 12, 13, таблицы 2 с итогами в таблице 4).</w:t>
      </w:r>
      <w:r w:rsidRPr="002347E0">
        <w:rPr>
          <w:sz w:val="28"/>
          <w:szCs w:val="28"/>
        </w:rPr>
        <w:t xml:space="preserve"> </w:t>
      </w:r>
    </w:p>
    <w:p w:rsidR="004A455C" w:rsidRPr="004A455C" w:rsidRDefault="00E91234" w:rsidP="00D467C4">
      <w:pPr>
        <w:pStyle w:val="2"/>
        <w:keepNext w:val="0"/>
        <w:widowControl w:val="0"/>
        <w:spacing w:line="360" w:lineRule="auto"/>
        <w:ind w:left="0" w:firstLine="709"/>
        <w:rPr>
          <w:i w:val="0"/>
          <w:szCs w:val="28"/>
        </w:rPr>
      </w:pPr>
      <w:r w:rsidRPr="002347E0">
        <w:rPr>
          <w:bCs/>
          <w:i w:val="0"/>
          <w:szCs w:val="28"/>
        </w:rPr>
        <w:t xml:space="preserve">3.6.6. Таблица 6 </w:t>
      </w:r>
      <w:r w:rsidRPr="002347E0">
        <w:rPr>
          <w:i w:val="0"/>
          <w:szCs w:val="28"/>
        </w:rPr>
        <w:t>«Протокол особо редких случаев»</w:t>
      </w:r>
    </w:p>
    <w:p w:rsidR="00F47D6A" w:rsidRPr="002347E0" w:rsidRDefault="00F47D6A" w:rsidP="00D467C4">
      <w:pPr>
        <w:widowControl w:val="0"/>
        <w:suppressAutoHyphens/>
        <w:spacing w:line="360" w:lineRule="auto"/>
        <w:ind w:firstLine="720"/>
        <w:jc w:val="both"/>
        <w:rPr>
          <w:sz w:val="28"/>
          <w:szCs w:val="28"/>
        </w:rPr>
      </w:pPr>
      <w:r w:rsidRPr="002347E0">
        <w:rPr>
          <w:sz w:val="28"/>
          <w:szCs w:val="28"/>
        </w:rPr>
        <w:t>Эту таблицу ЗКП заполняют только переписчики, проводящие перепись на</w:t>
      </w:r>
      <w:r w:rsidR="00EE6F9B">
        <w:rPr>
          <w:sz w:val="28"/>
          <w:szCs w:val="28"/>
          <w:lang w:val="en-US"/>
        </w:rPr>
        <w:t> </w:t>
      </w:r>
      <w:r w:rsidRPr="002347E0">
        <w:rPr>
          <w:sz w:val="28"/>
          <w:szCs w:val="28"/>
        </w:rPr>
        <w:t>БПЛ. Аналог таблицы 6 в МПП – сообщение Мониторинга «Протокол особо редких случаев». Работа с</w:t>
      </w:r>
      <w:r w:rsidR="007504A1" w:rsidRPr="002347E0">
        <w:rPr>
          <w:sz w:val="28"/>
          <w:szCs w:val="28"/>
        </w:rPr>
        <w:t> </w:t>
      </w:r>
      <w:r w:rsidRPr="002347E0">
        <w:rPr>
          <w:sz w:val="28"/>
          <w:szCs w:val="28"/>
        </w:rPr>
        <w:t>сообщениями мониторинга в МПП описано в разделе 4.6 Руководства пользователя МПП.</w:t>
      </w:r>
    </w:p>
    <w:p w:rsidR="006D5EAB" w:rsidRPr="002347E0" w:rsidRDefault="006D5EAB" w:rsidP="00D467C4">
      <w:pPr>
        <w:widowControl w:val="0"/>
        <w:suppressAutoHyphens/>
        <w:spacing w:line="360" w:lineRule="auto"/>
        <w:ind w:firstLine="720"/>
        <w:jc w:val="both"/>
        <w:rPr>
          <w:sz w:val="28"/>
          <w:szCs w:val="28"/>
        </w:rPr>
      </w:pPr>
      <w:r w:rsidRPr="002347E0">
        <w:rPr>
          <w:sz w:val="28"/>
          <w:szCs w:val="28"/>
        </w:rPr>
        <w:t>В таблицу 6 «Протокол особо редких случаев» вносится информация о</w:t>
      </w:r>
      <w:r w:rsidR="00EE6F9B">
        <w:rPr>
          <w:sz w:val="28"/>
          <w:szCs w:val="28"/>
          <w:lang w:val="en-US"/>
        </w:rPr>
        <w:t> </w:t>
      </w:r>
      <w:r w:rsidRPr="002347E0">
        <w:rPr>
          <w:sz w:val="28"/>
          <w:szCs w:val="28"/>
        </w:rPr>
        <w:t>подтвержденных переписчиком особо редких случаях (мягких ошибках) и</w:t>
      </w:r>
      <w:r w:rsidR="00EE6F9B">
        <w:rPr>
          <w:sz w:val="28"/>
          <w:szCs w:val="28"/>
          <w:lang w:val="en-US"/>
        </w:rPr>
        <w:t> </w:t>
      </w:r>
      <w:r w:rsidRPr="002347E0">
        <w:rPr>
          <w:sz w:val="28"/>
          <w:szCs w:val="28"/>
        </w:rPr>
        <w:t>их</w:t>
      </w:r>
      <w:r w:rsidR="00EE6F9B">
        <w:rPr>
          <w:sz w:val="28"/>
          <w:szCs w:val="28"/>
          <w:lang w:val="en-US"/>
        </w:rPr>
        <w:t> </w:t>
      </w:r>
      <w:r w:rsidRPr="002347E0">
        <w:rPr>
          <w:sz w:val="28"/>
          <w:szCs w:val="28"/>
        </w:rPr>
        <w:t>количестве.</w:t>
      </w:r>
    </w:p>
    <w:p w:rsidR="00E91234" w:rsidRPr="002347E0" w:rsidRDefault="00E91234" w:rsidP="00D467C4">
      <w:pPr>
        <w:widowControl w:val="0"/>
        <w:suppressAutoHyphens/>
        <w:spacing w:line="360" w:lineRule="auto"/>
        <w:ind w:firstLine="720"/>
        <w:jc w:val="both"/>
        <w:rPr>
          <w:sz w:val="28"/>
          <w:szCs w:val="28"/>
        </w:rPr>
      </w:pPr>
      <w:r w:rsidRPr="002347E0">
        <w:rPr>
          <w:sz w:val="28"/>
          <w:szCs w:val="28"/>
        </w:rPr>
        <w:t>Таблица 6 «Протокол особо редких случаев» заполняется переписчиком по факту подтверждения наличия в переписных листах ситуаций, описанных в</w:t>
      </w:r>
      <w:r w:rsidR="00D84575">
        <w:rPr>
          <w:sz w:val="28"/>
          <w:szCs w:val="28"/>
        </w:rPr>
        <w:t> </w:t>
      </w:r>
      <w:r w:rsidRPr="002347E0">
        <w:rPr>
          <w:sz w:val="28"/>
          <w:szCs w:val="28"/>
        </w:rPr>
        <w:t>графе А. В графу 1 таблицы 6 необходимо записать № помещения в пределах СУ, в котором встретилась ситуация, описанная в соответствующей строке, и</w:t>
      </w:r>
      <w:r w:rsidR="00D84575">
        <w:rPr>
          <w:sz w:val="28"/>
          <w:szCs w:val="28"/>
        </w:rPr>
        <w:t> </w:t>
      </w:r>
      <w:r w:rsidRPr="002347E0">
        <w:rPr>
          <w:sz w:val="28"/>
          <w:szCs w:val="28"/>
        </w:rPr>
        <w:t>число лиц, у которых этот редкий случай подтвержден переписчиком (без</w:t>
      </w:r>
      <w:r w:rsidR="00D84575">
        <w:rPr>
          <w:sz w:val="28"/>
          <w:szCs w:val="28"/>
        </w:rPr>
        <w:t> </w:t>
      </w:r>
      <w:r w:rsidRPr="002347E0">
        <w:rPr>
          <w:sz w:val="28"/>
          <w:szCs w:val="28"/>
        </w:rPr>
        <w:t>требования документального подтверждения от респондентов). Это</w:t>
      </w:r>
      <w:r w:rsidR="00D84575">
        <w:rPr>
          <w:sz w:val="28"/>
          <w:szCs w:val="28"/>
        </w:rPr>
        <w:t> </w:t>
      </w:r>
      <w:r w:rsidRPr="002347E0">
        <w:rPr>
          <w:sz w:val="28"/>
          <w:szCs w:val="28"/>
        </w:rPr>
        <w:t>позволяет проконтролировать, что данные редкие случаи не являются ошибками заполнения переписных листов.</w:t>
      </w:r>
    </w:p>
    <w:p w:rsidR="006D5EAB" w:rsidRPr="002347E0" w:rsidRDefault="006D5EAB" w:rsidP="007504A1">
      <w:pPr>
        <w:widowControl w:val="0"/>
        <w:suppressAutoHyphens/>
        <w:spacing w:before="120" w:after="120"/>
        <w:jc w:val="both"/>
        <w:rPr>
          <w:sz w:val="28"/>
          <w:szCs w:val="28"/>
        </w:rPr>
      </w:pPr>
      <w:r w:rsidRPr="002347E0">
        <w:rPr>
          <w:noProof/>
          <w:sz w:val="28"/>
          <w:szCs w:val="28"/>
        </w:rPr>
        <w:lastRenderedPageBreak/>
        <w:drawing>
          <wp:inline distT="0" distB="0" distL="0" distR="0" wp14:anchorId="73B1AD17" wp14:editId="024A53A7">
            <wp:extent cx="6187440" cy="3606500"/>
            <wp:effectExtent l="0" t="0" r="381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194691" cy="3610727"/>
                    </a:xfrm>
                    <a:prstGeom prst="rect">
                      <a:avLst/>
                    </a:prstGeom>
                  </pic:spPr>
                </pic:pic>
              </a:graphicData>
            </a:graphic>
          </wp:inline>
        </w:drawing>
      </w:r>
    </w:p>
    <w:p w:rsidR="00F47D6A" w:rsidRPr="002347E0" w:rsidRDefault="006D5EAB" w:rsidP="00D467C4">
      <w:pPr>
        <w:widowControl w:val="0"/>
        <w:suppressAutoHyphens/>
        <w:spacing w:line="360" w:lineRule="auto"/>
        <w:ind w:right="-1" w:firstLine="720"/>
        <w:jc w:val="both"/>
        <w:rPr>
          <w:sz w:val="28"/>
          <w:szCs w:val="28"/>
        </w:rPr>
      </w:pPr>
      <w:r w:rsidRPr="00D467C4">
        <w:rPr>
          <w:sz w:val="28"/>
          <w:szCs w:val="28"/>
        </w:rPr>
        <w:t xml:space="preserve">По окончании сбора сведений о населении в графе 1 таблицы 6 </w:t>
      </w:r>
      <w:r w:rsidR="00A953F0" w:rsidRPr="00D467C4">
        <w:rPr>
          <w:sz w:val="28"/>
          <w:szCs w:val="28"/>
        </w:rPr>
        <w:t>следует</w:t>
      </w:r>
      <w:r w:rsidR="008D0D86" w:rsidRPr="00D467C4">
        <w:rPr>
          <w:sz w:val="28"/>
          <w:szCs w:val="28"/>
        </w:rPr>
        <w:t xml:space="preserve"> посчитать и</w:t>
      </w:r>
      <w:r w:rsidRPr="00D467C4">
        <w:rPr>
          <w:sz w:val="28"/>
          <w:szCs w:val="28"/>
        </w:rPr>
        <w:t xml:space="preserve"> записа</w:t>
      </w:r>
      <w:r w:rsidR="008D0D86" w:rsidRPr="00D467C4">
        <w:rPr>
          <w:sz w:val="28"/>
          <w:szCs w:val="28"/>
        </w:rPr>
        <w:t>ть</w:t>
      </w:r>
      <w:r w:rsidRPr="00D467C4">
        <w:rPr>
          <w:sz w:val="28"/>
          <w:szCs w:val="28"/>
        </w:rPr>
        <w:t xml:space="preserve"> итоговое количество случаев по каждой строке по СУ в</w:t>
      </w:r>
      <w:r w:rsidR="00D84575" w:rsidRPr="00D467C4">
        <w:rPr>
          <w:sz w:val="28"/>
          <w:szCs w:val="28"/>
        </w:rPr>
        <w:t> </w:t>
      </w:r>
      <w:r w:rsidRPr="00D467C4">
        <w:rPr>
          <w:sz w:val="28"/>
          <w:szCs w:val="28"/>
        </w:rPr>
        <w:t>целом.</w:t>
      </w:r>
    </w:p>
    <w:p w:rsidR="006D5EAB" w:rsidRPr="002347E0" w:rsidRDefault="006D5EAB" w:rsidP="00D467C4">
      <w:pPr>
        <w:widowControl w:val="0"/>
        <w:suppressAutoHyphens/>
        <w:spacing w:line="360" w:lineRule="auto"/>
        <w:ind w:right="-1" w:firstLine="720"/>
        <w:jc w:val="both"/>
        <w:rPr>
          <w:sz w:val="28"/>
          <w:szCs w:val="28"/>
        </w:rPr>
      </w:pPr>
      <w:r w:rsidRPr="002347E0">
        <w:rPr>
          <w:sz w:val="28"/>
          <w:szCs w:val="28"/>
        </w:rPr>
        <w:t>При опросе лиц на стационарном участке переписчик стационарного участка заполняет таблицы</w:t>
      </w:r>
      <w:r w:rsidR="00B009E7">
        <w:rPr>
          <w:sz w:val="28"/>
          <w:szCs w:val="28"/>
        </w:rPr>
        <w:t xml:space="preserve"> </w:t>
      </w:r>
      <w:r w:rsidR="00C77F1D">
        <w:rPr>
          <w:sz w:val="28"/>
          <w:szCs w:val="28"/>
        </w:rPr>
        <w:t xml:space="preserve">2, </w:t>
      </w:r>
      <w:r w:rsidRPr="002347E0">
        <w:rPr>
          <w:sz w:val="28"/>
          <w:szCs w:val="28"/>
        </w:rPr>
        <w:t>4</w:t>
      </w:r>
      <w:r w:rsidR="002B2803">
        <w:rPr>
          <w:sz w:val="28"/>
          <w:szCs w:val="28"/>
        </w:rPr>
        <w:t>,</w:t>
      </w:r>
      <w:r w:rsidRPr="002347E0">
        <w:rPr>
          <w:sz w:val="28"/>
          <w:szCs w:val="28"/>
        </w:rPr>
        <w:t xml:space="preserve"> 5 </w:t>
      </w:r>
      <w:r w:rsidR="002B2803">
        <w:rPr>
          <w:sz w:val="28"/>
          <w:szCs w:val="28"/>
        </w:rPr>
        <w:t xml:space="preserve"> и 6 </w:t>
      </w:r>
      <w:r w:rsidRPr="002347E0">
        <w:rPr>
          <w:sz w:val="28"/>
          <w:szCs w:val="28"/>
        </w:rPr>
        <w:t>записной книжки переписчика. Порядок заполнения таблиц аналогичен описанному выше порядку заполнения таблиц для переписчика СУ.</w:t>
      </w:r>
    </w:p>
    <w:p w:rsidR="00A953F0" w:rsidRPr="00A953F0" w:rsidRDefault="006D5EAB" w:rsidP="00C21734">
      <w:pPr>
        <w:pStyle w:val="2"/>
        <w:keepNext w:val="0"/>
        <w:widowControl w:val="0"/>
        <w:spacing w:line="360" w:lineRule="auto"/>
        <w:ind w:left="0" w:firstLine="709"/>
        <w:jc w:val="center"/>
        <w:rPr>
          <w:bCs/>
          <w:i w:val="0"/>
          <w:szCs w:val="28"/>
        </w:rPr>
      </w:pPr>
      <w:bookmarkStart w:id="35" w:name="_Toc252119859"/>
      <w:bookmarkStart w:id="36" w:name="_Toc517956347"/>
      <w:r w:rsidRPr="002347E0">
        <w:rPr>
          <w:bCs/>
          <w:i w:val="0"/>
          <w:szCs w:val="28"/>
        </w:rPr>
        <w:t>3.</w:t>
      </w:r>
      <w:r w:rsidR="00E91234" w:rsidRPr="002347E0">
        <w:rPr>
          <w:bCs/>
          <w:i w:val="0"/>
          <w:szCs w:val="28"/>
        </w:rPr>
        <w:t>7</w:t>
      </w:r>
      <w:r w:rsidRPr="002347E0">
        <w:rPr>
          <w:bCs/>
          <w:i w:val="0"/>
          <w:szCs w:val="28"/>
        </w:rPr>
        <w:t>. Проведение опроса населения</w:t>
      </w:r>
      <w:bookmarkEnd w:id="35"/>
      <w:bookmarkEnd w:id="36"/>
    </w:p>
    <w:p w:rsidR="006D5EAB" w:rsidRPr="00D467C4" w:rsidRDefault="006D5EAB" w:rsidP="00D467C4">
      <w:pPr>
        <w:suppressAutoHyphens/>
        <w:spacing w:line="360" w:lineRule="auto"/>
        <w:ind w:firstLine="709"/>
        <w:jc w:val="both"/>
        <w:rPr>
          <w:sz w:val="28"/>
          <w:szCs w:val="28"/>
        </w:rPr>
      </w:pPr>
      <w:r w:rsidRPr="00D467C4">
        <w:rPr>
          <w:sz w:val="28"/>
          <w:szCs w:val="28"/>
        </w:rPr>
        <w:t>В течение </w:t>
      </w:r>
      <w:r w:rsidR="00BB01BD" w:rsidRPr="00D467C4">
        <w:rPr>
          <w:sz w:val="28"/>
          <w:szCs w:val="28"/>
        </w:rPr>
        <w:t xml:space="preserve">27 </w:t>
      </w:r>
      <w:r w:rsidRPr="00D467C4">
        <w:rPr>
          <w:sz w:val="28"/>
          <w:szCs w:val="28"/>
        </w:rPr>
        <w:t xml:space="preserve">дней </w:t>
      </w:r>
      <w:r w:rsidRPr="00D467C4">
        <w:rPr>
          <w:bCs/>
          <w:sz w:val="28"/>
          <w:szCs w:val="28"/>
        </w:rPr>
        <w:t xml:space="preserve">с 4 по </w:t>
      </w:r>
      <w:r w:rsidR="00BB01BD" w:rsidRPr="00D467C4">
        <w:rPr>
          <w:bCs/>
          <w:sz w:val="28"/>
          <w:szCs w:val="28"/>
        </w:rPr>
        <w:t xml:space="preserve">30 </w:t>
      </w:r>
      <w:r w:rsidRPr="00D467C4">
        <w:rPr>
          <w:bCs/>
          <w:sz w:val="28"/>
          <w:szCs w:val="28"/>
        </w:rPr>
        <w:t>апреля</w:t>
      </w:r>
      <w:r w:rsidRPr="00D467C4">
        <w:rPr>
          <w:sz w:val="28"/>
          <w:szCs w:val="28"/>
        </w:rPr>
        <w:t xml:space="preserve"> переписчик обходит каждое жилое помещение своего СУ, включая помещения, по которым имеются коды подтверждения</w:t>
      </w:r>
      <w:r w:rsidR="00E6429D" w:rsidRPr="00D467C4">
        <w:rPr>
          <w:sz w:val="28"/>
          <w:szCs w:val="28"/>
        </w:rPr>
        <w:t xml:space="preserve"> ЕПГУ</w:t>
      </w:r>
      <w:r w:rsidRPr="00D467C4">
        <w:rPr>
          <w:sz w:val="28"/>
          <w:szCs w:val="28"/>
        </w:rPr>
        <w:t>, а также нежилые строения.</w:t>
      </w:r>
    </w:p>
    <w:p w:rsidR="006D5EAB" w:rsidRPr="00D467C4" w:rsidRDefault="006D5EAB" w:rsidP="00C21734">
      <w:pPr>
        <w:widowControl w:val="0"/>
        <w:suppressAutoHyphens/>
        <w:spacing w:line="360" w:lineRule="auto"/>
        <w:ind w:firstLine="720"/>
        <w:jc w:val="both"/>
        <w:rPr>
          <w:bCs/>
          <w:sz w:val="28"/>
          <w:szCs w:val="28"/>
        </w:rPr>
      </w:pPr>
      <w:r w:rsidRPr="00D467C4">
        <w:rPr>
          <w:bCs/>
          <w:sz w:val="28"/>
          <w:szCs w:val="28"/>
        </w:rPr>
        <w:t>Планируя свой маршрут на день, переписчику следует учитывать список «неблагополучных» квартир, пред</w:t>
      </w:r>
      <w:r w:rsidR="00A953F0" w:rsidRPr="00D467C4">
        <w:rPr>
          <w:bCs/>
          <w:sz w:val="28"/>
          <w:szCs w:val="28"/>
        </w:rPr>
        <w:t>о</w:t>
      </w:r>
      <w:r w:rsidRPr="00D467C4">
        <w:rPr>
          <w:bCs/>
          <w:sz w:val="28"/>
          <w:szCs w:val="28"/>
        </w:rPr>
        <w:t>ставленный</w:t>
      </w:r>
      <w:r w:rsidR="007B238F" w:rsidRPr="00D467C4">
        <w:rPr>
          <w:bCs/>
          <w:sz w:val="28"/>
          <w:szCs w:val="28"/>
        </w:rPr>
        <w:t xml:space="preserve"> ему контролером полевого уровня</w:t>
      </w:r>
      <w:r w:rsidR="002F22E6" w:rsidRPr="00D467C4">
        <w:rPr>
          <w:bCs/>
          <w:sz w:val="28"/>
          <w:szCs w:val="28"/>
        </w:rPr>
        <w:t>,</w:t>
      </w:r>
      <w:r w:rsidRPr="00D467C4">
        <w:rPr>
          <w:bCs/>
          <w:sz w:val="28"/>
          <w:szCs w:val="28"/>
        </w:rPr>
        <w:t xml:space="preserve"> и</w:t>
      </w:r>
      <w:r w:rsidR="00BA02AF" w:rsidRPr="00D467C4">
        <w:rPr>
          <w:bCs/>
          <w:sz w:val="28"/>
          <w:szCs w:val="28"/>
          <w:lang w:val="en-US"/>
        </w:rPr>
        <w:t> </w:t>
      </w:r>
      <w:r w:rsidRPr="00D467C4">
        <w:rPr>
          <w:bCs/>
          <w:sz w:val="28"/>
          <w:szCs w:val="28"/>
        </w:rPr>
        <w:t>посещать их</w:t>
      </w:r>
      <w:r w:rsidR="00BB01BD" w:rsidRPr="00D467C4">
        <w:rPr>
          <w:bCs/>
          <w:sz w:val="28"/>
          <w:szCs w:val="28"/>
        </w:rPr>
        <w:t> </w:t>
      </w:r>
      <w:r w:rsidRPr="00D467C4">
        <w:rPr>
          <w:bCs/>
          <w:sz w:val="28"/>
          <w:szCs w:val="28"/>
        </w:rPr>
        <w:t xml:space="preserve">только в сопровождении участкового </w:t>
      </w:r>
      <w:r w:rsidR="007B238F" w:rsidRPr="00D467C4">
        <w:rPr>
          <w:bCs/>
          <w:sz w:val="28"/>
          <w:szCs w:val="28"/>
        </w:rPr>
        <w:t xml:space="preserve">уполномоченного полиции </w:t>
      </w:r>
      <w:r w:rsidRPr="00D467C4">
        <w:rPr>
          <w:bCs/>
          <w:sz w:val="28"/>
          <w:szCs w:val="28"/>
        </w:rPr>
        <w:t>по</w:t>
      </w:r>
      <w:r w:rsidR="00BA02AF" w:rsidRPr="00D467C4">
        <w:rPr>
          <w:bCs/>
          <w:sz w:val="28"/>
          <w:szCs w:val="28"/>
          <w:lang w:val="en-US"/>
        </w:rPr>
        <w:t> </w:t>
      </w:r>
      <w:r w:rsidRPr="00D467C4">
        <w:rPr>
          <w:bCs/>
          <w:sz w:val="28"/>
          <w:szCs w:val="28"/>
        </w:rPr>
        <w:t>заранее составленному графику.</w:t>
      </w:r>
    </w:p>
    <w:p w:rsidR="006D5EAB" w:rsidRPr="00D467C4" w:rsidRDefault="006D5EAB" w:rsidP="00D467C4">
      <w:pPr>
        <w:suppressAutoHyphens/>
        <w:spacing w:line="360" w:lineRule="auto"/>
        <w:ind w:firstLine="720"/>
        <w:jc w:val="both"/>
        <w:rPr>
          <w:sz w:val="28"/>
          <w:szCs w:val="28"/>
        </w:rPr>
      </w:pPr>
      <w:r w:rsidRPr="00D467C4">
        <w:rPr>
          <w:bCs/>
          <w:sz w:val="28"/>
          <w:szCs w:val="28"/>
        </w:rPr>
        <w:t>В каждом жилом помещении переписчик перед началом опроса должен представиться, показать свои документы (удостоверение переписного работника, паспорт – по требованию) и</w:t>
      </w:r>
      <w:r w:rsidR="007504A1" w:rsidRPr="00D467C4">
        <w:rPr>
          <w:bCs/>
          <w:sz w:val="28"/>
          <w:szCs w:val="28"/>
        </w:rPr>
        <w:t> </w:t>
      </w:r>
      <w:r w:rsidRPr="00D467C4">
        <w:rPr>
          <w:sz w:val="28"/>
          <w:szCs w:val="28"/>
        </w:rPr>
        <w:t>проинформировать жильцов о том, что:</w:t>
      </w:r>
    </w:p>
    <w:p w:rsidR="006D5EAB" w:rsidRPr="00D467C4" w:rsidRDefault="006D5EAB" w:rsidP="00D467C4">
      <w:pPr>
        <w:suppressAutoHyphens/>
        <w:spacing w:line="360" w:lineRule="auto"/>
        <w:ind w:firstLine="720"/>
        <w:jc w:val="both"/>
        <w:rPr>
          <w:sz w:val="28"/>
          <w:szCs w:val="28"/>
        </w:rPr>
      </w:pPr>
      <w:r w:rsidRPr="00D467C4">
        <w:rPr>
          <w:sz w:val="28"/>
          <w:szCs w:val="28"/>
        </w:rPr>
        <w:lastRenderedPageBreak/>
        <w:t>перепись населения является общегосударственным мероприятием и</w:t>
      </w:r>
      <w:r w:rsidR="00BA02AF" w:rsidRPr="00D467C4">
        <w:rPr>
          <w:sz w:val="28"/>
          <w:szCs w:val="28"/>
          <w:lang w:val="en-US"/>
        </w:rPr>
        <w:t> </w:t>
      </w:r>
      <w:r w:rsidRPr="00D467C4">
        <w:rPr>
          <w:sz w:val="28"/>
          <w:szCs w:val="28"/>
        </w:rPr>
        <w:t>проводится в</w:t>
      </w:r>
      <w:r w:rsidR="007504A1" w:rsidRPr="00D467C4">
        <w:rPr>
          <w:sz w:val="28"/>
          <w:szCs w:val="28"/>
        </w:rPr>
        <w:t> </w:t>
      </w:r>
      <w:r w:rsidRPr="00D467C4">
        <w:rPr>
          <w:sz w:val="28"/>
          <w:szCs w:val="28"/>
        </w:rPr>
        <w:t xml:space="preserve">соответствии с </w:t>
      </w:r>
      <w:r w:rsidR="007504A1" w:rsidRPr="00D467C4">
        <w:rPr>
          <w:sz w:val="28"/>
          <w:szCs w:val="28"/>
        </w:rPr>
        <w:t>Законом о переписи населения</w:t>
      </w:r>
      <w:r w:rsidRPr="00D467C4">
        <w:rPr>
          <w:sz w:val="28"/>
          <w:szCs w:val="28"/>
        </w:rPr>
        <w:t xml:space="preserve"> по единым для</w:t>
      </w:r>
      <w:r w:rsidR="00D84575" w:rsidRPr="00D467C4">
        <w:rPr>
          <w:sz w:val="28"/>
          <w:szCs w:val="28"/>
        </w:rPr>
        <w:t> </w:t>
      </w:r>
      <w:r w:rsidRPr="00D467C4">
        <w:rPr>
          <w:sz w:val="28"/>
          <w:szCs w:val="28"/>
        </w:rPr>
        <w:t>всей страны переписным листам;</w:t>
      </w:r>
    </w:p>
    <w:p w:rsidR="006D5EAB" w:rsidRPr="00D467C4" w:rsidRDefault="006D5EAB" w:rsidP="00D467C4">
      <w:pPr>
        <w:suppressAutoHyphens/>
        <w:spacing w:line="360" w:lineRule="auto"/>
        <w:ind w:firstLine="720"/>
        <w:jc w:val="both"/>
        <w:rPr>
          <w:sz w:val="28"/>
          <w:szCs w:val="28"/>
        </w:rPr>
      </w:pPr>
      <w:r w:rsidRPr="00D467C4">
        <w:rPr>
          <w:sz w:val="28"/>
          <w:szCs w:val="28"/>
        </w:rPr>
        <w:t>информация в переписной лист заносится только со слов опрашиваемого без</w:t>
      </w:r>
      <w:r w:rsidR="005B6BCD" w:rsidRPr="00D467C4">
        <w:rPr>
          <w:sz w:val="28"/>
          <w:szCs w:val="28"/>
          <w:lang w:val="en-US"/>
        </w:rPr>
        <w:t> </w:t>
      </w:r>
      <w:r w:rsidRPr="00D467C4">
        <w:rPr>
          <w:sz w:val="28"/>
          <w:szCs w:val="28"/>
        </w:rPr>
        <w:t>предъявления каких-либо документов;</w:t>
      </w:r>
    </w:p>
    <w:p w:rsidR="00A4478E" w:rsidRPr="00D467C4" w:rsidRDefault="006D5EAB" w:rsidP="00D467C4">
      <w:pPr>
        <w:suppressAutoHyphens/>
        <w:spacing w:line="360" w:lineRule="auto"/>
        <w:ind w:firstLine="720"/>
        <w:jc w:val="both"/>
        <w:rPr>
          <w:sz w:val="28"/>
          <w:szCs w:val="28"/>
        </w:rPr>
      </w:pPr>
      <w:r w:rsidRPr="00D467C4">
        <w:rPr>
          <w:sz w:val="28"/>
          <w:szCs w:val="28"/>
        </w:rPr>
        <w:t>информация, получаемая в результате переписи, является информацией ограниченного доступа, не подлежит разглашению или распространению и</w:t>
      </w:r>
      <w:r w:rsidR="00D02CAA" w:rsidRPr="00D467C4">
        <w:rPr>
          <w:sz w:val="28"/>
          <w:szCs w:val="28"/>
          <w:lang w:val="en-US"/>
        </w:rPr>
        <w:t> </w:t>
      </w:r>
      <w:r w:rsidRPr="00D467C4">
        <w:rPr>
          <w:sz w:val="28"/>
          <w:szCs w:val="28"/>
        </w:rPr>
        <w:t>не</w:t>
      </w:r>
      <w:r w:rsidR="00D02CAA" w:rsidRPr="00D467C4">
        <w:rPr>
          <w:sz w:val="28"/>
          <w:szCs w:val="28"/>
          <w:lang w:val="en-US"/>
        </w:rPr>
        <w:t> </w:t>
      </w:r>
      <w:r w:rsidRPr="00D467C4">
        <w:rPr>
          <w:sz w:val="28"/>
          <w:szCs w:val="28"/>
        </w:rPr>
        <w:t>сообщается ни в налоговые, ни</w:t>
      </w:r>
      <w:r w:rsidR="007504A1" w:rsidRPr="00D467C4">
        <w:rPr>
          <w:sz w:val="28"/>
          <w:szCs w:val="28"/>
        </w:rPr>
        <w:t> </w:t>
      </w:r>
      <w:r w:rsidRPr="00D467C4">
        <w:rPr>
          <w:sz w:val="28"/>
          <w:szCs w:val="28"/>
        </w:rPr>
        <w:t>в</w:t>
      </w:r>
      <w:r w:rsidR="007504A1" w:rsidRPr="00D467C4">
        <w:rPr>
          <w:sz w:val="28"/>
          <w:szCs w:val="28"/>
        </w:rPr>
        <w:t> </w:t>
      </w:r>
      <w:r w:rsidRPr="00D467C4">
        <w:rPr>
          <w:sz w:val="28"/>
          <w:szCs w:val="28"/>
        </w:rPr>
        <w:t>жилищные, ни в какие-либо иные государствен</w:t>
      </w:r>
      <w:r w:rsidR="00A4478E" w:rsidRPr="00D467C4">
        <w:rPr>
          <w:sz w:val="28"/>
          <w:szCs w:val="28"/>
        </w:rPr>
        <w:t>ные органы или иные организации, не</w:t>
      </w:r>
      <w:r w:rsidR="007504A1" w:rsidRPr="00D467C4">
        <w:rPr>
          <w:sz w:val="28"/>
          <w:szCs w:val="28"/>
        </w:rPr>
        <w:t> </w:t>
      </w:r>
      <w:r w:rsidR="00A4478E" w:rsidRPr="00D467C4">
        <w:rPr>
          <w:sz w:val="28"/>
          <w:szCs w:val="28"/>
        </w:rPr>
        <w:t>передается в электронном виде по открытым каналам связи и хранится на электронных устройствах только в</w:t>
      </w:r>
      <w:r w:rsidR="00D02CAA" w:rsidRPr="00D467C4">
        <w:rPr>
          <w:sz w:val="28"/>
          <w:szCs w:val="28"/>
          <w:lang w:val="en-US"/>
        </w:rPr>
        <w:t> </w:t>
      </w:r>
      <w:r w:rsidR="00A4478E" w:rsidRPr="00D467C4">
        <w:rPr>
          <w:sz w:val="28"/>
          <w:szCs w:val="28"/>
        </w:rPr>
        <w:t>зашифрованной форме;</w:t>
      </w:r>
    </w:p>
    <w:p w:rsidR="006D5EAB" w:rsidRPr="00D467C4" w:rsidRDefault="006D5EAB" w:rsidP="00D467C4">
      <w:pPr>
        <w:suppressAutoHyphens/>
        <w:spacing w:line="360" w:lineRule="auto"/>
        <w:ind w:firstLine="720"/>
        <w:jc w:val="both"/>
        <w:rPr>
          <w:sz w:val="28"/>
          <w:szCs w:val="28"/>
        </w:rPr>
      </w:pPr>
      <w:r w:rsidRPr="00D467C4">
        <w:rPr>
          <w:sz w:val="28"/>
          <w:szCs w:val="28"/>
        </w:rPr>
        <w:t>все данные переписи населения будут использоваться только в виде сводных таблиц;</w:t>
      </w:r>
    </w:p>
    <w:p w:rsidR="006D5EAB" w:rsidRPr="00D467C4" w:rsidRDefault="006D5EAB" w:rsidP="00D467C4">
      <w:pPr>
        <w:pStyle w:val="aa"/>
        <w:suppressAutoHyphens/>
        <w:spacing w:line="360" w:lineRule="auto"/>
        <w:ind w:firstLine="720"/>
        <w:jc w:val="both"/>
        <w:rPr>
          <w:rFonts w:ascii="Times New Roman" w:hAnsi="Times New Roman" w:cs="Times New Roman"/>
          <w:b w:val="0"/>
          <w:bCs w:val="0"/>
          <w:sz w:val="28"/>
          <w:szCs w:val="28"/>
        </w:rPr>
      </w:pPr>
      <w:r w:rsidRPr="00D467C4">
        <w:rPr>
          <w:rFonts w:ascii="Times New Roman" w:hAnsi="Times New Roman" w:cs="Times New Roman"/>
          <w:b w:val="0"/>
          <w:bCs w:val="0"/>
          <w:sz w:val="28"/>
          <w:szCs w:val="28"/>
        </w:rPr>
        <w:t xml:space="preserve">перепись населения можно пройти самостоятельно на Портале Госуслуг </w:t>
      </w:r>
      <w:hyperlink r:id="rId15" w:history="1">
        <w:r w:rsidRPr="00D467C4">
          <w:rPr>
            <w:rStyle w:val="af5"/>
            <w:rFonts w:ascii="Times New Roman" w:hAnsi="Times New Roman" w:cs="Times New Roman"/>
            <w:b w:val="0"/>
            <w:color w:val="000000" w:themeColor="text1"/>
            <w:sz w:val="28"/>
            <w:szCs w:val="28"/>
            <w:u w:val="none"/>
          </w:rPr>
          <w:t>www.gosuslugi.ru</w:t>
        </w:r>
      </w:hyperlink>
      <w:r w:rsidRPr="00D467C4">
        <w:rPr>
          <w:rFonts w:ascii="Times New Roman" w:hAnsi="Times New Roman" w:cs="Times New Roman"/>
          <w:b w:val="0"/>
          <w:bCs w:val="0"/>
          <w:color w:val="000000" w:themeColor="text1"/>
          <w:sz w:val="28"/>
          <w:szCs w:val="28"/>
        </w:rPr>
        <w:t xml:space="preserve"> (пр</w:t>
      </w:r>
      <w:r w:rsidRPr="00D467C4">
        <w:rPr>
          <w:rFonts w:ascii="Times New Roman" w:hAnsi="Times New Roman" w:cs="Times New Roman"/>
          <w:b w:val="0"/>
          <w:bCs w:val="0"/>
          <w:sz w:val="28"/>
          <w:szCs w:val="28"/>
        </w:rPr>
        <w:t>и наличии регистрации на этом портале) или</w:t>
      </w:r>
      <w:r w:rsidR="00D84575" w:rsidRPr="00D467C4">
        <w:rPr>
          <w:rFonts w:ascii="Times New Roman" w:hAnsi="Times New Roman" w:cs="Times New Roman"/>
          <w:b w:val="0"/>
          <w:bCs w:val="0"/>
          <w:sz w:val="28"/>
          <w:szCs w:val="28"/>
        </w:rPr>
        <w:t> </w:t>
      </w:r>
      <w:r w:rsidRPr="00D467C4">
        <w:rPr>
          <w:rFonts w:ascii="Times New Roman" w:hAnsi="Times New Roman" w:cs="Times New Roman"/>
          <w:b w:val="0"/>
          <w:bCs w:val="0"/>
          <w:sz w:val="28"/>
          <w:szCs w:val="28"/>
        </w:rPr>
        <w:t>на</w:t>
      </w:r>
      <w:r w:rsidR="00D84575" w:rsidRPr="00D467C4">
        <w:rPr>
          <w:rFonts w:ascii="Times New Roman" w:hAnsi="Times New Roman" w:cs="Times New Roman"/>
          <w:b w:val="0"/>
          <w:bCs w:val="0"/>
          <w:sz w:val="28"/>
          <w:szCs w:val="28"/>
        </w:rPr>
        <w:t> </w:t>
      </w:r>
      <w:r w:rsidRPr="00D467C4">
        <w:rPr>
          <w:rFonts w:ascii="Times New Roman" w:hAnsi="Times New Roman" w:cs="Times New Roman"/>
          <w:b w:val="0"/>
          <w:bCs w:val="0"/>
          <w:sz w:val="28"/>
          <w:szCs w:val="28"/>
        </w:rPr>
        <w:t>стационарном участке.</w:t>
      </w:r>
    </w:p>
    <w:p w:rsidR="00E91234" w:rsidRPr="00D467C4" w:rsidRDefault="00E91234" w:rsidP="00D467C4">
      <w:pPr>
        <w:suppressAutoHyphens/>
        <w:spacing w:line="360" w:lineRule="auto"/>
        <w:ind w:firstLine="720"/>
        <w:jc w:val="both"/>
        <w:rPr>
          <w:bCs/>
          <w:sz w:val="28"/>
          <w:szCs w:val="28"/>
        </w:rPr>
      </w:pPr>
      <w:r w:rsidRPr="00D467C4">
        <w:rPr>
          <w:bCs/>
          <w:sz w:val="28"/>
          <w:szCs w:val="28"/>
        </w:rPr>
        <w:t>В многоэтажных домах обход лучше начинать с верхних этажей и</w:t>
      </w:r>
      <w:r w:rsidR="00D84575" w:rsidRPr="00D467C4">
        <w:rPr>
          <w:bCs/>
          <w:sz w:val="28"/>
          <w:szCs w:val="28"/>
        </w:rPr>
        <w:t> </w:t>
      </w:r>
      <w:r w:rsidRPr="00D467C4">
        <w:rPr>
          <w:bCs/>
          <w:sz w:val="28"/>
          <w:szCs w:val="28"/>
        </w:rPr>
        <w:t>спускаться по</w:t>
      </w:r>
      <w:r w:rsidR="007504A1" w:rsidRPr="00D467C4">
        <w:rPr>
          <w:bCs/>
          <w:sz w:val="28"/>
          <w:szCs w:val="28"/>
        </w:rPr>
        <w:t> </w:t>
      </w:r>
      <w:r w:rsidRPr="00D467C4">
        <w:rPr>
          <w:bCs/>
          <w:sz w:val="28"/>
          <w:szCs w:val="28"/>
        </w:rPr>
        <w:t>возможности на нижние по лестнице, на площадке каждого этажа рекомендуется звонить сразу во все квартиры.</w:t>
      </w:r>
    </w:p>
    <w:p w:rsidR="00E91234" w:rsidRPr="00D467C4" w:rsidRDefault="00E91234" w:rsidP="00D467C4">
      <w:pPr>
        <w:suppressAutoHyphens/>
        <w:spacing w:line="360" w:lineRule="auto"/>
        <w:ind w:firstLine="720"/>
        <w:jc w:val="both"/>
        <w:rPr>
          <w:bCs/>
          <w:sz w:val="28"/>
          <w:szCs w:val="28"/>
        </w:rPr>
      </w:pPr>
      <w:r w:rsidRPr="00D467C4">
        <w:rPr>
          <w:bCs/>
          <w:sz w:val="28"/>
          <w:szCs w:val="28"/>
        </w:rPr>
        <w:t>Обо всех случаях, когда переписчику не удалось попасть в помещение или</w:t>
      </w:r>
      <w:r w:rsidR="00475CE5" w:rsidRPr="00D467C4">
        <w:rPr>
          <w:bCs/>
          <w:sz w:val="28"/>
          <w:szCs w:val="28"/>
          <w:lang w:val="en-US"/>
        </w:rPr>
        <w:t> </w:t>
      </w:r>
      <w:r w:rsidRPr="00D467C4">
        <w:rPr>
          <w:bCs/>
          <w:sz w:val="28"/>
          <w:szCs w:val="28"/>
        </w:rPr>
        <w:t>когда люди отказываются от участия в переписи, необходимо сообщать контролеру полевого уровня.</w:t>
      </w:r>
    </w:p>
    <w:p w:rsidR="00E91234" w:rsidRPr="00D467C4" w:rsidRDefault="00E91234" w:rsidP="00D467C4">
      <w:pPr>
        <w:widowControl w:val="0"/>
        <w:suppressAutoHyphens/>
        <w:spacing w:line="360" w:lineRule="auto"/>
        <w:ind w:firstLine="709"/>
        <w:jc w:val="both"/>
        <w:rPr>
          <w:sz w:val="28"/>
          <w:szCs w:val="28"/>
        </w:rPr>
      </w:pPr>
      <w:r w:rsidRPr="00D467C4">
        <w:rPr>
          <w:sz w:val="28"/>
          <w:szCs w:val="28"/>
        </w:rPr>
        <w:t>При заполнении переписных листов все вопросы надо задавать именно так,</w:t>
      </w:r>
      <w:r w:rsidR="005B6BCD" w:rsidRPr="00D467C4">
        <w:rPr>
          <w:sz w:val="28"/>
          <w:szCs w:val="28"/>
          <w:lang w:val="en-US"/>
        </w:rPr>
        <w:t> </w:t>
      </w:r>
      <w:r w:rsidRPr="00D467C4">
        <w:rPr>
          <w:sz w:val="28"/>
          <w:szCs w:val="28"/>
        </w:rPr>
        <w:t>как они написаны в переписных листах, и в той же последовательности, вопросы нельзя пропускать (кроме тех случаев, когда пропуск вопроса для</w:t>
      </w:r>
      <w:r w:rsidR="005B6BCD" w:rsidRPr="00D467C4">
        <w:rPr>
          <w:sz w:val="28"/>
          <w:szCs w:val="28"/>
          <w:lang w:val="en-US"/>
        </w:rPr>
        <w:t> </w:t>
      </w:r>
      <w:r w:rsidRPr="00D467C4">
        <w:rPr>
          <w:sz w:val="28"/>
          <w:szCs w:val="28"/>
        </w:rPr>
        <w:t>конкретного лица прописан в настоящей Инструкции и в переписном листе). Все ответы на вопросы необходимо вносить в переписные листы непосредственно во время опроса населения в присутствии опрашиваемых.</w:t>
      </w:r>
    </w:p>
    <w:p w:rsidR="00E91234" w:rsidRPr="00D467C4" w:rsidRDefault="00E91234" w:rsidP="00D467C4">
      <w:pPr>
        <w:widowControl w:val="0"/>
        <w:suppressAutoHyphens/>
        <w:spacing w:line="360" w:lineRule="auto"/>
        <w:ind w:firstLine="720"/>
        <w:jc w:val="both"/>
        <w:rPr>
          <w:sz w:val="28"/>
          <w:szCs w:val="28"/>
        </w:rPr>
      </w:pPr>
      <w:r w:rsidRPr="00D467C4">
        <w:rPr>
          <w:sz w:val="28"/>
          <w:szCs w:val="28"/>
        </w:rPr>
        <w:t>Если во время посещения жилого помещения кто-нибудь из</w:t>
      </w:r>
      <w:r w:rsidR="00454D5A" w:rsidRPr="00D467C4">
        <w:rPr>
          <w:sz w:val="28"/>
          <w:szCs w:val="28"/>
        </w:rPr>
        <w:t> </w:t>
      </w:r>
      <w:r w:rsidRPr="00D467C4">
        <w:rPr>
          <w:sz w:val="28"/>
          <w:szCs w:val="28"/>
        </w:rPr>
        <w:t xml:space="preserve">проживающих отсутствует, </w:t>
      </w:r>
      <w:r w:rsidRPr="00D467C4">
        <w:rPr>
          <w:bCs/>
          <w:sz w:val="28"/>
          <w:szCs w:val="28"/>
        </w:rPr>
        <w:t xml:space="preserve">можно </w:t>
      </w:r>
      <w:r w:rsidRPr="00D467C4">
        <w:rPr>
          <w:sz w:val="28"/>
          <w:szCs w:val="28"/>
        </w:rPr>
        <w:t xml:space="preserve">записать сведения о нем со слов </w:t>
      </w:r>
      <w:r w:rsidRPr="00D467C4">
        <w:rPr>
          <w:bCs/>
          <w:sz w:val="28"/>
          <w:szCs w:val="28"/>
        </w:rPr>
        <w:t xml:space="preserve">других </w:t>
      </w:r>
      <w:r w:rsidRPr="00D467C4">
        <w:rPr>
          <w:bCs/>
          <w:sz w:val="28"/>
          <w:szCs w:val="28"/>
        </w:rPr>
        <w:lastRenderedPageBreak/>
        <w:t>членов домохозяйства</w:t>
      </w:r>
      <w:r w:rsidRPr="00D467C4">
        <w:rPr>
          <w:sz w:val="28"/>
          <w:szCs w:val="28"/>
        </w:rPr>
        <w:t xml:space="preserve">, </w:t>
      </w:r>
      <w:r w:rsidRPr="00D467C4">
        <w:rPr>
          <w:bCs/>
          <w:sz w:val="28"/>
          <w:szCs w:val="28"/>
        </w:rPr>
        <w:t>если они могут</w:t>
      </w:r>
      <w:r w:rsidRPr="00D467C4">
        <w:rPr>
          <w:sz w:val="28"/>
          <w:szCs w:val="28"/>
        </w:rPr>
        <w:t xml:space="preserve"> </w:t>
      </w:r>
      <w:r w:rsidRPr="00D467C4">
        <w:rPr>
          <w:bCs/>
          <w:sz w:val="28"/>
          <w:szCs w:val="28"/>
        </w:rPr>
        <w:t>дать ответы</w:t>
      </w:r>
      <w:r w:rsidRPr="00D467C4">
        <w:rPr>
          <w:sz w:val="28"/>
          <w:szCs w:val="28"/>
        </w:rPr>
        <w:t xml:space="preserve"> на вопросы переписи. Для</w:t>
      </w:r>
      <w:r w:rsidR="005D2AAC" w:rsidRPr="00D467C4">
        <w:rPr>
          <w:sz w:val="28"/>
          <w:szCs w:val="28"/>
        </w:rPr>
        <w:t> </w:t>
      </w:r>
      <w:r w:rsidRPr="00D467C4">
        <w:rPr>
          <w:sz w:val="28"/>
          <w:szCs w:val="28"/>
        </w:rPr>
        <w:t xml:space="preserve">уточнения некоторых ответов может </w:t>
      </w:r>
      <w:r w:rsidR="00B82EF2" w:rsidRPr="00D467C4">
        <w:rPr>
          <w:sz w:val="28"/>
          <w:szCs w:val="28"/>
        </w:rPr>
        <w:t>возникнуть</w:t>
      </w:r>
      <w:r w:rsidRPr="00D467C4">
        <w:rPr>
          <w:sz w:val="28"/>
          <w:szCs w:val="28"/>
        </w:rPr>
        <w:t xml:space="preserve"> необходимо</w:t>
      </w:r>
      <w:r w:rsidR="00B82EF2" w:rsidRPr="00D467C4">
        <w:rPr>
          <w:sz w:val="28"/>
          <w:szCs w:val="28"/>
        </w:rPr>
        <w:t>сть</w:t>
      </w:r>
      <w:r w:rsidRPr="00D467C4">
        <w:rPr>
          <w:sz w:val="28"/>
          <w:szCs w:val="28"/>
        </w:rPr>
        <w:t xml:space="preserve"> посетить помещение повторно и лично опросить отсутствовавшего (о времени следующего визита, удобном для опрашиваемых, следует договориться с теми, кого Вы застали в</w:t>
      </w:r>
      <w:r w:rsidR="00B82EF2" w:rsidRPr="00D467C4">
        <w:rPr>
          <w:sz w:val="28"/>
          <w:szCs w:val="28"/>
        </w:rPr>
        <w:t> </w:t>
      </w:r>
      <w:r w:rsidRPr="00D467C4">
        <w:rPr>
          <w:sz w:val="28"/>
          <w:szCs w:val="28"/>
        </w:rPr>
        <w:t xml:space="preserve">помещении). </w:t>
      </w:r>
    </w:p>
    <w:p w:rsidR="006D5EAB" w:rsidRPr="00D467C4" w:rsidRDefault="006D5EAB" w:rsidP="00D467C4">
      <w:pPr>
        <w:pStyle w:val="aa"/>
        <w:suppressAutoHyphens/>
        <w:spacing w:line="360" w:lineRule="auto"/>
        <w:ind w:firstLine="720"/>
        <w:jc w:val="both"/>
        <w:rPr>
          <w:rFonts w:ascii="Times New Roman" w:hAnsi="Times New Roman" w:cs="Times New Roman"/>
          <w:b w:val="0"/>
          <w:bCs w:val="0"/>
          <w:sz w:val="28"/>
          <w:szCs w:val="28"/>
        </w:rPr>
      </w:pPr>
      <w:r w:rsidRPr="00D467C4">
        <w:rPr>
          <w:rFonts w:ascii="Times New Roman" w:hAnsi="Times New Roman" w:cs="Times New Roman"/>
          <w:b w:val="0"/>
          <w:bCs w:val="0"/>
          <w:sz w:val="28"/>
          <w:szCs w:val="28"/>
        </w:rPr>
        <w:t xml:space="preserve">Если жители сообщают, что уже прошли </w:t>
      </w:r>
      <w:r w:rsidR="002F22E6" w:rsidRPr="00D467C4">
        <w:rPr>
          <w:rFonts w:ascii="Times New Roman" w:hAnsi="Times New Roman" w:cs="Times New Roman"/>
          <w:b w:val="0"/>
          <w:bCs w:val="0"/>
          <w:sz w:val="28"/>
          <w:szCs w:val="28"/>
        </w:rPr>
        <w:t xml:space="preserve">перепись </w:t>
      </w:r>
      <w:r w:rsidRPr="00D467C4">
        <w:rPr>
          <w:rFonts w:ascii="Times New Roman" w:hAnsi="Times New Roman" w:cs="Times New Roman"/>
          <w:b w:val="0"/>
          <w:bCs w:val="0"/>
          <w:sz w:val="28"/>
          <w:szCs w:val="28"/>
        </w:rPr>
        <w:t xml:space="preserve">на </w:t>
      </w:r>
      <w:r w:rsidR="00D434E6" w:rsidRPr="00D467C4">
        <w:rPr>
          <w:rFonts w:ascii="Times New Roman" w:hAnsi="Times New Roman" w:cs="Times New Roman"/>
          <w:b w:val="0"/>
          <w:bCs w:val="0"/>
          <w:sz w:val="28"/>
          <w:szCs w:val="28"/>
        </w:rPr>
        <w:t>Портале Госуслуг</w:t>
      </w:r>
      <w:r w:rsidRPr="00D467C4">
        <w:rPr>
          <w:rFonts w:ascii="Times New Roman" w:hAnsi="Times New Roman" w:cs="Times New Roman"/>
          <w:b w:val="0"/>
          <w:bCs w:val="0"/>
          <w:sz w:val="28"/>
          <w:szCs w:val="28"/>
        </w:rPr>
        <w:t>, то</w:t>
      </w:r>
      <w:r w:rsidR="00475CE5" w:rsidRPr="00D467C4">
        <w:rPr>
          <w:rFonts w:ascii="Times New Roman" w:hAnsi="Times New Roman" w:cs="Times New Roman"/>
          <w:b w:val="0"/>
          <w:bCs w:val="0"/>
          <w:sz w:val="28"/>
          <w:szCs w:val="28"/>
          <w:lang w:val="en-US"/>
        </w:rPr>
        <w:t> </w:t>
      </w:r>
      <w:r w:rsidRPr="00D467C4">
        <w:rPr>
          <w:rFonts w:ascii="Times New Roman" w:hAnsi="Times New Roman" w:cs="Times New Roman"/>
          <w:b w:val="0"/>
          <w:bCs w:val="0"/>
          <w:sz w:val="28"/>
          <w:szCs w:val="28"/>
        </w:rPr>
        <w:t>переписчик должен проверить полноту учета населения в данном жилом помещении. Для этого переписчику следует выполнить следующие действия:</w:t>
      </w:r>
    </w:p>
    <w:p w:rsidR="006D5EAB" w:rsidRPr="00D467C4" w:rsidRDefault="006D5EAB" w:rsidP="00D467C4">
      <w:pPr>
        <w:pStyle w:val="aa"/>
        <w:suppressAutoHyphens/>
        <w:spacing w:line="360" w:lineRule="auto"/>
        <w:ind w:firstLine="720"/>
        <w:jc w:val="both"/>
        <w:rPr>
          <w:rFonts w:ascii="Times New Roman" w:hAnsi="Times New Roman" w:cs="Times New Roman"/>
          <w:b w:val="0"/>
          <w:bCs w:val="0"/>
          <w:sz w:val="28"/>
          <w:szCs w:val="28"/>
        </w:rPr>
      </w:pPr>
      <w:r w:rsidRPr="00D467C4">
        <w:rPr>
          <w:rFonts w:ascii="Times New Roman" w:hAnsi="Times New Roman" w:cs="Times New Roman"/>
          <w:b w:val="0"/>
          <w:bCs w:val="0"/>
          <w:sz w:val="28"/>
          <w:szCs w:val="28"/>
        </w:rPr>
        <w:t>уточнить у респондентов, сколько всего человек постоянно проживают в</w:t>
      </w:r>
      <w:r w:rsidR="00475CE5" w:rsidRPr="00D467C4">
        <w:rPr>
          <w:rFonts w:ascii="Times New Roman" w:hAnsi="Times New Roman" w:cs="Times New Roman"/>
          <w:b w:val="0"/>
          <w:bCs w:val="0"/>
          <w:sz w:val="28"/>
          <w:szCs w:val="28"/>
          <w:lang w:val="en-US"/>
        </w:rPr>
        <w:t> </w:t>
      </w:r>
      <w:r w:rsidRPr="00D467C4">
        <w:rPr>
          <w:rFonts w:ascii="Times New Roman" w:hAnsi="Times New Roman" w:cs="Times New Roman"/>
          <w:b w:val="0"/>
          <w:bCs w:val="0"/>
          <w:sz w:val="28"/>
          <w:szCs w:val="28"/>
        </w:rPr>
        <w:t>данном помещении и были ли в нем на 1 апреля временно находившиеся лица, проживающие постоянно в</w:t>
      </w:r>
      <w:r w:rsidR="007504A1" w:rsidRPr="00D467C4">
        <w:rPr>
          <w:rFonts w:ascii="Times New Roman" w:hAnsi="Times New Roman" w:cs="Times New Roman"/>
          <w:b w:val="0"/>
          <w:bCs w:val="0"/>
          <w:sz w:val="28"/>
          <w:szCs w:val="28"/>
        </w:rPr>
        <w:t> </w:t>
      </w:r>
      <w:r w:rsidRPr="00D467C4">
        <w:rPr>
          <w:rFonts w:ascii="Times New Roman" w:hAnsi="Times New Roman" w:cs="Times New Roman"/>
          <w:b w:val="0"/>
          <w:bCs w:val="0"/>
          <w:sz w:val="28"/>
          <w:szCs w:val="28"/>
        </w:rPr>
        <w:t>другом месте, и внести эту информацию в</w:t>
      </w:r>
      <w:r w:rsidR="00454D5A" w:rsidRPr="00D467C4">
        <w:rPr>
          <w:rFonts w:ascii="Times New Roman" w:hAnsi="Times New Roman" w:cs="Times New Roman"/>
          <w:b w:val="0"/>
          <w:bCs w:val="0"/>
          <w:sz w:val="28"/>
          <w:szCs w:val="28"/>
        </w:rPr>
        <w:t> </w:t>
      </w:r>
      <w:r w:rsidRPr="00D467C4">
        <w:rPr>
          <w:rFonts w:ascii="Times New Roman" w:hAnsi="Times New Roman" w:cs="Times New Roman"/>
          <w:b w:val="0"/>
          <w:bCs w:val="0"/>
          <w:sz w:val="28"/>
          <w:szCs w:val="28"/>
        </w:rPr>
        <w:t>вопрос 2 ЭПЛ по данному помещению или в форму С при использовании БПЛ;</w:t>
      </w:r>
    </w:p>
    <w:p w:rsidR="006D5EAB" w:rsidRPr="00D467C4" w:rsidRDefault="006D5EAB" w:rsidP="00D467C4">
      <w:pPr>
        <w:pStyle w:val="aa"/>
        <w:suppressAutoHyphens/>
        <w:spacing w:line="360" w:lineRule="auto"/>
        <w:ind w:firstLine="720"/>
        <w:jc w:val="both"/>
        <w:rPr>
          <w:rFonts w:ascii="Times New Roman" w:hAnsi="Times New Roman" w:cs="Times New Roman"/>
          <w:b w:val="0"/>
          <w:bCs w:val="0"/>
          <w:sz w:val="28"/>
          <w:szCs w:val="28"/>
        </w:rPr>
      </w:pPr>
      <w:r w:rsidRPr="00D467C4">
        <w:rPr>
          <w:rFonts w:ascii="Times New Roman" w:hAnsi="Times New Roman" w:cs="Times New Roman"/>
          <w:b w:val="0"/>
          <w:bCs w:val="0"/>
          <w:sz w:val="28"/>
          <w:szCs w:val="28"/>
        </w:rPr>
        <w:t>попросить респондентов предоставить для сверки полученные ими</w:t>
      </w:r>
      <w:r w:rsidR="00454D5A" w:rsidRPr="00D467C4">
        <w:rPr>
          <w:rFonts w:ascii="Times New Roman" w:hAnsi="Times New Roman" w:cs="Times New Roman"/>
          <w:b w:val="0"/>
          <w:bCs w:val="0"/>
          <w:sz w:val="28"/>
          <w:szCs w:val="28"/>
        </w:rPr>
        <w:t> </w:t>
      </w:r>
      <w:r w:rsidRPr="00D467C4">
        <w:rPr>
          <w:rFonts w:ascii="Times New Roman" w:hAnsi="Times New Roman" w:cs="Times New Roman"/>
          <w:b w:val="0"/>
          <w:bCs w:val="0"/>
          <w:sz w:val="28"/>
          <w:szCs w:val="28"/>
        </w:rPr>
        <w:t>на</w:t>
      </w:r>
      <w:r w:rsidR="00454D5A" w:rsidRPr="00D467C4">
        <w:rPr>
          <w:rFonts w:ascii="Times New Roman" w:hAnsi="Times New Roman" w:cs="Times New Roman"/>
          <w:b w:val="0"/>
          <w:bCs w:val="0"/>
          <w:sz w:val="28"/>
          <w:szCs w:val="28"/>
        </w:rPr>
        <w:t> </w:t>
      </w:r>
      <w:r w:rsidRPr="00D467C4">
        <w:rPr>
          <w:rFonts w:ascii="Times New Roman" w:hAnsi="Times New Roman" w:cs="Times New Roman"/>
          <w:b w:val="0"/>
          <w:bCs w:val="0"/>
          <w:sz w:val="28"/>
          <w:szCs w:val="28"/>
        </w:rPr>
        <w:t>портале коды подтверждения (</w:t>
      </w:r>
      <w:r w:rsidRPr="00D467C4">
        <w:rPr>
          <w:rFonts w:ascii="Times New Roman" w:hAnsi="Times New Roman" w:cs="Times New Roman"/>
          <w:b w:val="0"/>
          <w:bCs w:val="0"/>
          <w:sz w:val="28"/>
          <w:szCs w:val="28"/>
          <w:lang w:val="en-US"/>
        </w:rPr>
        <w:t>QR</w:t>
      </w:r>
      <w:r w:rsidRPr="00D467C4">
        <w:rPr>
          <w:rFonts w:ascii="Times New Roman" w:hAnsi="Times New Roman" w:cs="Times New Roman"/>
          <w:b w:val="0"/>
          <w:bCs w:val="0"/>
          <w:sz w:val="28"/>
          <w:szCs w:val="28"/>
        </w:rPr>
        <w:t>-код на все домохозяйство или</w:t>
      </w:r>
      <w:r w:rsidR="00454D5A" w:rsidRPr="00D467C4">
        <w:rPr>
          <w:rFonts w:ascii="Times New Roman" w:hAnsi="Times New Roman" w:cs="Times New Roman"/>
          <w:b w:val="0"/>
          <w:bCs w:val="0"/>
          <w:sz w:val="28"/>
          <w:szCs w:val="28"/>
        </w:rPr>
        <w:t> </w:t>
      </w:r>
      <w:r w:rsidRPr="00D467C4">
        <w:rPr>
          <w:rFonts w:ascii="Times New Roman" w:hAnsi="Times New Roman" w:cs="Times New Roman"/>
          <w:b w:val="0"/>
          <w:bCs w:val="0"/>
          <w:sz w:val="28"/>
          <w:szCs w:val="28"/>
        </w:rPr>
        <w:t>числовые КП на каждого переписанного члена домохозяйства) и сверить их</w:t>
      </w:r>
      <w:r w:rsidR="00454D5A" w:rsidRPr="00D467C4">
        <w:rPr>
          <w:rFonts w:ascii="Times New Roman" w:hAnsi="Times New Roman" w:cs="Times New Roman"/>
          <w:b w:val="0"/>
          <w:bCs w:val="0"/>
          <w:sz w:val="28"/>
          <w:szCs w:val="28"/>
        </w:rPr>
        <w:t> </w:t>
      </w:r>
      <w:r w:rsidRPr="00D467C4">
        <w:rPr>
          <w:rFonts w:ascii="Times New Roman" w:hAnsi="Times New Roman" w:cs="Times New Roman"/>
          <w:b w:val="0"/>
          <w:bCs w:val="0"/>
          <w:sz w:val="28"/>
          <w:szCs w:val="28"/>
        </w:rPr>
        <w:t>с имеющимися КП по данному помещению (КП доступны переписчику по</w:t>
      </w:r>
      <w:r w:rsidR="00454D5A" w:rsidRPr="00D467C4">
        <w:rPr>
          <w:rFonts w:ascii="Times New Roman" w:hAnsi="Times New Roman" w:cs="Times New Roman"/>
          <w:b w:val="0"/>
          <w:bCs w:val="0"/>
          <w:sz w:val="28"/>
          <w:szCs w:val="28"/>
        </w:rPr>
        <w:t> </w:t>
      </w:r>
      <w:r w:rsidRPr="00D467C4">
        <w:rPr>
          <w:rFonts w:ascii="Times New Roman" w:hAnsi="Times New Roman" w:cs="Times New Roman"/>
          <w:b w:val="0"/>
          <w:bCs w:val="0"/>
          <w:sz w:val="28"/>
          <w:szCs w:val="28"/>
        </w:rPr>
        <w:t xml:space="preserve">кнопке </w:t>
      </w:r>
      <w:r w:rsidRPr="00D467C4">
        <w:rPr>
          <w:rFonts w:ascii="Times New Roman" w:hAnsi="Times New Roman" w:cs="Times New Roman"/>
          <w:b w:val="0"/>
          <w:bCs w:val="0"/>
          <w:sz w:val="28"/>
          <w:szCs w:val="28"/>
          <w:lang w:val="en-US"/>
        </w:rPr>
        <w:t>QR</w:t>
      </w:r>
      <w:r w:rsidRPr="00D467C4">
        <w:rPr>
          <w:rFonts w:ascii="Times New Roman" w:hAnsi="Times New Roman" w:cs="Times New Roman"/>
          <w:b w:val="0"/>
          <w:bCs w:val="0"/>
          <w:sz w:val="28"/>
          <w:szCs w:val="28"/>
        </w:rPr>
        <w:t>-код в МПП или в таблице 5 ЗКП).</w:t>
      </w:r>
    </w:p>
    <w:p w:rsidR="006D5EAB" w:rsidRPr="00D467C4" w:rsidRDefault="006D5EAB" w:rsidP="00D467C4">
      <w:pPr>
        <w:pStyle w:val="aa"/>
        <w:suppressAutoHyphens/>
        <w:spacing w:line="360" w:lineRule="auto"/>
        <w:ind w:firstLine="720"/>
        <w:jc w:val="both"/>
        <w:rPr>
          <w:rFonts w:ascii="Times New Roman" w:hAnsi="Times New Roman" w:cs="Times New Roman"/>
          <w:b w:val="0"/>
          <w:bCs w:val="0"/>
          <w:sz w:val="28"/>
          <w:szCs w:val="28"/>
        </w:rPr>
      </w:pPr>
      <w:r w:rsidRPr="00D467C4">
        <w:rPr>
          <w:rFonts w:ascii="Times New Roman" w:hAnsi="Times New Roman" w:cs="Times New Roman"/>
          <w:b w:val="0"/>
          <w:bCs w:val="0"/>
          <w:sz w:val="28"/>
          <w:szCs w:val="28"/>
        </w:rPr>
        <w:t>При поступлении в МПП кодов подтверждения переписи населения на</w:t>
      </w:r>
      <w:r w:rsidR="00454D5A" w:rsidRPr="00D467C4">
        <w:rPr>
          <w:rFonts w:ascii="Times New Roman" w:hAnsi="Times New Roman" w:cs="Times New Roman"/>
          <w:b w:val="0"/>
          <w:bCs w:val="0"/>
          <w:sz w:val="28"/>
          <w:szCs w:val="28"/>
        </w:rPr>
        <w:t> </w:t>
      </w:r>
      <w:r w:rsidRPr="00D467C4">
        <w:rPr>
          <w:rFonts w:ascii="Times New Roman" w:hAnsi="Times New Roman" w:cs="Times New Roman"/>
          <w:b w:val="0"/>
          <w:bCs w:val="0"/>
          <w:sz w:val="28"/>
          <w:szCs w:val="28"/>
        </w:rPr>
        <w:t>ЕПГУ или на СтУ в</w:t>
      </w:r>
      <w:r w:rsidR="007504A1" w:rsidRPr="00D467C4">
        <w:rPr>
          <w:rFonts w:ascii="Times New Roman" w:hAnsi="Times New Roman" w:cs="Times New Roman"/>
          <w:b w:val="0"/>
          <w:bCs w:val="0"/>
          <w:sz w:val="28"/>
          <w:szCs w:val="28"/>
        </w:rPr>
        <w:t> </w:t>
      </w:r>
      <w:r w:rsidRPr="00D467C4">
        <w:rPr>
          <w:rFonts w:ascii="Times New Roman" w:hAnsi="Times New Roman" w:cs="Times New Roman"/>
          <w:b w:val="0"/>
          <w:bCs w:val="0"/>
          <w:sz w:val="28"/>
          <w:szCs w:val="28"/>
        </w:rPr>
        <w:t>строках соответствующих помещений в Списке помещений в поле КП появляются пиктограммы источника КП.</w:t>
      </w:r>
    </w:p>
    <w:p w:rsidR="006D5EAB" w:rsidRPr="00D467C4" w:rsidRDefault="006D5EAB" w:rsidP="00C21734">
      <w:pPr>
        <w:pStyle w:val="aa"/>
        <w:widowControl w:val="0"/>
        <w:suppressAutoHyphens/>
        <w:spacing w:line="360" w:lineRule="auto"/>
        <w:ind w:firstLine="720"/>
        <w:jc w:val="both"/>
        <w:rPr>
          <w:rFonts w:ascii="Times New Roman" w:hAnsi="Times New Roman" w:cs="Times New Roman"/>
          <w:b w:val="0"/>
          <w:bCs w:val="0"/>
          <w:sz w:val="28"/>
          <w:szCs w:val="28"/>
        </w:rPr>
      </w:pPr>
      <w:r w:rsidRPr="00D467C4">
        <w:rPr>
          <w:rFonts w:ascii="Times New Roman" w:hAnsi="Times New Roman" w:cs="Times New Roman"/>
          <w:b w:val="0"/>
          <w:bCs w:val="0"/>
          <w:sz w:val="28"/>
          <w:szCs w:val="28"/>
        </w:rPr>
        <w:t>В случае успешной сверки КП и числа проживающих в данном помещении на</w:t>
      </w:r>
      <w:r w:rsidR="00475CE5" w:rsidRPr="00D467C4">
        <w:rPr>
          <w:rFonts w:ascii="Times New Roman" w:hAnsi="Times New Roman" w:cs="Times New Roman"/>
          <w:b w:val="0"/>
          <w:bCs w:val="0"/>
          <w:sz w:val="28"/>
          <w:szCs w:val="28"/>
          <w:lang w:val="en-US"/>
        </w:rPr>
        <w:t> </w:t>
      </w:r>
      <w:r w:rsidRPr="00D467C4">
        <w:rPr>
          <w:rFonts w:ascii="Times New Roman" w:hAnsi="Times New Roman" w:cs="Times New Roman"/>
          <w:b w:val="0"/>
          <w:bCs w:val="0"/>
          <w:sz w:val="28"/>
          <w:szCs w:val="28"/>
        </w:rPr>
        <w:t>этом опрос завершается. Если по результатам сверки КП выявлено расхождение в</w:t>
      </w:r>
      <w:r w:rsidR="00475CE5" w:rsidRPr="00D467C4">
        <w:rPr>
          <w:rFonts w:ascii="Times New Roman" w:hAnsi="Times New Roman" w:cs="Times New Roman"/>
          <w:b w:val="0"/>
          <w:bCs w:val="0"/>
          <w:sz w:val="28"/>
          <w:szCs w:val="28"/>
          <w:lang w:val="en-US"/>
        </w:rPr>
        <w:t> </w:t>
      </w:r>
      <w:r w:rsidRPr="00D467C4">
        <w:rPr>
          <w:rFonts w:ascii="Times New Roman" w:hAnsi="Times New Roman" w:cs="Times New Roman"/>
          <w:b w:val="0"/>
          <w:bCs w:val="0"/>
          <w:sz w:val="28"/>
          <w:szCs w:val="28"/>
        </w:rPr>
        <w:t>численности постоянно проживающих или временно находившихся, то</w:t>
      </w:r>
      <w:r w:rsidR="00475CE5" w:rsidRPr="00D467C4">
        <w:rPr>
          <w:rFonts w:ascii="Times New Roman" w:hAnsi="Times New Roman" w:cs="Times New Roman"/>
          <w:b w:val="0"/>
          <w:bCs w:val="0"/>
          <w:sz w:val="28"/>
          <w:szCs w:val="28"/>
          <w:lang w:val="en-US"/>
        </w:rPr>
        <w:t> </w:t>
      </w:r>
      <w:r w:rsidRPr="00D467C4">
        <w:rPr>
          <w:rFonts w:ascii="Times New Roman" w:hAnsi="Times New Roman" w:cs="Times New Roman"/>
          <w:b w:val="0"/>
          <w:bCs w:val="0"/>
          <w:sz w:val="28"/>
          <w:szCs w:val="28"/>
        </w:rPr>
        <w:t>переписчику надо устранить эти расхождения:</w:t>
      </w:r>
    </w:p>
    <w:p w:rsidR="006D5EAB" w:rsidRPr="00D467C4" w:rsidRDefault="006D5EAB" w:rsidP="00D467C4">
      <w:pPr>
        <w:pStyle w:val="aa"/>
        <w:suppressAutoHyphens/>
        <w:spacing w:line="360" w:lineRule="auto"/>
        <w:ind w:firstLine="720"/>
        <w:jc w:val="both"/>
        <w:rPr>
          <w:rFonts w:ascii="Times New Roman" w:hAnsi="Times New Roman" w:cs="Times New Roman"/>
          <w:b w:val="0"/>
          <w:bCs w:val="0"/>
          <w:sz w:val="28"/>
          <w:szCs w:val="28"/>
        </w:rPr>
      </w:pPr>
      <w:r w:rsidRPr="0067679F">
        <w:rPr>
          <w:rFonts w:ascii="Times New Roman" w:hAnsi="Times New Roman" w:cs="Times New Roman"/>
          <w:b w:val="0"/>
          <w:bCs w:val="0"/>
          <w:sz w:val="28"/>
          <w:szCs w:val="28"/>
        </w:rPr>
        <w:t xml:space="preserve">переписать тех, кто не был переписан на </w:t>
      </w:r>
      <w:r w:rsidR="00D434E6" w:rsidRPr="0067679F">
        <w:rPr>
          <w:rFonts w:ascii="Times New Roman" w:hAnsi="Times New Roman" w:cs="Times New Roman"/>
          <w:b w:val="0"/>
          <w:bCs w:val="0"/>
          <w:sz w:val="28"/>
          <w:szCs w:val="28"/>
        </w:rPr>
        <w:t>Портале Госуслуг</w:t>
      </w:r>
      <w:r w:rsidRPr="0067679F">
        <w:rPr>
          <w:rFonts w:ascii="Times New Roman" w:hAnsi="Times New Roman" w:cs="Times New Roman"/>
          <w:b w:val="0"/>
          <w:bCs w:val="0"/>
          <w:sz w:val="28"/>
          <w:szCs w:val="28"/>
        </w:rPr>
        <w:t>, добавив информацию о них в</w:t>
      </w:r>
      <w:r w:rsidR="00B82EF2" w:rsidRPr="0067679F">
        <w:rPr>
          <w:rFonts w:ascii="Times New Roman" w:hAnsi="Times New Roman" w:cs="Times New Roman"/>
          <w:b w:val="0"/>
          <w:bCs w:val="0"/>
          <w:sz w:val="28"/>
          <w:szCs w:val="28"/>
        </w:rPr>
        <w:t> </w:t>
      </w:r>
      <w:r w:rsidR="00DD51C9" w:rsidRPr="0067679F">
        <w:rPr>
          <w:rFonts w:ascii="Times New Roman" w:hAnsi="Times New Roman" w:cs="Times New Roman"/>
          <w:b w:val="0"/>
          <w:bCs w:val="0"/>
          <w:sz w:val="28"/>
          <w:szCs w:val="28"/>
        </w:rPr>
        <w:t xml:space="preserve"> имеющееся в помещении </w:t>
      </w:r>
      <w:r w:rsidRPr="0067679F">
        <w:rPr>
          <w:rFonts w:ascii="Times New Roman" w:hAnsi="Times New Roman" w:cs="Times New Roman"/>
          <w:b w:val="0"/>
          <w:bCs w:val="0"/>
          <w:sz w:val="28"/>
          <w:szCs w:val="28"/>
        </w:rPr>
        <w:t>домохозяйство или создав отдельное домохозяйство;</w:t>
      </w:r>
    </w:p>
    <w:p w:rsidR="006D5EAB" w:rsidRPr="00D467C4" w:rsidRDefault="006D5EAB" w:rsidP="005C3230">
      <w:pPr>
        <w:pStyle w:val="aa"/>
        <w:widowControl w:val="0"/>
        <w:suppressAutoHyphens/>
        <w:spacing w:line="360" w:lineRule="auto"/>
        <w:ind w:firstLine="720"/>
        <w:jc w:val="both"/>
        <w:rPr>
          <w:rFonts w:ascii="Times New Roman" w:hAnsi="Times New Roman" w:cs="Times New Roman"/>
          <w:b w:val="0"/>
          <w:bCs w:val="0"/>
          <w:sz w:val="28"/>
          <w:szCs w:val="28"/>
        </w:rPr>
      </w:pPr>
      <w:r w:rsidRPr="00D467C4">
        <w:rPr>
          <w:rFonts w:ascii="Times New Roman" w:hAnsi="Times New Roman" w:cs="Times New Roman"/>
          <w:b w:val="0"/>
          <w:bCs w:val="0"/>
          <w:sz w:val="28"/>
          <w:szCs w:val="28"/>
        </w:rPr>
        <w:t>удалить информацию об ошибочно переписанных в данном домохозяйстве, приведя в</w:t>
      </w:r>
      <w:r w:rsidR="00B82EF2" w:rsidRPr="00D467C4">
        <w:rPr>
          <w:rFonts w:ascii="Times New Roman" w:hAnsi="Times New Roman" w:cs="Times New Roman"/>
          <w:b w:val="0"/>
          <w:bCs w:val="0"/>
          <w:sz w:val="28"/>
          <w:szCs w:val="28"/>
        </w:rPr>
        <w:t> </w:t>
      </w:r>
      <w:r w:rsidRPr="00D467C4">
        <w:rPr>
          <w:rFonts w:ascii="Times New Roman" w:hAnsi="Times New Roman" w:cs="Times New Roman"/>
          <w:b w:val="0"/>
          <w:bCs w:val="0"/>
          <w:sz w:val="28"/>
          <w:szCs w:val="28"/>
        </w:rPr>
        <w:t xml:space="preserve">соответствие структуру оставшегося домохозяйства </w:t>
      </w:r>
      <w:r w:rsidRPr="00D467C4">
        <w:rPr>
          <w:rFonts w:ascii="Times New Roman" w:hAnsi="Times New Roman" w:cs="Times New Roman"/>
          <w:b w:val="0"/>
          <w:bCs w:val="0"/>
          <w:sz w:val="28"/>
          <w:szCs w:val="28"/>
        </w:rPr>
        <w:lastRenderedPageBreak/>
        <w:t>без исключенного члена;</w:t>
      </w:r>
    </w:p>
    <w:p w:rsidR="006D5EAB" w:rsidRPr="00D467C4" w:rsidRDefault="006D5EAB" w:rsidP="00D467C4">
      <w:pPr>
        <w:pStyle w:val="aa"/>
        <w:suppressAutoHyphens/>
        <w:spacing w:line="360" w:lineRule="auto"/>
        <w:ind w:firstLine="720"/>
        <w:jc w:val="both"/>
        <w:rPr>
          <w:rFonts w:ascii="Times New Roman" w:hAnsi="Times New Roman" w:cs="Times New Roman"/>
          <w:b w:val="0"/>
          <w:bCs w:val="0"/>
          <w:sz w:val="28"/>
          <w:szCs w:val="28"/>
        </w:rPr>
      </w:pPr>
      <w:r w:rsidRPr="00D467C4">
        <w:rPr>
          <w:rFonts w:ascii="Times New Roman" w:hAnsi="Times New Roman" w:cs="Times New Roman"/>
          <w:b w:val="0"/>
          <w:bCs w:val="0"/>
          <w:sz w:val="28"/>
          <w:szCs w:val="28"/>
        </w:rPr>
        <w:t>скорректировать ошибочные данные в переписных листах по просьбе респондентов, внеся в соответствующие вопросы переписных листов правильные данные.</w:t>
      </w:r>
    </w:p>
    <w:p w:rsidR="007565E1" w:rsidRPr="0067679F" w:rsidRDefault="00651BF6" w:rsidP="00D467C4">
      <w:pPr>
        <w:pStyle w:val="aa"/>
        <w:suppressAutoHyphens/>
        <w:spacing w:line="360" w:lineRule="auto"/>
        <w:ind w:firstLine="720"/>
        <w:jc w:val="both"/>
        <w:rPr>
          <w:rFonts w:ascii="Times New Roman" w:hAnsi="Times New Roman" w:cs="Times New Roman"/>
          <w:b w:val="0"/>
          <w:bCs w:val="0"/>
          <w:sz w:val="28"/>
          <w:szCs w:val="28"/>
        </w:rPr>
      </w:pPr>
      <w:r w:rsidRPr="0067679F">
        <w:rPr>
          <w:rFonts w:ascii="Times New Roman" w:hAnsi="Times New Roman" w:cs="Times New Roman"/>
          <w:b w:val="0"/>
          <w:bCs w:val="0"/>
          <w:sz w:val="28"/>
          <w:szCs w:val="28"/>
        </w:rPr>
        <w:t>Если перепись проходит на БПЛ, то п</w:t>
      </w:r>
      <w:r w:rsidR="00C16F9E" w:rsidRPr="0067679F">
        <w:rPr>
          <w:rFonts w:ascii="Times New Roman" w:hAnsi="Times New Roman" w:cs="Times New Roman"/>
          <w:b w:val="0"/>
          <w:bCs w:val="0"/>
          <w:sz w:val="28"/>
          <w:szCs w:val="28"/>
        </w:rPr>
        <w:t xml:space="preserve">ри </w:t>
      </w:r>
      <w:r w:rsidR="007565E1" w:rsidRPr="0067679F">
        <w:rPr>
          <w:rFonts w:ascii="Times New Roman" w:hAnsi="Times New Roman" w:cs="Times New Roman"/>
          <w:b w:val="0"/>
          <w:bCs w:val="0"/>
          <w:sz w:val="28"/>
          <w:szCs w:val="28"/>
        </w:rPr>
        <w:t xml:space="preserve">необходимости внесения изменений в данные какого-либо </w:t>
      </w:r>
      <w:r w:rsidR="00C16F9E" w:rsidRPr="0067679F">
        <w:rPr>
          <w:rFonts w:ascii="Times New Roman" w:hAnsi="Times New Roman" w:cs="Times New Roman"/>
          <w:b w:val="0"/>
          <w:bCs w:val="0"/>
          <w:sz w:val="28"/>
          <w:szCs w:val="28"/>
        </w:rPr>
        <w:t>респондента</w:t>
      </w:r>
      <w:r w:rsidR="007565E1" w:rsidRPr="0067679F">
        <w:rPr>
          <w:rFonts w:ascii="Times New Roman" w:hAnsi="Times New Roman" w:cs="Times New Roman"/>
          <w:b w:val="0"/>
          <w:bCs w:val="0"/>
          <w:sz w:val="28"/>
          <w:szCs w:val="28"/>
        </w:rPr>
        <w:t>,</w:t>
      </w:r>
      <w:r w:rsidR="00C16F9E" w:rsidRPr="0067679F">
        <w:rPr>
          <w:rFonts w:ascii="Times New Roman" w:hAnsi="Times New Roman" w:cs="Times New Roman"/>
          <w:b w:val="0"/>
          <w:bCs w:val="0"/>
          <w:sz w:val="28"/>
          <w:szCs w:val="28"/>
        </w:rPr>
        <w:t xml:space="preserve"> </w:t>
      </w:r>
      <w:r w:rsidR="00A44711" w:rsidRPr="0067679F">
        <w:rPr>
          <w:rFonts w:ascii="Times New Roman" w:hAnsi="Times New Roman" w:cs="Times New Roman"/>
          <w:b w:val="0"/>
          <w:bCs w:val="0"/>
          <w:sz w:val="28"/>
          <w:szCs w:val="28"/>
        </w:rPr>
        <w:t>следует</w:t>
      </w:r>
      <w:r w:rsidR="00C16F9E" w:rsidRPr="0067679F">
        <w:rPr>
          <w:rFonts w:ascii="Times New Roman" w:hAnsi="Times New Roman" w:cs="Times New Roman"/>
          <w:b w:val="0"/>
          <w:bCs w:val="0"/>
          <w:sz w:val="28"/>
          <w:szCs w:val="28"/>
        </w:rPr>
        <w:t xml:space="preserve"> </w:t>
      </w:r>
      <w:r w:rsidR="007565E1" w:rsidRPr="0067679F">
        <w:rPr>
          <w:rFonts w:ascii="Times New Roman" w:hAnsi="Times New Roman" w:cs="Times New Roman"/>
          <w:b w:val="0"/>
          <w:bCs w:val="0"/>
          <w:sz w:val="28"/>
          <w:szCs w:val="28"/>
        </w:rPr>
        <w:t>заполнить полный комплект документов на все домохозяйство:</w:t>
      </w:r>
    </w:p>
    <w:p w:rsidR="007565E1" w:rsidRPr="0067679F" w:rsidRDefault="007565E1" w:rsidP="00D467C4">
      <w:pPr>
        <w:pStyle w:val="aa"/>
        <w:suppressAutoHyphens/>
        <w:spacing w:line="360" w:lineRule="auto"/>
        <w:ind w:firstLine="720"/>
        <w:jc w:val="both"/>
        <w:rPr>
          <w:rFonts w:ascii="Times New Roman" w:hAnsi="Times New Roman" w:cs="Times New Roman"/>
          <w:b w:val="0"/>
          <w:bCs w:val="0"/>
          <w:sz w:val="28"/>
          <w:szCs w:val="28"/>
        </w:rPr>
      </w:pPr>
      <w:r w:rsidRPr="0067679F">
        <w:rPr>
          <w:rFonts w:ascii="Times New Roman" w:hAnsi="Times New Roman" w:cs="Times New Roman"/>
          <w:b w:val="0"/>
          <w:bCs w:val="0"/>
          <w:sz w:val="28"/>
          <w:szCs w:val="28"/>
        </w:rPr>
        <w:t>форму Обложка;</w:t>
      </w:r>
    </w:p>
    <w:p w:rsidR="007565E1" w:rsidRPr="0067679F" w:rsidRDefault="007565E1" w:rsidP="00D467C4">
      <w:pPr>
        <w:pStyle w:val="aa"/>
        <w:suppressAutoHyphens/>
        <w:spacing w:line="360" w:lineRule="auto"/>
        <w:ind w:firstLine="720"/>
        <w:jc w:val="both"/>
        <w:rPr>
          <w:rFonts w:ascii="Times New Roman" w:hAnsi="Times New Roman" w:cs="Times New Roman"/>
          <w:b w:val="0"/>
          <w:bCs w:val="0"/>
          <w:sz w:val="28"/>
          <w:szCs w:val="28"/>
        </w:rPr>
      </w:pPr>
      <w:r w:rsidRPr="0067679F">
        <w:rPr>
          <w:rFonts w:ascii="Times New Roman" w:hAnsi="Times New Roman" w:cs="Times New Roman"/>
          <w:b w:val="0"/>
          <w:bCs w:val="0"/>
          <w:sz w:val="28"/>
          <w:szCs w:val="28"/>
        </w:rPr>
        <w:t>форму С (после ФИО в скобках написать, что внесена уточняющая информация по лицу, а для остальных членов домохозяйства – ЕПГУ);</w:t>
      </w:r>
    </w:p>
    <w:p w:rsidR="002D657D" w:rsidRPr="0067679F" w:rsidRDefault="007565E1" w:rsidP="00D467C4">
      <w:pPr>
        <w:pStyle w:val="aa"/>
        <w:suppressAutoHyphens/>
        <w:spacing w:line="360" w:lineRule="auto"/>
        <w:ind w:firstLine="720"/>
        <w:jc w:val="both"/>
        <w:rPr>
          <w:rFonts w:ascii="Times New Roman" w:hAnsi="Times New Roman" w:cs="Times New Roman"/>
          <w:b w:val="0"/>
          <w:bCs w:val="0"/>
          <w:sz w:val="28"/>
          <w:szCs w:val="28"/>
        </w:rPr>
      </w:pPr>
      <w:r w:rsidRPr="0067679F">
        <w:rPr>
          <w:rFonts w:ascii="Times New Roman" w:hAnsi="Times New Roman" w:cs="Times New Roman"/>
          <w:b w:val="0"/>
          <w:bCs w:val="0"/>
          <w:sz w:val="28"/>
          <w:szCs w:val="28"/>
        </w:rPr>
        <w:t xml:space="preserve">на респондента, </w:t>
      </w:r>
      <w:r w:rsidR="00E81278" w:rsidRPr="0067679F">
        <w:rPr>
          <w:rFonts w:ascii="Times New Roman" w:hAnsi="Times New Roman" w:cs="Times New Roman"/>
          <w:b w:val="0"/>
          <w:bCs w:val="0"/>
          <w:sz w:val="28"/>
          <w:szCs w:val="28"/>
        </w:rPr>
        <w:t>в данные которого вносятся изменения</w:t>
      </w:r>
      <w:r w:rsidR="002D657D" w:rsidRPr="0067679F">
        <w:rPr>
          <w:rFonts w:ascii="Times New Roman" w:hAnsi="Times New Roman" w:cs="Times New Roman"/>
          <w:b w:val="0"/>
          <w:bCs w:val="0"/>
          <w:sz w:val="28"/>
          <w:szCs w:val="28"/>
        </w:rPr>
        <w:t>, –</w:t>
      </w:r>
      <w:r w:rsidR="00E81278" w:rsidRPr="0067679F">
        <w:rPr>
          <w:rFonts w:ascii="Times New Roman" w:hAnsi="Times New Roman" w:cs="Times New Roman"/>
          <w:b w:val="0"/>
          <w:bCs w:val="0"/>
          <w:sz w:val="28"/>
          <w:szCs w:val="28"/>
        </w:rPr>
        <w:t xml:space="preserve"> все вопросы</w:t>
      </w:r>
      <w:r w:rsidR="00676811" w:rsidRPr="0067679F">
        <w:rPr>
          <w:rFonts w:ascii="Times New Roman" w:hAnsi="Times New Roman" w:cs="Times New Roman"/>
          <w:b w:val="0"/>
          <w:bCs w:val="0"/>
          <w:sz w:val="28"/>
          <w:szCs w:val="28"/>
        </w:rPr>
        <w:t xml:space="preserve"> формы Л</w:t>
      </w:r>
      <w:r w:rsidR="00E81278" w:rsidRPr="0067679F">
        <w:rPr>
          <w:rFonts w:ascii="Times New Roman" w:hAnsi="Times New Roman" w:cs="Times New Roman"/>
          <w:b w:val="0"/>
          <w:bCs w:val="0"/>
          <w:sz w:val="28"/>
          <w:szCs w:val="28"/>
        </w:rPr>
        <w:t>, в исключительном случае – только вопросы 1 – 3</w:t>
      </w:r>
      <w:r w:rsidR="002D657D" w:rsidRPr="0067679F">
        <w:rPr>
          <w:rFonts w:ascii="Times New Roman" w:hAnsi="Times New Roman" w:cs="Times New Roman"/>
          <w:b w:val="0"/>
          <w:bCs w:val="0"/>
          <w:sz w:val="28"/>
          <w:szCs w:val="28"/>
        </w:rPr>
        <w:t xml:space="preserve"> и</w:t>
      </w:r>
      <w:r w:rsidR="00CD5191" w:rsidRPr="0067679F">
        <w:rPr>
          <w:rFonts w:ascii="Times New Roman" w:hAnsi="Times New Roman" w:cs="Times New Roman"/>
          <w:b w:val="0"/>
          <w:bCs w:val="0"/>
          <w:sz w:val="28"/>
          <w:szCs w:val="28"/>
        </w:rPr>
        <w:t xml:space="preserve"> вопрос, ответ на</w:t>
      </w:r>
      <w:r w:rsidR="005C3230">
        <w:rPr>
          <w:rFonts w:ascii="Times New Roman" w:hAnsi="Times New Roman" w:cs="Times New Roman"/>
          <w:b w:val="0"/>
          <w:bCs w:val="0"/>
          <w:sz w:val="28"/>
          <w:szCs w:val="28"/>
        </w:rPr>
        <w:t> </w:t>
      </w:r>
      <w:r w:rsidR="00CD5191" w:rsidRPr="0067679F">
        <w:rPr>
          <w:rFonts w:ascii="Times New Roman" w:hAnsi="Times New Roman" w:cs="Times New Roman"/>
          <w:b w:val="0"/>
          <w:bCs w:val="0"/>
          <w:sz w:val="28"/>
          <w:szCs w:val="28"/>
        </w:rPr>
        <w:t>который респондент хочет уточнить</w:t>
      </w:r>
      <w:r w:rsidR="00E81278" w:rsidRPr="0067679F">
        <w:rPr>
          <w:rFonts w:ascii="Times New Roman" w:hAnsi="Times New Roman" w:cs="Times New Roman"/>
          <w:b w:val="0"/>
          <w:bCs w:val="0"/>
          <w:sz w:val="28"/>
          <w:szCs w:val="28"/>
        </w:rPr>
        <w:t>;</w:t>
      </w:r>
    </w:p>
    <w:p w:rsidR="007565E1" w:rsidRPr="0067679F" w:rsidRDefault="00E81278" w:rsidP="00D467C4">
      <w:pPr>
        <w:pStyle w:val="aa"/>
        <w:suppressAutoHyphens/>
        <w:spacing w:line="360" w:lineRule="auto"/>
        <w:ind w:firstLine="720"/>
        <w:jc w:val="both"/>
        <w:rPr>
          <w:rFonts w:ascii="Times New Roman" w:hAnsi="Times New Roman" w:cs="Times New Roman"/>
          <w:b w:val="0"/>
          <w:bCs w:val="0"/>
          <w:sz w:val="28"/>
          <w:szCs w:val="28"/>
        </w:rPr>
      </w:pPr>
      <w:r w:rsidRPr="0067679F">
        <w:rPr>
          <w:rFonts w:ascii="Times New Roman" w:hAnsi="Times New Roman" w:cs="Times New Roman"/>
          <w:b w:val="0"/>
          <w:bCs w:val="0"/>
          <w:sz w:val="28"/>
          <w:szCs w:val="28"/>
        </w:rPr>
        <w:t xml:space="preserve">на остальных членов домохозяйства </w:t>
      </w:r>
      <w:r w:rsidR="002D657D" w:rsidRPr="0067679F">
        <w:rPr>
          <w:rFonts w:ascii="Times New Roman" w:hAnsi="Times New Roman" w:cs="Times New Roman"/>
          <w:b w:val="0"/>
          <w:bCs w:val="0"/>
          <w:sz w:val="28"/>
          <w:szCs w:val="28"/>
        </w:rPr>
        <w:t xml:space="preserve">– </w:t>
      </w:r>
      <w:r w:rsidRPr="0067679F">
        <w:rPr>
          <w:rFonts w:ascii="Times New Roman" w:hAnsi="Times New Roman" w:cs="Times New Roman"/>
          <w:b w:val="0"/>
          <w:bCs w:val="0"/>
          <w:sz w:val="28"/>
          <w:szCs w:val="28"/>
        </w:rPr>
        <w:t xml:space="preserve">вопросы 1 – 3 </w:t>
      </w:r>
      <w:r w:rsidR="00676811" w:rsidRPr="0067679F">
        <w:rPr>
          <w:rFonts w:ascii="Times New Roman" w:hAnsi="Times New Roman" w:cs="Times New Roman"/>
          <w:b w:val="0"/>
          <w:bCs w:val="0"/>
          <w:sz w:val="28"/>
          <w:szCs w:val="28"/>
        </w:rPr>
        <w:t xml:space="preserve">формы Л </w:t>
      </w:r>
      <w:r w:rsidRPr="0067679F">
        <w:rPr>
          <w:rFonts w:ascii="Times New Roman" w:hAnsi="Times New Roman" w:cs="Times New Roman"/>
          <w:b w:val="0"/>
          <w:bCs w:val="0"/>
          <w:sz w:val="28"/>
          <w:szCs w:val="28"/>
        </w:rPr>
        <w:t>по</w:t>
      </w:r>
      <w:r w:rsidR="005C3230">
        <w:rPr>
          <w:rFonts w:ascii="Times New Roman" w:hAnsi="Times New Roman" w:cs="Times New Roman"/>
          <w:b w:val="0"/>
          <w:bCs w:val="0"/>
          <w:sz w:val="28"/>
          <w:szCs w:val="28"/>
        </w:rPr>
        <w:t> </w:t>
      </w:r>
      <w:r w:rsidRPr="0067679F">
        <w:rPr>
          <w:rFonts w:ascii="Times New Roman" w:hAnsi="Times New Roman" w:cs="Times New Roman"/>
          <w:b w:val="0"/>
          <w:bCs w:val="0"/>
          <w:sz w:val="28"/>
          <w:szCs w:val="28"/>
        </w:rPr>
        <w:t xml:space="preserve">информации из КП и </w:t>
      </w:r>
      <w:r w:rsidR="002D657D" w:rsidRPr="0067679F">
        <w:rPr>
          <w:rFonts w:ascii="Times New Roman" w:hAnsi="Times New Roman" w:cs="Times New Roman"/>
          <w:b w:val="0"/>
          <w:bCs w:val="0"/>
          <w:sz w:val="28"/>
          <w:szCs w:val="28"/>
        </w:rPr>
        <w:t xml:space="preserve">вопросы </w:t>
      </w:r>
      <w:r w:rsidRPr="0067679F">
        <w:rPr>
          <w:rFonts w:ascii="Times New Roman" w:hAnsi="Times New Roman" w:cs="Times New Roman"/>
          <w:b w:val="0"/>
          <w:bCs w:val="0"/>
          <w:sz w:val="28"/>
          <w:szCs w:val="28"/>
        </w:rPr>
        <w:t xml:space="preserve">1.1, </w:t>
      </w:r>
      <w:r w:rsidR="0036716D" w:rsidRPr="0067679F">
        <w:rPr>
          <w:rFonts w:ascii="Times New Roman" w:hAnsi="Times New Roman" w:cs="Times New Roman"/>
          <w:b w:val="0"/>
          <w:bCs w:val="0"/>
          <w:sz w:val="28"/>
          <w:szCs w:val="28"/>
        </w:rPr>
        <w:t xml:space="preserve">4, </w:t>
      </w:r>
      <w:r w:rsidR="002D657D" w:rsidRPr="0067679F">
        <w:rPr>
          <w:rFonts w:ascii="Times New Roman" w:hAnsi="Times New Roman" w:cs="Times New Roman"/>
          <w:b w:val="0"/>
          <w:bCs w:val="0"/>
          <w:sz w:val="28"/>
          <w:szCs w:val="28"/>
        </w:rPr>
        <w:t>4.1</w:t>
      </w:r>
      <w:r w:rsidR="0036716D" w:rsidRPr="0067679F">
        <w:rPr>
          <w:rFonts w:ascii="Times New Roman" w:hAnsi="Times New Roman" w:cs="Times New Roman"/>
          <w:b w:val="0"/>
          <w:bCs w:val="0"/>
          <w:sz w:val="28"/>
          <w:szCs w:val="28"/>
        </w:rPr>
        <w:t xml:space="preserve"> (если есть ссылки</w:t>
      </w:r>
      <w:r w:rsidR="00AC369C" w:rsidRPr="0067679F">
        <w:rPr>
          <w:rFonts w:ascii="Times New Roman" w:hAnsi="Times New Roman" w:cs="Times New Roman"/>
          <w:b w:val="0"/>
          <w:bCs w:val="0"/>
          <w:sz w:val="28"/>
          <w:szCs w:val="28"/>
        </w:rPr>
        <w:t xml:space="preserve"> друг на друга</w:t>
      </w:r>
      <w:r w:rsidR="0036716D" w:rsidRPr="0067679F">
        <w:rPr>
          <w:rFonts w:ascii="Times New Roman" w:hAnsi="Times New Roman" w:cs="Times New Roman"/>
          <w:b w:val="0"/>
          <w:bCs w:val="0"/>
          <w:sz w:val="28"/>
          <w:szCs w:val="28"/>
        </w:rPr>
        <w:t>)</w:t>
      </w:r>
      <w:r w:rsidRPr="0067679F">
        <w:rPr>
          <w:rFonts w:ascii="Times New Roman" w:hAnsi="Times New Roman" w:cs="Times New Roman"/>
          <w:b w:val="0"/>
          <w:bCs w:val="0"/>
          <w:sz w:val="28"/>
          <w:szCs w:val="28"/>
        </w:rPr>
        <w:t>;</w:t>
      </w:r>
    </w:p>
    <w:p w:rsidR="00E81278" w:rsidRPr="0067679F" w:rsidRDefault="00E81278" w:rsidP="00D467C4">
      <w:pPr>
        <w:pStyle w:val="aa"/>
        <w:suppressAutoHyphens/>
        <w:spacing w:line="360" w:lineRule="auto"/>
        <w:ind w:firstLine="720"/>
        <w:jc w:val="both"/>
        <w:rPr>
          <w:rFonts w:ascii="Times New Roman" w:hAnsi="Times New Roman" w:cs="Times New Roman"/>
          <w:b w:val="0"/>
          <w:bCs w:val="0"/>
          <w:sz w:val="28"/>
          <w:szCs w:val="28"/>
        </w:rPr>
      </w:pPr>
      <w:r w:rsidRPr="0067679F">
        <w:rPr>
          <w:rFonts w:ascii="Times New Roman" w:hAnsi="Times New Roman" w:cs="Times New Roman"/>
          <w:b w:val="0"/>
          <w:bCs w:val="0"/>
          <w:sz w:val="28"/>
          <w:szCs w:val="28"/>
        </w:rPr>
        <w:t>вопрос 1 формы П</w:t>
      </w:r>
      <w:r w:rsidR="0036716D" w:rsidRPr="0067679F">
        <w:rPr>
          <w:rFonts w:ascii="Times New Roman" w:hAnsi="Times New Roman" w:cs="Times New Roman"/>
          <w:b w:val="0"/>
          <w:bCs w:val="0"/>
          <w:sz w:val="28"/>
          <w:szCs w:val="28"/>
        </w:rPr>
        <w:t>.</w:t>
      </w:r>
    </w:p>
    <w:p w:rsidR="00E81278" w:rsidRPr="0067679F" w:rsidRDefault="002D657D" w:rsidP="00D467C4">
      <w:pPr>
        <w:pStyle w:val="aa"/>
        <w:suppressAutoHyphens/>
        <w:spacing w:line="360" w:lineRule="auto"/>
        <w:ind w:firstLine="720"/>
        <w:jc w:val="both"/>
        <w:rPr>
          <w:rFonts w:ascii="Times New Roman" w:hAnsi="Times New Roman" w:cs="Times New Roman"/>
          <w:b w:val="0"/>
          <w:bCs w:val="0"/>
          <w:sz w:val="28"/>
          <w:szCs w:val="28"/>
        </w:rPr>
      </w:pPr>
      <w:r w:rsidRPr="0067679F">
        <w:rPr>
          <w:rFonts w:ascii="Times New Roman" w:hAnsi="Times New Roman" w:cs="Times New Roman"/>
          <w:b w:val="0"/>
          <w:bCs w:val="0"/>
          <w:sz w:val="28"/>
          <w:szCs w:val="28"/>
        </w:rPr>
        <w:t>В</w:t>
      </w:r>
      <w:r w:rsidR="00E81278" w:rsidRPr="0067679F">
        <w:rPr>
          <w:rFonts w:ascii="Times New Roman" w:hAnsi="Times New Roman" w:cs="Times New Roman"/>
          <w:b w:val="0"/>
          <w:bCs w:val="0"/>
          <w:sz w:val="28"/>
          <w:szCs w:val="28"/>
        </w:rPr>
        <w:t xml:space="preserve"> графу А таблиц</w:t>
      </w:r>
      <w:r w:rsidR="00676811" w:rsidRPr="0067679F">
        <w:rPr>
          <w:rFonts w:ascii="Times New Roman" w:hAnsi="Times New Roman" w:cs="Times New Roman"/>
          <w:b w:val="0"/>
          <w:bCs w:val="0"/>
          <w:sz w:val="28"/>
          <w:szCs w:val="28"/>
        </w:rPr>
        <w:t>ы</w:t>
      </w:r>
      <w:r w:rsidR="00E81278" w:rsidRPr="0067679F">
        <w:rPr>
          <w:rFonts w:ascii="Times New Roman" w:hAnsi="Times New Roman" w:cs="Times New Roman"/>
          <w:b w:val="0"/>
          <w:bCs w:val="0"/>
          <w:sz w:val="28"/>
          <w:szCs w:val="28"/>
        </w:rPr>
        <w:t xml:space="preserve"> 4 ЗКП источник информации по все</w:t>
      </w:r>
      <w:r w:rsidRPr="0067679F">
        <w:rPr>
          <w:rFonts w:ascii="Times New Roman" w:hAnsi="Times New Roman" w:cs="Times New Roman"/>
          <w:b w:val="0"/>
          <w:bCs w:val="0"/>
          <w:sz w:val="28"/>
          <w:szCs w:val="28"/>
        </w:rPr>
        <w:t>м</w:t>
      </w:r>
      <w:r w:rsidR="00E81278" w:rsidRPr="0067679F">
        <w:rPr>
          <w:rFonts w:ascii="Times New Roman" w:hAnsi="Times New Roman" w:cs="Times New Roman"/>
          <w:b w:val="0"/>
          <w:bCs w:val="0"/>
          <w:sz w:val="28"/>
          <w:szCs w:val="28"/>
        </w:rPr>
        <w:t xml:space="preserve"> лицам записывается «ЕПГУ».</w:t>
      </w:r>
    </w:p>
    <w:p w:rsidR="007565E1" w:rsidRPr="0067679F" w:rsidRDefault="00B06884" w:rsidP="00D467C4">
      <w:pPr>
        <w:pStyle w:val="aa"/>
        <w:suppressAutoHyphens/>
        <w:spacing w:line="360" w:lineRule="auto"/>
        <w:ind w:firstLine="720"/>
        <w:jc w:val="both"/>
        <w:rPr>
          <w:rFonts w:ascii="Times New Roman" w:hAnsi="Times New Roman" w:cs="Times New Roman"/>
          <w:b w:val="0"/>
          <w:bCs w:val="0"/>
          <w:sz w:val="28"/>
          <w:szCs w:val="28"/>
        </w:rPr>
      </w:pPr>
      <w:r w:rsidRPr="0067679F">
        <w:rPr>
          <w:rFonts w:ascii="Times New Roman" w:hAnsi="Times New Roman" w:cs="Times New Roman"/>
          <w:b w:val="0"/>
          <w:bCs w:val="0"/>
          <w:sz w:val="28"/>
          <w:szCs w:val="28"/>
        </w:rPr>
        <w:t xml:space="preserve">Если какое-либо лицо из домохозяйства не было переписано на Портале Госуслуг, то на него переписной лист формы Л должен быть заполнен полностью. </w:t>
      </w:r>
      <w:r w:rsidR="002D657D" w:rsidRPr="0067679F">
        <w:rPr>
          <w:rFonts w:ascii="Times New Roman" w:hAnsi="Times New Roman" w:cs="Times New Roman"/>
          <w:b w:val="0"/>
          <w:bCs w:val="0"/>
          <w:sz w:val="28"/>
          <w:szCs w:val="28"/>
        </w:rPr>
        <w:t>В</w:t>
      </w:r>
      <w:r w:rsidRPr="0067679F">
        <w:rPr>
          <w:rFonts w:ascii="Times New Roman" w:hAnsi="Times New Roman" w:cs="Times New Roman"/>
          <w:b w:val="0"/>
          <w:bCs w:val="0"/>
          <w:sz w:val="28"/>
          <w:szCs w:val="28"/>
        </w:rPr>
        <w:t xml:space="preserve"> графе А таблицы 4 ЗКП источник информации по нему </w:t>
      </w:r>
      <w:r w:rsidR="002D657D" w:rsidRPr="0067679F">
        <w:rPr>
          <w:rFonts w:ascii="Times New Roman" w:hAnsi="Times New Roman" w:cs="Times New Roman"/>
          <w:b w:val="0"/>
          <w:bCs w:val="0"/>
          <w:sz w:val="28"/>
          <w:szCs w:val="28"/>
        </w:rPr>
        <w:t>отмечается</w:t>
      </w:r>
      <w:r w:rsidRPr="0067679F">
        <w:rPr>
          <w:rFonts w:ascii="Times New Roman" w:hAnsi="Times New Roman" w:cs="Times New Roman"/>
          <w:b w:val="0"/>
          <w:bCs w:val="0"/>
          <w:sz w:val="28"/>
          <w:szCs w:val="28"/>
        </w:rPr>
        <w:t xml:space="preserve"> «П».</w:t>
      </w:r>
    </w:p>
    <w:p w:rsidR="009F7F07" w:rsidRPr="002347E0" w:rsidRDefault="006D5EAB" w:rsidP="00D467C4">
      <w:pPr>
        <w:pStyle w:val="aa"/>
        <w:suppressAutoHyphens/>
        <w:spacing w:line="360" w:lineRule="auto"/>
        <w:ind w:firstLine="720"/>
        <w:jc w:val="both"/>
        <w:rPr>
          <w:rFonts w:ascii="Times New Roman" w:hAnsi="Times New Roman" w:cs="Times New Roman"/>
          <w:b w:val="0"/>
          <w:bCs w:val="0"/>
          <w:sz w:val="28"/>
          <w:szCs w:val="28"/>
        </w:rPr>
      </w:pPr>
      <w:r w:rsidRPr="00D467C4">
        <w:rPr>
          <w:rFonts w:ascii="Times New Roman" w:hAnsi="Times New Roman" w:cs="Times New Roman"/>
          <w:b w:val="0"/>
          <w:bCs w:val="0"/>
          <w:sz w:val="28"/>
          <w:szCs w:val="28"/>
        </w:rPr>
        <w:t>При отсутствии у респондента КП, которые можно было бы сверить с</w:t>
      </w:r>
      <w:r w:rsidR="00475CE5" w:rsidRPr="00D467C4">
        <w:rPr>
          <w:rFonts w:ascii="Times New Roman" w:hAnsi="Times New Roman" w:cs="Times New Roman"/>
          <w:b w:val="0"/>
          <w:bCs w:val="0"/>
          <w:sz w:val="28"/>
          <w:szCs w:val="28"/>
          <w:lang w:val="en-US"/>
        </w:rPr>
        <w:t> </w:t>
      </w:r>
      <w:r w:rsidRPr="00D467C4">
        <w:rPr>
          <w:rFonts w:ascii="Times New Roman" w:hAnsi="Times New Roman" w:cs="Times New Roman"/>
          <w:b w:val="0"/>
          <w:bCs w:val="0"/>
          <w:sz w:val="28"/>
          <w:szCs w:val="28"/>
        </w:rPr>
        <w:t>имеющимися у</w:t>
      </w:r>
      <w:r w:rsidR="00B82EF2" w:rsidRPr="00D467C4">
        <w:rPr>
          <w:rFonts w:ascii="Times New Roman" w:hAnsi="Times New Roman" w:cs="Times New Roman"/>
          <w:b w:val="0"/>
          <w:bCs w:val="0"/>
          <w:sz w:val="28"/>
          <w:szCs w:val="28"/>
        </w:rPr>
        <w:t> </w:t>
      </w:r>
      <w:r w:rsidRPr="00D467C4">
        <w:rPr>
          <w:rFonts w:ascii="Times New Roman" w:hAnsi="Times New Roman" w:cs="Times New Roman"/>
          <w:b w:val="0"/>
          <w:bCs w:val="0"/>
          <w:sz w:val="28"/>
          <w:szCs w:val="28"/>
        </w:rPr>
        <w:t>переписчика КП по данному помещению, следует попытаться проверить правильность КП по</w:t>
      </w:r>
      <w:r w:rsidR="00B82EF2" w:rsidRPr="00D467C4">
        <w:rPr>
          <w:rFonts w:ascii="Times New Roman" w:hAnsi="Times New Roman" w:cs="Times New Roman"/>
          <w:b w:val="0"/>
          <w:bCs w:val="0"/>
          <w:sz w:val="28"/>
          <w:szCs w:val="28"/>
        </w:rPr>
        <w:t> </w:t>
      </w:r>
      <w:r w:rsidRPr="00D467C4">
        <w:rPr>
          <w:rFonts w:ascii="Times New Roman" w:hAnsi="Times New Roman" w:cs="Times New Roman"/>
          <w:b w:val="0"/>
          <w:bCs w:val="0"/>
          <w:sz w:val="28"/>
          <w:szCs w:val="28"/>
        </w:rPr>
        <w:t>имеющимся в составе КП данным знаков</w:t>
      </w:r>
      <w:r w:rsidR="005C3230">
        <w:rPr>
          <w:rFonts w:ascii="Times New Roman" w:hAnsi="Times New Roman" w:cs="Times New Roman"/>
          <w:b w:val="0"/>
          <w:bCs w:val="0"/>
          <w:sz w:val="28"/>
          <w:szCs w:val="28"/>
        </w:rPr>
        <w:t xml:space="preserve">  </w:t>
      </w:r>
      <w:r w:rsidRPr="00D467C4">
        <w:rPr>
          <w:rFonts w:ascii="Times New Roman" w:hAnsi="Times New Roman" w:cs="Times New Roman"/>
          <w:b w:val="0"/>
          <w:bCs w:val="0"/>
          <w:sz w:val="28"/>
          <w:szCs w:val="28"/>
        </w:rPr>
        <w:t xml:space="preserve"> Х16</w:t>
      </w:r>
      <w:r w:rsidR="00F33A43" w:rsidRPr="00D467C4">
        <w:rPr>
          <w:rFonts w:ascii="Times New Roman" w:hAnsi="Times New Roman" w:cs="Times New Roman"/>
          <w:b w:val="0"/>
          <w:bCs w:val="0"/>
          <w:sz w:val="28"/>
          <w:szCs w:val="28"/>
          <w:lang w:val="en-US"/>
        </w:rPr>
        <w:t> </w:t>
      </w:r>
      <w:r w:rsidR="00F33A43" w:rsidRPr="00D467C4">
        <w:rPr>
          <w:rFonts w:ascii="Times New Roman" w:hAnsi="Times New Roman" w:cs="Times New Roman"/>
          <w:b w:val="0"/>
          <w:bCs w:val="0"/>
          <w:sz w:val="28"/>
          <w:szCs w:val="28"/>
        </w:rPr>
        <w:t>–</w:t>
      </w:r>
      <w:r w:rsidR="00F33A43" w:rsidRPr="00D467C4">
        <w:rPr>
          <w:rFonts w:ascii="Times New Roman" w:hAnsi="Times New Roman" w:cs="Times New Roman"/>
          <w:b w:val="0"/>
          <w:bCs w:val="0"/>
          <w:sz w:val="28"/>
          <w:szCs w:val="28"/>
          <w:lang w:val="en-US"/>
        </w:rPr>
        <w:t> </w:t>
      </w:r>
      <w:r w:rsidRPr="00D467C4">
        <w:rPr>
          <w:rFonts w:ascii="Times New Roman" w:hAnsi="Times New Roman" w:cs="Times New Roman"/>
          <w:b w:val="0"/>
          <w:bCs w:val="0"/>
          <w:sz w:val="28"/>
          <w:szCs w:val="28"/>
        </w:rPr>
        <w:t>Х27. По ним можно проверить способ участия в переписи (ЕПГУ или СтУ), номер домохозяйства в помещении, номер лица в пределах домохозяйства, ответы на</w:t>
      </w:r>
      <w:r w:rsidR="005B6BCD" w:rsidRPr="00D467C4">
        <w:rPr>
          <w:rFonts w:ascii="Times New Roman" w:hAnsi="Times New Roman" w:cs="Times New Roman"/>
          <w:b w:val="0"/>
          <w:bCs w:val="0"/>
          <w:sz w:val="28"/>
          <w:szCs w:val="28"/>
          <w:lang w:val="en-US"/>
        </w:rPr>
        <w:t> </w:t>
      </w:r>
      <w:r w:rsidRPr="00D467C4">
        <w:rPr>
          <w:rFonts w:ascii="Times New Roman" w:hAnsi="Times New Roman" w:cs="Times New Roman"/>
          <w:b w:val="0"/>
          <w:bCs w:val="0"/>
          <w:sz w:val="28"/>
          <w:szCs w:val="28"/>
        </w:rPr>
        <w:t>вопросы 3</w:t>
      </w:r>
      <w:r w:rsidR="00B82EF2" w:rsidRPr="00D467C4">
        <w:rPr>
          <w:rFonts w:ascii="Times New Roman" w:hAnsi="Times New Roman" w:cs="Times New Roman"/>
          <w:b w:val="0"/>
          <w:bCs w:val="0"/>
          <w:sz w:val="28"/>
          <w:szCs w:val="28"/>
        </w:rPr>
        <w:t> – </w:t>
      </w:r>
      <w:r w:rsidRPr="00D467C4">
        <w:rPr>
          <w:rFonts w:ascii="Times New Roman" w:hAnsi="Times New Roman" w:cs="Times New Roman"/>
          <w:b w:val="0"/>
          <w:bCs w:val="0"/>
          <w:sz w:val="28"/>
          <w:szCs w:val="28"/>
        </w:rPr>
        <w:t>5 ЭПЛ (1</w:t>
      </w:r>
      <w:r w:rsidR="00B82EF2" w:rsidRPr="00D467C4">
        <w:rPr>
          <w:rFonts w:ascii="Times New Roman" w:hAnsi="Times New Roman" w:cs="Times New Roman"/>
          <w:b w:val="0"/>
          <w:bCs w:val="0"/>
          <w:sz w:val="28"/>
          <w:szCs w:val="28"/>
        </w:rPr>
        <w:t> – </w:t>
      </w:r>
      <w:r w:rsidRPr="00D467C4">
        <w:rPr>
          <w:rFonts w:ascii="Times New Roman" w:hAnsi="Times New Roman" w:cs="Times New Roman"/>
          <w:b w:val="0"/>
          <w:bCs w:val="0"/>
          <w:sz w:val="28"/>
          <w:szCs w:val="28"/>
        </w:rPr>
        <w:t>3 формы Л) и признак категории населен</w:t>
      </w:r>
      <w:r w:rsidR="00A953F0" w:rsidRPr="00D467C4">
        <w:rPr>
          <w:rFonts w:ascii="Times New Roman" w:hAnsi="Times New Roman" w:cs="Times New Roman"/>
          <w:b w:val="0"/>
          <w:bCs w:val="0"/>
          <w:sz w:val="28"/>
          <w:szCs w:val="28"/>
        </w:rPr>
        <w:t>ия (постоянное или временное).</w:t>
      </w:r>
      <w:r w:rsidR="00A953F0">
        <w:rPr>
          <w:rFonts w:ascii="Times New Roman" w:hAnsi="Times New Roman" w:cs="Times New Roman"/>
          <w:b w:val="0"/>
          <w:bCs w:val="0"/>
          <w:sz w:val="28"/>
          <w:szCs w:val="28"/>
        </w:rPr>
        <w:t xml:space="preserve"> </w:t>
      </w:r>
    </w:p>
    <w:p w:rsidR="006D5EAB" w:rsidRPr="002347E0" w:rsidRDefault="006D5EAB" w:rsidP="005C3230">
      <w:pPr>
        <w:pStyle w:val="aa"/>
        <w:widowControl w:val="0"/>
        <w:suppressAutoHyphens/>
        <w:spacing w:line="360" w:lineRule="auto"/>
        <w:ind w:firstLine="720"/>
        <w:jc w:val="both"/>
        <w:rPr>
          <w:rFonts w:ascii="Times New Roman" w:hAnsi="Times New Roman" w:cs="Times New Roman"/>
          <w:b w:val="0"/>
          <w:bCs w:val="0"/>
          <w:sz w:val="28"/>
          <w:szCs w:val="28"/>
        </w:rPr>
      </w:pPr>
      <w:r w:rsidRPr="002347E0">
        <w:rPr>
          <w:rFonts w:ascii="Times New Roman" w:hAnsi="Times New Roman" w:cs="Times New Roman"/>
          <w:b w:val="0"/>
          <w:bCs w:val="0"/>
          <w:sz w:val="28"/>
          <w:szCs w:val="28"/>
        </w:rPr>
        <w:t>Например, для приведенных КП подчеркнутые знаки Х16</w:t>
      </w:r>
      <w:r w:rsidR="005B6BCD">
        <w:rPr>
          <w:rFonts w:ascii="Times New Roman" w:hAnsi="Times New Roman" w:cs="Times New Roman"/>
          <w:b w:val="0"/>
          <w:bCs w:val="0"/>
          <w:sz w:val="28"/>
          <w:szCs w:val="28"/>
          <w:lang w:val="en-US"/>
        </w:rPr>
        <w:t> </w:t>
      </w:r>
      <w:r w:rsidR="005B6BCD" w:rsidRPr="005B6BCD">
        <w:rPr>
          <w:rFonts w:ascii="Times New Roman" w:hAnsi="Times New Roman" w:cs="Times New Roman"/>
          <w:b w:val="0"/>
          <w:bCs w:val="0"/>
          <w:sz w:val="28"/>
          <w:szCs w:val="28"/>
        </w:rPr>
        <w:t>–</w:t>
      </w:r>
      <w:r w:rsidR="005B6BCD">
        <w:rPr>
          <w:rFonts w:ascii="Times New Roman" w:hAnsi="Times New Roman" w:cs="Times New Roman"/>
          <w:b w:val="0"/>
          <w:bCs w:val="0"/>
          <w:sz w:val="28"/>
          <w:szCs w:val="28"/>
          <w:lang w:val="en-US"/>
        </w:rPr>
        <w:t> </w:t>
      </w:r>
      <w:r w:rsidRPr="002347E0">
        <w:rPr>
          <w:rFonts w:ascii="Times New Roman" w:hAnsi="Times New Roman" w:cs="Times New Roman"/>
          <w:b w:val="0"/>
          <w:bCs w:val="0"/>
          <w:sz w:val="28"/>
          <w:szCs w:val="28"/>
        </w:rPr>
        <w:t xml:space="preserve">Х27 означают </w:t>
      </w:r>
      <w:r w:rsidRPr="002347E0">
        <w:rPr>
          <w:rFonts w:ascii="Times New Roman" w:hAnsi="Times New Roman" w:cs="Times New Roman"/>
          <w:b w:val="0"/>
          <w:bCs w:val="0"/>
          <w:sz w:val="28"/>
          <w:szCs w:val="28"/>
        </w:rPr>
        <w:lastRenderedPageBreak/>
        <w:t>следующее:</w:t>
      </w:r>
    </w:p>
    <w:p w:rsidR="006D5EAB" w:rsidRPr="002347E0" w:rsidRDefault="006D5EAB" w:rsidP="00D467C4">
      <w:pPr>
        <w:widowControl w:val="0"/>
        <w:suppressAutoHyphens/>
        <w:spacing w:line="360" w:lineRule="auto"/>
        <w:ind w:left="5103" w:right="-1" w:hanging="5103"/>
        <w:jc w:val="both"/>
        <w:rPr>
          <w:sz w:val="28"/>
          <w:szCs w:val="28"/>
        </w:rPr>
      </w:pPr>
      <w:r w:rsidRPr="002347E0">
        <w:rPr>
          <w:sz w:val="28"/>
          <w:szCs w:val="28"/>
        </w:rPr>
        <w:t>45381.01.001.01.001.</w:t>
      </w:r>
      <w:r w:rsidRPr="002347E0">
        <w:rPr>
          <w:sz w:val="28"/>
          <w:szCs w:val="28"/>
          <w:u w:val="single"/>
        </w:rPr>
        <w:t>1.01.01.01.1.032.1.4</w:t>
      </w:r>
      <w:r w:rsidRPr="002347E0">
        <w:rPr>
          <w:sz w:val="28"/>
          <w:szCs w:val="28"/>
        </w:rPr>
        <w:t xml:space="preserve"> – переписан на ЕПГУ, домохозяйство № 1, лицо 1, записан первым, мужчина 32 лет, постоянно проживающий;</w:t>
      </w:r>
    </w:p>
    <w:p w:rsidR="006D5EAB" w:rsidRPr="002347E0" w:rsidRDefault="006D5EAB" w:rsidP="00D467C4">
      <w:pPr>
        <w:widowControl w:val="0"/>
        <w:suppressAutoHyphens/>
        <w:spacing w:line="360" w:lineRule="auto"/>
        <w:ind w:left="5103" w:right="-1" w:hanging="5103"/>
        <w:jc w:val="both"/>
        <w:rPr>
          <w:sz w:val="28"/>
          <w:szCs w:val="28"/>
        </w:rPr>
      </w:pPr>
      <w:r w:rsidRPr="002347E0">
        <w:rPr>
          <w:sz w:val="28"/>
          <w:szCs w:val="28"/>
        </w:rPr>
        <w:t>45381.01.001.01.001.</w:t>
      </w:r>
      <w:r w:rsidRPr="002347E0">
        <w:rPr>
          <w:sz w:val="28"/>
          <w:szCs w:val="28"/>
          <w:u w:val="single"/>
        </w:rPr>
        <w:t>1.01.02.02.2.030.1.7</w:t>
      </w:r>
      <w:r w:rsidRPr="002347E0">
        <w:rPr>
          <w:sz w:val="28"/>
          <w:szCs w:val="28"/>
        </w:rPr>
        <w:t xml:space="preserve"> – переписан на ЕПГУ, домохозяйство № 1, лицо 2, жена, женщина 30 лет, постоянно проживающая;</w:t>
      </w:r>
    </w:p>
    <w:p w:rsidR="006D5EAB" w:rsidRPr="002347E0" w:rsidRDefault="006D5EAB" w:rsidP="00D467C4">
      <w:pPr>
        <w:widowControl w:val="0"/>
        <w:suppressAutoHyphens/>
        <w:spacing w:line="360" w:lineRule="auto"/>
        <w:ind w:left="5103" w:right="-1" w:hanging="5103"/>
        <w:jc w:val="both"/>
        <w:rPr>
          <w:sz w:val="28"/>
          <w:szCs w:val="28"/>
          <w:u w:val="single"/>
        </w:rPr>
      </w:pPr>
      <w:r w:rsidRPr="002347E0">
        <w:rPr>
          <w:sz w:val="28"/>
          <w:szCs w:val="28"/>
        </w:rPr>
        <w:t>45381.01.001.01.001.</w:t>
      </w:r>
      <w:r w:rsidRPr="002347E0">
        <w:rPr>
          <w:sz w:val="28"/>
          <w:szCs w:val="28"/>
          <w:u w:val="single"/>
        </w:rPr>
        <w:t>1.00.01.01.1.025.2.4</w:t>
      </w:r>
      <w:r w:rsidRPr="002347E0">
        <w:rPr>
          <w:sz w:val="28"/>
          <w:szCs w:val="28"/>
        </w:rPr>
        <w:t xml:space="preserve"> – переписан на ЕПГУ, домохозяйство № 0, лицо 1, записан первым, мужчина 25 лет, временно находившийся.</w:t>
      </w:r>
    </w:p>
    <w:p w:rsidR="006D5EAB" w:rsidRPr="002347E0" w:rsidRDefault="006D5EAB" w:rsidP="00D467C4">
      <w:pPr>
        <w:pStyle w:val="aa"/>
        <w:suppressAutoHyphens/>
        <w:spacing w:line="360" w:lineRule="auto"/>
        <w:ind w:firstLine="720"/>
        <w:jc w:val="both"/>
        <w:rPr>
          <w:rFonts w:ascii="Times New Roman" w:hAnsi="Times New Roman" w:cs="Times New Roman"/>
          <w:b w:val="0"/>
          <w:bCs w:val="0"/>
          <w:sz w:val="28"/>
          <w:szCs w:val="28"/>
        </w:rPr>
      </w:pPr>
      <w:r w:rsidRPr="002347E0">
        <w:rPr>
          <w:rFonts w:ascii="Times New Roman" w:hAnsi="Times New Roman" w:cs="Times New Roman"/>
          <w:b w:val="0"/>
          <w:bCs w:val="0"/>
          <w:sz w:val="28"/>
          <w:szCs w:val="28"/>
        </w:rPr>
        <w:t>Если</w:t>
      </w:r>
      <w:r w:rsidR="00FE1ADE" w:rsidRPr="002347E0">
        <w:rPr>
          <w:rFonts w:ascii="Times New Roman" w:hAnsi="Times New Roman" w:cs="Times New Roman"/>
          <w:b w:val="0"/>
          <w:bCs w:val="0"/>
          <w:sz w:val="28"/>
          <w:szCs w:val="28"/>
        </w:rPr>
        <w:t xml:space="preserve"> респонденты предъявляют для сверки КП, а </w:t>
      </w:r>
      <w:r w:rsidRPr="002347E0">
        <w:rPr>
          <w:rFonts w:ascii="Times New Roman" w:hAnsi="Times New Roman" w:cs="Times New Roman"/>
          <w:b w:val="0"/>
          <w:bCs w:val="0"/>
          <w:sz w:val="28"/>
          <w:szCs w:val="28"/>
        </w:rPr>
        <w:t xml:space="preserve">у переписчика еще нет КП по данному помещению, то он может записать в таблицу 5 </w:t>
      </w:r>
      <w:r w:rsidR="00FE1ADE" w:rsidRPr="002347E0">
        <w:rPr>
          <w:rFonts w:ascii="Times New Roman" w:hAnsi="Times New Roman" w:cs="Times New Roman"/>
          <w:b w:val="0"/>
          <w:bCs w:val="0"/>
          <w:sz w:val="28"/>
          <w:szCs w:val="28"/>
        </w:rPr>
        <w:t>ЗКП</w:t>
      </w:r>
      <w:r w:rsidRPr="002347E0">
        <w:rPr>
          <w:rFonts w:ascii="Times New Roman" w:hAnsi="Times New Roman" w:cs="Times New Roman"/>
          <w:b w:val="0"/>
          <w:bCs w:val="0"/>
          <w:sz w:val="28"/>
          <w:szCs w:val="28"/>
        </w:rPr>
        <w:t xml:space="preserve"> предоставленные респондентами КП для</w:t>
      </w:r>
      <w:r w:rsidR="00B82EF2" w:rsidRPr="002347E0">
        <w:rPr>
          <w:rFonts w:ascii="Times New Roman" w:hAnsi="Times New Roman" w:cs="Times New Roman"/>
          <w:b w:val="0"/>
          <w:bCs w:val="0"/>
          <w:sz w:val="28"/>
          <w:szCs w:val="28"/>
        </w:rPr>
        <w:t> </w:t>
      </w:r>
      <w:r w:rsidRPr="002347E0">
        <w:rPr>
          <w:rFonts w:ascii="Times New Roman" w:hAnsi="Times New Roman" w:cs="Times New Roman"/>
          <w:b w:val="0"/>
          <w:bCs w:val="0"/>
          <w:sz w:val="28"/>
          <w:szCs w:val="28"/>
        </w:rPr>
        <w:t>последующей их сверки</w:t>
      </w:r>
      <w:r w:rsidR="00FE1ADE" w:rsidRPr="002347E0">
        <w:rPr>
          <w:rFonts w:ascii="Times New Roman" w:hAnsi="Times New Roman" w:cs="Times New Roman"/>
          <w:b w:val="0"/>
          <w:bCs w:val="0"/>
          <w:sz w:val="28"/>
          <w:szCs w:val="28"/>
        </w:rPr>
        <w:t xml:space="preserve"> </w:t>
      </w:r>
      <w:r w:rsidRPr="002347E0">
        <w:rPr>
          <w:rFonts w:ascii="Times New Roman" w:hAnsi="Times New Roman" w:cs="Times New Roman"/>
          <w:b w:val="0"/>
          <w:bCs w:val="0"/>
          <w:sz w:val="28"/>
          <w:szCs w:val="28"/>
        </w:rPr>
        <w:t>с</w:t>
      </w:r>
      <w:r w:rsidR="00454D5A">
        <w:rPr>
          <w:rFonts w:ascii="Times New Roman" w:hAnsi="Times New Roman" w:cs="Times New Roman"/>
          <w:b w:val="0"/>
          <w:bCs w:val="0"/>
          <w:sz w:val="28"/>
          <w:szCs w:val="28"/>
        </w:rPr>
        <w:t> </w:t>
      </w:r>
      <w:r w:rsidRPr="002347E0">
        <w:rPr>
          <w:rFonts w:ascii="Times New Roman" w:hAnsi="Times New Roman" w:cs="Times New Roman"/>
          <w:b w:val="0"/>
          <w:bCs w:val="0"/>
          <w:sz w:val="28"/>
          <w:szCs w:val="28"/>
        </w:rPr>
        <w:t xml:space="preserve">полученными от контролера полевого уровня </w:t>
      </w:r>
      <w:r w:rsidR="00CF5F1F" w:rsidRPr="002347E0">
        <w:rPr>
          <w:rFonts w:ascii="Times New Roman" w:hAnsi="Times New Roman" w:cs="Times New Roman"/>
          <w:b w:val="0"/>
          <w:bCs w:val="0"/>
          <w:sz w:val="28"/>
          <w:szCs w:val="28"/>
        </w:rPr>
        <w:t>(или внести их</w:t>
      </w:r>
      <w:r w:rsidR="00B82EF2" w:rsidRPr="002347E0">
        <w:rPr>
          <w:rFonts w:ascii="Times New Roman" w:hAnsi="Times New Roman" w:cs="Times New Roman"/>
          <w:b w:val="0"/>
          <w:bCs w:val="0"/>
          <w:sz w:val="28"/>
          <w:szCs w:val="28"/>
        </w:rPr>
        <w:t> </w:t>
      </w:r>
      <w:r w:rsidR="00CF5F1F" w:rsidRPr="002347E0">
        <w:rPr>
          <w:rFonts w:ascii="Times New Roman" w:hAnsi="Times New Roman" w:cs="Times New Roman"/>
          <w:b w:val="0"/>
          <w:bCs w:val="0"/>
          <w:sz w:val="28"/>
          <w:szCs w:val="28"/>
        </w:rPr>
        <w:t>вручную в</w:t>
      </w:r>
      <w:r w:rsidR="00454D5A">
        <w:rPr>
          <w:rFonts w:ascii="Times New Roman" w:hAnsi="Times New Roman" w:cs="Times New Roman"/>
          <w:b w:val="0"/>
          <w:bCs w:val="0"/>
          <w:sz w:val="28"/>
          <w:szCs w:val="28"/>
        </w:rPr>
        <w:t> </w:t>
      </w:r>
      <w:r w:rsidR="00CF5F1F" w:rsidRPr="002347E0">
        <w:rPr>
          <w:rFonts w:ascii="Times New Roman" w:hAnsi="Times New Roman" w:cs="Times New Roman"/>
          <w:b w:val="0"/>
          <w:bCs w:val="0"/>
          <w:sz w:val="28"/>
          <w:szCs w:val="28"/>
        </w:rPr>
        <w:t>информацию соответствующего помещения в МПП и сверить с</w:t>
      </w:r>
      <w:r w:rsidRPr="002347E0">
        <w:rPr>
          <w:rFonts w:ascii="Times New Roman" w:hAnsi="Times New Roman" w:cs="Times New Roman"/>
          <w:b w:val="0"/>
          <w:bCs w:val="0"/>
          <w:sz w:val="28"/>
          <w:szCs w:val="28"/>
        </w:rPr>
        <w:t xml:space="preserve"> пришедшими по</w:t>
      </w:r>
      <w:r w:rsidR="00B82EF2" w:rsidRPr="002347E0">
        <w:rPr>
          <w:rFonts w:ascii="Times New Roman" w:hAnsi="Times New Roman" w:cs="Times New Roman"/>
          <w:b w:val="0"/>
          <w:bCs w:val="0"/>
          <w:sz w:val="28"/>
          <w:szCs w:val="28"/>
        </w:rPr>
        <w:t> </w:t>
      </w:r>
      <w:r w:rsidRPr="002347E0">
        <w:rPr>
          <w:rFonts w:ascii="Times New Roman" w:hAnsi="Times New Roman" w:cs="Times New Roman"/>
          <w:b w:val="0"/>
          <w:bCs w:val="0"/>
          <w:sz w:val="28"/>
          <w:szCs w:val="28"/>
        </w:rPr>
        <w:t xml:space="preserve">интернет-связи на МПП </w:t>
      </w:r>
      <w:r w:rsidRPr="002347E0">
        <w:rPr>
          <w:rFonts w:ascii="Times New Roman" w:hAnsi="Times New Roman" w:cs="Times New Roman"/>
          <w:b w:val="0"/>
          <w:bCs w:val="0"/>
          <w:sz w:val="28"/>
          <w:szCs w:val="28"/>
          <w:lang w:val="en-US"/>
        </w:rPr>
        <w:t>QR</w:t>
      </w:r>
      <w:r w:rsidRPr="002347E0">
        <w:rPr>
          <w:rFonts w:ascii="Times New Roman" w:hAnsi="Times New Roman" w:cs="Times New Roman"/>
          <w:b w:val="0"/>
          <w:bCs w:val="0"/>
          <w:sz w:val="28"/>
          <w:szCs w:val="28"/>
        </w:rPr>
        <w:t>-кодами</w:t>
      </w:r>
      <w:r w:rsidR="00CF5F1F" w:rsidRPr="002347E0">
        <w:rPr>
          <w:rFonts w:ascii="Times New Roman" w:hAnsi="Times New Roman" w:cs="Times New Roman"/>
          <w:b w:val="0"/>
          <w:bCs w:val="0"/>
          <w:sz w:val="28"/>
          <w:szCs w:val="28"/>
        </w:rPr>
        <w:t>)</w:t>
      </w:r>
      <w:r w:rsidRPr="002347E0">
        <w:rPr>
          <w:rFonts w:ascii="Times New Roman" w:hAnsi="Times New Roman" w:cs="Times New Roman"/>
          <w:b w:val="0"/>
          <w:bCs w:val="0"/>
          <w:sz w:val="28"/>
          <w:szCs w:val="28"/>
        </w:rPr>
        <w:t>.</w:t>
      </w:r>
      <w:r w:rsidR="00FE1ADE" w:rsidRPr="002347E0">
        <w:rPr>
          <w:rFonts w:ascii="Times New Roman" w:hAnsi="Times New Roman" w:cs="Times New Roman"/>
          <w:b w:val="0"/>
          <w:bCs w:val="0"/>
          <w:sz w:val="28"/>
          <w:szCs w:val="28"/>
        </w:rPr>
        <w:t xml:space="preserve"> В примечании соответствующей строки таблицы 5 при</w:t>
      </w:r>
      <w:r w:rsidR="00B82EF2" w:rsidRPr="002347E0">
        <w:rPr>
          <w:rFonts w:ascii="Times New Roman" w:hAnsi="Times New Roman" w:cs="Times New Roman"/>
          <w:b w:val="0"/>
          <w:bCs w:val="0"/>
          <w:sz w:val="28"/>
          <w:szCs w:val="28"/>
        </w:rPr>
        <w:t> </w:t>
      </w:r>
      <w:r w:rsidR="00FE1ADE" w:rsidRPr="002347E0">
        <w:rPr>
          <w:rFonts w:ascii="Times New Roman" w:hAnsi="Times New Roman" w:cs="Times New Roman"/>
          <w:b w:val="0"/>
          <w:bCs w:val="0"/>
          <w:sz w:val="28"/>
          <w:szCs w:val="28"/>
        </w:rPr>
        <w:t>этом надо сделать пометку, что КП получены от</w:t>
      </w:r>
      <w:r w:rsidR="00454D5A">
        <w:rPr>
          <w:rFonts w:ascii="Times New Roman" w:hAnsi="Times New Roman" w:cs="Times New Roman"/>
          <w:b w:val="0"/>
          <w:bCs w:val="0"/>
          <w:sz w:val="28"/>
          <w:szCs w:val="28"/>
        </w:rPr>
        <w:t> </w:t>
      </w:r>
      <w:r w:rsidR="00FE1ADE" w:rsidRPr="002347E0">
        <w:rPr>
          <w:rFonts w:ascii="Times New Roman" w:hAnsi="Times New Roman" w:cs="Times New Roman"/>
          <w:b w:val="0"/>
          <w:bCs w:val="0"/>
          <w:sz w:val="28"/>
          <w:szCs w:val="28"/>
        </w:rPr>
        <w:t>респондентов.</w:t>
      </w:r>
      <w:r w:rsidRPr="002347E0">
        <w:rPr>
          <w:rFonts w:ascii="Times New Roman" w:hAnsi="Times New Roman" w:cs="Times New Roman"/>
          <w:b w:val="0"/>
          <w:bCs w:val="0"/>
          <w:sz w:val="28"/>
          <w:szCs w:val="28"/>
        </w:rPr>
        <w:t xml:space="preserve"> При этом необходимо убедиться, что</w:t>
      </w:r>
      <w:r w:rsidR="00364CE8">
        <w:rPr>
          <w:rFonts w:ascii="Times New Roman" w:hAnsi="Times New Roman" w:cs="Times New Roman"/>
          <w:b w:val="0"/>
          <w:bCs w:val="0"/>
          <w:sz w:val="28"/>
          <w:szCs w:val="28"/>
          <w:lang w:val="en-US"/>
        </w:rPr>
        <w:t> </w:t>
      </w:r>
      <w:r w:rsidRPr="002347E0">
        <w:rPr>
          <w:rFonts w:ascii="Times New Roman" w:hAnsi="Times New Roman" w:cs="Times New Roman"/>
          <w:b w:val="0"/>
          <w:bCs w:val="0"/>
          <w:sz w:val="28"/>
          <w:szCs w:val="28"/>
        </w:rPr>
        <w:t xml:space="preserve">действительно все лица, подлежащие переписи в данном помещении, переписаны на </w:t>
      </w:r>
      <w:r w:rsidR="00D434E6" w:rsidRPr="002347E0">
        <w:rPr>
          <w:rFonts w:ascii="Times New Roman" w:hAnsi="Times New Roman" w:cs="Times New Roman"/>
          <w:b w:val="0"/>
          <w:bCs w:val="0"/>
          <w:sz w:val="28"/>
          <w:szCs w:val="28"/>
        </w:rPr>
        <w:t>Портале Госуслуг</w:t>
      </w:r>
      <w:r w:rsidRPr="002347E0">
        <w:rPr>
          <w:rFonts w:ascii="Times New Roman" w:hAnsi="Times New Roman" w:cs="Times New Roman"/>
          <w:b w:val="0"/>
          <w:bCs w:val="0"/>
          <w:sz w:val="28"/>
          <w:szCs w:val="28"/>
        </w:rPr>
        <w:t xml:space="preserve">. </w:t>
      </w:r>
      <w:r w:rsidR="00FE1ADE" w:rsidRPr="002347E0">
        <w:rPr>
          <w:rFonts w:ascii="Times New Roman" w:hAnsi="Times New Roman" w:cs="Times New Roman"/>
          <w:b w:val="0"/>
          <w:bCs w:val="0"/>
          <w:sz w:val="28"/>
          <w:szCs w:val="28"/>
        </w:rPr>
        <w:t>Тогда после получения по данному помещению КП от контролера полевого уровня</w:t>
      </w:r>
      <w:r w:rsidR="007B7880" w:rsidRPr="002347E0">
        <w:rPr>
          <w:rFonts w:ascii="Times New Roman" w:hAnsi="Times New Roman" w:cs="Times New Roman"/>
          <w:b w:val="0"/>
          <w:bCs w:val="0"/>
          <w:sz w:val="28"/>
          <w:szCs w:val="28"/>
        </w:rPr>
        <w:t xml:space="preserve"> или по интернет-связи надо еще раз проверить, что они совпадают с</w:t>
      </w:r>
      <w:r w:rsidR="00454D5A">
        <w:rPr>
          <w:rFonts w:ascii="Times New Roman" w:hAnsi="Times New Roman" w:cs="Times New Roman"/>
          <w:b w:val="0"/>
          <w:bCs w:val="0"/>
          <w:sz w:val="28"/>
          <w:szCs w:val="28"/>
        </w:rPr>
        <w:t> </w:t>
      </w:r>
      <w:r w:rsidR="007B7880" w:rsidRPr="002347E0">
        <w:rPr>
          <w:rFonts w:ascii="Times New Roman" w:hAnsi="Times New Roman" w:cs="Times New Roman"/>
          <w:b w:val="0"/>
          <w:bCs w:val="0"/>
          <w:sz w:val="28"/>
          <w:szCs w:val="28"/>
        </w:rPr>
        <w:t>записанными от респондентов КП.</w:t>
      </w:r>
    </w:p>
    <w:p w:rsidR="006D5EAB" w:rsidRPr="002347E0" w:rsidRDefault="006D5EAB" w:rsidP="00D467C4">
      <w:pPr>
        <w:pStyle w:val="aa"/>
        <w:suppressAutoHyphens/>
        <w:spacing w:line="360" w:lineRule="auto"/>
        <w:ind w:firstLine="720"/>
        <w:jc w:val="both"/>
        <w:rPr>
          <w:rFonts w:ascii="Times New Roman" w:hAnsi="Times New Roman" w:cs="Times New Roman"/>
          <w:b w:val="0"/>
          <w:bCs w:val="0"/>
          <w:sz w:val="28"/>
          <w:szCs w:val="28"/>
        </w:rPr>
      </w:pPr>
      <w:r w:rsidRPr="002347E0">
        <w:rPr>
          <w:rFonts w:ascii="Times New Roman" w:hAnsi="Times New Roman" w:cs="Times New Roman"/>
          <w:b w:val="0"/>
          <w:bCs w:val="0"/>
          <w:sz w:val="28"/>
          <w:szCs w:val="28"/>
        </w:rPr>
        <w:t xml:space="preserve">В случае сомнений респондентов в правильности переписи на </w:t>
      </w:r>
      <w:r w:rsidR="00D434E6" w:rsidRPr="002347E0">
        <w:rPr>
          <w:rFonts w:ascii="Times New Roman" w:hAnsi="Times New Roman" w:cs="Times New Roman"/>
          <w:b w:val="0"/>
          <w:bCs w:val="0"/>
          <w:sz w:val="28"/>
          <w:szCs w:val="28"/>
        </w:rPr>
        <w:t>Портале Госуслуг</w:t>
      </w:r>
      <w:r w:rsidR="008D7C3D" w:rsidRPr="002347E0">
        <w:rPr>
          <w:rFonts w:ascii="Times New Roman" w:hAnsi="Times New Roman" w:cs="Times New Roman"/>
          <w:b w:val="0"/>
          <w:bCs w:val="0"/>
          <w:sz w:val="28"/>
          <w:szCs w:val="28"/>
        </w:rPr>
        <w:t xml:space="preserve"> можно предложить </w:t>
      </w:r>
      <w:r w:rsidRPr="002347E0">
        <w:rPr>
          <w:rFonts w:ascii="Times New Roman" w:hAnsi="Times New Roman" w:cs="Times New Roman"/>
          <w:b w:val="0"/>
          <w:bCs w:val="0"/>
          <w:sz w:val="28"/>
          <w:szCs w:val="28"/>
        </w:rPr>
        <w:t>им пройти перепись еще раз у переписчика.</w:t>
      </w:r>
    </w:p>
    <w:p w:rsidR="006D5EAB" w:rsidRPr="002347E0" w:rsidRDefault="006D5EAB" w:rsidP="00D467C4">
      <w:pPr>
        <w:pStyle w:val="aa"/>
        <w:suppressAutoHyphens/>
        <w:spacing w:line="360" w:lineRule="auto"/>
        <w:ind w:firstLine="720"/>
        <w:jc w:val="both"/>
        <w:rPr>
          <w:rFonts w:ascii="Times New Roman" w:hAnsi="Times New Roman" w:cs="Times New Roman"/>
          <w:b w:val="0"/>
          <w:bCs w:val="0"/>
          <w:sz w:val="28"/>
          <w:szCs w:val="28"/>
        </w:rPr>
      </w:pPr>
      <w:r w:rsidRPr="002347E0">
        <w:rPr>
          <w:rFonts w:ascii="Times New Roman" w:hAnsi="Times New Roman" w:cs="Times New Roman"/>
          <w:b w:val="0"/>
          <w:bCs w:val="0"/>
          <w:sz w:val="28"/>
          <w:szCs w:val="28"/>
        </w:rPr>
        <w:t xml:space="preserve">Подробнее действия переписчика в МПП в случае наличия в помещении людей, переписавшихся на </w:t>
      </w:r>
      <w:r w:rsidR="00D434E6" w:rsidRPr="002347E0">
        <w:rPr>
          <w:rFonts w:ascii="Times New Roman" w:hAnsi="Times New Roman" w:cs="Times New Roman"/>
          <w:b w:val="0"/>
          <w:bCs w:val="0"/>
          <w:sz w:val="28"/>
          <w:szCs w:val="28"/>
        </w:rPr>
        <w:t>Портале Госуслуг</w:t>
      </w:r>
      <w:r w:rsidRPr="002347E0">
        <w:rPr>
          <w:rFonts w:ascii="Times New Roman" w:hAnsi="Times New Roman" w:cs="Times New Roman"/>
          <w:b w:val="0"/>
          <w:bCs w:val="0"/>
          <w:sz w:val="28"/>
          <w:szCs w:val="28"/>
        </w:rPr>
        <w:t>, описаны в разделе 4.2.5 Руководства пользователя МПП.</w:t>
      </w:r>
    </w:p>
    <w:p w:rsidR="006D5EAB" w:rsidRPr="002347E0" w:rsidRDefault="006D5EAB" w:rsidP="00D467C4">
      <w:pPr>
        <w:pStyle w:val="aa"/>
        <w:suppressAutoHyphens/>
        <w:spacing w:line="360" w:lineRule="auto"/>
        <w:ind w:firstLine="720"/>
        <w:jc w:val="both"/>
        <w:rPr>
          <w:rFonts w:ascii="Times New Roman" w:hAnsi="Times New Roman" w:cs="Times New Roman"/>
          <w:b w:val="0"/>
          <w:sz w:val="28"/>
          <w:szCs w:val="28"/>
        </w:rPr>
      </w:pPr>
      <w:r w:rsidRPr="002347E0">
        <w:rPr>
          <w:rFonts w:ascii="Times New Roman" w:hAnsi="Times New Roman" w:cs="Times New Roman"/>
          <w:b w:val="0"/>
          <w:sz w:val="28"/>
          <w:szCs w:val="28"/>
        </w:rPr>
        <w:lastRenderedPageBreak/>
        <w:t xml:space="preserve">В случае отказа опрашиваемого от предоставления о себе сведений следует  попытаться убедить его в необходимости участия в переписи населения, предложить самостоятельно заполнить переписные листы </w:t>
      </w:r>
      <w:r w:rsidRPr="002347E0">
        <w:rPr>
          <w:rFonts w:ascii="Times New Roman" w:hAnsi="Times New Roman" w:cs="Times New Roman"/>
          <w:b w:val="0"/>
          <w:bCs w:val="0"/>
          <w:sz w:val="28"/>
          <w:szCs w:val="28"/>
        </w:rPr>
        <w:t>на</w:t>
      </w:r>
      <w:r w:rsidR="00454D5A">
        <w:rPr>
          <w:rFonts w:ascii="Times New Roman" w:hAnsi="Times New Roman" w:cs="Times New Roman"/>
          <w:b w:val="0"/>
          <w:bCs w:val="0"/>
          <w:sz w:val="28"/>
          <w:szCs w:val="28"/>
        </w:rPr>
        <w:t> </w:t>
      </w:r>
      <w:r w:rsidRPr="002347E0">
        <w:rPr>
          <w:rFonts w:ascii="Times New Roman" w:hAnsi="Times New Roman" w:cs="Times New Roman"/>
          <w:b w:val="0"/>
          <w:bCs w:val="0"/>
          <w:sz w:val="28"/>
          <w:szCs w:val="28"/>
        </w:rPr>
        <w:t xml:space="preserve">Портале Госуслуг </w:t>
      </w:r>
      <w:hyperlink r:id="rId16" w:history="1">
        <w:r w:rsidRPr="009C1E29">
          <w:rPr>
            <w:rStyle w:val="af5"/>
            <w:rFonts w:ascii="Times New Roman" w:hAnsi="Times New Roman" w:cs="Times New Roman"/>
            <w:b w:val="0"/>
            <w:color w:val="000000" w:themeColor="text1"/>
            <w:sz w:val="28"/>
            <w:szCs w:val="28"/>
            <w:u w:val="none"/>
          </w:rPr>
          <w:t>www.gosuslugi.ru</w:t>
        </w:r>
      </w:hyperlink>
      <w:r w:rsidRPr="009C1E29">
        <w:rPr>
          <w:rFonts w:ascii="Times New Roman" w:hAnsi="Times New Roman" w:cs="Times New Roman"/>
          <w:b w:val="0"/>
          <w:color w:val="000000" w:themeColor="text1"/>
          <w:sz w:val="28"/>
          <w:szCs w:val="28"/>
        </w:rPr>
        <w:t>,</w:t>
      </w:r>
      <w:r w:rsidRPr="009C1E29">
        <w:rPr>
          <w:rFonts w:ascii="Times New Roman" w:hAnsi="Times New Roman" w:cs="Times New Roman"/>
          <w:b w:val="0"/>
          <w:sz w:val="28"/>
          <w:szCs w:val="28"/>
        </w:rPr>
        <w:t xml:space="preserve"> договориться о повторном посещении в</w:t>
      </w:r>
      <w:r w:rsidR="00454D5A">
        <w:rPr>
          <w:rFonts w:ascii="Times New Roman" w:hAnsi="Times New Roman" w:cs="Times New Roman"/>
          <w:b w:val="0"/>
          <w:sz w:val="28"/>
          <w:szCs w:val="28"/>
        </w:rPr>
        <w:t> </w:t>
      </w:r>
      <w:r w:rsidRPr="009C1E29">
        <w:rPr>
          <w:rFonts w:ascii="Times New Roman" w:hAnsi="Times New Roman" w:cs="Times New Roman"/>
          <w:b w:val="0"/>
          <w:sz w:val="28"/>
          <w:szCs w:val="28"/>
        </w:rPr>
        <w:t>удобное</w:t>
      </w:r>
      <w:r w:rsidRPr="002347E0">
        <w:rPr>
          <w:rFonts w:ascii="Times New Roman" w:hAnsi="Times New Roman" w:cs="Times New Roman"/>
          <w:b w:val="0"/>
          <w:sz w:val="28"/>
          <w:szCs w:val="28"/>
        </w:rPr>
        <w:t xml:space="preserve"> для</w:t>
      </w:r>
      <w:r w:rsidR="00364CE8">
        <w:rPr>
          <w:rFonts w:ascii="Times New Roman" w:hAnsi="Times New Roman" w:cs="Times New Roman"/>
          <w:b w:val="0"/>
          <w:sz w:val="28"/>
          <w:szCs w:val="28"/>
          <w:lang w:val="en-US"/>
        </w:rPr>
        <w:t> </w:t>
      </w:r>
      <w:r w:rsidRPr="002347E0">
        <w:rPr>
          <w:rFonts w:ascii="Times New Roman" w:hAnsi="Times New Roman" w:cs="Times New Roman"/>
          <w:b w:val="0"/>
          <w:sz w:val="28"/>
          <w:szCs w:val="28"/>
        </w:rPr>
        <w:t>опрашиваемого время, сообщить адрес стационарного участка, в</w:t>
      </w:r>
      <w:r w:rsidR="00B82EF2" w:rsidRPr="002347E0">
        <w:rPr>
          <w:rFonts w:ascii="Times New Roman" w:hAnsi="Times New Roman" w:cs="Times New Roman"/>
          <w:b w:val="0"/>
          <w:sz w:val="28"/>
          <w:szCs w:val="28"/>
        </w:rPr>
        <w:t> </w:t>
      </w:r>
      <w:r w:rsidRPr="002347E0">
        <w:rPr>
          <w:rFonts w:ascii="Times New Roman" w:hAnsi="Times New Roman" w:cs="Times New Roman"/>
          <w:b w:val="0"/>
          <w:sz w:val="28"/>
          <w:szCs w:val="28"/>
        </w:rPr>
        <w:t>который опрашиваемый может прийти самостоятельно для прохождения переписи. По</w:t>
      </w:r>
      <w:r w:rsidR="00B82EF2" w:rsidRPr="002347E0">
        <w:rPr>
          <w:rFonts w:ascii="Times New Roman" w:hAnsi="Times New Roman" w:cs="Times New Roman"/>
          <w:b w:val="0"/>
          <w:sz w:val="28"/>
          <w:szCs w:val="28"/>
        </w:rPr>
        <w:t> </w:t>
      </w:r>
      <w:r w:rsidRPr="002347E0">
        <w:rPr>
          <w:rFonts w:ascii="Times New Roman" w:hAnsi="Times New Roman" w:cs="Times New Roman"/>
          <w:b w:val="0"/>
          <w:sz w:val="28"/>
          <w:szCs w:val="28"/>
        </w:rPr>
        <w:t>требованию опрашиваемого можно переписать его на бумажном переписном листе</w:t>
      </w:r>
      <w:r w:rsidR="008D7C3D" w:rsidRPr="002347E0">
        <w:rPr>
          <w:rFonts w:ascii="Times New Roman" w:hAnsi="Times New Roman" w:cs="Times New Roman"/>
          <w:b w:val="0"/>
          <w:sz w:val="28"/>
          <w:szCs w:val="28"/>
        </w:rPr>
        <w:t>.</w:t>
      </w:r>
    </w:p>
    <w:p w:rsidR="006D5EAB" w:rsidRPr="002347E0" w:rsidRDefault="006D5EAB" w:rsidP="00D467C4">
      <w:pPr>
        <w:pStyle w:val="aa"/>
        <w:suppressAutoHyphens/>
        <w:spacing w:line="360" w:lineRule="auto"/>
        <w:ind w:firstLine="720"/>
        <w:jc w:val="both"/>
        <w:rPr>
          <w:rFonts w:ascii="Times New Roman" w:hAnsi="Times New Roman" w:cs="Times New Roman"/>
          <w:b w:val="0"/>
          <w:sz w:val="28"/>
          <w:szCs w:val="28"/>
        </w:rPr>
      </w:pPr>
      <w:r w:rsidRPr="002347E0">
        <w:rPr>
          <w:rFonts w:ascii="Times New Roman" w:hAnsi="Times New Roman" w:cs="Times New Roman"/>
          <w:b w:val="0"/>
          <w:sz w:val="28"/>
          <w:szCs w:val="28"/>
        </w:rPr>
        <w:t>Если в жилом помещении не удалось никого застать дома, следует оставить в</w:t>
      </w:r>
      <w:r w:rsidR="00364CE8">
        <w:rPr>
          <w:rFonts w:ascii="Times New Roman" w:hAnsi="Times New Roman" w:cs="Times New Roman"/>
          <w:b w:val="0"/>
          <w:sz w:val="28"/>
          <w:szCs w:val="28"/>
          <w:lang w:val="en-US"/>
        </w:rPr>
        <w:t> </w:t>
      </w:r>
      <w:r w:rsidRPr="002347E0">
        <w:rPr>
          <w:rFonts w:ascii="Times New Roman" w:hAnsi="Times New Roman" w:cs="Times New Roman"/>
          <w:b w:val="0"/>
          <w:sz w:val="28"/>
          <w:szCs w:val="28"/>
        </w:rPr>
        <w:t>почтовом ящике листовку с информацией о Всероссийской переписи населения 2020 года, об адресах ближайших стационарных участков, о</w:t>
      </w:r>
      <w:r w:rsidR="00454D5A">
        <w:rPr>
          <w:rFonts w:ascii="Times New Roman" w:hAnsi="Times New Roman" w:cs="Times New Roman"/>
          <w:b w:val="0"/>
          <w:sz w:val="28"/>
          <w:szCs w:val="28"/>
        </w:rPr>
        <w:t> </w:t>
      </w:r>
      <w:r w:rsidRPr="002347E0">
        <w:rPr>
          <w:rFonts w:ascii="Times New Roman" w:hAnsi="Times New Roman" w:cs="Times New Roman"/>
          <w:b w:val="0"/>
          <w:sz w:val="28"/>
          <w:szCs w:val="28"/>
        </w:rPr>
        <w:t xml:space="preserve">возможности самостоятельно заполнить переписные листы на Портале Госуслуг </w:t>
      </w:r>
      <w:hyperlink r:id="rId17" w:history="1">
        <w:r w:rsidRPr="00C310B5">
          <w:rPr>
            <w:rStyle w:val="af5"/>
            <w:rFonts w:ascii="Times New Roman" w:hAnsi="Times New Roman" w:cs="Times New Roman"/>
            <w:b w:val="0"/>
            <w:color w:val="000000" w:themeColor="text1"/>
            <w:sz w:val="28"/>
            <w:szCs w:val="28"/>
            <w:u w:val="none"/>
          </w:rPr>
          <w:t>www.gosuslugi.ru</w:t>
        </w:r>
      </w:hyperlink>
      <w:r w:rsidRPr="00364CE8">
        <w:rPr>
          <w:rStyle w:val="af5"/>
          <w:rFonts w:ascii="Times New Roman" w:hAnsi="Times New Roman" w:cs="Times New Roman"/>
          <w:b w:val="0"/>
          <w:i/>
          <w:color w:val="000000" w:themeColor="text1"/>
          <w:sz w:val="28"/>
          <w:szCs w:val="28"/>
          <w:u w:val="none"/>
        </w:rPr>
        <w:t>,</w:t>
      </w:r>
      <w:r w:rsidRPr="002347E0">
        <w:rPr>
          <w:rStyle w:val="af5"/>
          <w:rFonts w:ascii="Times New Roman" w:hAnsi="Times New Roman" w:cs="Times New Roman"/>
          <w:b w:val="0"/>
          <w:i/>
          <w:sz w:val="28"/>
          <w:szCs w:val="28"/>
          <w:u w:val="none"/>
        </w:rPr>
        <w:t xml:space="preserve"> </w:t>
      </w:r>
      <w:r w:rsidRPr="002347E0">
        <w:rPr>
          <w:rFonts w:ascii="Times New Roman" w:hAnsi="Times New Roman" w:cs="Times New Roman"/>
          <w:b w:val="0"/>
          <w:sz w:val="28"/>
          <w:szCs w:val="28"/>
        </w:rPr>
        <w:t>о времени своего следующего прихода, с просьбой быть в</w:t>
      </w:r>
      <w:r w:rsidR="0096288B" w:rsidRPr="002347E0">
        <w:rPr>
          <w:rFonts w:ascii="Times New Roman" w:hAnsi="Times New Roman" w:cs="Times New Roman"/>
          <w:b w:val="0"/>
          <w:sz w:val="28"/>
          <w:szCs w:val="28"/>
        </w:rPr>
        <w:t> </w:t>
      </w:r>
      <w:r w:rsidRPr="002347E0">
        <w:rPr>
          <w:rFonts w:ascii="Times New Roman" w:hAnsi="Times New Roman" w:cs="Times New Roman"/>
          <w:b w:val="0"/>
          <w:sz w:val="28"/>
          <w:szCs w:val="28"/>
        </w:rPr>
        <w:t>это</w:t>
      </w:r>
      <w:r w:rsidR="00C310B5">
        <w:rPr>
          <w:rFonts w:ascii="Times New Roman" w:hAnsi="Times New Roman" w:cs="Times New Roman"/>
          <w:b w:val="0"/>
          <w:sz w:val="28"/>
          <w:szCs w:val="28"/>
          <w:lang w:val="en-US"/>
        </w:rPr>
        <w:t> </w:t>
      </w:r>
      <w:r w:rsidRPr="002347E0">
        <w:rPr>
          <w:rFonts w:ascii="Times New Roman" w:hAnsi="Times New Roman" w:cs="Times New Roman"/>
          <w:b w:val="0"/>
          <w:sz w:val="28"/>
          <w:szCs w:val="28"/>
        </w:rPr>
        <w:t>время дома. Ту</w:t>
      </w:r>
      <w:r w:rsidR="00364CE8">
        <w:rPr>
          <w:rFonts w:ascii="Times New Roman" w:hAnsi="Times New Roman" w:cs="Times New Roman"/>
          <w:b w:val="0"/>
          <w:sz w:val="28"/>
          <w:szCs w:val="28"/>
          <w:lang w:val="en-US"/>
        </w:rPr>
        <w:t> </w:t>
      </w:r>
      <w:r w:rsidRPr="002347E0">
        <w:rPr>
          <w:rFonts w:ascii="Times New Roman" w:hAnsi="Times New Roman" w:cs="Times New Roman"/>
          <w:b w:val="0"/>
          <w:sz w:val="28"/>
          <w:szCs w:val="28"/>
        </w:rPr>
        <w:t>же</w:t>
      </w:r>
      <w:r w:rsidR="00364CE8">
        <w:rPr>
          <w:rFonts w:ascii="Times New Roman" w:hAnsi="Times New Roman" w:cs="Times New Roman"/>
          <w:b w:val="0"/>
          <w:sz w:val="28"/>
          <w:szCs w:val="28"/>
          <w:lang w:val="en-US"/>
        </w:rPr>
        <w:t> </w:t>
      </w:r>
      <w:r w:rsidRPr="002347E0">
        <w:rPr>
          <w:rFonts w:ascii="Times New Roman" w:hAnsi="Times New Roman" w:cs="Times New Roman"/>
          <w:b w:val="0"/>
          <w:sz w:val="28"/>
          <w:szCs w:val="28"/>
        </w:rPr>
        <w:t>просьбу надо передать и через соседей, старшего по</w:t>
      </w:r>
      <w:r w:rsidR="00C310B5">
        <w:rPr>
          <w:rFonts w:ascii="Times New Roman" w:hAnsi="Times New Roman" w:cs="Times New Roman"/>
          <w:b w:val="0"/>
          <w:sz w:val="28"/>
          <w:szCs w:val="28"/>
          <w:lang w:val="en-US"/>
        </w:rPr>
        <w:t> </w:t>
      </w:r>
      <w:r w:rsidRPr="002347E0">
        <w:rPr>
          <w:rFonts w:ascii="Times New Roman" w:hAnsi="Times New Roman" w:cs="Times New Roman"/>
          <w:b w:val="0"/>
          <w:sz w:val="28"/>
          <w:szCs w:val="28"/>
        </w:rPr>
        <w:t>подъезду и пр</w:t>
      </w:r>
      <w:r w:rsidR="0096288B" w:rsidRPr="002347E0">
        <w:rPr>
          <w:rFonts w:ascii="Times New Roman" w:hAnsi="Times New Roman" w:cs="Times New Roman"/>
          <w:b w:val="0"/>
          <w:sz w:val="28"/>
          <w:szCs w:val="28"/>
        </w:rPr>
        <w:t>очих</w:t>
      </w:r>
      <w:r w:rsidRPr="002347E0">
        <w:rPr>
          <w:rFonts w:ascii="Times New Roman" w:hAnsi="Times New Roman" w:cs="Times New Roman"/>
          <w:b w:val="0"/>
          <w:sz w:val="28"/>
          <w:szCs w:val="28"/>
        </w:rPr>
        <w:t>.</w:t>
      </w:r>
    </w:p>
    <w:p w:rsidR="006D5EAB" w:rsidRPr="002347E0" w:rsidRDefault="006D5EAB" w:rsidP="00D467C4">
      <w:pPr>
        <w:pStyle w:val="aa"/>
        <w:suppressAutoHyphens/>
        <w:spacing w:line="360" w:lineRule="auto"/>
        <w:ind w:firstLine="720"/>
        <w:jc w:val="both"/>
        <w:rPr>
          <w:rFonts w:ascii="Times New Roman" w:hAnsi="Times New Roman" w:cs="Times New Roman"/>
          <w:b w:val="0"/>
          <w:sz w:val="28"/>
          <w:szCs w:val="28"/>
        </w:rPr>
      </w:pPr>
      <w:r w:rsidRPr="002347E0">
        <w:rPr>
          <w:rFonts w:ascii="Times New Roman" w:hAnsi="Times New Roman" w:cs="Times New Roman"/>
          <w:b w:val="0"/>
          <w:sz w:val="28"/>
          <w:szCs w:val="28"/>
        </w:rPr>
        <w:t>При встрече переписчика с лицами, прошедшими Всероссийскую перепись населения 2020</w:t>
      </w:r>
      <w:r w:rsidR="0096288B" w:rsidRPr="002347E0">
        <w:rPr>
          <w:rFonts w:ascii="Times New Roman" w:hAnsi="Times New Roman" w:cs="Times New Roman"/>
          <w:b w:val="0"/>
          <w:sz w:val="28"/>
          <w:szCs w:val="28"/>
        </w:rPr>
        <w:t> </w:t>
      </w:r>
      <w:r w:rsidRPr="002347E0">
        <w:rPr>
          <w:rFonts w:ascii="Times New Roman" w:hAnsi="Times New Roman" w:cs="Times New Roman"/>
          <w:b w:val="0"/>
          <w:sz w:val="28"/>
          <w:szCs w:val="28"/>
        </w:rPr>
        <w:t>года на стационарном участке, действия должны быть аналогичны действиям при встрече с</w:t>
      </w:r>
      <w:r w:rsidR="0096288B" w:rsidRPr="002347E0">
        <w:rPr>
          <w:rFonts w:ascii="Times New Roman" w:hAnsi="Times New Roman" w:cs="Times New Roman"/>
          <w:b w:val="0"/>
          <w:sz w:val="28"/>
          <w:szCs w:val="28"/>
        </w:rPr>
        <w:t> </w:t>
      </w:r>
      <w:r w:rsidRPr="002347E0">
        <w:rPr>
          <w:rFonts w:ascii="Times New Roman" w:hAnsi="Times New Roman" w:cs="Times New Roman"/>
          <w:b w:val="0"/>
          <w:sz w:val="28"/>
          <w:szCs w:val="28"/>
        </w:rPr>
        <w:t>переписавшимися в сети Интернет (при</w:t>
      </w:r>
      <w:r w:rsidR="00454D5A">
        <w:rPr>
          <w:rFonts w:ascii="Times New Roman" w:hAnsi="Times New Roman" w:cs="Times New Roman"/>
          <w:b w:val="0"/>
          <w:sz w:val="28"/>
          <w:szCs w:val="28"/>
        </w:rPr>
        <w:t> </w:t>
      </w:r>
      <w:r w:rsidRPr="002347E0">
        <w:rPr>
          <w:rFonts w:ascii="Times New Roman" w:hAnsi="Times New Roman" w:cs="Times New Roman"/>
          <w:b w:val="0"/>
          <w:sz w:val="28"/>
          <w:szCs w:val="28"/>
        </w:rPr>
        <w:t>переписи на</w:t>
      </w:r>
      <w:r w:rsidR="00364CE8">
        <w:rPr>
          <w:rFonts w:ascii="Times New Roman" w:hAnsi="Times New Roman" w:cs="Times New Roman"/>
          <w:b w:val="0"/>
          <w:sz w:val="28"/>
          <w:szCs w:val="28"/>
          <w:lang w:val="en-US"/>
        </w:rPr>
        <w:t> </w:t>
      </w:r>
      <w:r w:rsidRPr="002347E0">
        <w:rPr>
          <w:rFonts w:ascii="Times New Roman" w:hAnsi="Times New Roman" w:cs="Times New Roman"/>
          <w:b w:val="0"/>
          <w:sz w:val="28"/>
          <w:szCs w:val="28"/>
        </w:rPr>
        <w:t>стационарном участке с использованием МПП респондентам также предоставляются цифровые КП).</w:t>
      </w:r>
    </w:p>
    <w:p w:rsidR="006D5EAB" w:rsidRPr="002347E0" w:rsidRDefault="006D5EAB" w:rsidP="00D467C4">
      <w:pPr>
        <w:pStyle w:val="aa"/>
        <w:suppressAutoHyphens/>
        <w:spacing w:line="360" w:lineRule="auto"/>
        <w:ind w:firstLine="720"/>
        <w:jc w:val="both"/>
        <w:rPr>
          <w:rFonts w:ascii="Times New Roman" w:hAnsi="Times New Roman" w:cs="Times New Roman"/>
          <w:b w:val="0"/>
          <w:bCs w:val="0"/>
          <w:sz w:val="28"/>
          <w:szCs w:val="28"/>
        </w:rPr>
      </w:pPr>
      <w:r w:rsidRPr="002347E0">
        <w:rPr>
          <w:rFonts w:ascii="Times New Roman" w:hAnsi="Times New Roman" w:cs="Times New Roman"/>
          <w:b w:val="0"/>
          <w:bCs w:val="0"/>
          <w:sz w:val="28"/>
          <w:szCs w:val="28"/>
        </w:rPr>
        <w:t>Проведение опроса населения и заполнение ЭПЛ средствами МПП подробно описано в</w:t>
      </w:r>
      <w:r w:rsidR="0096288B" w:rsidRPr="002347E0">
        <w:rPr>
          <w:rFonts w:ascii="Times New Roman" w:hAnsi="Times New Roman" w:cs="Times New Roman"/>
          <w:b w:val="0"/>
          <w:bCs w:val="0"/>
          <w:sz w:val="28"/>
          <w:szCs w:val="28"/>
        </w:rPr>
        <w:t> </w:t>
      </w:r>
      <w:r w:rsidRPr="002347E0">
        <w:rPr>
          <w:rFonts w:ascii="Times New Roman" w:hAnsi="Times New Roman" w:cs="Times New Roman"/>
          <w:b w:val="0"/>
          <w:bCs w:val="0"/>
          <w:sz w:val="28"/>
          <w:szCs w:val="28"/>
        </w:rPr>
        <w:t>разделе 4.2 Руководства пользователя МПП.</w:t>
      </w:r>
    </w:p>
    <w:p w:rsidR="006D5EAB" w:rsidRPr="002347E0" w:rsidRDefault="006D5EAB" w:rsidP="00D467C4">
      <w:pPr>
        <w:suppressAutoHyphens/>
        <w:spacing w:line="360" w:lineRule="auto"/>
        <w:ind w:firstLine="720"/>
        <w:jc w:val="both"/>
        <w:rPr>
          <w:sz w:val="28"/>
          <w:szCs w:val="28"/>
        </w:rPr>
      </w:pPr>
      <w:r w:rsidRPr="002347E0">
        <w:rPr>
          <w:sz w:val="28"/>
          <w:szCs w:val="28"/>
        </w:rPr>
        <w:t>После завершения опроса по данному жилому помещению переписчикам на</w:t>
      </w:r>
      <w:r w:rsidR="00364CE8">
        <w:rPr>
          <w:sz w:val="28"/>
          <w:szCs w:val="28"/>
          <w:lang w:val="en-US"/>
        </w:rPr>
        <w:t> </w:t>
      </w:r>
      <w:r w:rsidRPr="002347E0">
        <w:rPr>
          <w:sz w:val="28"/>
          <w:szCs w:val="28"/>
        </w:rPr>
        <w:t xml:space="preserve">БПЛ обязательно нужно заполнить таблицу 4 ЗКП. А в конце дня ежедневно подсчитывать все итоги, необходимые для записи в таблицу 2 ЗКП и передачи контролеру полевого уровня. </w:t>
      </w:r>
    </w:p>
    <w:p w:rsidR="006D5EAB" w:rsidRPr="002347E0" w:rsidRDefault="006D5EAB" w:rsidP="00D467C4">
      <w:pPr>
        <w:suppressAutoHyphens/>
        <w:spacing w:line="360" w:lineRule="auto"/>
        <w:ind w:firstLine="720"/>
        <w:jc w:val="both"/>
        <w:rPr>
          <w:sz w:val="28"/>
          <w:szCs w:val="28"/>
        </w:rPr>
      </w:pPr>
      <w:r w:rsidRPr="002347E0">
        <w:rPr>
          <w:sz w:val="28"/>
          <w:szCs w:val="28"/>
        </w:rPr>
        <w:t>Если перепись проводится на мобильных устройствах, то все данные у</w:t>
      </w:r>
      <w:r w:rsidR="00364CE8">
        <w:rPr>
          <w:sz w:val="28"/>
          <w:szCs w:val="28"/>
          <w:lang w:val="en-US"/>
        </w:rPr>
        <w:t> </w:t>
      </w:r>
      <w:r w:rsidRPr="002347E0">
        <w:rPr>
          <w:sz w:val="28"/>
          <w:szCs w:val="28"/>
        </w:rPr>
        <w:t>переписчика формируются в автоматическом режиме и передаются в</w:t>
      </w:r>
      <w:r w:rsidR="00454D5A">
        <w:rPr>
          <w:sz w:val="28"/>
          <w:szCs w:val="28"/>
        </w:rPr>
        <w:t> </w:t>
      </w:r>
      <w:r w:rsidRPr="002347E0">
        <w:rPr>
          <w:sz w:val="28"/>
          <w:szCs w:val="28"/>
        </w:rPr>
        <w:t>АС</w:t>
      </w:r>
      <w:r w:rsidR="00454D5A">
        <w:rPr>
          <w:sz w:val="28"/>
          <w:szCs w:val="28"/>
        </w:rPr>
        <w:t> </w:t>
      </w:r>
      <w:r w:rsidRPr="002347E0">
        <w:rPr>
          <w:sz w:val="28"/>
          <w:szCs w:val="28"/>
        </w:rPr>
        <w:t>ВПН. Если передача данных за</w:t>
      </w:r>
      <w:r w:rsidR="0096288B" w:rsidRPr="002347E0">
        <w:rPr>
          <w:sz w:val="28"/>
          <w:szCs w:val="28"/>
        </w:rPr>
        <w:t> </w:t>
      </w:r>
      <w:r w:rsidRPr="002347E0">
        <w:rPr>
          <w:sz w:val="28"/>
          <w:szCs w:val="28"/>
        </w:rPr>
        <w:t>предыдущий день не произошла (например, нет связи), то</w:t>
      </w:r>
      <w:r w:rsidR="00364CE8">
        <w:rPr>
          <w:sz w:val="28"/>
          <w:szCs w:val="28"/>
          <w:lang w:val="en-US"/>
        </w:rPr>
        <w:t> </w:t>
      </w:r>
      <w:r w:rsidRPr="002347E0">
        <w:rPr>
          <w:sz w:val="28"/>
          <w:szCs w:val="28"/>
        </w:rPr>
        <w:t>контролер полевого уровня на</w:t>
      </w:r>
      <w:r w:rsidR="0096288B" w:rsidRPr="002347E0">
        <w:rPr>
          <w:sz w:val="28"/>
          <w:szCs w:val="28"/>
        </w:rPr>
        <w:t> </w:t>
      </w:r>
      <w:r w:rsidRPr="002347E0">
        <w:rPr>
          <w:sz w:val="28"/>
          <w:szCs w:val="28"/>
        </w:rPr>
        <w:t xml:space="preserve">следующий день </w:t>
      </w:r>
      <w:r w:rsidRPr="002347E0">
        <w:rPr>
          <w:sz w:val="28"/>
          <w:szCs w:val="28"/>
        </w:rPr>
        <w:lastRenderedPageBreak/>
        <w:t>связывается с переписчиком и</w:t>
      </w:r>
      <w:r w:rsidR="00364CE8">
        <w:rPr>
          <w:sz w:val="28"/>
          <w:szCs w:val="28"/>
          <w:lang w:val="en-US"/>
        </w:rPr>
        <w:t> </w:t>
      </w:r>
      <w:r w:rsidRPr="002347E0">
        <w:rPr>
          <w:sz w:val="28"/>
          <w:szCs w:val="28"/>
        </w:rPr>
        <w:t>заполняет данные за предыдущий день вручную. Также и КП, сформированные на</w:t>
      </w:r>
      <w:r w:rsidR="00364CE8">
        <w:rPr>
          <w:sz w:val="28"/>
          <w:szCs w:val="28"/>
          <w:lang w:val="en-US"/>
        </w:rPr>
        <w:t> </w:t>
      </w:r>
      <w:r w:rsidR="00D434E6" w:rsidRPr="002347E0">
        <w:rPr>
          <w:bCs/>
          <w:sz w:val="28"/>
          <w:szCs w:val="28"/>
        </w:rPr>
        <w:t>Портале Госуслуг</w:t>
      </w:r>
      <w:r w:rsidRPr="002347E0">
        <w:rPr>
          <w:sz w:val="28"/>
          <w:szCs w:val="28"/>
        </w:rPr>
        <w:t xml:space="preserve"> или стационарном участке, поступают на МПП автоматически при наличии интернет-связи. Если при</w:t>
      </w:r>
      <w:r w:rsidR="00454D5A">
        <w:rPr>
          <w:sz w:val="28"/>
          <w:szCs w:val="28"/>
        </w:rPr>
        <w:t> </w:t>
      </w:r>
      <w:r w:rsidRPr="002347E0">
        <w:rPr>
          <w:sz w:val="28"/>
          <w:szCs w:val="28"/>
        </w:rPr>
        <w:t xml:space="preserve">посещении помещения, где люди переписались на </w:t>
      </w:r>
      <w:r w:rsidR="00D434E6" w:rsidRPr="002347E0">
        <w:rPr>
          <w:bCs/>
          <w:sz w:val="28"/>
          <w:szCs w:val="28"/>
        </w:rPr>
        <w:t>Портале Госуслуг</w:t>
      </w:r>
      <w:r w:rsidRPr="002347E0">
        <w:rPr>
          <w:sz w:val="28"/>
          <w:szCs w:val="28"/>
        </w:rPr>
        <w:t xml:space="preserve"> или</w:t>
      </w:r>
      <w:r w:rsidR="00454D5A">
        <w:rPr>
          <w:sz w:val="28"/>
          <w:szCs w:val="28"/>
        </w:rPr>
        <w:t> </w:t>
      </w:r>
      <w:r w:rsidRPr="002347E0">
        <w:rPr>
          <w:sz w:val="28"/>
          <w:szCs w:val="28"/>
        </w:rPr>
        <w:t>стационарном участке, коды не поступили, то</w:t>
      </w:r>
      <w:r w:rsidR="0096288B" w:rsidRPr="002347E0">
        <w:rPr>
          <w:sz w:val="28"/>
          <w:szCs w:val="28"/>
        </w:rPr>
        <w:t> </w:t>
      </w:r>
      <w:r w:rsidRPr="002347E0">
        <w:rPr>
          <w:sz w:val="28"/>
          <w:szCs w:val="28"/>
        </w:rPr>
        <w:t xml:space="preserve">переписчик может их ввести, считывая </w:t>
      </w:r>
      <w:r w:rsidRPr="002347E0">
        <w:rPr>
          <w:sz w:val="28"/>
          <w:szCs w:val="28"/>
          <w:lang w:val="en-US"/>
        </w:rPr>
        <w:t>QR</w:t>
      </w:r>
      <w:r w:rsidRPr="002347E0">
        <w:rPr>
          <w:sz w:val="28"/>
          <w:szCs w:val="28"/>
        </w:rPr>
        <w:t>-код или полностью ввести цифровое значение кода (28</w:t>
      </w:r>
      <w:r w:rsidR="0096288B" w:rsidRPr="002347E0">
        <w:rPr>
          <w:sz w:val="28"/>
          <w:szCs w:val="28"/>
        </w:rPr>
        <w:t> </w:t>
      </w:r>
      <w:r w:rsidRPr="002347E0">
        <w:rPr>
          <w:sz w:val="28"/>
          <w:szCs w:val="28"/>
        </w:rPr>
        <w:t>символов).</w:t>
      </w:r>
    </w:p>
    <w:p w:rsidR="006D5EAB" w:rsidRPr="002347E0" w:rsidRDefault="006D5EAB" w:rsidP="00D467C4">
      <w:pPr>
        <w:pStyle w:val="22"/>
        <w:numPr>
          <w:ilvl w:val="0"/>
          <w:numId w:val="0"/>
        </w:numPr>
        <w:suppressAutoHyphens/>
        <w:spacing w:line="360" w:lineRule="auto"/>
        <w:ind w:firstLine="720"/>
        <w:rPr>
          <w:rFonts w:ascii="Times New Roman" w:hAnsi="Times New Roman"/>
          <w:sz w:val="28"/>
          <w:szCs w:val="28"/>
        </w:rPr>
      </w:pPr>
      <w:r w:rsidRPr="002347E0">
        <w:rPr>
          <w:rFonts w:ascii="Times New Roman" w:hAnsi="Times New Roman"/>
          <w:sz w:val="28"/>
          <w:szCs w:val="28"/>
        </w:rPr>
        <w:t>При переписи на БПЛ переписчик счетного участка при встрече с</w:t>
      </w:r>
      <w:r w:rsidR="00364CE8">
        <w:rPr>
          <w:rFonts w:ascii="Times New Roman" w:hAnsi="Times New Roman"/>
          <w:sz w:val="28"/>
          <w:szCs w:val="28"/>
          <w:lang w:val="en-US"/>
        </w:rPr>
        <w:t> </w:t>
      </w:r>
      <w:r w:rsidRPr="002347E0">
        <w:rPr>
          <w:rFonts w:ascii="Times New Roman" w:hAnsi="Times New Roman"/>
          <w:sz w:val="28"/>
          <w:szCs w:val="28"/>
        </w:rPr>
        <w:t>контролером полевого уровня получает и записывает по каждому помещению в</w:t>
      </w:r>
      <w:r w:rsidR="00364CE8">
        <w:rPr>
          <w:rFonts w:ascii="Times New Roman" w:hAnsi="Times New Roman"/>
          <w:sz w:val="28"/>
          <w:szCs w:val="28"/>
          <w:lang w:val="en-US"/>
        </w:rPr>
        <w:t> </w:t>
      </w:r>
      <w:r w:rsidRPr="002347E0">
        <w:rPr>
          <w:rFonts w:ascii="Times New Roman" w:hAnsi="Times New Roman"/>
          <w:sz w:val="28"/>
          <w:szCs w:val="28"/>
        </w:rPr>
        <w:t>таблицу 5 ЗКП вновь сформированные за</w:t>
      </w:r>
      <w:r w:rsidR="0096288B" w:rsidRPr="002347E0">
        <w:rPr>
          <w:rFonts w:ascii="Times New Roman" w:hAnsi="Times New Roman"/>
          <w:sz w:val="28"/>
          <w:szCs w:val="28"/>
        </w:rPr>
        <w:t> </w:t>
      </w:r>
      <w:r w:rsidRPr="002347E0">
        <w:rPr>
          <w:rFonts w:ascii="Times New Roman" w:hAnsi="Times New Roman"/>
          <w:sz w:val="28"/>
          <w:szCs w:val="28"/>
        </w:rPr>
        <w:t>прошедшее время коды подтверждения, а также заполняет графы 5</w:t>
      </w:r>
      <w:r w:rsidR="0096288B" w:rsidRPr="002347E0">
        <w:rPr>
          <w:rFonts w:ascii="Times New Roman" w:hAnsi="Times New Roman"/>
          <w:sz w:val="28"/>
          <w:szCs w:val="28"/>
        </w:rPr>
        <w:t> – </w:t>
      </w:r>
      <w:r w:rsidRPr="002347E0">
        <w:rPr>
          <w:rFonts w:ascii="Times New Roman" w:hAnsi="Times New Roman"/>
          <w:sz w:val="28"/>
          <w:szCs w:val="28"/>
        </w:rPr>
        <w:t>11 таблицы 4, делая пометку в</w:t>
      </w:r>
      <w:r w:rsidR="00454D5A">
        <w:rPr>
          <w:rFonts w:ascii="Times New Roman" w:hAnsi="Times New Roman"/>
          <w:sz w:val="28"/>
          <w:szCs w:val="28"/>
        </w:rPr>
        <w:t> </w:t>
      </w:r>
      <w:r w:rsidRPr="002347E0">
        <w:rPr>
          <w:rFonts w:ascii="Times New Roman" w:hAnsi="Times New Roman"/>
          <w:sz w:val="28"/>
          <w:szCs w:val="28"/>
        </w:rPr>
        <w:t xml:space="preserve">графе </w:t>
      </w:r>
      <w:r w:rsidR="00C61E6A">
        <w:rPr>
          <w:rFonts w:ascii="Times New Roman" w:hAnsi="Times New Roman"/>
          <w:sz w:val="28"/>
          <w:szCs w:val="28"/>
        </w:rPr>
        <w:t>А</w:t>
      </w:r>
      <w:r w:rsidR="00C61E6A" w:rsidRPr="002347E0">
        <w:rPr>
          <w:rFonts w:ascii="Times New Roman" w:hAnsi="Times New Roman"/>
          <w:sz w:val="28"/>
          <w:szCs w:val="28"/>
        </w:rPr>
        <w:t xml:space="preserve"> </w:t>
      </w:r>
      <w:r w:rsidRPr="002347E0">
        <w:rPr>
          <w:rFonts w:ascii="Times New Roman" w:hAnsi="Times New Roman"/>
          <w:sz w:val="28"/>
          <w:szCs w:val="28"/>
        </w:rPr>
        <w:t>таблицы 4 о</w:t>
      </w:r>
      <w:r w:rsidR="00364CE8">
        <w:rPr>
          <w:rFonts w:ascii="Times New Roman" w:hAnsi="Times New Roman"/>
          <w:sz w:val="28"/>
          <w:szCs w:val="28"/>
          <w:lang w:val="en-US"/>
        </w:rPr>
        <w:t> </w:t>
      </w:r>
      <w:r w:rsidRPr="002347E0">
        <w:rPr>
          <w:rFonts w:ascii="Times New Roman" w:hAnsi="Times New Roman"/>
          <w:sz w:val="28"/>
          <w:szCs w:val="28"/>
        </w:rPr>
        <w:t>способе переписи в этом помещении.</w:t>
      </w:r>
    </w:p>
    <w:p w:rsidR="006D5EAB" w:rsidRPr="002347E0" w:rsidRDefault="006D5EAB" w:rsidP="00D467C4">
      <w:pPr>
        <w:widowControl w:val="0"/>
        <w:suppressAutoHyphens/>
        <w:spacing w:line="360" w:lineRule="auto"/>
        <w:ind w:firstLine="720"/>
        <w:jc w:val="both"/>
        <w:rPr>
          <w:sz w:val="28"/>
          <w:szCs w:val="28"/>
        </w:rPr>
      </w:pPr>
      <w:r w:rsidRPr="002347E0">
        <w:rPr>
          <w:sz w:val="28"/>
          <w:szCs w:val="28"/>
        </w:rPr>
        <w:t xml:space="preserve">В дни, установленные контролером полевого уровня, переписчик с МПП сохраняет данные на </w:t>
      </w:r>
      <w:r w:rsidRPr="002347E0">
        <w:rPr>
          <w:sz w:val="28"/>
          <w:szCs w:val="28"/>
          <w:lang w:val="en-US"/>
        </w:rPr>
        <w:t>SD</w:t>
      </w:r>
      <w:r w:rsidRPr="002347E0">
        <w:rPr>
          <w:sz w:val="28"/>
          <w:szCs w:val="28"/>
        </w:rPr>
        <w:t>-карту (функция Резервное копирование) и передает ее</w:t>
      </w:r>
      <w:r w:rsidR="00364CE8">
        <w:rPr>
          <w:sz w:val="28"/>
          <w:szCs w:val="28"/>
          <w:lang w:val="en-US"/>
        </w:rPr>
        <w:t> </w:t>
      </w:r>
      <w:r w:rsidRPr="002347E0">
        <w:rPr>
          <w:sz w:val="28"/>
          <w:szCs w:val="28"/>
        </w:rPr>
        <w:t>контролеру полевого уровня, заменяя ее в своем мобильном устройстве на</w:t>
      </w:r>
      <w:r w:rsidR="00364CE8">
        <w:rPr>
          <w:sz w:val="28"/>
          <w:szCs w:val="28"/>
          <w:lang w:val="en-US"/>
        </w:rPr>
        <w:t> </w:t>
      </w:r>
      <w:r w:rsidRPr="002347E0">
        <w:rPr>
          <w:sz w:val="28"/>
          <w:szCs w:val="28"/>
        </w:rPr>
        <w:t>чистую.</w:t>
      </w:r>
    </w:p>
    <w:p w:rsidR="00A953F0" w:rsidRPr="00A953F0" w:rsidRDefault="006D5EAB" w:rsidP="00C21734">
      <w:pPr>
        <w:pStyle w:val="2"/>
        <w:keepNext w:val="0"/>
        <w:widowControl w:val="0"/>
        <w:spacing w:after="120"/>
        <w:ind w:left="0" w:firstLine="709"/>
        <w:jc w:val="center"/>
        <w:rPr>
          <w:bCs/>
          <w:i w:val="0"/>
          <w:szCs w:val="28"/>
        </w:rPr>
      </w:pPr>
      <w:bookmarkStart w:id="37" w:name="_Toc252119870"/>
      <w:bookmarkStart w:id="38" w:name="_Toc517956348"/>
      <w:r w:rsidRPr="002347E0">
        <w:rPr>
          <w:bCs/>
          <w:i w:val="0"/>
          <w:szCs w:val="28"/>
        </w:rPr>
        <w:t>3.</w:t>
      </w:r>
      <w:r w:rsidR="00E91234" w:rsidRPr="002347E0">
        <w:rPr>
          <w:bCs/>
          <w:i w:val="0"/>
          <w:szCs w:val="28"/>
        </w:rPr>
        <w:t>8</w:t>
      </w:r>
      <w:r w:rsidRPr="002347E0">
        <w:rPr>
          <w:bCs/>
          <w:i w:val="0"/>
          <w:szCs w:val="28"/>
        </w:rPr>
        <w:t>. Особенности проведения Всероссийской переписи населения 2020</w:t>
      </w:r>
      <w:r w:rsidR="00454D5A">
        <w:rPr>
          <w:bCs/>
          <w:i w:val="0"/>
          <w:szCs w:val="28"/>
        </w:rPr>
        <w:t> </w:t>
      </w:r>
      <w:r w:rsidRPr="002347E0">
        <w:rPr>
          <w:bCs/>
          <w:i w:val="0"/>
          <w:szCs w:val="28"/>
        </w:rPr>
        <w:t xml:space="preserve">года </w:t>
      </w:r>
      <w:bookmarkEnd w:id="37"/>
      <w:r w:rsidRPr="002347E0">
        <w:rPr>
          <w:bCs/>
          <w:i w:val="0"/>
          <w:szCs w:val="28"/>
        </w:rPr>
        <w:t>на</w:t>
      </w:r>
      <w:r w:rsidR="0096288B" w:rsidRPr="002347E0">
        <w:rPr>
          <w:bCs/>
          <w:i w:val="0"/>
          <w:szCs w:val="28"/>
        </w:rPr>
        <w:t> </w:t>
      </w:r>
      <w:r w:rsidRPr="002347E0">
        <w:rPr>
          <w:bCs/>
          <w:i w:val="0"/>
          <w:szCs w:val="28"/>
        </w:rPr>
        <w:t>стационарном участке</w:t>
      </w:r>
      <w:bookmarkEnd w:id="38"/>
    </w:p>
    <w:p w:rsidR="006D5EAB" w:rsidRPr="00191B03" w:rsidRDefault="006D5EAB" w:rsidP="00D467C4">
      <w:pPr>
        <w:widowControl w:val="0"/>
        <w:suppressAutoHyphens/>
        <w:spacing w:line="360" w:lineRule="auto"/>
        <w:ind w:right="-56" w:firstLine="720"/>
        <w:jc w:val="both"/>
        <w:rPr>
          <w:color w:val="000000" w:themeColor="text1"/>
          <w:sz w:val="28"/>
          <w:szCs w:val="28"/>
        </w:rPr>
      </w:pPr>
      <w:r w:rsidRPr="002347E0">
        <w:rPr>
          <w:sz w:val="28"/>
          <w:szCs w:val="28"/>
        </w:rPr>
        <w:t>На стационарном участке проводится перепись лиц, которые</w:t>
      </w:r>
      <w:r w:rsidR="0096288B" w:rsidRPr="002347E0">
        <w:rPr>
          <w:sz w:val="28"/>
          <w:szCs w:val="28"/>
        </w:rPr>
        <w:t xml:space="preserve"> по каким-либо причинам не </w:t>
      </w:r>
      <w:r w:rsidRPr="002347E0">
        <w:rPr>
          <w:sz w:val="28"/>
          <w:szCs w:val="28"/>
        </w:rPr>
        <w:t>смогли или не захотели встретиться с переписчиком по месту своего постоянного проживания и</w:t>
      </w:r>
      <w:r w:rsidR="0096288B" w:rsidRPr="002347E0">
        <w:rPr>
          <w:sz w:val="28"/>
          <w:szCs w:val="28"/>
        </w:rPr>
        <w:t> </w:t>
      </w:r>
      <w:r w:rsidRPr="002347E0">
        <w:rPr>
          <w:sz w:val="28"/>
          <w:szCs w:val="28"/>
        </w:rPr>
        <w:t xml:space="preserve">не захотели самостоятельно заполнить переписные листы </w:t>
      </w:r>
      <w:r w:rsidRPr="00191B03">
        <w:rPr>
          <w:color w:val="000000" w:themeColor="text1"/>
          <w:sz w:val="28"/>
          <w:szCs w:val="28"/>
        </w:rPr>
        <w:t xml:space="preserve">на Портале Госуслуг </w:t>
      </w:r>
      <w:hyperlink r:id="rId18" w:history="1">
        <w:r w:rsidRPr="00191B03">
          <w:rPr>
            <w:color w:val="000000" w:themeColor="text1"/>
            <w:sz w:val="28"/>
            <w:szCs w:val="28"/>
          </w:rPr>
          <w:t>www.gosuslugi.ru</w:t>
        </w:r>
      </w:hyperlink>
      <w:r w:rsidRPr="00191B03">
        <w:rPr>
          <w:color w:val="000000" w:themeColor="text1"/>
          <w:sz w:val="28"/>
          <w:szCs w:val="28"/>
        </w:rPr>
        <w:t xml:space="preserve">. </w:t>
      </w:r>
    </w:p>
    <w:p w:rsidR="006D5EAB" w:rsidRPr="002347E0" w:rsidRDefault="006D5EAB" w:rsidP="00A953F0">
      <w:pPr>
        <w:widowControl w:val="0"/>
        <w:suppressAutoHyphens/>
        <w:spacing w:line="360" w:lineRule="auto"/>
        <w:ind w:right="-56" w:firstLine="708"/>
        <w:jc w:val="both"/>
        <w:rPr>
          <w:color w:val="000000"/>
          <w:sz w:val="28"/>
          <w:szCs w:val="28"/>
        </w:rPr>
      </w:pPr>
      <w:r w:rsidRPr="002347E0">
        <w:rPr>
          <w:sz w:val="28"/>
          <w:szCs w:val="28"/>
        </w:rPr>
        <w:t>При обращении с просьбой о переписи по телефону, переписчик стационарного участка должен попытаться убедить этих людей прийти в</w:t>
      </w:r>
      <w:r w:rsidR="00C310B5">
        <w:rPr>
          <w:sz w:val="28"/>
          <w:szCs w:val="28"/>
          <w:lang w:val="en-US"/>
        </w:rPr>
        <w:t> </w:t>
      </w:r>
      <w:r w:rsidRPr="002347E0">
        <w:rPr>
          <w:sz w:val="28"/>
          <w:szCs w:val="28"/>
        </w:rPr>
        <w:t xml:space="preserve">стационарный участок лично для прохождения переписи или заполнить переписные листы на Портале Госуслуг </w:t>
      </w:r>
      <w:hyperlink r:id="rId19" w:history="1">
        <w:r w:rsidRPr="00C310B5">
          <w:rPr>
            <w:color w:val="000000" w:themeColor="text1"/>
            <w:sz w:val="28"/>
            <w:szCs w:val="28"/>
          </w:rPr>
          <w:t>www.gosuslugi.ru</w:t>
        </w:r>
      </w:hyperlink>
      <w:r w:rsidRPr="002347E0">
        <w:rPr>
          <w:i/>
          <w:color w:val="0000FF"/>
          <w:sz w:val="28"/>
          <w:szCs w:val="28"/>
        </w:rPr>
        <w:t xml:space="preserve"> </w:t>
      </w:r>
      <w:r w:rsidRPr="002347E0">
        <w:rPr>
          <w:sz w:val="28"/>
          <w:szCs w:val="28"/>
        </w:rPr>
        <w:t xml:space="preserve">или при визите переписчика к ним домой. И только </w:t>
      </w:r>
      <w:r w:rsidRPr="002347E0">
        <w:rPr>
          <w:bCs/>
          <w:sz w:val="28"/>
          <w:szCs w:val="28"/>
        </w:rPr>
        <w:t>в случае категорического отказа переписываться всеми этими способами</w:t>
      </w:r>
      <w:r w:rsidRPr="002347E0">
        <w:rPr>
          <w:sz w:val="28"/>
          <w:szCs w:val="28"/>
        </w:rPr>
        <w:t xml:space="preserve"> можно переписать обратившихся по</w:t>
      </w:r>
      <w:r w:rsidR="00A207FD">
        <w:rPr>
          <w:sz w:val="28"/>
          <w:szCs w:val="28"/>
        </w:rPr>
        <w:t> </w:t>
      </w:r>
      <w:r w:rsidRPr="002347E0">
        <w:rPr>
          <w:sz w:val="28"/>
          <w:szCs w:val="28"/>
        </w:rPr>
        <w:t>телефону. При</w:t>
      </w:r>
      <w:r w:rsidR="00C310B5">
        <w:rPr>
          <w:sz w:val="28"/>
          <w:szCs w:val="28"/>
          <w:lang w:val="en-US"/>
        </w:rPr>
        <w:t> </w:t>
      </w:r>
      <w:r w:rsidRPr="002347E0">
        <w:rPr>
          <w:sz w:val="28"/>
          <w:szCs w:val="28"/>
        </w:rPr>
        <w:t>переписи на стационарном участке надо переписать все</w:t>
      </w:r>
      <w:r w:rsidR="00A207FD">
        <w:rPr>
          <w:sz w:val="28"/>
          <w:szCs w:val="28"/>
        </w:rPr>
        <w:t> </w:t>
      </w:r>
      <w:r w:rsidRPr="002347E0">
        <w:rPr>
          <w:sz w:val="28"/>
          <w:szCs w:val="28"/>
        </w:rPr>
        <w:t>домохозяйство опрашиваемого в полном составе для корректного добавления этих переписных документов в общий массив данных</w:t>
      </w:r>
      <w:r w:rsidRPr="002347E0">
        <w:rPr>
          <w:color w:val="000000"/>
          <w:sz w:val="28"/>
          <w:szCs w:val="28"/>
        </w:rPr>
        <w:t xml:space="preserve">. </w:t>
      </w:r>
    </w:p>
    <w:p w:rsidR="00F80939" w:rsidRPr="002347E0" w:rsidRDefault="006D5EAB" w:rsidP="00A953F0">
      <w:pPr>
        <w:widowControl w:val="0"/>
        <w:suppressAutoHyphens/>
        <w:spacing w:line="360" w:lineRule="auto"/>
        <w:ind w:right="-56" w:firstLine="708"/>
        <w:jc w:val="both"/>
        <w:rPr>
          <w:color w:val="000000"/>
          <w:sz w:val="28"/>
          <w:szCs w:val="28"/>
        </w:rPr>
      </w:pPr>
      <w:r w:rsidRPr="002347E0">
        <w:rPr>
          <w:color w:val="000000"/>
          <w:sz w:val="28"/>
          <w:szCs w:val="28"/>
        </w:rPr>
        <w:lastRenderedPageBreak/>
        <w:t>Пройти перепись на стационарном участке может любой постоянный житель из любого субъекта Российской Федерации, т</w:t>
      </w:r>
      <w:r w:rsidR="00377B1B" w:rsidRPr="002347E0">
        <w:rPr>
          <w:color w:val="000000"/>
          <w:sz w:val="28"/>
          <w:szCs w:val="28"/>
        </w:rPr>
        <w:t xml:space="preserve">о </w:t>
      </w:r>
      <w:r w:rsidRPr="002347E0">
        <w:rPr>
          <w:color w:val="000000"/>
          <w:sz w:val="28"/>
          <w:szCs w:val="28"/>
        </w:rPr>
        <w:t>е</w:t>
      </w:r>
      <w:r w:rsidR="00377B1B" w:rsidRPr="002347E0">
        <w:rPr>
          <w:color w:val="000000"/>
          <w:sz w:val="28"/>
          <w:szCs w:val="28"/>
        </w:rPr>
        <w:t>сть</w:t>
      </w:r>
      <w:r w:rsidRPr="002347E0">
        <w:rPr>
          <w:color w:val="000000"/>
          <w:sz w:val="28"/>
          <w:szCs w:val="28"/>
        </w:rPr>
        <w:t xml:space="preserve"> переписчику стационарного участка доступен весь список адресов Российской Федерации. Пришедшего на</w:t>
      </w:r>
      <w:r w:rsidR="00C310B5">
        <w:rPr>
          <w:color w:val="000000"/>
          <w:sz w:val="28"/>
          <w:szCs w:val="28"/>
          <w:lang w:val="en-US"/>
        </w:rPr>
        <w:t> </w:t>
      </w:r>
      <w:r w:rsidRPr="002347E0">
        <w:rPr>
          <w:color w:val="000000"/>
          <w:sz w:val="28"/>
          <w:szCs w:val="28"/>
        </w:rPr>
        <w:t>стационарный участок обязательно надо переписывать по</w:t>
      </w:r>
      <w:r w:rsidR="00A207FD">
        <w:rPr>
          <w:color w:val="000000"/>
          <w:sz w:val="28"/>
          <w:szCs w:val="28"/>
        </w:rPr>
        <w:t> </w:t>
      </w:r>
      <w:r w:rsidRPr="002347E0">
        <w:rPr>
          <w:color w:val="000000"/>
          <w:sz w:val="28"/>
          <w:szCs w:val="28"/>
        </w:rPr>
        <w:t>адресу места его</w:t>
      </w:r>
      <w:r w:rsidR="00C310B5">
        <w:rPr>
          <w:color w:val="000000"/>
          <w:sz w:val="28"/>
          <w:szCs w:val="28"/>
          <w:lang w:val="en-US"/>
        </w:rPr>
        <w:t> </w:t>
      </w:r>
      <w:r w:rsidRPr="002347E0">
        <w:rPr>
          <w:color w:val="000000"/>
          <w:sz w:val="28"/>
          <w:szCs w:val="28"/>
        </w:rPr>
        <w:t>постоянного жительства согласно п.</w:t>
      </w:r>
      <w:r w:rsidR="00EF185E" w:rsidRPr="002347E0">
        <w:rPr>
          <w:color w:val="000000"/>
          <w:sz w:val="28"/>
          <w:szCs w:val="28"/>
        </w:rPr>
        <w:t> </w:t>
      </w:r>
      <w:r w:rsidRPr="002347E0">
        <w:rPr>
          <w:color w:val="000000"/>
          <w:sz w:val="28"/>
          <w:szCs w:val="28"/>
        </w:rPr>
        <w:t>2.4.5 настоящей инструкции, а не по адресу, где он находится временно (например, в</w:t>
      </w:r>
      <w:r w:rsidR="00A207FD">
        <w:rPr>
          <w:color w:val="000000"/>
          <w:sz w:val="28"/>
          <w:szCs w:val="28"/>
        </w:rPr>
        <w:t> </w:t>
      </w:r>
      <w:r w:rsidRPr="002347E0">
        <w:rPr>
          <w:color w:val="000000"/>
          <w:sz w:val="28"/>
          <w:szCs w:val="28"/>
        </w:rPr>
        <w:t>командировке, в гостях или</w:t>
      </w:r>
      <w:r w:rsidR="00EF185E" w:rsidRPr="002347E0">
        <w:rPr>
          <w:color w:val="000000"/>
          <w:sz w:val="28"/>
          <w:szCs w:val="28"/>
        </w:rPr>
        <w:t> </w:t>
      </w:r>
      <w:r w:rsidRPr="002347E0">
        <w:rPr>
          <w:color w:val="000000"/>
          <w:sz w:val="28"/>
          <w:szCs w:val="28"/>
        </w:rPr>
        <w:t>на</w:t>
      </w:r>
      <w:r w:rsidR="00EF185E" w:rsidRPr="002347E0">
        <w:rPr>
          <w:color w:val="000000"/>
          <w:sz w:val="28"/>
          <w:szCs w:val="28"/>
        </w:rPr>
        <w:t> </w:t>
      </w:r>
      <w:r w:rsidRPr="002347E0">
        <w:rPr>
          <w:color w:val="000000"/>
          <w:sz w:val="28"/>
          <w:szCs w:val="28"/>
        </w:rPr>
        <w:t>отдыхе).</w:t>
      </w:r>
    </w:p>
    <w:p w:rsidR="006D5EAB" w:rsidRPr="002347E0" w:rsidRDefault="006D5EAB" w:rsidP="00A953F0">
      <w:pPr>
        <w:widowControl w:val="0"/>
        <w:suppressAutoHyphens/>
        <w:spacing w:line="360" w:lineRule="auto"/>
        <w:ind w:right="-57" w:firstLine="709"/>
        <w:jc w:val="both"/>
        <w:rPr>
          <w:color w:val="000000"/>
          <w:sz w:val="28"/>
          <w:szCs w:val="28"/>
        </w:rPr>
      </w:pPr>
      <w:r w:rsidRPr="002347E0">
        <w:rPr>
          <w:color w:val="000000"/>
          <w:sz w:val="28"/>
          <w:szCs w:val="28"/>
        </w:rPr>
        <w:t>На стационарном участке могут переписываться люди, проживающие по</w:t>
      </w:r>
      <w:r w:rsidR="00C310B5">
        <w:rPr>
          <w:color w:val="000000"/>
          <w:sz w:val="28"/>
          <w:szCs w:val="28"/>
          <w:lang w:val="en-US"/>
        </w:rPr>
        <w:t> </w:t>
      </w:r>
      <w:r w:rsidRPr="00C310B5">
        <w:rPr>
          <w:color w:val="000000"/>
          <w:sz w:val="28"/>
          <w:szCs w:val="28"/>
        </w:rPr>
        <w:t>любому адресу, поэтому у переписчика стационарного участка в МПП нет</w:t>
      </w:r>
      <w:r w:rsidR="00C310B5">
        <w:rPr>
          <w:color w:val="000000"/>
          <w:sz w:val="28"/>
          <w:szCs w:val="28"/>
          <w:lang w:val="en-US"/>
        </w:rPr>
        <w:t> </w:t>
      </w:r>
      <w:r w:rsidRPr="002347E0">
        <w:rPr>
          <w:color w:val="000000"/>
          <w:sz w:val="28"/>
          <w:szCs w:val="28"/>
        </w:rPr>
        <w:t>предопределенного списка помещений. Адреса помещений, названных респондентами, добавляются в список в ходе переписи средствами МПП. Процесс опроса и заполнения информации по помещению и проживающим в</w:t>
      </w:r>
      <w:r w:rsidR="0080019D" w:rsidRPr="002347E0">
        <w:rPr>
          <w:color w:val="000000"/>
          <w:sz w:val="28"/>
          <w:szCs w:val="28"/>
        </w:rPr>
        <w:t> </w:t>
      </w:r>
      <w:r w:rsidRPr="002347E0">
        <w:rPr>
          <w:color w:val="000000"/>
          <w:sz w:val="28"/>
          <w:szCs w:val="28"/>
        </w:rPr>
        <w:t>нем лицам аналогичен переписи в счетном участке.</w:t>
      </w:r>
      <w:r w:rsidR="006A6F91" w:rsidRPr="002347E0">
        <w:rPr>
          <w:color w:val="000000"/>
          <w:sz w:val="28"/>
          <w:szCs w:val="28"/>
        </w:rPr>
        <w:t xml:space="preserve"> При наличии у</w:t>
      </w:r>
      <w:r w:rsidR="00A207FD">
        <w:rPr>
          <w:color w:val="000000"/>
          <w:sz w:val="28"/>
          <w:szCs w:val="28"/>
        </w:rPr>
        <w:t> </w:t>
      </w:r>
      <w:r w:rsidR="006A6F91" w:rsidRPr="002347E0">
        <w:rPr>
          <w:color w:val="000000"/>
          <w:sz w:val="28"/>
          <w:szCs w:val="28"/>
        </w:rPr>
        <w:t>респондентов нескольких адресов в Российской Федерации, заполнение вопроса 1 «Адрес фактического постоянного проживания» ЭПЛ должно осуществляться строго по месту постоянного жительства.</w:t>
      </w:r>
    </w:p>
    <w:p w:rsidR="006D5EAB" w:rsidRPr="002347E0" w:rsidRDefault="006D5EAB" w:rsidP="00C21734">
      <w:pPr>
        <w:widowControl w:val="0"/>
        <w:suppressAutoHyphens/>
        <w:spacing w:line="360" w:lineRule="auto"/>
        <w:ind w:right="-56" w:firstLine="708"/>
        <w:jc w:val="both"/>
        <w:rPr>
          <w:color w:val="000000"/>
          <w:sz w:val="28"/>
          <w:szCs w:val="28"/>
        </w:rPr>
      </w:pPr>
      <w:r w:rsidRPr="002347E0">
        <w:rPr>
          <w:color w:val="000000"/>
          <w:sz w:val="28"/>
          <w:szCs w:val="28"/>
        </w:rPr>
        <w:t>После заполнения ЭПЛ на стационарном участке в МПП формируются коды подтверждения прохождения Всероссийской переписи населения 2020</w:t>
      </w:r>
      <w:r w:rsidR="00A207FD">
        <w:rPr>
          <w:color w:val="000000"/>
          <w:sz w:val="28"/>
          <w:szCs w:val="28"/>
        </w:rPr>
        <w:t> </w:t>
      </w:r>
      <w:r w:rsidRPr="002347E0">
        <w:rPr>
          <w:color w:val="000000"/>
          <w:sz w:val="28"/>
          <w:szCs w:val="28"/>
        </w:rPr>
        <w:t xml:space="preserve">года, аналогичные кодам подтверждения прохождения Всероссийской переписи населения 2020 года на </w:t>
      </w:r>
      <w:r w:rsidR="00D434E6" w:rsidRPr="002347E0">
        <w:rPr>
          <w:bCs/>
          <w:sz w:val="28"/>
          <w:szCs w:val="28"/>
        </w:rPr>
        <w:t>Портале Госуслуг</w:t>
      </w:r>
      <w:r w:rsidRPr="002347E0">
        <w:rPr>
          <w:color w:val="000000"/>
          <w:sz w:val="28"/>
          <w:szCs w:val="28"/>
        </w:rPr>
        <w:t>. Респонденту нужно записать код подтверждения и сохранить его до конца переписи для</w:t>
      </w:r>
      <w:r w:rsidR="00A207FD">
        <w:rPr>
          <w:color w:val="000000"/>
          <w:sz w:val="28"/>
          <w:szCs w:val="28"/>
        </w:rPr>
        <w:t> </w:t>
      </w:r>
      <w:r w:rsidRPr="002347E0">
        <w:rPr>
          <w:color w:val="000000"/>
          <w:sz w:val="28"/>
          <w:szCs w:val="28"/>
        </w:rPr>
        <w:t>предъявления переписчику по</w:t>
      </w:r>
      <w:r w:rsidR="00FB3CC6" w:rsidRPr="002347E0">
        <w:rPr>
          <w:color w:val="000000"/>
          <w:sz w:val="28"/>
          <w:szCs w:val="28"/>
        </w:rPr>
        <w:t xml:space="preserve"> месту</w:t>
      </w:r>
      <w:r w:rsidRPr="002347E0">
        <w:rPr>
          <w:color w:val="000000"/>
          <w:sz w:val="28"/>
          <w:szCs w:val="28"/>
        </w:rPr>
        <w:t xml:space="preserve"> жительства. </w:t>
      </w:r>
      <w:r w:rsidR="00B21AEB" w:rsidRPr="002347E0">
        <w:rPr>
          <w:color w:val="000000"/>
          <w:sz w:val="28"/>
          <w:szCs w:val="28"/>
        </w:rPr>
        <w:t xml:space="preserve">КП можно показать респонденту, зайдя в режим ручного ввода </w:t>
      </w:r>
      <w:r w:rsidR="00B21AEB" w:rsidRPr="002347E0">
        <w:rPr>
          <w:color w:val="000000"/>
          <w:sz w:val="28"/>
          <w:szCs w:val="28"/>
          <w:lang w:val="en-US"/>
        </w:rPr>
        <w:t>QR</w:t>
      </w:r>
      <w:r w:rsidR="00B21AEB" w:rsidRPr="002347E0">
        <w:rPr>
          <w:color w:val="000000"/>
          <w:sz w:val="28"/>
          <w:szCs w:val="28"/>
        </w:rPr>
        <w:t xml:space="preserve">-кода в соответствующем помещении в МПП. </w:t>
      </w:r>
      <w:r w:rsidR="00B11AFD" w:rsidRPr="002347E0">
        <w:rPr>
          <w:color w:val="000000"/>
          <w:sz w:val="28"/>
          <w:szCs w:val="28"/>
        </w:rPr>
        <w:t>Переписчик СтУ должен объяснить респонденту, что КП ему потребуется, если к нему домой придет переписчик соответствующего СУ, но в случае, если переписчик не придет, перепись респондентом все равно пройдена и КП подтверждены по</w:t>
      </w:r>
      <w:r w:rsidR="0080019D" w:rsidRPr="002347E0">
        <w:rPr>
          <w:color w:val="000000"/>
          <w:sz w:val="28"/>
          <w:szCs w:val="28"/>
        </w:rPr>
        <w:t> </w:t>
      </w:r>
      <w:r w:rsidR="00B11AFD" w:rsidRPr="002347E0">
        <w:rPr>
          <w:color w:val="000000"/>
          <w:sz w:val="28"/>
          <w:szCs w:val="28"/>
        </w:rPr>
        <w:t>причине личного опроса на СтУ.</w:t>
      </w:r>
      <w:r w:rsidR="00C21734">
        <w:rPr>
          <w:color w:val="000000"/>
          <w:sz w:val="28"/>
          <w:szCs w:val="28"/>
        </w:rPr>
        <w:tab/>
      </w:r>
      <w:r w:rsidRPr="002347E0">
        <w:rPr>
          <w:color w:val="000000"/>
          <w:sz w:val="28"/>
          <w:szCs w:val="28"/>
        </w:rPr>
        <w:t>Автоматически сформированные КП со стационарного участка должны быть переданы переписчику того СУ, к которому относится адрес проживания респондента, переписанного на</w:t>
      </w:r>
      <w:r w:rsidR="0080019D" w:rsidRPr="002347E0">
        <w:rPr>
          <w:color w:val="000000"/>
          <w:sz w:val="28"/>
          <w:szCs w:val="28"/>
        </w:rPr>
        <w:t> </w:t>
      </w:r>
      <w:r w:rsidRPr="002347E0">
        <w:rPr>
          <w:color w:val="000000"/>
          <w:sz w:val="28"/>
          <w:szCs w:val="28"/>
        </w:rPr>
        <w:t>стационарном участке (при наличии онлайн-</w:t>
      </w:r>
      <w:r w:rsidRPr="002347E0">
        <w:rPr>
          <w:color w:val="000000"/>
          <w:sz w:val="28"/>
          <w:szCs w:val="28"/>
        </w:rPr>
        <w:lastRenderedPageBreak/>
        <w:t>связи эта передача производится автоматически при синхронизации устройства, при</w:t>
      </w:r>
      <w:r w:rsidR="00C310B5">
        <w:rPr>
          <w:color w:val="000000"/>
          <w:sz w:val="28"/>
          <w:szCs w:val="28"/>
          <w:lang w:val="en-US"/>
        </w:rPr>
        <w:t> </w:t>
      </w:r>
      <w:r w:rsidRPr="002347E0">
        <w:rPr>
          <w:color w:val="000000"/>
          <w:sz w:val="28"/>
          <w:szCs w:val="28"/>
        </w:rPr>
        <w:t>ее</w:t>
      </w:r>
      <w:r w:rsidR="00C310B5">
        <w:rPr>
          <w:color w:val="000000"/>
          <w:sz w:val="28"/>
          <w:szCs w:val="28"/>
          <w:lang w:val="en-US"/>
        </w:rPr>
        <w:t> </w:t>
      </w:r>
      <w:r w:rsidRPr="002347E0">
        <w:rPr>
          <w:color w:val="000000"/>
          <w:sz w:val="28"/>
          <w:szCs w:val="28"/>
        </w:rPr>
        <w:t>отсутствии необходимо передавать КП через контролера полевого уровня).</w:t>
      </w:r>
      <w:r w:rsidR="00CF5F1F" w:rsidRPr="002347E0">
        <w:rPr>
          <w:color w:val="000000"/>
          <w:sz w:val="28"/>
          <w:szCs w:val="28"/>
        </w:rPr>
        <w:t xml:space="preserve"> Для передачи КП переписчику СтУ следует производить синхронизацию устройства в местах с устойчивой связью.</w:t>
      </w:r>
    </w:p>
    <w:p w:rsidR="00CF5F1F" w:rsidRPr="002347E0" w:rsidRDefault="00CF5F1F" w:rsidP="00D467C4">
      <w:pPr>
        <w:widowControl w:val="0"/>
        <w:suppressAutoHyphens/>
        <w:spacing w:line="360" w:lineRule="auto"/>
        <w:ind w:right="-56" w:firstLine="708"/>
        <w:jc w:val="both"/>
        <w:rPr>
          <w:color w:val="000000"/>
          <w:sz w:val="28"/>
          <w:szCs w:val="28"/>
        </w:rPr>
      </w:pPr>
      <w:r w:rsidRPr="002347E0">
        <w:rPr>
          <w:color w:val="000000"/>
          <w:sz w:val="28"/>
          <w:szCs w:val="28"/>
        </w:rPr>
        <w:t>При отсутствии связи и невозможности передать онлайн КП переписанных на</w:t>
      </w:r>
      <w:r w:rsidR="00C310B5">
        <w:rPr>
          <w:color w:val="000000"/>
          <w:sz w:val="28"/>
          <w:szCs w:val="28"/>
        </w:rPr>
        <w:t> </w:t>
      </w:r>
      <w:r w:rsidRPr="002347E0">
        <w:rPr>
          <w:color w:val="000000"/>
          <w:sz w:val="28"/>
          <w:szCs w:val="28"/>
        </w:rPr>
        <w:t>СтУ респондентов для удобства нахождения КП, которые надо передать переписчикам СУ этого же ПУ, а какие надо передать контролеру полевого уровня для отправки в другие ПУ</w:t>
      </w:r>
      <w:r w:rsidR="00B11AFD" w:rsidRPr="002347E0">
        <w:rPr>
          <w:color w:val="000000"/>
          <w:sz w:val="28"/>
          <w:szCs w:val="28"/>
        </w:rPr>
        <w:t xml:space="preserve"> или другие районы, необходимо записывать в ЗКП информацию о том, кому надо передать КП каждого помещения в</w:t>
      </w:r>
      <w:r w:rsidR="0080019D" w:rsidRPr="002347E0">
        <w:rPr>
          <w:color w:val="000000"/>
          <w:sz w:val="28"/>
          <w:szCs w:val="28"/>
        </w:rPr>
        <w:t> </w:t>
      </w:r>
      <w:r w:rsidR="00B11AFD" w:rsidRPr="002347E0">
        <w:rPr>
          <w:color w:val="000000"/>
          <w:sz w:val="28"/>
          <w:szCs w:val="28"/>
        </w:rPr>
        <w:t xml:space="preserve">Списке помещений в МПП. Сами КП можно будет продиктовать, зайдя в режим ручного ввода </w:t>
      </w:r>
      <w:r w:rsidR="00B11AFD" w:rsidRPr="002347E0">
        <w:rPr>
          <w:color w:val="000000"/>
          <w:sz w:val="28"/>
          <w:szCs w:val="28"/>
          <w:lang w:val="en-US"/>
        </w:rPr>
        <w:t>QR</w:t>
      </w:r>
      <w:r w:rsidR="00B11AFD" w:rsidRPr="002347E0">
        <w:rPr>
          <w:color w:val="000000"/>
          <w:sz w:val="28"/>
          <w:szCs w:val="28"/>
        </w:rPr>
        <w:t>-кода в соответствующем помещении в МПП (значения кодов КП описаны в разделе 3.6.5 настоящей Инструкции).</w:t>
      </w:r>
    </w:p>
    <w:p w:rsidR="006D5EAB" w:rsidRPr="002347E0" w:rsidRDefault="006D5EAB" w:rsidP="00D467C4">
      <w:pPr>
        <w:widowControl w:val="0"/>
        <w:suppressAutoHyphens/>
        <w:spacing w:line="360" w:lineRule="auto"/>
        <w:ind w:right="-56" w:firstLine="708"/>
        <w:jc w:val="both"/>
        <w:rPr>
          <w:color w:val="000000"/>
          <w:sz w:val="28"/>
          <w:szCs w:val="28"/>
        </w:rPr>
      </w:pPr>
      <w:r w:rsidRPr="002347E0">
        <w:rPr>
          <w:color w:val="000000"/>
          <w:sz w:val="28"/>
          <w:szCs w:val="28"/>
        </w:rPr>
        <w:t xml:space="preserve">Работа переписчика стационарного участка в МПП описана в разделе 6 Руководства пользователя МПП. </w:t>
      </w:r>
    </w:p>
    <w:p w:rsidR="00A953F0" w:rsidRPr="002347E0" w:rsidRDefault="006D5EAB" w:rsidP="006E1385">
      <w:pPr>
        <w:keepNext/>
        <w:suppressAutoHyphens/>
        <w:spacing w:line="360" w:lineRule="auto"/>
        <w:ind w:firstLine="720"/>
        <w:jc w:val="center"/>
        <w:rPr>
          <w:b/>
          <w:bCs/>
          <w:sz w:val="28"/>
          <w:szCs w:val="28"/>
        </w:rPr>
      </w:pPr>
      <w:r w:rsidRPr="002347E0">
        <w:rPr>
          <w:b/>
          <w:bCs/>
          <w:sz w:val="28"/>
          <w:szCs w:val="28"/>
        </w:rPr>
        <w:t>Работа переписчика стационарного участка с БПЛ</w:t>
      </w:r>
    </w:p>
    <w:p w:rsidR="006D5EAB" w:rsidRPr="002347E0" w:rsidRDefault="006D5EAB" w:rsidP="00A953F0">
      <w:pPr>
        <w:suppressAutoHyphens/>
        <w:spacing w:line="360" w:lineRule="auto"/>
        <w:ind w:firstLine="720"/>
        <w:jc w:val="both"/>
        <w:rPr>
          <w:bCs/>
          <w:sz w:val="28"/>
          <w:szCs w:val="28"/>
        </w:rPr>
      </w:pPr>
      <w:r w:rsidRPr="002347E0">
        <w:rPr>
          <w:bCs/>
          <w:sz w:val="28"/>
          <w:szCs w:val="28"/>
        </w:rPr>
        <w:t>Если переписывается домохозяйство в полном составе, то формы С и П заполняются полностью; если переписывается отдельный член домохозяйства, то</w:t>
      </w:r>
      <w:r w:rsidR="00915115">
        <w:rPr>
          <w:bCs/>
          <w:sz w:val="28"/>
          <w:szCs w:val="28"/>
        </w:rPr>
        <w:t> </w:t>
      </w:r>
      <w:r w:rsidRPr="002347E0">
        <w:rPr>
          <w:bCs/>
          <w:sz w:val="28"/>
          <w:szCs w:val="28"/>
        </w:rPr>
        <w:t>в</w:t>
      </w:r>
      <w:r w:rsidR="00915115">
        <w:rPr>
          <w:bCs/>
          <w:sz w:val="28"/>
          <w:szCs w:val="28"/>
        </w:rPr>
        <w:t> </w:t>
      </w:r>
      <w:r w:rsidRPr="002347E0">
        <w:rPr>
          <w:bCs/>
          <w:sz w:val="28"/>
          <w:szCs w:val="28"/>
        </w:rPr>
        <w:t>Таблице 1 формы С под</w:t>
      </w:r>
      <w:r w:rsidR="0080019D" w:rsidRPr="002347E0">
        <w:rPr>
          <w:bCs/>
          <w:sz w:val="28"/>
          <w:szCs w:val="28"/>
        </w:rPr>
        <w:t> </w:t>
      </w:r>
      <w:r w:rsidRPr="002347E0">
        <w:rPr>
          <w:bCs/>
          <w:sz w:val="28"/>
          <w:szCs w:val="28"/>
        </w:rPr>
        <w:t>фамилией лица в скобках записываются фамилия, имя, отчество любого члена домохозяйства, в состав которого он входит, и</w:t>
      </w:r>
      <w:r w:rsidR="00A207FD">
        <w:rPr>
          <w:bCs/>
          <w:sz w:val="28"/>
          <w:szCs w:val="28"/>
        </w:rPr>
        <w:t> </w:t>
      </w:r>
      <w:r w:rsidRPr="002347E0">
        <w:rPr>
          <w:bCs/>
          <w:sz w:val="28"/>
          <w:szCs w:val="28"/>
        </w:rPr>
        <w:t xml:space="preserve">указывается родственное отношение к нему. </w:t>
      </w:r>
    </w:p>
    <w:p w:rsidR="006D5EAB" w:rsidRPr="002347E0" w:rsidRDefault="006D5EAB" w:rsidP="00D467C4">
      <w:pPr>
        <w:suppressAutoHyphens/>
        <w:spacing w:line="360" w:lineRule="auto"/>
        <w:ind w:firstLine="720"/>
        <w:jc w:val="both"/>
        <w:rPr>
          <w:bCs/>
          <w:sz w:val="28"/>
          <w:szCs w:val="28"/>
        </w:rPr>
      </w:pPr>
      <w:r w:rsidRPr="002347E0">
        <w:rPr>
          <w:bCs/>
          <w:sz w:val="28"/>
          <w:szCs w:val="28"/>
        </w:rPr>
        <w:t>Заполненные переписные документы вкладываются в Обложку, на</w:t>
      </w:r>
      <w:r w:rsidR="00A207FD">
        <w:rPr>
          <w:bCs/>
          <w:sz w:val="28"/>
          <w:szCs w:val="28"/>
        </w:rPr>
        <w:t> </w:t>
      </w:r>
      <w:r w:rsidRPr="002347E0">
        <w:rPr>
          <w:bCs/>
          <w:sz w:val="28"/>
          <w:szCs w:val="28"/>
        </w:rPr>
        <w:t>лицевой стороне которой сверху вписывается «Опрошен на стационарном участке» или</w:t>
      </w:r>
      <w:r w:rsidR="00915115">
        <w:rPr>
          <w:bCs/>
          <w:sz w:val="28"/>
          <w:szCs w:val="28"/>
        </w:rPr>
        <w:t> </w:t>
      </w:r>
      <w:r w:rsidRPr="002347E0">
        <w:rPr>
          <w:bCs/>
          <w:sz w:val="28"/>
          <w:szCs w:val="28"/>
        </w:rPr>
        <w:t xml:space="preserve">«Опрошен по телефону». </w:t>
      </w:r>
    </w:p>
    <w:p w:rsidR="006D5EAB" w:rsidRPr="002347E0" w:rsidRDefault="006D5EAB" w:rsidP="00D467C4">
      <w:pPr>
        <w:suppressAutoHyphens/>
        <w:spacing w:line="360" w:lineRule="auto"/>
        <w:ind w:firstLine="720"/>
        <w:jc w:val="both"/>
        <w:rPr>
          <w:bCs/>
          <w:sz w:val="28"/>
          <w:szCs w:val="28"/>
        </w:rPr>
      </w:pPr>
      <w:r w:rsidRPr="002347E0">
        <w:rPr>
          <w:bCs/>
          <w:sz w:val="28"/>
          <w:szCs w:val="28"/>
        </w:rPr>
        <w:t>В конце каждого дня переписчик стационарного участка сдает заполненные бумажные переписные документы контролеру полевого уровня, который распределяет документы по</w:t>
      </w:r>
      <w:r w:rsidR="0080019D" w:rsidRPr="002347E0">
        <w:rPr>
          <w:bCs/>
          <w:sz w:val="28"/>
          <w:szCs w:val="28"/>
        </w:rPr>
        <w:t> </w:t>
      </w:r>
      <w:r w:rsidRPr="002347E0">
        <w:rPr>
          <w:bCs/>
          <w:sz w:val="28"/>
          <w:szCs w:val="28"/>
        </w:rPr>
        <w:t>счетным участкам в соответствии с</w:t>
      </w:r>
      <w:r w:rsidR="00A207FD">
        <w:rPr>
          <w:bCs/>
          <w:sz w:val="28"/>
          <w:szCs w:val="28"/>
        </w:rPr>
        <w:t> </w:t>
      </w:r>
      <w:r w:rsidRPr="002347E0">
        <w:rPr>
          <w:bCs/>
          <w:sz w:val="28"/>
          <w:szCs w:val="28"/>
        </w:rPr>
        <w:t>адресами, записанными в форме С, и передает их</w:t>
      </w:r>
      <w:r w:rsidR="0080019D" w:rsidRPr="002347E0">
        <w:rPr>
          <w:bCs/>
          <w:sz w:val="28"/>
          <w:szCs w:val="28"/>
        </w:rPr>
        <w:t> </w:t>
      </w:r>
      <w:r w:rsidRPr="002347E0">
        <w:rPr>
          <w:bCs/>
          <w:sz w:val="28"/>
          <w:szCs w:val="28"/>
        </w:rPr>
        <w:t xml:space="preserve">переписчикам. </w:t>
      </w:r>
    </w:p>
    <w:p w:rsidR="006D5EAB" w:rsidRPr="002347E0" w:rsidRDefault="006D5EAB" w:rsidP="00D467C4">
      <w:pPr>
        <w:suppressAutoHyphens/>
        <w:spacing w:line="360" w:lineRule="auto"/>
        <w:ind w:firstLine="720"/>
        <w:jc w:val="both"/>
        <w:rPr>
          <w:bCs/>
          <w:sz w:val="28"/>
          <w:szCs w:val="28"/>
        </w:rPr>
      </w:pPr>
      <w:r w:rsidRPr="00A953F0">
        <w:rPr>
          <w:bCs/>
          <w:sz w:val="28"/>
          <w:szCs w:val="28"/>
        </w:rPr>
        <w:t>Переписчик счетного участка</w:t>
      </w:r>
      <w:r w:rsidRPr="002347E0">
        <w:rPr>
          <w:bCs/>
          <w:sz w:val="28"/>
          <w:szCs w:val="28"/>
        </w:rPr>
        <w:t>, получив от контролера полевого уровня переписные документы на тех, кто прошел перепись на стационарном участке, должен проверить эти документы.</w:t>
      </w:r>
    </w:p>
    <w:p w:rsidR="006D5EAB" w:rsidRPr="002347E0" w:rsidRDefault="006D5EAB" w:rsidP="00294516">
      <w:pPr>
        <w:widowControl w:val="0"/>
        <w:suppressAutoHyphens/>
        <w:spacing w:line="360" w:lineRule="auto"/>
        <w:ind w:firstLine="720"/>
        <w:jc w:val="both"/>
        <w:rPr>
          <w:bCs/>
          <w:sz w:val="28"/>
          <w:szCs w:val="28"/>
        </w:rPr>
      </w:pPr>
      <w:r w:rsidRPr="002347E0">
        <w:rPr>
          <w:bCs/>
          <w:sz w:val="28"/>
          <w:szCs w:val="28"/>
        </w:rPr>
        <w:lastRenderedPageBreak/>
        <w:t>Если со стационарного участка передали переписные документы</w:t>
      </w:r>
      <w:r w:rsidR="00277E1B" w:rsidRPr="002347E0">
        <w:rPr>
          <w:bCs/>
          <w:sz w:val="28"/>
          <w:szCs w:val="28"/>
        </w:rPr>
        <w:t xml:space="preserve"> или КП</w:t>
      </w:r>
      <w:r w:rsidRPr="002347E0">
        <w:rPr>
          <w:bCs/>
          <w:sz w:val="28"/>
          <w:szCs w:val="28"/>
        </w:rPr>
        <w:t xml:space="preserve"> на</w:t>
      </w:r>
      <w:r w:rsidR="00915115">
        <w:rPr>
          <w:bCs/>
          <w:sz w:val="28"/>
          <w:szCs w:val="28"/>
        </w:rPr>
        <w:t> </w:t>
      </w:r>
      <w:r w:rsidRPr="002347E0">
        <w:rPr>
          <w:bCs/>
          <w:sz w:val="28"/>
          <w:szCs w:val="28"/>
        </w:rPr>
        <w:t>все жилое помещение целиком или на одно (несколько лиц),</w:t>
      </w:r>
      <w:r w:rsidR="00277E1B" w:rsidRPr="002347E0">
        <w:rPr>
          <w:bCs/>
          <w:sz w:val="28"/>
          <w:szCs w:val="28"/>
        </w:rPr>
        <w:t xml:space="preserve"> </w:t>
      </w:r>
      <w:r w:rsidR="0064763E" w:rsidRPr="002347E0">
        <w:rPr>
          <w:bCs/>
          <w:sz w:val="28"/>
          <w:szCs w:val="28"/>
        </w:rPr>
        <w:t>то возможны следующие ситуации.</w:t>
      </w:r>
    </w:p>
    <w:p w:rsidR="006D5EAB" w:rsidRPr="002347E0" w:rsidRDefault="006D5EAB" w:rsidP="006E1385">
      <w:pPr>
        <w:widowControl w:val="0"/>
        <w:suppressAutoHyphens/>
        <w:spacing w:line="360" w:lineRule="auto"/>
        <w:ind w:firstLine="720"/>
        <w:jc w:val="both"/>
        <w:rPr>
          <w:bCs/>
          <w:sz w:val="28"/>
          <w:szCs w:val="28"/>
        </w:rPr>
      </w:pPr>
      <w:r w:rsidRPr="002347E0">
        <w:rPr>
          <w:bCs/>
          <w:sz w:val="28"/>
          <w:szCs w:val="28"/>
        </w:rPr>
        <w:t>1.</w:t>
      </w:r>
      <w:r w:rsidR="00EA1290" w:rsidRPr="002347E0">
        <w:rPr>
          <w:bCs/>
          <w:sz w:val="28"/>
          <w:szCs w:val="28"/>
        </w:rPr>
        <w:t> </w:t>
      </w:r>
      <w:r w:rsidRPr="002347E0">
        <w:rPr>
          <w:bCs/>
          <w:sz w:val="28"/>
          <w:szCs w:val="28"/>
        </w:rPr>
        <w:t>Переписчик уже переписал проживающих в этом помещении – в</w:t>
      </w:r>
      <w:r w:rsidR="001334BD">
        <w:rPr>
          <w:bCs/>
          <w:sz w:val="28"/>
          <w:szCs w:val="28"/>
        </w:rPr>
        <w:t> </w:t>
      </w:r>
      <w:r w:rsidRPr="002347E0">
        <w:rPr>
          <w:bCs/>
          <w:sz w:val="28"/>
          <w:szCs w:val="28"/>
        </w:rPr>
        <w:t>этом</w:t>
      </w:r>
      <w:r w:rsidR="001334BD">
        <w:rPr>
          <w:bCs/>
          <w:sz w:val="28"/>
          <w:szCs w:val="28"/>
        </w:rPr>
        <w:t> </w:t>
      </w:r>
      <w:r w:rsidRPr="002347E0">
        <w:rPr>
          <w:bCs/>
          <w:sz w:val="28"/>
          <w:szCs w:val="28"/>
        </w:rPr>
        <w:t>случае надо проверить, все ли данные совпадают. Устранить несовпадения – дописать в Таблицу 1 формы</w:t>
      </w:r>
      <w:r w:rsidR="00B9795A" w:rsidRPr="002347E0">
        <w:rPr>
          <w:bCs/>
          <w:sz w:val="28"/>
          <w:szCs w:val="28"/>
        </w:rPr>
        <w:t xml:space="preserve"> </w:t>
      </w:r>
      <w:r w:rsidRPr="002347E0">
        <w:rPr>
          <w:bCs/>
          <w:sz w:val="28"/>
          <w:szCs w:val="28"/>
        </w:rPr>
        <w:t>С всех тех, кто не был переписан – проставляется в</w:t>
      </w:r>
      <w:r w:rsidR="00915115">
        <w:rPr>
          <w:bCs/>
          <w:sz w:val="28"/>
          <w:szCs w:val="28"/>
        </w:rPr>
        <w:t> </w:t>
      </w:r>
      <w:r w:rsidRPr="002347E0">
        <w:rPr>
          <w:bCs/>
          <w:sz w:val="28"/>
          <w:szCs w:val="28"/>
        </w:rPr>
        <w:t>графе А номер домохозяйства, к которому он</w:t>
      </w:r>
      <w:r w:rsidR="0080019D" w:rsidRPr="002347E0">
        <w:rPr>
          <w:bCs/>
          <w:sz w:val="28"/>
          <w:szCs w:val="28"/>
        </w:rPr>
        <w:t> </w:t>
      </w:r>
      <w:r w:rsidRPr="002347E0">
        <w:rPr>
          <w:bCs/>
          <w:sz w:val="28"/>
          <w:szCs w:val="28"/>
        </w:rPr>
        <w:t>относится, в</w:t>
      </w:r>
      <w:r w:rsidR="001334BD">
        <w:rPr>
          <w:bCs/>
          <w:sz w:val="28"/>
          <w:szCs w:val="28"/>
        </w:rPr>
        <w:t> </w:t>
      </w:r>
      <w:r w:rsidRPr="002347E0">
        <w:rPr>
          <w:bCs/>
          <w:sz w:val="28"/>
          <w:szCs w:val="28"/>
        </w:rPr>
        <w:t>графе Б – очередной (следующий после последнего в данном домохозяйстве) номер в</w:t>
      </w:r>
      <w:r w:rsidR="00A207FD">
        <w:rPr>
          <w:bCs/>
          <w:sz w:val="28"/>
          <w:szCs w:val="28"/>
        </w:rPr>
        <w:t> </w:t>
      </w:r>
      <w:r w:rsidRPr="002347E0">
        <w:rPr>
          <w:bCs/>
          <w:sz w:val="28"/>
          <w:szCs w:val="28"/>
        </w:rPr>
        <w:t>пределах домохозяйства, к которому относится это</w:t>
      </w:r>
      <w:r w:rsidR="0064763E" w:rsidRPr="002347E0">
        <w:rPr>
          <w:bCs/>
          <w:sz w:val="28"/>
          <w:szCs w:val="28"/>
        </w:rPr>
        <w:t> </w:t>
      </w:r>
      <w:r w:rsidRPr="002347E0">
        <w:rPr>
          <w:bCs/>
          <w:sz w:val="28"/>
          <w:szCs w:val="28"/>
        </w:rPr>
        <w:t>(эти) лицо</w:t>
      </w:r>
      <w:r w:rsidR="0064763E" w:rsidRPr="002347E0">
        <w:rPr>
          <w:bCs/>
          <w:sz w:val="28"/>
          <w:szCs w:val="28"/>
        </w:rPr>
        <w:t> </w:t>
      </w:r>
      <w:r w:rsidRPr="002347E0">
        <w:rPr>
          <w:bCs/>
          <w:sz w:val="28"/>
          <w:szCs w:val="28"/>
        </w:rPr>
        <w:t>(а), в</w:t>
      </w:r>
      <w:r w:rsidR="001334BD">
        <w:rPr>
          <w:bCs/>
          <w:sz w:val="28"/>
          <w:szCs w:val="28"/>
        </w:rPr>
        <w:t> </w:t>
      </w:r>
      <w:r w:rsidRPr="002347E0">
        <w:rPr>
          <w:bCs/>
          <w:sz w:val="28"/>
          <w:szCs w:val="28"/>
        </w:rPr>
        <w:t>гр</w:t>
      </w:r>
      <w:r w:rsidR="0064763E" w:rsidRPr="002347E0">
        <w:rPr>
          <w:bCs/>
          <w:sz w:val="28"/>
          <w:szCs w:val="28"/>
        </w:rPr>
        <w:t>афе</w:t>
      </w:r>
      <w:r w:rsidRPr="002347E0">
        <w:rPr>
          <w:bCs/>
          <w:sz w:val="28"/>
          <w:szCs w:val="28"/>
        </w:rPr>
        <w:t xml:space="preserve"> 1 записывается фамилия, имя, отчество и в скобках родственное отношение к</w:t>
      </w:r>
      <w:r w:rsidR="00A207FD">
        <w:rPr>
          <w:bCs/>
          <w:sz w:val="28"/>
          <w:szCs w:val="28"/>
        </w:rPr>
        <w:t> </w:t>
      </w:r>
      <w:r w:rsidRPr="002347E0">
        <w:rPr>
          <w:bCs/>
          <w:sz w:val="28"/>
          <w:szCs w:val="28"/>
        </w:rPr>
        <w:t>записанному первым в этом домохозяйстве; изменить данные о</w:t>
      </w:r>
      <w:r w:rsidR="001334BD">
        <w:rPr>
          <w:bCs/>
          <w:sz w:val="28"/>
          <w:szCs w:val="28"/>
        </w:rPr>
        <w:t> </w:t>
      </w:r>
      <w:r w:rsidRPr="002347E0">
        <w:rPr>
          <w:bCs/>
          <w:sz w:val="28"/>
          <w:szCs w:val="28"/>
        </w:rPr>
        <w:t>числе лиц на</w:t>
      </w:r>
      <w:r w:rsidR="00A207FD">
        <w:rPr>
          <w:bCs/>
          <w:sz w:val="28"/>
          <w:szCs w:val="28"/>
        </w:rPr>
        <w:t> </w:t>
      </w:r>
      <w:r w:rsidRPr="002347E0">
        <w:rPr>
          <w:bCs/>
          <w:sz w:val="28"/>
          <w:szCs w:val="28"/>
        </w:rPr>
        <w:t>странице 1 формы Обложки и подложить в</w:t>
      </w:r>
      <w:r w:rsidR="0080019D" w:rsidRPr="002347E0">
        <w:rPr>
          <w:bCs/>
          <w:sz w:val="28"/>
          <w:szCs w:val="28"/>
        </w:rPr>
        <w:t> </w:t>
      </w:r>
      <w:r w:rsidRPr="002347E0">
        <w:rPr>
          <w:bCs/>
          <w:sz w:val="28"/>
          <w:szCs w:val="28"/>
        </w:rPr>
        <w:t>правильном порядке все</w:t>
      </w:r>
      <w:r w:rsidR="00A207FD">
        <w:rPr>
          <w:bCs/>
          <w:sz w:val="28"/>
          <w:szCs w:val="28"/>
        </w:rPr>
        <w:t> </w:t>
      </w:r>
      <w:r w:rsidRPr="002347E0">
        <w:rPr>
          <w:bCs/>
          <w:sz w:val="28"/>
          <w:szCs w:val="28"/>
        </w:rPr>
        <w:t>необходимые переписные листы; проверить правильность заполнения №</w:t>
      </w:r>
      <w:r w:rsidR="0080019D" w:rsidRPr="002347E0">
        <w:rPr>
          <w:bCs/>
          <w:sz w:val="28"/>
          <w:szCs w:val="28"/>
        </w:rPr>
        <w:t> </w:t>
      </w:r>
      <w:r w:rsidRPr="002347E0">
        <w:rPr>
          <w:bCs/>
          <w:sz w:val="28"/>
          <w:szCs w:val="28"/>
        </w:rPr>
        <w:t>матери</w:t>
      </w:r>
      <w:r w:rsidR="00CA3376" w:rsidRPr="002347E0">
        <w:rPr>
          <w:bCs/>
          <w:sz w:val="28"/>
          <w:szCs w:val="28"/>
        </w:rPr>
        <w:t> </w:t>
      </w:r>
      <w:r w:rsidRPr="002347E0">
        <w:rPr>
          <w:bCs/>
          <w:sz w:val="28"/>
          <w:szCs w:val="28"/>
        </w:rPr>
        <w:t>(отца) и №</w:t>
      </w:r>
      <w:r w:rsidR="00CA3376" w:rsidRPr="002347E0">
        <w:rPr>
          <w:bCs/>
          <w:sz w:val="28"/>
          <w:szCs w:val="28"/>
        </w:rPr>
        <w:t> </w:t>
      </w:r>
      <w:r w:rsidRPr="002347E0">
        <w:rPr>
          <w:bCs/>
          <w:sz w:val="28"/>
          <w:szCs w:val="28"/>
        </w:rPr>
        <w:t>супруга</w:t>
      </w:r>
      <w:r w:rsidR="009641F2" w:rsidRPr="002347E0">
        <w:rPr>
          <w:bCs/>
          <w:sz w:val="28"/>
          <w:szCs w:val="28"/>
        </w:rPr>
        <w:t> </w:t>
      </w:r>
      <w:r w:rsidRPr="002347E0">
        <w:rPr>
          <w:bCs/>
          <w:sz w:val="28"/>
          <w:szCs w:val="28"/>
        </w:rPr>
        <w:t>(и) – если они есть; уточнить данные в форме П с</w:t>
      </w:r>
      <w:r w:rsidR="00A207FD">
        <w:rPr>
          <w:bCs/>
          <w:sz w:val="28"/>
          <w:szCs w:val="28"/>
        </w:rPr>
        <w:t> </w:t>
      </w:r>
      <w:r w:rsidRPr="002347E0">
        <w:rPr>
          <w:bCs/>
          <w:sz w:val="28"/>
          <w:szCs w:val="28"/>
        </w:rPr>
        <w:t>учетом полученных со стационарного участка.</w:t>
      </w:r>
    </w:p>
    <w:p w:rsidR="006D5EAB" w:rsidRPr="002347E0" w:rsidRDefault="006D5EAB" w:rsidP="00D467C4">
      <w:pPr>
        <w:suppressAutoHyphens/>
        <w:spacing w:line="360" w:lineRule="auto"/>
        <w:ind w:firstLine="720"/>
        <w:jc w:val="both"/>
        <w:rPr>
          <w:bCs/>
          <w:sz w:val="28"/>
          <w:szCs w:val="28"/>
        </w:rPr>
      </w:pPr>
      <w:r w:rsidRPr="002347E0">
        <w:rPr>
          <w:bCs/>
          <w:sz w:val="28"/>
          <w:szCs w:val="28"/>
        </w:rPr>
        <w:t>2.</w:t>
      </w:r>
      <w:r w:rsidR="00EA1290" w:rsidRPr="002347E0">
        <w:rPr>
          <w:bCs/>
          <w:sz w:val="28"/>
          <w:szCs w:val="28"/>
        </w:rPr>
        <w:t> </w:t>
      </w:r>
      <w:r w:rsidRPr="002347E0">
        <w:rPr>
          <w:bCs/>
          <w:sz w:val="28"/>
          <w:szCs w:val="28"/>
        </w:rPr>
        <w:t>В помещении уже переписаны совсем другие люди – разобрать этот</w:t>
      </w:r>
      <w:r w:rsidR="001350C9">
        <w:rPr>
          <w:bCs/>
          <w:sz w:val="28"/>
          <w:szCs w:val="28"/>
        </w:rPr>
        <w:t> </w:t>
      </w:r>
      <w:r w:rsidRPr="002347E0">
        <w:rPr>
          <w:bCs/>
          <w:sz w:val="28"/>
          <w:szCs w:val="28"/>
        </w:rPr>
        <w:t>случай с</w:t>
      </w:r>
      <w:r w:rsidR="0064763E" w:rsidRPr="002347E0">
        <w:rPr>
          <w:bCs/>
          <w:sz w:val="28"/>
          <w:szCs w:val="28"/>
          <w:lang w:val="en-US"/>
        </w:rPr>
        <w:t> </w:t>
      </w:r>
      <w:r w:rsidRPr="002347E0">
        <w:rPr>
          <w:bCs/>
          <w:sz w:val="28"/>
          <w:szCs w:val="28"/>
        </w:rPr>
        <w:t>контролером полевого уровня.</w:t>
      </w:r>
    </w:p>
    <w:p w:rsidR="00277E1B" w:rsidRPr="002347E0" w:rsidRDefault="006D5EAB" w:rsidP="00D467C4">
      <w:pPr>
        <w:suppressAutoHyphens/>
        <w:spacing w:line="360" w:lineRule="auto"/>
        <w:ind w:firstLine="720"/>
        <w:jc w:val="both"/>
        <w:rPr>
          <w:bCs/>
          <w:sz w:val="28"/>
          <w:szCs w:val="28"/>
        </w:rPr>
      </w:pPr>
      <w:r w:rsidRPr="002347E0">
        <w:rPr>
          <w:bCs/>
          <w:sz w:val="28"/>
          <w:szCs w:val="28"/>
        </w:rPr>
        <w:t>3.</w:t>
      </w:r>
      <w:r w:rsidR="00EA1290" w:rsidRPr="002347E0">
        <w:rPr>
          <w:bCs/>
          <w:sz w:val="28"/>
          <w:szCs w:val="28"/>
        </w:rPr>
        <w:t> </w:t>
      </w:r>
      <w:r w:rsidRPr="002347E0">
        <w:rPr>
          <w:bCs/>
          <w:sz w:val="28"/>
          <w:szCs w:val="28"/>
        </w:rPr>
        <w:t>Переписчик еще не успел посетить это помещение или получил там</w:t>
      </w:r>
      <w:r w:rsidR="001350C9">
        <w:rPr>
          <w:bCs/>
          <w:sz w:val="28"/>
          <w:szCs w:val="28"/>
        </w:rPr>
        <w:t> </w:t>
      </w:r>
      <w:r w:rsidRPr="002347E0">
        <w:rPr>
          <w:bCs/>
          <w:sz w:val="28"/>
          <w:szCs w:val="28"/>
        </w:rPr>
        <w:t xml:space="preserve">отказ. </w:t>
      </w:r>
      <w:r w:rsidR="00277E1B" w:rsidRPr="002347E0">
        <w:rPr>
          <w:bCs/>
          <w:sz w:val="28"/>
          <w:szCs w:val="28"/>
        </w:rPr>
        <w:t>Повторно ходить в это помещение</w:t>
      </w:r>
      <w:r w:rsidR="0064763E" w:rsidRPr="00A207FD">
        <w:rPr>
          <w:bCs/>
          <w:sz w:val="28"/>
          <w:szCs w:val="28"/>
        </w:rPr>
        <w:t xml:space="preserve"> </w:t>
      </w:r>
      <w:r w:rsidR="0064763E" w:rsidRPr="002347E0">
        <w:rPr>
          <w:bCs/>
          <w:sz w:val="28"/>
          <w:szCs w:val="28"/>
        </w:rPr>
        <w:t>не следует</w:t>
      </w:r>
      <w:r w:rsidR="00277E1B" w:rsidRPr="002347E0">
        <w:rPr>
          <w:bCs/>
          <w:sz w:val="28"/>
          <w:szCs w:val="28"/>
        </w:rPr>
        <w:t>.</w:t>
      </w:r>
    </w:p>
    <w:p w:rsidR="006D5EAB" w:rsidRPr="002347E0" w:rsidRDefault="00277E1B" w:rsidP="00D467C4">
      <w:pPr>
        <w:suppressAutoHyphens/>
        <w:spacing w:line="360" w:lineRule="auto"/>
        <w:ind w:firstLine="720"/>
        <w:jc w:val="both"/>
        <w:rPr>
          <w:bCs/>
          <w:sz w:val="28"/>
          <w:szCs w:val="28"/>
        </w:rPr>
      </w:pPr>
      <w:r w:rsidRPr="002347E0">
        <w:rPr>
          <w:bCs/>
          <w:sz w:val="28"/>
          <w:szCs w:val="28"/>
        </w:rPr>
        <w:t>На основании полученной со СтУ информации для БПЛ з</w:t>
      </w:r>
      <w:r w:rsidR="006D5EAB" w:rsidRPr="002347E0">
        <w:rPr>
          <w:bCs/>
          <w:sz w:val="28"/>
          <w:szCs w:val="28"/>
        </w:rPr>
        <w:t>аполнить реквизиты на форме Обложка и переписных листах и положить полученные со</w:t>
      </w:r>
      <w:r w:rsidR="00A207FD">
        <w:rPr>
          <w:bCs/>
          <w:sz w:val="28"/>
          <w:szCs w:val="28"/>
        </w:rPr>
        <w:t> </w:t>
      </w:r>
      <w:r w:rsidR="006D5EAB" w:rsidRPr="002347E0">
        <w:rPr>
          <w:bCs/>
          <w:sz w:val="28"/>
          <w:szCs w:val="28"/>
        </w:rPr>
        <w:t xml:space="preserve">стационарного участка переписные документы на свое место. </w:t>
      </w:r>
      <w:r w:rsidRPr="002347E0">
        <w:rPr>
          <w:bCs/>
          <w:sz w:val="28"/>
          <w:szCs w:val="28"/>
        </w:rPr>
        <w:t xml:space="preserve">В МПП </w:t>
      </w:r>
      <w:r w:rsidR="00CD52C8" w:rsidRPr="002347E0">
        <w:rPr>
          <w:bCs/>
          <w:sz w:val="28"/>
          <w:szCs w:val="28"/>
        </w:rPr>
        <w:t>КП, полученные онлайн, автоматически распределяются в</w:t>
      </w:r>
      <w:r w:rsidR="0064763E" w:rsidRPr="002347E0">
        <w:rPr>
          <w:bCs/>
          <w:sz w:val="28"/>
          <w:szCs w:val="28"/>
          <w:lang w:val="en-US"/>
        </w:rPr>
        <w:t> </w:t>
      </w:r>
      <w:r w:rsidR="00CD52C8" w:rsidRPr="002347E0">
        <w:rPr>
          <w:bCs/>
          <w:sz w:val="28"/>
          <w:szCs w:val="28"/>
        </w:rPr>
        <w:t>соответствующее помещение. При отсутствии интернет-связи КП переписчику передает контролер полевого уровня или переписчик СтУ, их надо вписать в</w:t>
      </w:r>
      <w:r w:rsidR="00A207FD">
        <w:rPr>
          <w:bCs/>
          <w:sz w:val="28"/>
          <w:szCs w:val="28"/>
        </w:rPr>
        <w:t> </w:t>
      </w:r>
      <w:r w:rsidR="00CD52C8" w:rsidRPr="002347E0">
        <w:rPr>
          <w:bCs/>
          <w:sz w:val="28"/>
          <w:szCs w:val="28"/>
        </w:rPr>
        <w:t>соответствующее помещение. По таким помещениям опрос считается завершенным на основании полученных КП.</w:t>
      </w:r>
    </w:p>
    <w:p w:rsidR="006D5EAB" w:rsidRPr="002347E0" w:rsidRDefault="006D5EAB" w:rsidP="00D467C4">
      <w:pPr>
        <w:suppressAutoHyphens/>
        <w:spacing w:line="360" w:lineRule="auto"/>
        <w:ind w:firstLine="720"/>
        <w:jc w:val="both"/>
        <w:rPr>
          <w:bCs/>
          <w:sz w:val="28"/>
          <w:szCs w:val="28"/>
        </w:rPr>
      </w:pPr>
      <w:r w:rsidRPr="002347E0">
        <w:rPr>
          <w:bCs/>
          <w:sz w:val="28"/>
          <w:szCs w:val="28"/>
        </w:rPr>
        <w:t>Если адрес указан недостаточно точно, нужно просмотреть все записи в</w:t>
      </w:r>
      <w:r w:rsidR="00915115">
        <w:rPr>
          <w:bCs/>
          <w:sz w:val="28"/>
          <w:szCs w:val="28"/>
        </w:rPr>
        <w:t> </w:t>
      </w:r>
      <w:r w:rsidRPr="002347E0">
        <w:rPr>
          <w:bCs/>
          <w:sz w:val="28"/>
          <w:szCs w:val="28"/>
        </w:rPr>
        <w:t>таблице 4 ЗКП и</w:t>
      </w:r>
      <w:r w:rsidR="0064763E" w:rsidRPr="002347E0">
        <w:rPr>
          <w:bCs/>
          <w:sz w:val="28"/>
          <w:szCs w:val="28"/>
          <w:lang w:val="en-US"/>
        </w:rPr>
        <w:t> </w:t>
      </w:r>
      <w:r w:rsidRPr="002347E0">
        <w:rPr>
          <w:bCs/>
          <w:sz w:val="28"/>
          <w:szCs w:val="28"/>
        </w:rPr>
        <w:t>уже заполненные переписные документы. Может быть, эти</w:t>
      </w:r>
      <w:r w:rsidR="00A207FD">
        <w:rPr>
          <w:bCs/>
          <w:sz w:val="28"/>
          <w:szCs w:val="28"/>
        </w:rPr>
        <w:t> </w:t>
      </w:r>
      <w:r w:rsidRPr="002347E0">
        <w:rPr>
          <w:bCs/>
          <w:sz w:val="28"/>
          <w:szCs w:val="28"/>
        </w:rPr>
        <w:t xml:space="preserve">люди уже прошли перепись в другом помещении, тогда полученные </w:t>
      </w:r>
      <w:r w:rsidRPr="002347E0">
        <w:rPr>
          <w:bCs/>
          <w:sz w:val="28"/>
          <w:szCs w:val="28"/>
        </w:rPr>
        <w:lastRenderedPageBreak/>
        <w:t>документы перечеркиваются. В противном случае ситуацию следует разобрать с контролером полевого уровня.</w:t>
      </w:r>
    </w:p>
    <w:p w:rsidR="00A953F0" w:rsidRPr="00A953F0" w:rsidRDefault="006D5EAB" w:rsidP="006E1385">
      <w:pPr>
        <w:pStyle w:val="1"/>
        <w:keepNext w:val="0"/>
        <w:widowControl w:val="0"/>
        <w:spacing w:before="0" w:after="0" w:line="360" w:lineRule="auto"/>
      </w:pPr>
      <w:bookmarkStart w:id="39" w:name="_Toc252119860"/>
      <w:bookmarkStart w:id="40" w:name="_Toc517956349"/>
      <w:r w:rsidRPr="002347E0">
        <w:rPr>
          <w:lang w:val="en-US"/>
        </w:rPr>
        <w:t>IV</w:t>
      </w:r>
      <w:r w:rsidRPr="002347E0">
        <w:t>. </w:t>
      </w:r>
      <w:r w:rsidRPr="00BA621C">
        <w:t>П</w:t>
      </w:r>
      <w:r w:rsidR="00BA621C">
        <w:t>орядок</w:t>
      </w:r>
      <w:r w:rsidRPr="002347E0">
        <w:t xml:space="preserve"> </w:t>
      </w:r>
      <w:r w:rsidR="00BA621C">
        <w:t>заполнения</w:t>
      </w:r>
      <w:r w:rsidRPr="002347E0">
        <w:t xml:space="preserve"> </w:t>
      </w:r>
      <w:bookmarkEnd w:id="39"/>
      <w:bookmarkEnd w:id="40"/>
      <w:r w:rsidR="00BA621C">
        <w:t>переписных документов</w:t>
      </w:r>
    </w:p>
    <w:p w:rsidR="00A953F0" w:rsidRPr="00A953F0" w:rsidRDefault="006D5EAB" w:rsidP="006E1385">
      <w:pPr>
        <w:pStyle w:val="1"/>
        <w:keepNext w:val="0"/>
        <w:widowControl w:val="0"/>
        <w:spacing w:before="0" w:after="0" w:line="360" w:lineRule="auto"/>
        <w:ind w:firstLine="709"/>
        <w:rPr>
          <w:bCs/>
          <w:szCs w:val="28"/>
        </w:rPr>
      </w:pPr>
      <w:r w:rsidRPr="002347E0">
        <w:rPr>
          <w:bCs/>
          <w:szCs w:val="28"/>
        </w:rPr>
        <w:t>4.1.</w:t>
      </w:r>
      <w:r w:rsidR="00E91E24" w:rsidRPr="002347E0">
        <w:rPr>
          <w:bCs/>
          <w:szCs w:val="28"/>
        </w:rPr>
        <w:t> </w:t>
      </w:r>
      <w:r w:rsidRPr="002347E0">
        <w:rPr>
          <w:bCs/>
          <w:szCs w:val="28"/>
        </w:rPr>
        <w:t>Заполнение адресной части и формирование списков лиц в</w:t>
      </w:r>
      <w:r w:rsidR="00915115">
        <w:rPr>
          <w:bCs/>
          <w:szCs w:val="28"/>
        </w:rPr>
        <w:t> </w:t>
      </w:r>
      <w:r w:rsidRPr="002347E0">
        <w:rPr>
          <w:bCs/>
          <w:szCs w:val="28"/>
        </w:rPr>
        <w:t>помещении в МПП</w:t>
      </w:r>
    </w:p>
    <w:p w:rsidR="006D5EAB" w:rsidRPr="002347E0" w:rsidRDefault="006D5EAB" w:rsidP="00D467C4">
      <w:pPr>
        <w:pStyle w:val="Iauiue"/>
        <w:spacing w:line="360" w:lineRule="auto"/>
        <w:ind w:firstLine="709"/>
        <w:jc w:val="both"/>
        <w:rPr>
          <w:sz w:val="28"/>
          <w:szCs w:val="28"/>
        </w:rPr>
      </w:pPr>
      <w:r w:rsidRPr="002347E0">
        <w:rPr>
          <w:sz w:val="28"/>
          <w:szCs w:val="28"/>
        </w:rPr>
        <w:t>Для начала заполнения ЭПЛ в МПП переписчику СУ необходимо войти в</w:t>
      </w:r>
      <w:r w:rsidR="00915115">
        <w:rPr>
          <w:sz w:val="28"/>
          <w:szCs w:val="28"/>
        </w:rPr>
        <w:t> </w:t>
      </w:r>
      <w:r w:rsidRPr="002347E0">
        <w:rPr>
          <w:sz w:val="28"/>
          <w:szCs w:val="28"/>
        </w:rPr>
        <w:t>Список помещений и выбрать нужный адрес с помощью поиска или</w:t>
      </w:r>
      <w:r w:rsidR="00A207FD">
        <w:rPr>
          <w:sz w:val="28"/>
          <w:szCs w:val="28"/>
        </w:rPr>
        <w:t> </w:t>
      </w:r>
      <w:r w:rsidRPr="002347E0">
        <w:rPr>
          <w:sz w:val="28"/>
          <w:szCs w:val="28"/>
        </w:rPr>
        <w:t>перемещения по строкам списка (раздел 4.1 Руководства пользователя МПП), либо выбрать адрес на карте (раздел 4.3 Руководства пользователя МПП).</w:t>
      </w:r>
    </w:p>
    <w:p w:rsidR="006D5EAB" w:rsidRPr="002347E0" w:rsidRDefault="006D5EAB" w:rsidP="00D467C4">
      <w:pPr>
        <w:pStyle w:val="Iauiue"/>
        <w:spacing w:line="360" w:lineRule="auto"/>
        <w:ind w:firstLine="709"/>
        <w:jc w:val="both"/>
        <w:rPr>
          <w:sz w:val="28"/>
          <w:szCs w:val="28"/>
        </w:rPr>
      </w:pPr>
      <w:r w:rsidRPr="002347E0">
        <w:rPr>
          <w:sz w:val="28"/>
          <w:szCs w:val="28"/>
        </w:rPr>
        <w:t xml:space="preserve">Отсутствующий в Списке помещений адрес можно добавить в список, используя функцию «Добавить помещение» в существующее строение, либо функцию «Добавить строение», если такого строения не оказалось в списке строений СУ. При добавлении нового строения требуется заполнить поля свойств строения. </w:t>
      </w:r>
    </w:p>
    <w:p w:rsidR="006D5EAB" w:rsidRPr="002347E0" w:rsidRDefault="006D5EAB" w:rsidP="00D467C4">
      <w:pPr>
        <w:pStyle w:val="Iauiue"/>
        <w:spacing w:line="360" w:lineRule="auto"/>
        <w:ind w:firstLine="709"/>
        <w:jc w:val="both"/>
        <w:rPr>
          <w:sz w:val="28"/>
          <w:szCs w:val="28"/>
        </w:rPr>
      </w:pPr>
      <w:r w:rsidRPr="002347E0">
        <w:rPr>
          <w:sz w:val="28"/>
          <w:szCs w:val="28"/>
        </w:rPr>
        <w:t xml:space="preserve">Если нужное строение есть </w:t>
      </w:r>
      <w:r w:rsidR="0090374B" w:rsidRPr="002347E0">
        <w:rPr>
          <w:sz w:val="28"/>
          <w:szCs w:val="28"/>
        </w:rPr>
        <w:t xml:space="preserve">в </w:t>
      </w:r>
      <w:r w:rsidRPr="002347E0">
        <w:rPr>
          <w:sz w:val="28"/>
          <w:szCs w:val="28"/>
        </w:rPr>
        <w:t>Списке строений (в Списке адресов в ППП, на</w:t>
      </w:r>
      <w:r w:rsidR="00BF2728">
        <w:rPr>
          <w:sz w:val="28"/>
          <w:szCs w:val="28"/>
        </w:rPr>
        <w:t> </w:t>
      </w:r>
      <w:r w:rsidRPr="002347E0">
        <w:rPr>
          <w:sz w:val="28"/>
          <w:szCs w:val="28"/>
        </w:rPr>
        <w:t>карте в МПП и</w:t>
      </w:r>
      <w:r w:rsidR="00C13A66" w:rsidRPr="002347E0">
        <w:rPr>
          <w:sz w:val="28"/>
          <w:szCs w:val="28"/>
        </w:rPr>
        <w:t> </w:t>
      </w:r>
      <w:r w:rsidRPr="002347E0">
        <w:rPr>
          <w:sz w:val="28"/>
          <w:szCs w:val="28"/>
        </w:rPr>
        <w:t>в таблице 3 ЗКП), но в типе строения установлено значение «Нежилое», то необходимо</w:t>
      </w:r>
      <w:r w:rsidR="00132B33" w:rsidRPr="002347E0">
        <w:rPr>
          <w:sz w:val="28"/>
          <w:szCs w:val="28"/>
        </w:rPr>
        <w:t>, нажав «Редактировать строение»,</w:t>
      </w:r>
      <w:r w:rsidRPr="002347E0">
        <w:rPr>
          <w:sz w:val="28"/>
          <w:szCs w:val="28"/>
        </w:rPr>
        <w:t xml:space="preserve"> </w:t>
      </w:r>
      <w:r w:rsidR="00132B33" w:rsidRPr="002347E0">
        <w:rPr>
          <w:sz w:val="28"/>
          <w:szCs w:val="28"/>
        </w:rPr>
        <w:t>добавить в</w:t>
      </w:r>
      <w:r w:rsidR="00A94205">
        <w:rPr>
          <w:sz w:val="28"/>
          <w:szCs w:val="28"/>
        </w:rPr>
        <w:t> </w:t>
      </w:r>
      <w:r w:rsidR="00132B33" w:rsidRPr="002347E0">
        <w:rPr>
          <w:sz w:val="28"/>
          <w:szCs w:val="28"/>
        </w:rPr>
        <w:t>него</w:t>
      </w:r>
      <w:r w:rsidR="00A94205">
        <w:rPr>
          <w:sz w:val="28"/>
          <w:szCs w:val="28"/>
        </w:rPr>
        <w:t> </w:t>
      </w:r>
      <w:r w:rsidRPr="002347E0">
        <w:rPr>
          <w:sz w:val="28"/>
          <w:szCs w:val="28"/>
        </w:rPr>
        <w:t xml:space="preserve">необходимое количество квартир (не менее 1). </w:t>
      </w:r>
      <w:r w:rsidR="00132B33" w:rsidRPr="002347E0">
        <w:rPr>
          <w:sz w:val="28"/>
          <w:szCs w:val="28"/>
        </w:rPr>
        <w:t>Таким образом, в</w:t>
      </w:r>
      <w:r w:rsidR="00A94205">
        <w:rPr>
          <w:sz w:val="28"/>
          <w:szCs w:val="28"/>
        </w:rPr>
        <w:t> </w:t>
      </w:r>
      <w:r w:rsidR="00132B33" w:rsidRPr="002347E0">
        <w:rPr>
          <w:sz w:val="28"/>
          <w:szCs w:val="28"/>
        </w:rPr>
        <w:t>строении появятся жилые помещения и они будут внесены в Список помещений этого СУ.</w:t>
      </w:r>
    </w:p>
    <w:p w:rsidR="006D5EAB" w:rsidRPr="002347E0" w:rsidRDefault="006D5EAB" w:rsidP="00D467C4">
      <w:pPr>
        <w:pStyle w:val="Iauiue"/>
        <w:spacing w:line="360" w:lineRule="auto"/>
        <w:ind w:firstLine="709"/>
        <w:jc w:val="both"/>
        <w:rPr>
          <w:sz w:val="28"/>
          <w:szCs w:val="28"/>
        </w:rPr>
      </w:pPr>
      <w:r w:rsidRPr="002347E0">
        <w:rPr>
          <w:sz w:val="28"/>
          <w:szCs w:val="28"/>
        </w:rPr>
        <w:t xml:space="preserve">При отсутствии нужного помещения в строении, имеющемся в Списке помещений, используется функция «Добавить помещение». </w:t>
      </w:r>
    </w:p>
    <w:p w:rsidR="006D5EAB" w:rsidRPr="002347E0" w:rsidRDefault="006D5EAB" w:rsidP="00D467C4">
      <w:pPr>
        <w:pStyle w:val="Iauiue"/>
        <w:spacing w:line="360" w:lineRule="auto"/>
        <w:ind w:firstLine="709"/>
        <w:jc w:val="both"/>
        <w:rPr>
          <w:sz w:val="28"/>
          <w:szCs w:val="28"/>
        </w:rPr>
      </w:pPr>
      <w:r w:rsidRPr="002347E0">
        <w:rPr>
          <w:sz w:val="28"/>
          <w:szCs w:val="28"/>
        </w:rPr>
        <w:t>Для переписи «бездомных» надо к строению, расположенному наиболее близко к</w:t>
      </w:r>
      <w:r w:rsidR="00C13A66" w:rsidRPr="002347E0">
        <w:rPr>
          <w:sz w:val="28"/>
          <w:szCs w:val="28"/>
        </w:rPr>
        <w:t> </w:t>
      </w:r>
      <w:r w:rsidRPr="002347E0">
        <w:rPr>
          <w:sz w:val="28"/>
          <w:szCs w:val="28"/>
        </w:rPr>
        <w:t>местонахождению бездомного, добавить помещение без номера квартиры с</w:t>
      </w:r>
      <w:r w:rsidR="00BF2728">
        <w:rPr>
          <w:sz w:val="28"/>
          <w:szCs w:val="28"/>
        </w:rPr>
        <w:t> </w:t>
      </w:r>
      <w:r w:rsidRPr="002347E0">
        <w:rPr>
          <w:sz w:val="28"/>
          <w:szCs w:val="28"/>
        </w:rPr>
        <w:t>отметкой «бездомный». Эта метка автоматически будет перенесена и</w:t>
      </w:r>
      <w:r w:rsidR="00BF2728">
        <w:rPr>
          <w:sz w:val="28"/>
          <w:szCs w:val="28"/>
        </w:rPr>
        <w:t> </w:t>
      </w:r>
      <w:r w:rsidRPr="002347E0">
        <w:rPr>
          <w:sz w:val="28"/>
          <w:szCs w:val="28"/>
        </w:rPr>
        <w:t>в</w:t>
      </w:r>
      <w:r w:rsidR="00BF2728">
        <w:rPr>
          <w:sz w:val="28"/>
          <w:szCs w:val="28"/>
        </w:rPr>
        <w:t> </w:t>
      </w:r>
      <w:r w:rsidRPr="002347E0">
        <w:rPr>
          <w:sz w:val="28"/>
          <w:szCs w:val="28"/>
        </w:rPr>
        <w:t xml:space="preserve">соответствующий вопрос ЭПЛ. </w:t>
      </w:r>
    </w:p>
    <w:p w:rsidR="006D5EAB" w:rsidRPr="002347E0" w:rsidRDefault="006D5EAB" w:rsidP="00D467C4">
      <w:pPr>
        <w:pStyle w:val="Iauiue"/>
        <w:spacing w:line="360" w:lineRule="auto"/>
        <w:ind w:firstLine="709"/>
        <w:jc w:val="both"/>
        <w:rPr>
          <w:sz w:val="28"/>
          <w:szCs w:val="28"/>
        </w:rPr>
      </w:pPr>
      <w:r w:rsidRPr="002347E0">
        <w:rPr>
          <w:sz w:val="28"/>
          <w:szCs w:val="28"/>
        </w:rPr>
        <w:t>Функционал добавления помещений и строений реализован также на</w:t>
      </w:r>
      <w:r w:rsidR="00A94205">
        <w:rPr>
          <w:sz w:val="28"/>
          <w:szCs w:val="28"/>
        </w:rPr>
        <w:t> </w:t>
      </w:r>
      <w:r w:rsidRPr="002347E0">
        <w:rPr>
          <w:sz w:val="28"/>
          <w:szCs w:val="28"/>
        </w:rPr>
        <w:t>карте в</w:t>
      </w:r>
      <w:r w:rsidR="00BF2728">
        <w:rPr>
          <w:sz w:val="28"/>
          <w:szCs w:val="28"/>
        </w:rPr>
        <w:t> </w:t>
      </w:r>
      <w:r w:rsidRPr="002347E0">
        <w:rPr>
          <w:sz w:val="28"/>
          <w:szCs w:val="28"/>
        </w:rPr>
        <w:t>МПП.</w:t>
      </w:r>
    </w:p>
    <w:p w:rsidR="006D5EAB" w:rsidRPr="002347E0" w:rsidRDefault="006D5EAB" w:rsidP="00294516">
      <w:pPr>
        <w:widowControl w:val="0"/>
        <w:spacing w:line="360" w:lineRule="auto"/>
        <w:ind w:firstLine="709"/>
        <w:jc w:val="both"/>
        <w:rPr>
          <w:sz w:val="28"/>
          <w:szCs w:val="28"/>
        </w:rPr>
      </w:pPr>
      <w:r w:rsidRPr="002347E0">
        <w:rPr>
          <w:sz w:val="28"/>
          <w:szCs w:val="28"/>
        </w:rPr>
        <w:t xml:space="preserve">Вход в ЭПЛ по определенному адресу помещения осуществляется </w:t>
      </w:r>
      <w:r w:rsidRPr="002347E0">
        <w:rPr>
          <w:sz w:val="28"/>
          <w:szCs w:val="28"/>
        </w:rPr>
        <w:lastRenderedPageBreak/>
        <w:t>по</w:t>
      </w:r>
      <w:r w:rsidR="00A94205">
        <w:rPr>
          <w:sz w:val="28"/>
          <w:szCs w:val="28"/>
        </w:rPr>
        <w:t> </w:t>
      </w:r>
      <w:r w:rsidRPr="002347E0">
        <w:rPr>
          <w:sz w:val="28"/>
          <w:szCs w:val="28"/>
        </w:rPr>
        <w:t xml:space="preserve">нажатию на строку этого помещения в Списке помещений. Переход между вопросами ЭПЛ производится  по кнопке «Следующий вопрос» либо нажатием на поле с номером вопроса в Списке вопросов переписи. Для каждого вопроса можно посмотреть пояснение, нажав кнопку «?». Пояснения содержат выдержки информации настоящей </w:t>
      </w:r>
      <w:r w:rsidR="00C37501" w:rsidRPr="002347E0">
        <w:rPr>
          <w:sz w:val="28"/>
          <w:szCs w:val="28"/>
        </w:rPr>
        <w:t>Инструкции</w:t>
      </w:r>
      <w:r w:rsidRPr="002347E0">
        <w:rPr>
          <w:sz w:val="28"/>
          <w:szCs w:val="28"/>
        </w:rPr>
        <w:t>.</w:t>
      </w:r>
    </w:p>
    <w:p w:rsidR="006D5EAB" w:rsidRPr="002347E0" w:rsidRDefault="006D5EAB" w:rsidP="00D467C4">
      <w:pPr>
        <w:pStyle w:val="Iauiue"/>
        <w:widowControl/>
        <w:spacing w:line="360" w:lineRule="auto"/>
        <w:ind w:firstLine="720"/>
        <w:jc w:val="both"/>
        <w:rPr>
          <w:sz w:val="28"/>
          <w:szCs w:val="28"/>
        </w:rPr>
      </w:pPr>
      <w:r w:rsidRPr="006E1385">
        <w:rPr>
          <w:sz w:val="28"/>
          <w:szCs w:val="28"/>
        </w:rPr>
        <w:t>Вопрос</w:t>
      </w:r>
      <w:r w:rsidR="00802744" w:rsidRPr="006E1385">
        <w:rPr>
          <w:sz w:val="28"/>
          <w:szCs w:val="28"/>
        </w:rPr>
        <w:t> </w:t>
      </w:r>
      <w:r w:rsidRPr="006E1385">
        <w:rPr>
          <w:sz w:val="28"/>
          <w:szCs w:val="28"/>
        </w:rPr>
        <w:t>1</w:t>
      </w:r>
      <w:r w:rsidR="00802744" w:rsidRPr="006E1385">
        <w:rPr>
          <w:sz w:val="28"/>
          <w:szCs w:val="28"/>
        </w:rPr>
        <w:t> </w:t>
      </w:r>
      <w:r w:rsidRPr="006E1385">
        <w:rPr>
          <w:sz w:val="28"/>
          <w:szCs w:val="28"/>
        </w:rPr>
        <w:t>«Адрес фактического постоянного проживания»</w:t>
      </w:r>
      <w:r w:rsidRPr="002347E0">
        <w:rPr>
          <w:b/>
          <w:sz w:val="28"/>
          <w:szCs w:val="28"/>
        </w:rPr>
        <w:t xml:space="preserve"> </w:t>
      </w:r>
      <w:r w:rsidRPr="002347E0">
        <w:rPr>
          <w:sz w:val="28"/>
          <w:szCs w:val="28"/>
        </w:rPr>
        <w:t>в</w:t>
      </w:r>
      <w:r w:rsidRPr="002347E0">
        <w:rPr>
          <w:b/>
          <w:sz w:val="28"/>
          <w:szCs w:val="28"/>
        </w:rPr>
        <w:t xml:space="preserve"> </w:t>
      </w:r>
      <w:r w:rsidRPr="002347E0">
        <w:rPr>
          <w:sz w:val="28"/>
          <w:szCs w:val="28"/>
        </w:rPr>
        <w:t>МПП заполнен автоматически</w:t>
      </w:r>
      <w:r w:rsidR="003229CA" w:rsidRPr="002347E0">
        <w:rPr>
          <w:sz w:val="28"/>
          <w:szCs w:val="28"/>
        </w:rPr>
        <w:t xml:space="preserve"> для СУ и выбирается из общего Списка адресов для</w:t>
      </w:r>
      <w:r w:rsidR="008502B0">
        <w:rPr>
          <w:sz w:val="28"/>
          <w:szCs w:val="28"/>
        </w:rPr>
        <w:t> </w:t>
      </w:r>
      <w:r w:rsidR="003229CA" w:rsidRPr="002347E0">
        <w:rPr>
          <w:sz w:val="28"/>
          <w:szCs w:val="28"/>
        </w:rPr>
        <w:t>СтУ</w:t>
      </w:r>
      <w:r w:rsidRPr="002347E0">
        <w:rPr>
          <w:sz w:val="28"/>
          <w:szCs w:val="28"/>
        </w:rPr>
        <w:t>.</w:t>
      </w:r>
    </w:p>
    <w:p w:rsidR="006D5EAB" w:rsidRPr="002347E0" w:rsidRDefault="006D5EAB" w:rsidP="00D467C4">
      <w:pPr>
        <w:pStyle w:val="Iauiue"/>
        <w:spacing w:line="360" w:lineRule="auto"/>
        <w:ind w:firstLine="709"/>
        <w:jc w:val="both"/>
        <w:rPr>
          <w:sz w:val="28"/>
          <w:szCs w:val="28"/>
        </w:rPr>
      </w:pPr>
      <w:r w:rsidRPr="002347E0">
        <w:rPr>
          <w:sz w:val="28"/>
          <w:szCs w:val="28"/>
        </w:rPr>
        <w:t xml:space="preserve">Изменение адреса возможно через функцию «Редактирование» по кнопке </w:t>
      </w:r>
      <w:r w:rsidR="008502B0" w:rsidRPr="002347E0">
        <w:rPr>
          <w:noProof/>
          <w:sz w:val="28"/>
          <w:szCs w:val="28"/>
        </w:rPr>
        <w:drawing>
          <wp:inline distT="0" distB="0" distL="0" distR="0" wp14:anchorId="7877F0BA" wp14:editId="2C5AFF38">
            <wp:extent cx="199390" cy="182880"/>
            <wp:effectExtent l="19050" t="19050" r="10160" b="2667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screen">
                      <a:extLst>
                        <a:ext uri="{28A0092B-C50C-407E-A947-70E740481C1C}">
                          <a14:useLocalDpi xmlns:a14="http://schemas.microsoft.com/office/drawing/2010/main" val="0"/>
                        </a:ext>
                      </a:extLst>
                    </a:blip>
                    <a:stretch>
                      <a:fillRect/>
                    </a:stretch>
                  </pic:blipFill>
                  <pic:spPr>
                    <a:xfrm>
                      <a:off x="0" y="0"/>
                      <a:ext cx="199390" cy="182880"/>
                    </a:xfrm>
                    <a:prstGeom prst="rect">
                      <a:avLst/>
                    </a:prstGeom>
                    <a:ln>
                      <a:solidFill>
                        <a:schemeClr val="tx1"/>
                      </a:solidFill>
                    </a:ln>
                  </pic:spPr>
                </pic:pic>
              </a:graphicData>
            </a:graphic>
          </wp:inline>
        </w:drawing>
      </w:r>
      <w:r w:rsidR="008502B0">
        <w:rPr>
          <w:sz w:val="28"/>
          <w:szCs w:val="28"/>
        </w:rPr>
        <w:t xml:space="preserve"> </w:t>
      </w:r>
      <w:r w:rsidRPr="002347E0">
        <w:rPr>
          <w:sz w:val="28"/>
          <w:szCs w:val="28"/>
        </w:rPr>
        <w:t>в верхней части экрана Помещение. По кнопке</w:t>
      </w:r>
      <w:r w:rsidR="008502B0">
        <w:rPr>
          <w:sz w:val="28"/>
          <w:szCs w:val="28"/>
        </w:rPr>
        <w:t xml:space="preserve"> </w:t>
      </w:r>
      <w:r w:rsidR="008502B0" w:rsidRPr="002347E0">
        <w:rPr>
          <w:noProof/>
          <w:sz w:val="28"/>
          <w:szCs w:val="28"/>
        </w:rPr>
        <w:drawing>
          <wp:inline distT="0" distB="0" distL="0" distR="0" wp14:anchorId="39FDC41C" wp14:editId="57594BEC">
            <wp:extent cx="191135" cy="167640"/>
            <wp:effectExtent l="19050" t="19050" r="18415" b="2286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1135" cy="167640"/>
                    </a:xfrm>
                    <a:prstGeom prst="rect">
                      <a:avLst/>
                    </a:prstGeom>
                    <a:ln>
                      <a:solidFill>
                        <a:schemeClr val="tx1"/>
                      </a:solidFill>
                    </a:ln>
                  </pic:spPr>
                </pic:pic>
              </a:graphicData>
            </a:graphic>
          </wp:inline>
        </w:drawing>
      </w:r>
      <w:r w:rsidRPr="002347E0">
        <w:rPr>
          <w:sz w:val="28"/>
          <w:szCs w:val="28"/>
        </w:rPr>
        <w:t xml:space="preserve"> можно добавить комментарий для данного помещения, который отобразится в поле «Комментарий» соответствующей строки Списка помещений.</w:t>
      </w:r>
    </w:p>
    <w:p w:rsidR="006D5EAB" w:rsidRPr="002347E0" w:rsidRDefault="006D5EAB" w:rsidP="00D467C4">
      <w:pPr>
        <w:pStyle w:val="Iauiue"/>
        <w:widowControl/>
        <w:spacing w:line="360" w:lineRule="auto"/>
        <w:ind w:firstLine="720"/>
        <w:jc w:val="both"/>
        <w:rPr>
          <w:sz w:val="28"/>
          <w:szCs w:val="28"/>
        </w:rPr>
      </w:pPr>
      <w:r w:rsidRPr="002347E0">
        <w:rPr>
          <w:sz w:val="28"/>
          <w:szCs w:val="28"/>
        </w:rPr>
        <w:t>Для помещений, у которых указан тип строения «Учреждение», в</w:t>
      </w:r>
      <w:r w:rsidR="00C13A66" w:rsidRPr="002347E0">
        <w:rPr>
          <w:sz w:val="28"/>
          <w:szCs w:val="28"/>
        </w:rPr>
        <w:t> </w:t>
      </w:r>
      <w:r w:rsidRPr="002347E0">
        <w:rPr>
          <w:sz w:val="28"/>
          <w:szCs w:val="28"/>
        </w:rPr>
        <w:t>вопросе</w:t>
      </w:r>
      <w:r w:rsidR="00C13A66" w:rsidRPr="002347E0">
        <w:rPr>
          <w:sz w:val="28"/>
          <w:szCs w:val="28"/>
        </w:rPr>
        <w:t> </w:t>
      </w:r>
      <w:r w:rsidRPr="002347E0">
        <w:rPr>
          <w:sz w:val="28"/>
          <w:szCs w:val="28"/>
        </w:rPr>
        <w:t>1.9 «Наименование институциональной организации, учреждения» необходимо выбрать из</w:t>
      </w:r>
      <w:r w:rsidR="00C13A66" w:rsidRPr="002347E0">
        <w:rPr>
          <w:sz w:val="28"/>
          <w:szCs w:val="28"/>
        </w:rPr>
        <w:t> </w:t>
      </w:r>
      <w:r w:rsidRPr="002347E0">
        <w:rPr>
          <w:sz w:val="28"/>
          <w:szCs w:val="28"/>
        </w:rPr>
        <w:t>выпадающего списка один из вариантов ответа. Если в</w:t>
      </w:r>
      <w:r w:rsidR="008502B0">
        <w:rPr>
          <w:sz w:val="28"/>
          <w:szCs w:val="28"/>
        </w:rPr>
        <w:t> </w:t>
      </w:r>
      <w:r w:rsidRPr="002347E0">
        <w:rPr>
          <w:sz w:val="28"/>
          <w:szCs w:val="28"/>
        </w:rPr>
        <w:t>учреждении проживает частное домохозяйство, например, в одном из</w:t>
      </w:r>
      <w:r w:rsidR="008502B0">
        <w:rPr>
          <w:sz w:val="28"/>
          <w:szCs w:val="28"/>
        </w:rPr>
        <w:t> </w:t>
      </w:r>
      <w:r w:rsidRPr="002347E0">
        <w:rPr>
          <w:sz w:val="28"/>
          <w:szCs w:val="28"/>
        </w:rPr>
        <w:t>помещений больницы проживает доктор с семьей, то</w:t>
      </w:r>
      <w:r w:rsidR="00C13A66" w:rsidRPr="002347E0">
        <w:rPr>
          <w:sz w:val="28"/>
          <w:szCs w:val="28"/>
        </w:rPr>
        <w:t> </w:t>
      </w:r>
      <w:r w:rsidRPr="002347E0">
        <w:rPr>
          <w:sz w:val="28"/>
          <w:szCs w:val="28"/>
        </w:rPr>
        <w:t>в</w:t>
      </w:r>
      <w:r w:rsidR="00C13A66" w:rsidRPr="002347E0">
        <w:rPr>
          <w:sz w:val="28"/>
          <w:szCs w:val="28"/>
        </w:rPr>
        <w:t> </w:t>
      </w:r>
      <w:r w:rsidRPr="002347E0">
        <w:rPr>
          <w:sz w:val="28"/>
          <w:szCs w:val="28"/>
        </w:rPr>
        <w:t xml:space="preserve">вопросе </w:t>
      </w:r>
      <w:r w:rsidR="000D73AB" w:rsidRPr="002347E0">
        <w:rPr>
          <w:sz w:val="28"/>
          <w:szCs w:val="28"/>
        </w:rPr>
        <w:t>1</w:t>
      </w:r>
      <w:r w:rsidRPr="002347E0">
        <w:rPr>
          <w:sz w:val="28"/>
          <w:szCs w:val="28"/>
        </w:rPr>
        <w:t>.</w:t>
      </w:r>
      <w:r w:rsidR="000D73AB" w:rsidRPr="002347E0">
        <w:rPr>
          <w:sz w:val="28"/>
          <w:szCs w:val="28"/>
        </w:rPr>
        <w:t>9</w:t>
      </w:r>
      <w:r w:rsidRPr="002347E0">
        <w:rPr>
          <w:sz w:val="28"/>
          <w:szCs w:val="28"/>
        </w:rPr>
        <w:t xml:space="preserve"> следует отметить «Частное домохозяйство».</w:t>
      </w:r>
    </w:p>
    <w:p w:rsidR="0081546E" w:rsidRPr="002347E0" w:rsidRDefault="0081546E" w:rsidP="00D467C4">
      <w:pPr>
        <w:pStyle w:val="Iauiue"/>
        <w:widowControl/>
        <w:spacing w:line="360" w:lineRule="auto"/>
        <w:ind w:firstLine="720"/>
        <w:jc w:val="both"/>
        <w:rPr>
          <w:sz w:val="28"/>
          <w:szCs w:val="28"/>
        </w:rPr>
      </w:pPr>
      <w:r w:rsidRPr="002347E0">
        <w:rPr>
          <w:sz w:val="28"/>
          <w:szCs w:val="28"/>
        </w:rPr>
        <w:t>При необходимости переписать коллективное домохозяйство в доме, для</w:t>
      </w:r>
      <w:r w:rsidR="001629CF">
        <w:rPr>
          <w:sz w:val="28"/>
          <w:szCs w:val="28"/>
        </w:rPr>
        <w:t> </w:t>
      </w:r>
      <w:r w:rsidRPr="002347E0">
        <w:rPr>
          <w:sz w:val="28"/>
          <w:szCs w:val="28"/>
        </w:rPr>
        <w:t>которого установлен тип строения «Жилой», необходимо через функцию «Добавить строение» создать новое строение с тем же адресом, но с литерой «У» в</w:t>
      </w:r>
      <w:r w:rsidR="000E34EA">
        <w:rPr>
          <w:sz w:val="28"/>
          <w:szCs w:val="28"/>
        </w:rPr>
        <w:t> </w:t>
      </w:r>
      <w:r w:rsidRPr="002347E0">
        <w:rPr>
          <w:sz w:val="28"/>
          <w:szCs w:val="28"/>
        </w:rPr>
        <w:t>номере дома и с типом строения «Учреждение».</w:t>
      </w:r>
    </w:p>
    <w:p w:rsidR="0081546E" w:rsidRPr="002347E0" w:rsidRDefault="0081546E" w:rsidP="00D467C4">
      <w:pPr>
        <w:pStyle w:val="Iauiue"/>
        <w:widowControl/>
        <w:spacing w:line="360" w:lineRule="auto"/>
        <w:ind w:firstLine="720"/>
        <w:jc w:val="both"/>
        <w:rPr>
          <w:sz w:val="28"/>
          <w:szCs w:val="28"/>
        </w:rPr>
      </w:pPr>
      <w:r w:rsidRPr="002347E0">
        <w:rPr>
          <w:sz w:val="28"/>
          <w:szCs w:val="28"/>
        </w:rPr>
        <w:t>При переписи в МПП населения частных или коллективных домохозяйств Объектов</w:t>
      </w:r>
      <w:r w:rsidR="00D757F6" w:rsidRPr="002347E0">
        <w:rPr>
          <w:sz w:val="28"/>
          <w:szCs w:val="28"/>
        </w:rPr>
        <w:t> </w:t>
      </w:r>
      <w:r w:rsidRPr="002347E0">
        <w:rPr>
          <w:sz w:val="28"/>
          <w:szCs w:val="28"/>
        </w:rPr>
        <w:t>1</w:t>
      </w:r>
      <w:r w:rsidR="00D757F6" w:rsidRPr="002347E0">
        <w:rPr>
          <w:sz w:val="28"/>
          <w:szCs w:val="28"/>
        </w:rPr>
        <w:t> – </w:t>
      </w:r>
      <w:r w:rsidRPr="002347E0">
        <w:rPr>
          <w:sz w:val="28"/>
          <w:szCs w:val="28"/>
        </w:rPr>
        <w:t>7</w:t>
      </w:r>
      <w:r w:rsidR="00D757F6" w:rsidRPr="002347E0">
        <w:rPr>
          <w:sz w:val="28"/>
          <w:szCs w:val="28"/>
        </w:rPr>
        <w:t> </w:t>
      </w:r>
      <w:r w:rsidRPr="002347E0">
        <w:rPr>
          <w:sz w:val="28"/>
          <w:szCs w:val="28"/>
        </w:rPr>
        <w:t>в</w:t>
      </w:r>
      <w:r w:rsidR="00D757F6" w:rsidRPr="002347E0">
        <w:rPr>
          <w:sz w:val="28"/>
          <w:szCs w:val="28"/>
        </w:rPr>
        <w:t> </w:t>
      </w:r>
      <w:r w:rsidRPr="002347E0">
        <w:rPr>
          <w:sz w:val="28"/>
          <w:szCs w:val="28"/>
        </w:rPr>
        <w:t>помещениях с любым типом строения необходимо через функцию «Редактировать строение»</w:t>
      </w:r>
      <w:r w:rsidR="009B7386" w:rsidRPr="002347E0">
        <w:rPr>
          <w:sz w:val="28"/>
          <w:szCs w:val="28"/>
        </w:rPr>
        <w:t xml:space="preserve"> установить метку «спецконтингент».</w:t>
      </w:r>
    </w:p>
    <w:p w:rsidR="00A953F0" w:rsidRPr="00A953F0" w:rsidRDefault="006D5EAB" w:rsidP="006E1385">
      <w:pPr>
        <w:pStyle w:val="1"/>
        <w:keepNext w:val="0"/>
        <w:widowControl w:val="0"/>
        <w:spacing w:before="0" w:after="0" w:line="360" w:lineRule="auto"/>
        <w:ind w:firstLine="709"/>
        <w:rPr>
          <w:szCs w:val="28"/>
        </w:rPr>
      </w:pPr>
      <w:r w:rsidRPr="00A953F0">
        <w:rPr>
          <w:bCs/>
          <w:szCs w:val="28"/>
        </w:rPr>
        <w:t>Вопрос</w:t>
      </w:r>
      <w:r w:rsidR="000C20B6" w:rsidRPr="00A953F0">
        <w:rPr>
          <w:szCs w:val="28"/>
        </w:rPr>
        <w:t> </w:t>
      </w:r>
      <w:r w:rsidRPr="00A953F0">
        <w:rPr>
          <w:szCs w:val="28"/>
        </w:rPr>
        <w:t>2</w:t>
      </w:r>
      <w:r w:rsidR="000C20B6" w:rsidRPr="00A953F0">
        <w:rPr>
          <w:szCs w:val="28"/>
        </w:rPr>
        <w:t> </w:t>
      </w:r>
      <w:r w:rsidRPr="00A953F0">
        <w:rPr>
          <w:szCs w:val="28"/>
        </w:rPr>
        <w:t>«Сколько всего человек проживают по этому адресу?»</w:t>
      </w:r>
    </w:p>
    <w:p w:rsidR="006D5EAB" w:rsidRPr="002347E0" w:rsidRDefault="006D5EAB" w:rsidP="006E1385">
      <w:pPr>
        <w:widowControl w:val="0"/>
        <w:spacing w:line="360" w:lineRule="auto"/>
        <w:ind w:firstLine="709"/>
        <w:jc w:val="both"/>
        <w:outlineLvl w:val="1"/>
        <w:rPr>
          <w:color w:val="000000" w:themeColor="text1"/>
          <w:sz w:val="28"/>
          <w:szCs w:val="28"/>
        </w:rPr>
      </w:pPr>
      <w:r w:rsidRPr="002347E0">
        <w:rPr>
          <w:sz w:val="28"/>
          <w:szCs w:val="28"/>
        </w:rPr>
        <w:t xml:space="preserve">Этот вопрос необходимо задать в каждом помещении, чтобы учесть всех проживающих или проверить полноту их переписи на </w:t>
      </w:r>
      <w:r w:rsidR="00D434E6" w:rsidRPr="002347E0">
        <w:rPr>
          <w:bCs/>
          <w:sz w:val="28"/>
          <w:szCs w:val="28"/>
        </w:rPr>
        <w:t>Портале Госуслуг</w:t>
      </w:r>
      <w:r w:rsidRPr="002347E0">
        <w:rPr>
          <w:sz w:val="28"/>
          <w:szCs w:val="28"/>
        </w:rPr>
        <w:t xml:space="preserve"> или</w:t>
      </w:r>
      <w:r w:rsidR="008502B0">
        <w:rPr>
          <w:sz w:val="28"/>
          <w:szCs w:val="28"/>
        </w:rPr>
        <w:t> </w:t>
      </w:r>
      <w:r w:rsidRPr="002347E0">
        <w:rPr>
          <w:sz w:val="28"/>
          <w:szCs w:val="28"/>
        </w:rPr>
        <w:t>СтУ. Учитываются все проживающие в</w:t>
      </w:r>
      <w:r w:rsidR="00C13A66" w:rsidRPr="002347E0">
        <w:rPr>
          <w:sz w:val="28"/>
          <w:szCs w:val="28"/>
        </w:rPr>
        <w:t> </w:t>
      </w:r>
      <w:r w:rsidRPr="002347E0">
        <w:rPr>
          <w:sz w:val="28"/>
          <w:szCs w:val="28"/>
        </w:rPr>
        <w:t xml:space="preserve">данном помещении </w:t>
      </w:r>
      <w:r w:rsidRPr="002347E0">
        <w:rPr>
          <w:color w:val="000000" w:themeColor="text1"/>
          <w:sz w:val="28"/>
          <w:szCs w:val="28"/>
        </w:rPr>
        <w:t xml:space="preserve">на момент </w:t>
      </w:r>
      <w:r w:rsidRPr="002347E0">
        <w:rPr>
          <w:color w:val="000000" w:themeColor="text1"/>
          <w:sz w:val="28"/>
          <w:szCs w:val="28"/>
        </w:rPr>
        <w:lastRenderedPageBreak/>
        <w:t>00:00</w:t>
      </w:r>
      <w:r w:rsidR="008502B0">
        <w:rPr>
          <w:color w:val="000000" w:themeColor="text1"/>
          <w:sz w:val="28"/>
          <w:szCs w:val="28"/>
        </w:rPr>
        <w:t> </w:t>
      </w:r>
      <w:r w:rsidRPr="002347E0">
        <w:rPr>
          <w:color w:val="000000" w:themeColor="text1"/>
          <w:sz w:val="28"/>
          <w:szCs w:val="28"/>
        </w:rPr>
        <w:t>1</w:t>
      </w:r>
      <w:r w:rsidR="008502B0">
        <w:rPr>
          <w:color w:val="000000" w:themeColor="text1"/>
          <w:sz w:val="28"/>
          <w:szCs w:val="28"/>
        </w:rPr>
        <w:t> </w:t>
      </w:r>
      <w:r w:rsidRPr="002347E0">
        <w:rPr>
          <w:color w:val="000000" w:themeColor="text1"/>
          <w:sz w:val="28"/>
          <w:szCs w:val="28"/>
        </w:rPr>
        <w:t>апреля 2021 года</w:t>
      </w:r>
      <w:r w:rsidRPr="002347E0">
        <w:rPr>
          <w:sz w:val="28"/>
          <w:szCs w:val="28"/>
        </w:rPr>
        <w:t xml:space="preserve"> – как постоянно, так и временно</w:t>
      </w:r>
      <w:r w:rsidRPr="002347E0">
        <w:rPr>
          <w:i/>
          <w:color w:val="000000" w:themeColor="text1"/>
          <w:sz w:val="28"/>
          <w:szCs w:val="28"/>
        </w:rPr>
        <w:t xml:space="preserve">. </w:t>
      </w:r>
      <w:r w:rsidRPr="002347E0">
        <w:rPr>
          <w:color w:val="000000" w:themeColor="text1"/>
          <w:sz w:val="28"/>
          <w:szCs w:val="28"/>
        </w:rPr>
        <w:t>После этого по</w:t>
      </w:r>
      <w:r w:rsidR="008502B0">
        <w:rPr>
          <w:color w:val="000000" w:themeColor="text1"/>
          <w:sz w:val="28"/>
          <w:szCs w:val="28"/>
        </w:rPr>
        <w:t> </w:t>
      </w:r>
      <w:r w:rsidRPr="002347E0">
        <w:rPr>
          <w:color w:val="000000" w:themeColor="text1"/>
          <w:sz w:val="28"/>
          <w:szCs w:val="28"/>
        </w:rPr>
        <w:t>кнопке «Записать проживающего» осуществляется переход к заполнению вопросов</w:t>
      </w:r>
      <w:r w:rsidR="00C13A66" w:rsidRPr="002347E0">
        <w:rPr>
          <w:color w:val="000000" w:themeColor="text1"/>
          <w:sz w:val="28"/>
          <w:szCs w:val="28"/>
        </w:rPr>
        <w:t> </w:t>
      </w:r>
      <w:r w:rsidRPr="002347E0">
        <w:rPr>
          <w:color w:val="000000" w:themeColor="text1"/>
          <w:sz w:val="28"/>
          <w:szCs w:val="28"/>
        </w:rPr>
        <w:t>2.1 – 2.5.2 по</w:t>
      </w:r>
      <w:r w:rsidR="000E34EA">
        <w:rPr>
          <w:color w:val="000000" w:themeColor="text1"/>
          <w:sz w:val="28"/>
          <w:szCs w:val="28"/>
        </w:rPr>
        <w:t> </w:t>
      </w:r>
      <w:r w:rsidRPr="002347E0">
        <w:rPr>
          <w:color w:val="000000" w:themeColor="text1"/>
          <w:sz w:val="28"/>
          <w:szCs w:val="28"/>
        </w:rPr>
        <w:t>каждому лицу, указанному в вопросе 2.</w:t>
      </w:r>
    </w:p>
    <w:p w:rsidR="00A953F0" w:rsidRPr="00A953F0" w:rsidRDefault="006D5EAB" w:rsidP="006E1385">
      <w:pPr>
        <w:pStyle w:val="1"/>
        <w:spacing w:before="0" w:after="0" w:line="360" w:lineRule="auto"/>
        <w:ind w:firstLine="709"/>
        <w:rPr>
          <w:bCs/>
          <w:szCs w:val="28"/>
        </w:rPr>
      </w:pPr>
      <w:r w:rsidRPr="00F52FFC">
        <w:rPr>
          <w:bCs/>
          <w:szCs w:val="28"/>
        </w:rPr>
        <w:t>Вопрос</w:t>
      </w:r>
      <w:r w:rsidR="000C20B6" w:rsidRPr="00F52FFC">
        <w:rPr>
          <w:bCs/>
          <w:szCs w:val="28"/>
        </w:rPr>
        <w:t> </w:t>
      </w:r>
      <w:r w:rsidRPr="00F52FFC">
        <w:rPr>
          <w:bCs/>
          <w:szCs w:val="28"/>
        </w:rPr>
        <w:t>2.1</w:t>
      </w:r>
      <w:r w:rsidR="000C20B6" w:rsidRPr="00F52FFC">
        <w:rPr>
          <w:bCs/>
          <w:szCs w:val="28"/>
        </w:rPr>
        <w:t> </w:t>
      </w:r>
      <w:r w:rsidRPr="00F52FFC">
        <w:rPr>
          <w:bCs/>
          <w:szCs w:val="28"/>
        </w:rPr>
        <w:t>«Фамилия Имя Отчество»</w:t>
      </w:r>
    </w:p>
    <w:p w:rsidR="006D5EAB" w:rsidRPr="002347E0" w:rsidRDefault="006D5EAB" w:rsidP="00D467C4">
      <w:pPr>
        <w:pStyle w:val="Iauiue"/>
        <w:widowControl/>
        <w:spacing w:line="360" w:lineRule="auto"/>
        <w:ind w:firstLine="720"/>
        <w:jc w:val="both"/>
        <w:rPr>
          <w:sz w:val="28"/>
          <w:szCs w:val="28"/>
        </w:rPr>
      </w:pPr>
      <w:r w:rsidRPr="002347E0">
        <w:rPr>
          <w:sz w:val="28"/>
          <w:szCs w:val="28"/>
        </w:rPr>
        <w:t>Для каждого респондента запишите полност</w:t>
      </w:r>
      <w:r w:rsidR="003D2EEA" w:rsidRPr="002347E0">
        <w:rPr>
          <w:sz w:val="28"/>
          <w:szCs w:val="28"/>
        </w:rPr>
        <w:t>ью фамилию, имя и отчество</w:t>
      </w:r>
      <w:r w:rsidRPr="002347E0">
        <w:rPr>
          <w:sz w:val="28"/>
          <w:szCs w:val="28"/>
        </w:rPr>
        <w:t>. Если кто-либо из</w:t>
      </w:r>
      <w:r w:rsidR="00C13A66" w:rsidRPr="002347E0">
        <w:rPr>
          <w:sz w:val="28"/>
          <w:szCs w:val="28"/>
        </w:rPr>
        <w:t> </w:t>
      </w:r>
      <w:r w:rsidRPr="002347E0">
        <w:rPr>
          <w:sz w:val="28"/>
          <w:szCs w:val="28"/>
        </w:rPr>
        <w:t>опрашиваемых отказывается называть свои фамилию, имя и</w:t>
      </w:r>
      <w:r w:rsidR="001629CF">
        <w:rPr>
          <w:sz w:val="28"/>
          <w:szCs w:val="28"/>
        </w:rPr>
        <w:t> </w:t>
      </w:r>
      <w:r w:rsidRPr="002347E0">
        <w:rPr>
          <w:sz w:val="28"/>
          <w:szCs w:val="28"/>
        </w:rPr>
        <w:t>отчество, то можно проводить их</w:t>
      </w:r>
      <w:r w:rsidR="00C13A66" w:rsidRPr="002347E0">
        <w:rPr>
          <w:sz w:val="28"/>
          <w:szCs w:val="28"/>
        </w:rPr>
        <w:t> </w:t>
      </w:r>
      <w:r w:rsidRPr="002347E0">
        <w:rPr>
          <w:sz w:val="28"/>
          <w:szCs w:val="28"/>
        </w:rPr>
        <w:t>перепись без этих данных (или записав только три буквы инициалов, или только имя и</w:t>
      </w:r>
      <w:r w:rsidR="00C13A66" w:rsidRPr="002347E0">
        <w:rPr>
          <w:sz w:val="28"/>
          <w:szCs w:val="28"/>
        </w:rPr>
        <w:t> </w:t>
      </w:r>
      <w:r w:rsidRPr="002347E0">
        <w:rPr>
          <w:sz w:val="28"/>
          <w:szCs w:val="28"/>
        </w:rPr>
        <w:t>отчество, или любой другой способ обращения к лицу, например, Глава семейства, дочь Петра и</w:t>
      </w:r>
      <w:r w:rsidR="00C13A66" w:rsidRPr="002347E0">
        <w:rPr>
          <w:sz w:val="28"/>
          <w:szCs w:val="28"/>
        </w:rPr>
        <w:t> </w:t>
      </w:r>
      <w:r w:rsidRPr="002347E0">
        <w:rPr>
          <w:sz w:val="28"/>
          <w:szCs w:val="28"/>
        </w:rPr>
        <w:t>т</w:t>
      </w:r>
      <w:r w:rsidR="00C13A66" w:rsidRPr="002347E0">
        <w:rPr>
          <w:sz w:val="28"/>
          <w:szCs w:val="28"/>
        </w:rPr>
        <w:t xml:space="preserve">ому </w:t>
      </w:r>
      <w:r w:rsidRPr="002347E0">
        <w:rPr>
          <w:sz w:val="28"/>
          <w:szCs w:val="28"/>
        </w:rPr>
        <w:t>п</w:t>
      </w:r>
      <w:r w:rsidR="00C13A66" w:rsidRPr="002347E0">
        <w:rPr>
          <w:sz w:val="28"/>
          <w:szCs w:val="28"/>
        </w:rPr>
        <w:t>одобное</w:t>
      </w:r>
      <w:r w:rsidRPr="002347E0">
        <w:rPr>
          <w:sz w:val="28"/>
          <w:szCs w:val="28"/>
        </w:rPr>
        <w:t>). Этот ответ нужен для того, чтобы все последующие вопросы ЭПЛ адресовать именно этому человеку и чтобы тот член домохозяйства, который отвечает, понимал, о</w:t>
      </w:r>
      <w:r w:rsidR="000E34EA">
        <w:rPr>
          <w:sz w:val="28"/>
          <w:szCs w:val="28"/>
        </w:rPr>
        <w:t> </w:t>
      </w:r>
      <w:r w:rsidRPr="002347E0">
        <w:rPr>
          <w:sz w:val="28"/>
          <w:szCs w:val="28"/>
        </w:rPr>
        <w:t>ком</w:t>
      </w:r>
      <w:r w:rsidR="000E34EA">
        <w:rPr>
          <w:sz w:val="28"/>
          <w:szCs w:val="28"/>
        </w:rPr>
        <w:t> </w:t>
      </w:r>
      <w:r w:rsidRPr="002347E0">
        <w:rPr>
          <w:sz w:val="28"/>
          <w:szCs w:val="28"/>
        </w:rPr>
        <w:t>идет речь в каждом вопросе.</w:t>
      </w:r>
    </w:p>
    <w:p w:rsidR="00A953F0" w:rsidRPr="00A953F0" w:rsidRDefault="006D5EAB" w:rsidP="006E1385">
      <w:pPr>
        <w:pStyle w:val="1"/>
        <w:spacing w:before="0" w:after="0" w:line="360" w:lineRule="auto"/>
        <w:ind w:firstLine="709"/>
        <w:rPr>
          <w:bCs/>
          <w:szCs w:val="28"/>
        </w:rPr>
      </w:pPr>
      <w:r w:rsidRPr="00F52FFC">
        <w:rPr>
          <w:bCs/>
          <w:szCs w:val="28"/>
        </w:rPr>
        <w:t>Вопрос</w:t>
      </w:r>
      <w:r w:rsidR="00FC0A41" w:rsidRPr="00F52FFC">
        <w:rPr>
          <w:bCs/>
          <w:szCs w:val="28"/>
        </w:rPr>
        <w:t> </w:t>
      </w:r>
      <w:r w:rsidRPr="00F52FFC">
        <w:rPr>
          <w:bCs/>
          <w:szCs w:val="28"/>
        </w:rPr>
        <w:t>2.2</w:t>
      </w:r>
      <w:r w:rsidR="00FC0A41" w:rsidRPr="00F52FFC">
        <w:rPr>
          <w:bCs/>
          <w:szCs w:val="28"/>
        </w:rPr>
        <w:t> </w:t>
      </w:r>
      <w:r w:rsidRPr="00F52FFC">
        <w:rPr>
          <w:bCs/>
          <w:szCs w:val="28"/>
        </w:rPr>
        <w:t>«Проживает по этому адресу постоянно?»</w:t>
      </w:r>
    </w:p>
    <w:p w:rsidR="006D5EAB" w:rsidRPr="002347E0" w:rsidRDefault="006D5EAB" w:rsidP="00D467C4">
      <w:pPr>
        <w:pStyle w:val="Iauiue"/>
        <w:widowControl/>
        <w:spacing w:line="360" w:lineRule="auto"/>
        <w:ind w:firstLine="709"/>
        <w:jc w:val="both"/>
        <w:rPr>
          <w:sz w:val="28"/>
          <w:szCs w:val="28"/>
        </w:rPr>
      </w:pPr>
      <w:r w:rsidRPr="002347E0">
        <w:rPr>
          <w:sz w:val="28"/>
          <w:szCs w:val="28"/>
        </w:rPr>
        <w:t>Для каждого респондента укажите один из вариантов ответа:</w:t>
      </w:r>
      <w:r w:rsidR="00D467C4">
        <w:rPr>
          <w:sz w:val="28"/>
          <w:szCs w:val="28"/>
        </w:rPr>
        <w:tab/>
      </w:r>
      <w:r w:rsidRPr="002347E0">
        <w:rPr>
          <w:sz w:val="28"/>
          <w:szCs w:val="28"/>
        </w:rPr>
        <w:t>постоянно (12 месяцев и более) – если опрашиваемый проживает (намеревается проживать) в помещении 12 месяцев и более  и не имеет другого места жительства в России;</w:t>
      </w:r>
    </w:p>
    <w:p w:rsidR="006D5EAB" w:rsidRPr="002347E0" w:rsidRDefault="006D5EAB" w:rsidP="007A2132">
      <w:pPr>
        <w:keepNext/>
        <w:spacing w:line="360" w:lineRule="auto"/>
        <w:ind w:firstLine="720"/>
        <w:jc w:val="both"/>
        <w:outlineLvl w:val="1"/>
        <w:rPr>
          <w:b/>
          <w:sz w:val="28"/>
          <w:szCs w:val="28"/>
        </w:rPr>
      </w:pPr>
      <w:r w:rsidRPr="002347E0">
        <w:rPr>
          <w:sz w:val="28"/>
          <w:szCs w:val="28"/>
        </w:rPr>
        <w:t>временно (менее 12 месяцев) – если опрашиваемый находится (намеревается находиться) по этому адресу менее 12 месяцев (например, приехал в гости из</w:t>
      </w:r>
      <w:r w:rsidR="001629CF">
        <w:rPr>
          <w:sz w:val="28"/>
          <w:szCs w:val="28"/>
        </w:rPr>
        <w:t> </w:t>
      </w:r>
      <w:r w:rsidRPr="002347E0">
        <w:rPr>
          <w:sz w:val="28"/>
          <w:szCs w:val="28"/>
        </w:rPr>
        <w:t>другого региона России или</w:t>
      </w:r>
      <w:r w:rsidR="00C13A66" w:rsidRPr="002347E0">
        <w:rPr>
          <w:sz w:val="28"/>
          <w:szCs w:val="28"/>
        </w:rPr>
        <w:t> </w:t>
      </w:r>
      <w:r w:rsidRPr="002347E0">
        <w:rPr>
          <w:sz w:val="28"/>
          <w:szCs w:val="28"/>
        </w:rPr>
        <w:t>из-за</w:t>
      </w:r>
      <w:r w:rsidR="00C13A66" w:rsidRPr="002347E0">
        <w:rPr>
          <w:sz w:val="28"/>
          <w:szCs w:val="28"/>
        </w:rPr>
        <w:t> </w:t>
      </w:r>
      <w:r w:rsidRPr="002347E0">
        <w:rPr>
          <w:sz w:val="28"/>
          <w:szCs w:val="28"/>
        </w:rPr>
        <w:t xml:space="preserve">рубежа). </w:t>
      </w:r>
    </w:p>
    <w:p w:rsidR="006D5EAB" w:rsidRPr="007A2132" w:rsidRDefault="006D5EAB" w:rsidP="007A2132">
      <w:pPr>
        <w:pStyle w:val="Iauiue"/>
        <w:widowControl/>
        <w:spacing w:line="360" w:lineRule="auto"/>
        <w:ind w:firstLine="720"/>
        <w:jc w:val="both"/>
        <w:rPr>
          <w:sz w:val="28"/>
          <w:szCs w:val="28"/>
        </w:rPr>
      </w:pPr>
      <w:r w:rsidRPr="007A2132">
        <w:rPr>
          <w:sz w:val="28"/>
          <w:szCs w:val="28"/>
        </w:rPr>
        <w:t>Наличие и вид регистрации не учитываются.</w:t>
      </w:r>
    </w:p>
    <w:p w:rsidR="006D5EAB" w:rsidRPr="007A2132" w:rsidRDefault="006D5EAB" w:rsidP="007A2132">
      <w:pPr>
        <w:pStyle w:val="Iauiue"/>
        <w:widowControl/>
        <w:spacing w:line="360" w:lineRule="auto"/>
        <w:ind w:firstLine="709"/>
        <w:jc w:val="both"/>
        <w:rPr>
          <w:b/>
          <w:sz w:val="28"/>
          <w:szCs w:val="28"/>
        </w:rPr>
      </w:pPr>
      <w:r w:rsidRPr="000A2198">
        <w:rPr>
          <w:b/>
          <w:sz w:val="28"/>
          <w:szCs w:val="28"/>
        </w:rPr>
        <w:t>Вопрос</w:t>
      </w:r>
      <w:r w:rsidR="00FC0A41" w:rsidRPr="000A2198">
        <w:rPr>
          <w:b/>
          <w:sz w:val="28"/>
          <w:szCs w:val="28"/>
        </w:rPr>
        <w:t> </w:t>
      </w:r>
      <w:r w:rsidRPr="000A2198">
        <w:rPr>
          <w:b/>
          <w:sz w:val="28"/>
          <w:szCs w:val="28"/>
        </w:rPr>
        <w:t>2.3</w:t>
      </w:r>
      <w:r w:rsidR="00FC0A41" w:rsidRPr="000A2198">
        <w:rPr>
          <w:b/>
          <w:sz w:val="28"/>
          <w:szCs w:val="28"/>
        </w:rPr>
        <w:t> </w:t>
      </w:r>
      <w:r w:rsidRPr="000A2198">
        <w:rPr>
          <w:b/>
          <w:sz w:val="28"/>
          <w:szCs w:val="28"/>
        </w:rPr>
        <w:t>«Является членом домохозяйства лица»</w:t>
      </w:r>
      <w:r w:rsidRPr="007A2132">
        <w:rPr>
          <w:b/>
          <w:sz w:val="28"/>
          <w:szCs w:val="28"/>
        </w:rPr>
        <w:t xml:space="preserve"> </w:t>
      </w:r>
      <w:r w:rsidRPr="007A2132">
        <w:rPr>
          <w:sz w:val="28"/>
          <w:szCs w:val="28"/>
        </w:rPr>
        <w:t>и далее перечисляются все первые члены каждого домохозяйства в помещении и</w:t>
      </w:r>
      <w:r w:rsidR="00CF4EB1" w:rsidRPr="007A2132">
        <w:rPr>
          <w:sz w:val="28"/>
          <w:szCs w:val="28"/>
        </w:rPr>
        <w:t> </w:t>
      </w:r>
      <w:r w:rsidRPr="007A2132">
        <w:rPr>
          <w:sz w:val="28"/>
          <w:szCs w:val="28"/>
        </w:rPr>
        <w:t>вариант «нет».</w:t>
      </w:r>
      <w:r w:rsidRPr="007A2132">
        <w:rPr>
          <w:b/>
          <w:sz w:val="28"/>
          <w:szCs w:val="28"/>
        </w:rPr>
        <w:t xml:space="preserve"> </w:t>
      </w:r>
    </w:p>
    <w:p w:rsidR="006D5EAB" w:rsidRPr="007A2132" w:rsidRDefault="003229CA" w:rsidP="007A2132">
      <w:pPr>
        <w:pStyle w:val="Iauiue"/>
        <w:widowControl/>
        <w:spacing w:line="360" w:lineRule="auto"/>
        <w:ind w:firstLine="720"/>
        <w:jc w:val="both"/>
        <w:rPr>
          <w:sz w:val="28"/>
          <w:szCs w:val="28"/>
        </w:rPr>
      </w:pPr>
      <w:r w:rsidRPr="007A2132">
        <w:rPr>
          <w:sz w:val="28"/>
          <w:szCs w:val="28"/>
        </w:rPr>
        <w:t>Отдельное д</w:t>
      </w:r>
      <w:r w:rsidR="006D5EAB" w:rsidRPr="007A2132">
        <w:rPr>
          <w:sz w:val="28"/>
          <w:szCs w:val="28"/>
        </w:rPr>
        <w:t xml:space="preserve">омохозяйство </w:t>
      </w:r>
      <w:r w:rsidRPr="007A2132">
        <w:rPr>
          <w:sz w:val="28"/>
          <w:szCs w:val="28"/>
        </w:rPr>
        <w:t>составляют</w:t>
      </w:r>
      <w:r w:rsidR="006D5EAB" w:rsidRPr="007A2132">
        <w:rPr>
          <w:sz w:val="28"/>
          <w:szCs w:val="28"/>
        </w:rPr>
        <w:t xml:space="preserve"> люди, которые проживают в одном жилом помещении и совместно ведут хозяйство, имеют общий бюджет</w:t>
      </w:r>
      <w:r w:rsidRPr="007A2132">
        <w:rPr>
          <w:sz w:val="28"/>
          <w:szCs w:val="28"/>
        </w:rPr>
        <w:t xml:space="preserve"> (см.</w:t>
      </w:r>
      <w:r w:rsidR="001629CF" w:rsidRPr="007A2132">
        <w:rPr>
          <w:sz w:val="28"/>
          <w:szCs w:val="28"/>
        </w:rPr>
        <w:t> </w:t>
      </w:r>
      <w:r w:rsidRPr="007A2132">
        <w:rPr>
          <w:sz w:val="28"/>
          <w:szCs w:val="28"/>
        </w:rPr>
        <w:t>определение в п.</w:t>
      </w:r>
      <w:r w:rsidR="001629CF" w:rsidRPr="007A2132">
        <w:rPr>
          <w:sz w:val="28"/>
          <w:szCs w:val="28"/>
        </w:rPr>
        <w:t> </w:t>
      </w:r>
      <w:r w:rsidRPr="007A2132">
        <w:rPr>
          <w:sz w:val="28"/>
          <w:szCs w:val="28"/>
        </w:rPr>
        <w:t>2.4.1 настоящей Инструкции)</w:t>
      </w:r>
      <w:r w:rsidR="006D5EAB" w:rsidRPr="007A2132">
        <w:rPr>
          <w:sz w:val="28"/>
          <w:szCs w:val="28"/>
        </w:rPr>
        <w:t>.</w:t>
      </w:r>
    </w:p>
    <w:p w:rsidR="006D5EAB" w:rsidRPr="007A2132" w:rsidRDefault="006D5EAB" w:rsidP="00294516">
      <w:pPr>
        <w:pStyle w:val="Iauiue"/>
        <w:spacing w:line="360" w:lineRule="auto"/>
        <w:ind w:firstLine="720"/>
        <w:jc w:val="both"/>
        <w:rPr>
          <w:sz w:val="28"/>
          <w:szCs w:val="28"/>
        </w:rPr>
      </w:pPr>
      <w:r w:rsidRPr="007A2132">
        <w:rPr>
          <w:sz w:val="28"/>
          <w:szCs w:val="28"/>
        </w:rPr>
        <w:t>Отмечая ФИО одного из перечисленных лиц, переписчик включает опрашиваемого в число членов домохозяйства, в котором это лицо записано первым. Первому лицу в помещении по</w:t>
      </w:r>
      <w:r w:rsidR="00435CC7" w:rsidRPr="007A2132">
        <w:rPr>
          <w:sz w:val="28"/>
          <w:szCs w:val="28"/>
        </w:rPr>
        <w:t> </w:t>
      </w:r>
      <w:r w:rsidRPr="007A2132">
        <w:rPr>
          <w:sz w:val="28"/>
          <w:szCs w:val="28"/>
        </w:rPr>
        <w:t xml:space="preserve">умолчанию установлена метка возле </w:t>
      </w:r>
      <w:r w:rsidRPr="007A2132">
        <w:rPr>
          <w:sz w:val="28"/>
          <w:szCs w:val="28"/>
        </w:rPr>
        <w:lastRenderedPageBreak/>
        <w:t>его</w:t>
      </w:r>
      <w:r w:rsidR="009B1CF5" w:rsidRPr="007A2132">
        <w:rPr>
          <w:sz w:val="28"/>
          <w:szCs w:val="28"/>
        </w:rPr>
        <w:t> </w:t>
      </w:r>
      <w:r w:rsidRPr="007A2132">
        <w:rPr>
          <w:sz w:val="28"/>
          <w:szCs w:val="28"/>
        </w:rPr>
        <w:t>ФИО.</w:t>
      </w:r>
    </w:p>
    <w:p w:rsidR="006D5EAB" w:rsidRPr="007A2132" w:rsidRDefault="006D5EAB" w:rsidP="007A2132">
      <w:pPr>
        <w:pStyle w:val="Iauiue"/>
        <w:widowControl/>
        <w:spacing w:line="360" w:lineRule="auto"/>
        <w:ind w:firstLine="720"/>
        <w:jc w:val="both"/>
        <w:rPr>
          <w:sz w:val="28"/>
          <w:szCs w:val="28"/>
        </w:rPr>
      </w:pPr>
      <w:r w:rsidRPr="007A2132">
        <w:rPr>
          <w:sz w:val="28"/>
          <w:szCs w:val="28"/>
        </w:rPr>
        <w:t>При выборе варианта «нет» опрашиваемый становится первым лицом в</w:t>
      </w:r>
      <w:r w:rsidR="009B1CF5" w:rsidRPr="007A2132">
        <w:rPr>
          <w:sz w:val="28"/>
          <w:szCs w:val="28"/>
        </w:rPr>
        <w:t> </w:t>
      </w:r>
      <w:r w:rsidRPr="007A2132">
        <w:rPr>
          <w:sz w:val="28"/>
          <w:szCs w:val="28"/>
        </w:rPr>
        <w:t>следующем домохозяйстве в пределах помещения.  Например, если у второго лица в помещении отмечено нет, то первое лицо будет первым членом домохозяйства №</w:t>
      </w:r>
      <w:r w:rsidR="00685FDA" w:rsidRPr="007A2132">
        <w:rPr>
          <w:sz w:val="28"/>
          <w:szCs w:val="28"/>
        </w:rPr>
        <w:t> </w:t>
      </w:r>
      <w:r w:rsidRPr="007A2132">
        <w:rPr>
          <w:sz w:val="28"/>
          <w:szCs w:val="28"/>
        </w:rPr>
        <w:t>1, а второе – первым членом домохозяйства № 2. Для</w:t>
      </w:r>
      <w:r w:rsidR="00CF4EB1" w:rsidRPr="007A2132">
        <w:rPr>
          <w:sz w:val="28"/>
          <w:szCs w:val="28"/>
        </w:rPr>
        <w:t> </w:t>
      </w:r>
      <w:r w:rsidRPr="007A2132">
        <w:rPr>
          <w:sz w:val="28"/>
          <w:szCs w:val="28"/>
        </w:rPr>
        <w:t>третьего лица будет возможность выбрать, является ли оно членом домохозяйства 1 или 2, либо</w:t>
      </w:r>
      <w:r w:rsidR="009B1CF5" w:rsidRPr="007A2132">
        <w:rPr>
          <w:sz w:val="28"/>
          <w:szCs w:val="28"/>
        </w:rPr>
        <w:t> </w:t>
      </w:r>
      <w:r w:rsidRPr="007A2132">
        <w:rPr>
          <w:sz w:val="28"/>
          <w:szCs w:val="28"/>
        </w:rPr>
        <w:t>составляет отдельное домохозяйство и не входит в</w:t>
      </w:r>
      <w:r w:rsidR="00CF4EB1" w:rsidRPr="007A2132">
        <w:rPr>
          <w:sz w:val="28"/>
          <w:szCs w:val="28"/>
        </w:rPr>
        <w:t> </w:t>
      </w:r>
      <w:r w:rsidRPr="007A2132">
        <w:rPr>
          <w:sz w:val="28"/>
          <w:szCs w:val="28"/>
        </w:rPr>
        <w:t>два первых.</w:t>
      </w:r>
    </w:p>
    <w:p w:rsidR="00A953F0" w:rsidRPr="007A2132" w:rsidRDefault="006D5EAB" w:rsidP="006E1385">
      <w:pPr>
        <w:pStyle w:val="1"/>
        <w:spacing w:before="0" w:after="0" w:line="360" w:lineRule="auto"/>
        <w:ind w:firstLine="709"/>
        <w:rPr>
          <w:bCs/>
          <w:szCs w:val="28"/>
        </w:rPr>
      </w:pPr>
      <w:r w:rsidRPr="007A2132">
        <w:rPr>
          <w:bCs/>
          <w:szCs w:val="28"/>
        </w:rPr>
        <w:t>Вопрос</w:t>
      </w:r>
      <w:r w:rsidR="00192E1C" w:rsidRPr="007A2132">
        <w:rPr>
          <w:bCs/>
          <w:szCs w:val="28"/>
        </w:rPr>
        <w:t> </w:t>
      </w:r>
      <w:r w:rsidRPr="007A2132">
        <w:rPr>
          <w:bCs/>
          <w:szCs w:val="28"/>
        </w:rPr>
        <w:t>2.4</w:t>
      </w:r>
      <w:r w:rsidR="00192E1C" w:rsidRPr="007A2132">
        <w:rPr>
          <w:bCs/>
          <w:szCs w:val="28"/>
        </w:rPr>
        <w:t> </w:t>
      </w:r>
      <w:r w:rsidRPr="007A2132">
        <w:rPr>
          <w:bCs/>
          <w:szCs w:val="28"/>
        </w:rPr>
        <w:t>«Находился по этому адресу 1 апреля 2021 года?»</w:t>
      </w:r>
    </w:p>
    <w:p w:rsidR="006D5EAB" w:rsidRPr="007A2132" w:rsidRDefault="006D5EAB" w:rsidP="007A2132">
      <w:pPr>
        <w:keepNext/>
        <w:spacing w:line="360" w:lineRule="auto"/>
        <w:ind w:left="709"/>
        <w:outlineLvl w:val="1"/>
        <w:rPr>
          <w:sz w:val="28"/>
          <w:szCs w:val="28"/>
        </w:rPr>
      </w:pPr>
      <w:r w:rsidRPr="007A2132">
        <w:rPr>
          <w:sz w:val="28"/>
          <w:szCs w:val="28"/>
        </w:rPr>
        <w:t>Для каждого респондента укажите один из вариантов ответа:</w:t>
      </w:r>
    </w:p>
    <w:p w:rsidR="006D5EAB" w:rsidRPr="007A2132" w:rsidRDefault="006D5EAB" w:rsidP="007A2132">
      <w:pPr>
        <w:keepNext/>
        <w:spacing w:line="360" w:lineRule="auto"/>
        <w:ind w:firstLine="709"/>
        <w:jc w:val="both"/>
        <w:outlineLvl w:val="1"/>
        <w:rPr>
          <w:sz w:val="28"/>
          <w:szCs w:val="28"/>
        </w:rPr>
      </w:pPr>
      <w:r w:rsidRPr="007A2132">
        <w:rPr>
          <w:sz w:val="28"/>
          <w:szCs w:val="28"/>
        </w:rPr>
        <w:t>да – если опрашиваемый находился в этом помещении по состоянию на</w:t>
      </w:r>
      <w:r w:rsidR="009B1CF5" w:rsidRPr="007A2132">
        <w:rPr>
          <w:sz w:val="28"/>
          <w:szCs w:val="28"/>
        </w:rPr>
        <w:t> </w:t>
      </w:r>
      <w:r w:rsidR="00435CC7" w:rsidRPr="007A2132">
        <w:rPr>
          <w:sz w:val="28"/>
          <w:szCs w:val="28"/>
        </w:rPr>
        <w:t>00:00</w:t>
      </w:r>
      <w:r w:rsidR="009B1CF5" w:rsidRPr="007A2132">
        <w:rPr>
          <w:sz w:val="28"/>
          <w:szCs w:val="28"/>
        </w:rPr>
        <w:t> </w:t>
      </w:r>
      <w:r w:rsidRPr="007A2132">
        <w:rPr>
          <w:sz w:val="28"/>
          <w:szCs w:val="28"/>
        </w:rPr>
        <w:t>1 апреля 2021</w:t>
      </w:r>
      <w:r w:rsidR="00435CC7" w:rsidRPr="007A2132">
        <w:rPr>
          <w:sz w:val="28"/>
          <w:szCs w:val="28"/>
        </w:rPr>
        <w:t> </w:t>
      </w:r>
      <w:r w:rsidRPr="007A2132">
        <w:rPr>
          <w:sz w:val="28"/>
          <w:szCs w:val="28"/>
        </w:rPr>
        <w:t>года;</w:t>
      </w:r>
    </w:p>
    <w:p w:rsidR="006D5EAB" w:rsidRPr="007A2132" w:rsidRDefault="006D5EAB" w:rsidP="007A2132">
      <w:pPr>
        <w:keepNext/>
        <w:spacing w:line="360" w:lineRule="auto"/>
        <w:ind w:firstLine="709"/>
        <w:jc w:val="both"/>
        <w:outlineLvl w:val="1"/>
        <w:rPr>
          <w:sz w:val="28"/>
          <w:szCs w:val="28"/>
        </w:rPr>
      </w:pPr>
      <w:r w:rsidRPr="007A2132">
        <w:rPr>
          <w:sz w:val="28"/>
          <w:szCs w:val="28"/>
        </w:rPr>
        <w:t>нет – если опрашиваемый не находился в этом помещении по состоянию на</w:t>
      </w:r>
      <w:r w:rsidR="009B1CF5" w:rsidRPr="007A2132">
        <w:rPr>
          <w:sz w:val="28"/>
          <w:szCs w:val="28"/>
        </w:rPr>
        <w:t> </w:t>
      </w:r>
      <w:r w:rsidR="00435CC7" w:rsidRPr="007A2132">
        <w:rPr>
          <w:sz w:val="28"/>
          <w:szCs w:val="28"/>
        </w:rPr>
        <w:t>00:00</w:t>
      </w:r>
      <w:r w:rsidRPr="007A2132">
        <w:rPr>
          <w:sz w:val="28"/>
          <w:szCs w:val="28"/>
        </w:rPr>
        <w:t xml:space="preserve"> 1 апреля 2021 года.</w:t>
      </w:r>
    </w:p>
    <w:p w:rsidR="006D5EAB" w:rsidRPr="007A2132" w:rsidRDefault="006D5EAB" w:rsidP="007A2132">
      <w:pPr>
        <w:pStyle w:val="Iauiue"/>
        <w:widowControl/>
        <w:spacing w:line="360" w:lineRule="auto"/>
        <w:ind w:firstLine="709"/>
        <w:jc w:val="both"/>
        <w:rPr>
          <w:sz w:val="28"/>
          <w:szCs w:val="28"/>
        </w:rPr>
      </w:pPr>
      <w:r w:rsidRPr="007A2132">
        <w:rPr>
          <w:sz w:val="28"/>
          <w:szCs w:val="28"/>
        </w:rPr>
        <w:t>Для ответивших «да» автоматически пропускаются вопросы 2.4.1 и 2.4.2.</w:t>
      </w:r>
    </w:p>
    <w:p w:rsidR="00A953F0" w:rsidRPr="007A2132" w:rsidRDefault="006D5EAB" w:rsidP="00D42BAA">
      <w:pPr>
        <w:pStyle w:val="1"/>
        <w:keepNext w:val="0"/>
        <w:widowControl w:val="0"/>
        <w:spacing w:before="0" w:after="0" w:line="360" w:lineRule="auto"/>
        <w:ind w:firstLine="709"/>
        <w:rPr>
          <w:bCs/>
          <w:szCs w:val="28"/>
        </w:rPr>
      </w:pPr>
      <w:r w:rsidRPr="007A2132">
        <w:rPr>
          <w:bCs/>
          <w:szCs w:val="28"/>
        </w:rPr>
        <w:t>Вопрос</w:t>
      </w:r>
      <w:r w:rsidR="00192E1C" w:rsidRPr="007A2132">
        <w:rPr>
          <w:bCs/>
          <w:szCs w:val="28"/>
        </w:rPr>
        <w:t> </w:t>
      </w:r>
      <w:r w:rsidRPr="007A2132">
        <w:rPr>
          <w:bCs/>
          <w:szCs w:val="28"/>
        </w:rPr>
        <w:t>2.4.1</w:t>
      </w:r>
      <w:r w:rsidR="00192E1C" w:rsidRPr="007A2132">
        <w:rPr>
          <w:bCs/>
          <w:szCs w:val="28"/>
        </w:rPr>
        <w:t> </w:t>
      </w:r>
      <w:r w:rsidRPr="007A2132">
        <w:rPr>
          <w:bCs/>
          <w:szCs w:val="28"/>
        </w:rPr>
        <w:t>«Причина отсутствия»</w:t>
      </w:r>
    </w:p>
    <w:p w:rsidR="006D5EAB" w:rsidRPr="007A2132" w:rsidRDefault="006D5EAB" w:rsidP="00D42BAA">
      <w:pPr>
        <w:pStyle w:val="Iauiue"/>
        <w:spacing w:line="360" w:lineRule="auto"/>
        <w:ind w:firstLine="709"/>
        <w:jc w:val="both"/>
        <w:rPr>
          <w:sz w:val="28"/>
          <w:szCs w:val="28"/>
        </w:rPr>
      </w:pPr>
      <w:r w:rsidRPr="007A2132">
        <w:rPr>
          <w:sz w:val="28"/>
          <w:szCs w:val="28"/>
        </w:rPr>
        <w:t>Отметьте одну из трех меток, в зависимости от того, в какую группу входит ответ респондента:</w:t>
      </w:r>
    </w:p>
    <w:p w:rsidR="006D5EAB" w:rsidRPr="007A2132" w:rsidRDefault="006D5EAB" w:rsidP="00D42BAA">
      <w:pPr>
        <w:widowControl w:val="0"/>
        <w:spacing w:line="360" w:lineRule="auto"/>
        <w:ind w:firstLine="709"/>
        <w:jc w:val="both"/>
        <w:outlineLvl w:val="1"/>
        <w:rPr>
          <w:sz w:val="28"/>
          <w:szCs w:val="28"/>
        </w:rPr>
      </w:pPr>
      <w:r w:rsidRPr="007A2132">
        <w:rPr>
          <w:sz w:val="28"/>
          <w:szCs w:val="28"/>
        </w:rPr>
        <w:t xml:space="preserve">работа; </w:t>
      </w:r>
    </w:p>
    <w:p w:rsidR="006D5EAB" w:rsidRPr="007A2132" w:rsidRDefault="006D5EAB" w:rsidP="00D42BAA">
      <w:pPr>
        <w:widowControl w:val="0"/>
        <w:spacing w:line="360" w:lineRule="auto"/>
        <w:ind w:firstLine="709"/>
        <w:jc w:val="both"/>
        <w:outlineLvl w:val="1"/>
        <w:rPr>
          <w:sz w:val="28"/>
          <w:szCs w:val="28"/>
        </w:rPr>
      </w:pPr>
      <w:r w:rsidRPr="007A2132">
        <w:rPr>
          <w:sz w:val="28"/>
          <w:szCs w:val="28"/>
        </w:rPr>
        <w:t xml:space="preserve">учеба по основной профессиональной программе, служба в Вооруженных Силах; осужден; </w:t>
      </w:r>
    </w:p>
    <w:p w:rsidR="006D5EAB" w:rsidRPr="007A2132" w:rsidRDefault="006D5EAB" w:rsidP="00D42BAA">
      <w:pPr>
        <w:widowControl w:val="0"/>
        <w:spacing w:line="360" w:lineRule="auto"/>
        <w:ind w:firstLine="709"/>
        <w:jc w:val="both"/>
        <w:outlineLvl w:val="1"/>
        <w:rPr>
          <w:sz w:val="28"/>
          <w:szCs w:val="28"/>
        </w:rPr>
      </w:pPr>
      <w:r w:rsidRPr="007A2132">
        <w:rPr>
          <w:sz w:val="28"/>
          <w:szCs w:val="28"/>
        </w:rPr>
        <w:t>в гостях, на отдыхе, лечении, учеба по дошкольной, общей или</w:t>
      </w:r>
      <w:r w:rsidR="00685FDA" w:rsidRPr="007A2132">
        <w:rPr>
          <w:sz w:val="28"/>
          <w:szCs w:val="28"/>
        </w:rPr>
        <w:t> </w:t>
      </w:r>
      <w:r w:rsidRPr="007A2132">
        <w:rPr>
          <w:sz w:val="28"/>
          <w:szCs w:val="28"/>
        </w:rPr>
        <w:t>дополнительной программе образования, арестован.</w:t>
      </w:r>
    </w:p>
    <w:p w:rsidR="006D5EAB" w:rsidRPr="007A2132" w:rsidRDefault="006D5EAB" w:rsidP="00294516">
      <w:pPr>
        <w:widowControl w:val="0"/>
        <w:spacing w:line="360" w:lineRule="auto"/>
        <w:ind w:firstLine="709"/>
        <w:jc w:val="both"/>
        <w:outlineLvl w:val="1"/>
        <w:rPr>
          <w:sz w:val="28"/>
          <w:szCs w:val="28"/>
        </w:rPr>
      </w:pPr>
      <w:r w:rsidRPr="007A2132">
        <w:rPr>
          <w:sz w:val="28"/>
          <w:szCs w:val="28"/>
        </w:rPr>
        <w:t>При выборе второго вариант</w:t>
      </w:r>
      <w:r w:rsidR="005C0235" w:rsidRPr="007A2132">
        <w:rPr>
          <w:sz w:val="28"/>
          <w:szCs w:val="28"/>
        </w:rPr>
        <w:t>а</w:t>
      </w:r>
      <w:r w:rsidRPr="007A2132">
        <w:rPr>
          <w:sz w:val="28"/>
          <w:szCs w:val="28"/>
        </w:rPr>
        <w:t xml:space="preserve"> ответа вопрос 2.4.2 пропускается автоматически.</w:t>
      </w:r>
    </w:p>
    <w:p w:rsidR="006D5EAB" w:rsidRPr="007A2132" w:rsidRDefault="006D5EAB" w:rsidP="00294516">
      <w:pPr>
        <w:pStyle w:val="1"/>
        <w:keepNext w:val="0"/>
        <w:widowControl w:val="0"/>
        <w:spacing w:before="0" w:after="0" w:line="360" w:lineRule="auto"/>
        <w:ind w:firstLine="709"/>
        <w:rPr>
          <w:bCs/>
          <w:szCs w:val="28"/>
        </w:rPr>
      </w:pPr>
      <w:r w:rsidRPr="007A2132">
        <w:rPr>
          <w:bCs/>
          <w:szCs w:val="28"/>
        </w:rPr>
        <w:t>Вопрос</w:t>
      </w:r>
      <w:r w:rsidR="00192E1C" w:rsidRPr="007A2132">
        <w:rPr>
          <w:bCs/>
          <w:szCs w:val="28"/>
        </w:rPr>
        <w:t> </w:t>
      </w:r>
      <w:r w:rsidRPr="007A2132">
        <w:rPr>
          <w:bCs/>
          <w:szCs w:val="28"/>
        </w:rPr>
        <w:t>2.4.2</w:t>
      </w:r>
      <w:r w:rsidR="00192E1C" w:rsidRPr="007A2132">
        <w:rPr>
          <w:bCs/>
          <w:szCs w:val="28"/>
        </w:rPr>
        <w:t> </w:t>
      </w:r>
      <w:r w:rsidRPr="007A2132">
        <w:rPr>
          <w:bCs/>
          <w:szCs w:val="28"/>
        </w:rPr>
        <w:t>«Период отсутствия»</w:t>
      </w:r>
    </w:p>
    <w:p w:rsidR="006D5EAB" w:rsidRPr="007A2132" w:rsidRDefault="006D5EAB" w:rsidP="00294516">
      <w:pPr>
        <w:widowControl w:val="0"/>
        <w:spacing w:line="360" w:lineRule="auto"/>
        <w:ind w:left="709"/>
        <w:outlineLvl w:val="1"/>
        <w:rPr>
          <w:sz w:val="28"/>
          <w:szCs w:val="28"/>
        </w:rPr>
      </w:pPr>
      <w:r w:rsidRPr="007A2132">
        <w:rPr>
          <w:sz w:val="28"/>
          <w:szCs w:val="28"/>
        </w:rPr>
        <w:t>Укажите один из вариантов ответа:</w:t>
      </w:r>
    </w:p>
    <w:p w:rsidR="006D5EAB" w:rsidRPr="007A2132" w:rsidRDefault="006D5EAB" w:rsidP="00294516">
      <w:pPr>
        <w:widowControl w:val="0"/>
        <w:spacing w:line="360" w:lineRule="auto"/>
        <w:ind w:firstLine="709"/>
        <w:jc w:val="both"/>
        <w:outlineLvl w:val="1"/>
        <w:rPr>
          <w:sz w:val="28"/>
          <w:szCs w:val="28"/>
        </w:rPr>
      </w:pPr>
      <w:r w:rsidRPr="007A2132">
        <w:rPr>
          <w:sz w:val="28"/>
          <w:szCs w:val="28"/>
        </w:rPr>
        <w:t xml:space="preserve">менее 12 месяцев; </w:t>
      </w:r>
    </w:p>
    <w:p w:rsidR="006D5EAB" w:rsidRPr="007A2132" w:rsidRDefault="006D5EAB" w:rsidP="00294516">
      <w:pPr>
        <w:widowControl w:val="0"/>
        <w:spacing w:line="360" w:lineRule="auto"/>
        <w:ind w:firstLine="709"/>
        <w:jc w:val="both"/>
        <w:outlineLvl w:val="1"/>
        <w:rPr>
          <w:sz w:val="28"/>
          <w:szCs w:val="28"/>
        </w:rPr>
      </w:pPr>
      <w:r w:rsidRPr="007A2132">
        <w:rPr>
          <w:sz w:val="28"/>
          <w:szCs w:val="28"/>
        </w:rPr>
        <w:t>12 месяцев и более.</w:t>
      </w:r>
    </w:p>
    <w:p w:rsidR="006D5EAB" w:rsidRPr="007A2132" w:rsidRDefault="006D5EAB" w:rsidP="00294516">
      <w:pPr>
        <w:widowControl w:val="0"/>
        <w:spacing w:line="360" w:lineRule="auto"/>
        <w:ind w:left="709"/>
        <w:jc w:val="center"/>
        <w:outlineLvl w:val="1"/>
        <w:rPr>
          <w:b/>
          <w:sz w:val="28"/>
          <w:szCs w:val="28"/>
        </w:rPr>
      </w:pPr>
      <w:r w:rsidRPr="007A2132">
        <w:rPr>
          <w:b/>
          <w:sz w:val="28"/>
          <w:szCs w:val="28"/>
        </w:rPr>
        <w:t>Вопрос</w:t>
      </w:r>
      <w:r w:rsidR="00192E1C" w:rsidRPr="007A2132">
        <w:rPr>
          <w:b/>
          <w:sz w:val="28"/>
          <w:szCs w:val="28"/>
        </w:rPr>
        <w:t> </w:t>
      </w:r>
      <w:r w:rsidRPr="007A2132">
        <w:rPr>
          <w:b/>
          <w:sz w:val="28"/>
          <w:szCs w:val="28"/>
        </w:rPr>
        <w:t>2.5</w:t>
      </w:r>
      <w:r w:rsidR="00192E1C" w:rsidRPr="007A2132">
        <w:rPr>
          <w:b/>
          <w:sz w:val="28"/>
          <w:szCs w:val="28"/>
        </w:rPr>
        <w:t> </w:t>
      </w:r>
      <w:r w:rsidRPr="007A2132">
        <w:rPr>
          <w:b/>
          <w:sz w:val="28"/>
          <w:szCs w:val="28"/>
        </w:rPr>
        <w:t>«Имеет другое место жительства?»</w:t>
      </w:r>
    </w:p>
    <w:p w:rsidR="006D5EAB" w:rsidRPr="007A2132" w:rsidRDefault="006D5EAB" w:rsidP="007A2132">
      <w:pPr>
        <w:pStyle w:val="Iauiue"/>
        <w:spacing w:line="360" w:lineRule="auto"/>
        <w:ind w:left="709"/>
        <w:jc w:val="both"/>
        <w:rPr>
          <w:sz w:val="28"/>
          <w:szCs w:val="28"/>
        </w:rPr>
      </w:pPr>
      <w:r w:rsidRPr="007A2132">
        <w:rPr>
          <w:sz w:val="28"/>
          <w:szCs w:val="28"/>
        </w:rPr>
        <w:lastRenderedPageBreak/>
        <w:t>Для каждого респондента укажите один из вариантов ответа:</w:t>
      </w:r>
    </w:p>
    <w:p w:rsidR="006D5EAB" w:rsidRPr="007A2132" w:rsidRDefault="006D5EAB" w:rsidP="006E1385">
      <w:pPr>
        <w:widowControl w:val="0"/>
        <w:spacing w:line="360" w:lineRule="auto"/>
        <w:ind w:firstLine="709"/>
        <w:jc w:val="both"/>
        <w:outlineLvl w:val="1"/>
        <w:rPr>
          <w:sz w:val="28"/>
          <w:szCs w:val="28"/>
        </w:rPr>
      </w:pPr>
      <w:r w:rsidRPr="007A2132">
        <w:rPr>
          <w:sz w:val="28"/>
          <w:szCs w:val="28"/>
        </w:rPr>
        <w:t>да;</w:t>
      </w:r>
    </w:p>
    <w:p w:rsidR="006D5EAB" w:rsidRPr="007A2132" w:rsidRDefault="006D5EAB" w:rsidP="006E1385">
      <w:pPr>
        <w:widowControl w:val="0"/>
        <w:spacing w:line="360" w:lineRule="auto"/>
        <w:ind w:firstLine="709"/>
        <w:jc w:val="both"/>
        <w:outlineLvl w:val="1"/>
        <w:rPr>
          <w:sz w:val="28"/>
          <w:szCs w:val="28"/>
        </w:rPr>
      </w:pPr>
      <w:r w:rsidRPr="007A2132">
        <w:rPr>
          <w:sz w:val="28"/>
          <w:szCs w:val="28"/>
        </w:rPr>
        <w:t>нет.</w:t>
      </w:r>
    </w:p>
    <w:p w:rsidR="006D5EAB" w:rsidRPr="007A2132" w:rsidRDefault="006D5EAB" w:rsidP="006E1385">
      <w:pPr>
        <w:pStyle w:val="Iauiue"/>
        <w:spacing w:line="360" w:lineRule="auto"/>
        <w:ind w:firstLine="709"/>
        <w:jc w:val="both"/>
        <w:rPr>
          <w:sz w:val="28"/>
          <w:szCs w:val="28"/>
        </w:rPr>
      </w:pPr>
      <w:r w:rsidRPr="007A2132">
        <w:rPr>
          <w:sz w:val="28"/>
          <w:szCs w:val="28"/>
        </w:rPr>
        <w:t>Для ответивших «нет» автоматически пропускаются вопросы 2.5.1 и</w:t>
      </w:r>
      <w:r w:rsidR="005238D9" w:rsidRPr="007A2132">
        <w:rPr>
          <w:sz w:val="28"/>
          <w:szCs w:val="28"/>
        </w:rPr>
        <w:t> </w:t>
      </w:r>
      <w:r w:rsidRPr="007A2132">
        <w:rPr>
          <w:sz w:val="28"/>
          <w:szCs w:val="28"/>
        </w:rPr>
        <w:t>2.5.2.</w:t>
      </w:r>
    </w:p>
    <w:p w:rsidR="006D5EAB" w:rsidRPr="007A2132" w:rsidRDefault="006D5EAB" w:rsidP="006E1385">
      <w:pPr>
        <w:pStyle w:val="Iauiue"/>
        <w:spacing w:line="360" w:lineRule="auto"/>
        <w:ind w:left="709"/>
        <w:jc w:val="center"/>
        <w:rPr>
          <w:b/>
          <w:sz w:val="28"/>
          <w:szCs w:val="28"/>
        </w:rPr>
      </w:pPr>
      <w:r w:rsidRPr="007A2132">
        <w:rPr>
          <w:b/>
          <w:sz w:val="28"/>
          <w:szCs w:val="28"/>
        </w:rPr>
        <w:t>Вопрос</w:t>
      </w:r>
      <w:r w:rsidR="00192E1C" w:rsidRPr="007A2132">
        <w:rPr>
          <w:b/>
          <w:sz w:val="28"/>
          <w:szCs w:val="28"/>
        </w:rPr>
        <w:t> </w:t>
      </w:r>
      <w:r w:rsidRPr="007A2132">
        <w:rPr>
          <w:b/>
          <w:sz w:val="28"/>
          <w:szCs w:val="28"/>
        </w:rPr>
        <w:t>2.5.1</w:t>
      </w:r>
      <w:r w:rsidR="00192E1C" w:rsidRPr="007A2132">
        <w:rPr>
          <w:b/>
          <w:sz w:val="28"/>
          <w:szCs w:val="28"/>
        </w:rPr>
        <w:t> </w:t>
      </w:r>
      <w:r w:rsidRPr="007A2132">
        <w:rPr>
          <w:b/>
          <w:sz w:val="28"/>
          <w:szCs w:val="28"/>
        </w:rPr>
        <w:t>«Адрес другого места жительства»</w:t>
      </w:r>
    </w:p>
    <w:p w:rsidR="006D5EAB" w:rsidRPr="007A2132" w:rsidRDefault="006D5EAB" w:rsidP="007A2132">
      <w:pPr>
        <w:pStyle w:val="Iauiue"/>
        <w:spacing w:line="360" w:lineRule="auto"/>
        <w:ind w:firstLine="709"/>
        <w:jc w:val="both"/>
        <w:rPr>
          <w:sz w:val="28"/>
          <w:szCs w:val="28"/>
        </w:rPr>
      </w:pPr>
      <w:r w:rsidRPr="007A2132">
        <w:rPr>
          <w:sz w:val="28"/>
          <w:szCs w:val="28"/>
        </w:rPr>
        <w:t>Сначала надо отметить одну из меток «Российская Федерация» или</w:t>
      </w:r>
      <w:r w:rsidR="00685FDA" w:rsidRPr="007A2132">
        <w:rPr>
          <w:sz w:val="28"/>
          <w:szCs w:val="28"/>
        </w:rPr>
        <w:t> </w:t>
      </w:r>
      <w:r w:rsidRPr="007A2132">
        <w:rPr>
          <w:sz w:val="28"/>
          <w:szCs w:val="28"/>
        </w:rPr>
        <w:t>«Иностранное государство». В зависимости от выбранного варианта ниже появятся поля для ввода полного адреса места жительства в России либо для</w:t>
      </w:r>
      <w:r w:rsidR="005238D9" w:rsidRPr="007A2132">
        <w:rPr>
          <w:sz w:val="28"/>
          <w:szCs w:val="28"/>
        </w:rPr>
        <w:t> </w:t>
      </w:r>
      <w:r w:rsidRPr="007A2132">
        <w:rPr>
          <w:sz w:val="28"/>
          <w:szCs w:val="28"/>
        </w:rPr>
        <w:t>выбора названия государства. Для государств бывшего СССР можно указать регион внутри страны.</w:t>
      </w:r>
    </w:p>
    <w:p w:rsidR="006D5EAB" w:rsidRPr="007A2132" w:rsidRDefault="006D5EAB" w:rsidP="007A2132">
      <w:pPr>
        <w:pStyle w:val="Iauiue"/>
        <w:spacing w:line="360" w:lineRule="auto"/>
        <w:ind w:firstLine="709"/>
        <w:jc w:val="both"/>
        <w:rPr>
          <w:sz w:val="28"/>
          <w:szCs w:val="28"/>
        </w:rPr>
      </w:pPr>
      <w:r w:rsidRPr="007A2132">
        <w:rPr>
          <w:sz w:val="28"/>
          <w:szCs w:val="28"/>
        </w:rPr>
        <w:t>Адрес другого места жительства в России необходим для того, чтобы</w:t>
      </w:r>
      <w:r w:rsidR="00685FDA" w:rsidRPr="007A2132">
        <w:rPr>
          <w:sz w:val="28"/>
          <w:szCs w:val="28"/>
        </w:rPr>
        <w:t> </w:t>
      </w:r>
      <w:r w:rsidRPr="007A2132">
        <w:rPr>
          <w:sz w:val="28"/>
          <w:szCs w:val="28"/>
        </w:rPr>
        <w:t>избежать по этому адресу двойного учета человека, либо не пропустить его,</w:t>
      </w:r>
      <w:r w:rsidR="00685FDA" w:rsidRPr="007A2132">
        <w:rPr>
          <w:sz w:val="28"/>
          <w:szCs w:val="28"/>
        </w:rPr>
        <w:t> </w:t>
      </w:r>
      <w:r w:rsidRPr="007A2132">
        <w:rPr>
          <w:sz w:val="28"/>
          <w:szCs w:val="28"/>
        </w:rPr>
        <w:t>если</w:t>
      </w:r>
      <w:r w:rsidR="00685FDA" w:rsidRPr="007A2132">
        <w:rPr>
          <w:sz w:val="28"/>
          <w:szCs w:val="28"/>
        </w:rPr>
        <w:t> </w:t>
      </w:r>
      <w:r w:rsidRPr="007A2132">
        <w:rPr>
          <w:sz w:val="28"/>
          <w:szCs w:val="28"/>
        </w:rPr>
        <w:t>там его место постоянного жительства.</w:t>
      </w:r>
    </w:p>
    <w:p w:rsidR="006D5EAB" w:rsidRPr="007A2132" w:rsidRDefault="006D5EAB" w:rsidP="006E1385">
      <w:pPr>
        <w:pStyle w:val="1"/>
        <w:spacing w:before="0" w:after="0" w:line="360" w:lineRule="auto"/>
        <w:ind w:firstLine="709"/>
        <w:rPr>
          <w:bCs/>
          <w:szCs w:val="28"/>
        </w:rPr>
      </w:pPr>
      <w:r w:rsidRPr="007A2132">
        <w:rPr>
          <w:bCs/>
          <w:szCs w:val="28"/>
        </w:rPr>
        <w:t>Вопрос</w:t>
      </w:r>
      <w:r w:rsidR="00192E1C" w:rsidRPr="007A2132">
        <w:rPr>
          <w:bCs/>
          <w:szCs w:val="28"/>
        </w:rPr>
        <w:t> </w:t>
      </w:r>
      <w:r w:rsidRPr="007A2132">
        <w:rPr>
          <w:bCs/>
          <w:szCs w:val="28"/>
        </w:rPr>
        <w:t>2.5.2</w:t>
      </w:r>
      <w:r w:rsidR="00192E1C" w:rsidRPr="007A2132">
        <w:rPr>
          <w:bCs/>
          <w:szCs w:val="28"/>
        </w:rPr>
        <w:t> </w:t>
      </w:r>
      <w:r w:rsidRPr="007A2132">
        <w:rPr>
          <w:bCs/>
          <w:szCs w:val="28"/>
        </w:rPr>
        <w:t>«Проживает по другому адресу постоянно?»</w:t>
      </w:r>
    </w:p>
    <w:p w:rsidR="006D5EAB" w:rsidRPr="007A2132" w:rsidRDefault="006D5EAB" w:rsidP="007A2132">
      <w:pPr>
        <w:pStyle w:val="Iauiue"/>
        <w:spacing w:line="360" w:lineRule="auto"/>
        <w:ind w:firstLine="709"/>
        <w:jc w:val="both"/>
        <w:rPr>
          <w:sz w:val="28"/>
          <w:szCs w:val="28"/>
        </w:rPr>
      </w:pPr>
      <w:r w:rsidRPr="007A2132">
        <w:rPr>
          <w:sz w:val="28"/>
          <w:szCs w:val="28"/>
        </w:rPr>
        <w:t>Укажите один из вариантов ответа:</w:t>
      </w:r>
    </w:p>
    <w:p w:rsidR="006D5EAB" w:rsidRPr="007A2132" w:rsidRDefault="006D5EAB" w:rsidP="007A2132">
      <w:pPr>
        <w:spacing w:line="360" w:lineRule="auto"/>
        <w:ind w:firstLine="709"/>
        <w:jc w:val="both"/>
        <w:outlineLvl w:val="1"/>
        <w:rPr>
          <w:sz w:val="28"/>
          <w:szCs w:val="28"/>
        </w:rPr>
      </w:pPr>
      <w:r w:rsidRPr="007A2132">
        <w:rPr>
          <w:sz w:val="28"/>
          <w:szCs w:val="28"/>
        </w:rPr>
        <w:t>постоянно (12 месяцев и более);</w:t>
      </w:r>
    </w:p>
    <w:p w:rsidR="006D5EAB" w:rsidRPr="007A2132" w:rsidRDefault="006D5EAB" w:rsidP="007A2132">
      <w:pPr>
        <w:spacing w:line="360" w:lineRule="auto"/>
        <w:ind w:firstLine="709"/>
        <w:jc w:val="both"/>
        <w:outlineLvl w:val="1"/>
        <w:rPr>
          <w:sz w:val="28"/>
          <w:szCs w:val="28"/>
        </w:rPr>
      </w:pPr>
      <w:r w:rsidRPr="007A2132">
        <w:rPr>
          <w:sz w:val="28"/>
          <w:szCs w:val="28"/>
        </w:rPr>
        <w:t>временно (менее 12 месяцев).</w:t>
      </w:r>
    </w:p>
    <w:p w:rsidR="006D5EAB" w:rsidRPr="007A2132" w:rsidRDefault="006D5EAB" w:rsidP="007A2132">
      <w:pPr>
        <w:spacing w:line="360" w:lineRule="auto"/>
        <w:ind w:firstLine="709"/>
        <w:jc w:val="both"/>
        <w:outlineLvl w:val="1"/>
        <w:rPr>
          <w:sz w:val="28"/>
          <w:szCs w:val="28"/>
        </w:rPr>
      </w:pPr>
      <w:r w:rsidRPr="007A2132">
        <w:rPr>
          <w:sz w:val="28"/>
          <w:szCs w:val="28"/>
        </w:rPr>
        <w:t>Если в вопросе 2.5.1 был введен адрес в Российской Федерации и</w:t>
      </w:r>
      <w:r w:rsidR="00DF6549" w:rsidRPr="007A2132">
        <w:rPr>
          <w:sz w:val="28"/>
          <w:szCs w:val="28"/>
        </w:rPr>
        <w:t> </w:t>
      </w:r>
      <w:r w:rsidRPr="007A2132">
        <w:rPr>
          <w:sz w:val="28"/>
          <w:szCs w:val="28"/>
        </w:rPr>
        <w:t>в</w:t>
      </w:r>
      <w:r w:rsidR="00DF6549" w:rsidRPr="007A2132">
        <w:rPr>
          <w:sz w:val="28"/>
          <w:szCs w:val="28"/>
        </w:rPr>
        <w:t> </w:t>
      </w:r>
      <w:r w:rsidRPr="007A2132">
        <w:rPr>
          <w:sz w:val="28"/>
          <w:szCs w:val="28"/>
        </w:rPr>
        <w:t>вопросе 2.5.2 отмечено «Постоянно (12 месяцев и более)», то респонденту задается дополнительный уточняющий вопрос «Перепишут ли Вас по другому месту жительства?» с вариантами ответа «да» и</w:t>
      </w:r>
      <w:r w:rsidR="00AD76DA" w:rsidRPr="007A2132">
        <w:rPr>
          <w:sz w:val="28"/>
          <w:szCs w:val="28"/>
        </w:rPr>
        <w:t>ли</w:t>
      </w:r>
      <w:r w:rsidRPr="007A2132">
        <w:rPr>
          <w:sz w:val="28"/>
          <w:szCs w:val="28"/>
        </w:rPr>
        <w:t xml:space="preserve"> «нет». На</w:t>
      </w:r>
      <w:r w:rsidR="0005335C" w:rsidRPr="007A2132">
        <w:rPr>
          <w:sz w:val="28"/>
          <w:szCs w:val="28"/>
        </w:rPr>
        <w:t> </w:t>
      </w:r>
      <w:r w:rsidRPr="007A2132">
        <w:rPr>
          <w:sz w:val="28"/>
          <w:szCs w:val="28"/>
        </w:rPr>
        <w:t xml:space="preserve">основании данного вопроса определяется, </w:t>
      </w:r>
      <w:r w:rsidR="0052770A" w:rsidRPr="007A2132">
        <w:rPr>
          <w:sz w:val="28"/>
          <w:szCs w:val="28"/>
        </w:rPr>
        <w:t>следует</w:t>
      </w:r>
      <w:r w:rsidRPr="007A2132">
        <w:rPr>
          <w:sz w:val="28"/>
          <w:szCs w:val="28"/>
        </w:rPr>
        <w:t xml:space="preserve"> ли формировать </w:t>
      </w:r>
      <w:r w:rsidR="00EE3EE3" w:rsidRPr="007A2132">
        <w:rPr>
          <w:sz w:val="28"/>
          <w:szCs w:val="28"/>
        </w:rPr>
        <w:t>контрольный комплект переписных листов</w:t>
      </w:r>
      <w:r w:rsidRPr="007A2132">
        <w:rPr>
          <w:sz w:val="28"/>
          <w:szCs w:val="28"/>
        </w:rPr>
        <w:t xml:space="preserve"> для</w:t>
      </w:r>
      <w:r w:rsidR="00685FDA" w:rsidRPr="007A2132">
        <w:rPr>
          <w:sz w:val="28"/>
          <w:szCs w:val="28"/>
        </w:rPr>
        <w:t> </w:t>
      </w:r>
      <w:r w:rsidRPr="007A2132">
        <w:rPr>
          <w:sz w:val="28"/>
          <w:szCs w:val="28"/>
        </w:rPr>
        <w:t>того, чтобы респондента не забыли переписать по</w:t>
      </w:r>
      <w:r w:rsidR="00DF6549" w:rsidRPr="007A2132">
        <w:rPr>
          <w:sz w:val="28"/>
          <w:szCs w:val="28"/>
        </w:rPr>
        <w:t> </w:t>
      </w:r>
      <w:r w:rsidRPr="007A2132">
        <w:rPr>
          <w:sz w:val="28"/>
          <w:szCs w:val="28"/>
        </w:rPr>
        <w:t>адресу постоянного места жительства</w:t>
      </w:r>
      <w:r w:rsidR="00132B33" w:rsidRPr="007A2132">
        <w:rPr>
          <w:sz w:val="28"/>
          <w:szCs w:val="28"/>
        </w:rPr>
        <w:t xml:space="preserve">, </w:t>
      </w:r>
      <w:r w:rsidRPr="007A2132">
        <w:rPr>
          <w:sz w:val="28"/>
          <w:szCs w:val="28"/>
        </w:rPr>
        <w:t>который указан в вопросе 2.5.1</w:t>
      </w:r>
      <w:r w:rsidR="00132B33" w:rsidRPr="007A2132">
        <w:rPr>
          <w:sz w:val="28"/>
          <w:szCs w:val="28"/>
        </w:rPr>
        <w:t xml:space="preserve"> (заполнение </w:t>
      </w:r>
      <w:r w:rsidR="00EE3EE3" w:rsidRPr="007A2132">
        <w:rPr>
          <w:sz w:val="28"/>
          <w:szCs w:val="28"/>
        </w:rPr>
        <w:t>контрольных документов</w:t>
      </w:r>
      <w:r w:rsidR="00132B33" w:rsidRPr="007A2132">
        <w:rPr>
          <w:sz w:val="28"/>
          <w:szCs w:val="28"/>
        </w:rPr>
        <w:t xml:space="preserve"> описано в</w:t>
      </w:r>
      <w:r w:rsidR="0005335C" w:rsidRPr="007A2132">
        <w:rPr>
          <w:sz w:val="28"/>
          <w:szCs w:val="28"/>
        </w:rPr>
        <w:t> </w:t>
      </w:r>
      <w:r w:rsidR="00EE3EE3" w:rsidRPr="007A2132">
        <w:rPr>
          <w:sz w:val="28"/>
          <w:szCs w:val="28"/>
        </w:rPr>
        <w:t xml:space="preserve">разделе </w:t>
      </w:r>
      <w:r w:rsidR="00EE3EE3" w:rsidRPr="007A2132">
        <w:rPr>
          <w:sz w:val="28"/>
          <w:szCs w:val="28"/>
          <w:lang w:val="en-US"/>
        </w:rPr>
        <w:t>V</w:t>
      </w:r>
      <w:r w:rsidR="00EE3EE3" w:rsidRPr="007A2132">
        <w:rPr>
          <w:sz w:val="28"/>
          <w:szCs w:val="28"/>
        </w:rPr>
        <w:t xml:space="preserve"> настоящей Инструкции</w:t>
      </w:r>
      <w:r w:rsidRPr="007A2132">
        <w:rPr>
          <w:sz w:val="28"/>
          <w:szCs w:val="28"/>
        </w:rPr>
        <w:t>).</w:t>
      </w:r>
    </w:p>
    <w:p w:rsidR="006D5EAB" w:rsidRPr="007A2132" w:rsidRDefault="006D5EAB" w:rsidP="007A2132">
      <w:pPr>
        <w:pStyle w:val="Iauiue"/>
        <w:widowControl/>
        <w:spacing w:line="360" w:lineRule="auto"/>
        <w:ind w:firstLine="709"/>
        <w:jc w:val="both"/>
        <w:rPr>
          <w:sz w:val="28"/>
          <w:szCs w:val="28"/>
        </w:rPr>
      </w:pPr>
      <w:r w:rsidRPr="007A2132">
        <w:rPr>
          <w:sz w:val="28"/>
          <w:szCs w:val="28"/>
        </w:rPr>
        <w:t>После заполнения для каждого лица вопросов 2.1 – 2.5.2 автоматически формируются списки постоянно и временно проживающих в этом помещении, а</w:t>
      </w:r>
      <w:r w:rsidR="003F0DE2" w:rsidRPr="007A2132">
        <w:rPr>
          <w:sz w:val="28"/>
          <w:szCs w:val="28"/>
        </w:rPr>
        <w:t> </w:t>
      </w:r>
      <w:r w:rsidRPr="007A2132">
        <w:rPr>
          <w:sz w:val="28"/>
          <w:szCs w:val="28"/>
        </w:rPr>
        <w:t>также списки лиц, не</w:t>
      </w:r>
      <w:r w:rsidR="0005335C" w:rsidRPr="007A2132">
        <w:rPr>
          <w:sz w:val="28"/>
          <w:szCs w:val="28"/>
        </w:rPr>
        <w:t> </w:t>
      </w:r>
      <w:r w:rsidRPr="007A2132">
        <w:rPr>
          <w:sz w:val="28"/>
          <w:szCs w:val="28"/>
        </w:rPr>
        <w:t xml:space="preserve">подлежащих переписи в данном помещении. </w:t>
      </w:r>
      <w:r w:rsidRPr="007A2132">
        <w:rPr>
          <w:sz w:val="28"/>
          <w:szCs w:val="28"/>
        </w:rPr>
        <w:lastRenderedPageBreak/>
        <w:t>В</w:t>
      </w:r>
      <w:r w:rsidR="00DF6549" w:rsidRPr="007A2132">
        <w:rPr>
          <w:sz w:val="28"/>
          <w:szCs w:val="28"/>
        </w:rPr>
        <w:t> </w:t>
      </w:r>
      <w:r w:rsidRPr="007A2132">
        <w:rPr>
          <w:sz w:val="28"/>
          <w:szCs w:val="28"/>
        </w:rPr>
        <w:t>зависимости от того, к какой категории отнесен каждый респондент, МПП автоматически определяет, какие вопросы ЭПЛ доступны для</w:t>
      </w:r>
      <w:r w:rsidR="0005335C" w:rsidRPr="007A2132">
        <w:rPr>
          <w:sz w:val="28"/>
          <w:szCs w:val="28"/>
        </w:rPr>
        <w:t> </w:t>
      </w:r>
      <w:r w:rsidRPr="007A2132">
        <w:rPr>
          <w:sz w:val="28"/>
          <w:szCs w:val="28"/>
        </w:rPr>
        <w:t>заполнения по</w:t>
      </w:r>
      <w:r w:rsidR="00DF6549" w:rsidRPr="007A2132">
        <w:rPr>
          <w:sz w:val="28"/>
          <w:szCs w:val="28"/>
        </w:rPr>
        <w:t> </w:t>
      </w:r>
      <w:r w:rsidRPr="007A2132">
        <w:rPr>
          <w:sz w:val="28"/>
          <w:szCs w:val="28"/>
        </w:rPr>
        <w:t>данному лицу.</w:t>
      </w:r>
    </w:p>
    <w:p w:rsidR="006D5EAB" w:rsidRPr="007A2132" w:rsidRDefault="006D5EAB" w:rsidP="007A2132">
      <w:pPr>
        <w:pStyle w:val="Iauiue"/>
        <w:widowControl/>
        <w:spacing w:line="360" w:lineRule="auto"/>
        <w:ind w:firstLine="709"/>
        <w:jc w:val="both"/>
        <w:rPr>
          <w:sz w:val="28"/>
          <w:szCs w:val="28"/>
        </w:rPr>
      </w:pPr>
      <w:r w:rsidRPr="007A2132">
        <w:rPr>
          <w:sz w:val="28"/>
          <w:szCs w:val="28"/>
        </w:rPr>
        <w:t>Результат распределения лиц визуализируется в таблицах, доступных по</w:t>
      </w:r>
      <w:r w:rsidR="003F0DE2" w:rsidRPr="007A2132">
        <w:rPr>
          <w:sz w:val="28"/>
          <w:szCs w:val="28"/>
        </w:rPr>
        <w:t> </w:t>
      </w:r>
      <w:r w:rsidRPr="007A2132">
        <w:rPr>
          <w:sz w:val="28"/>
          <w:szCs w:val="28"/>
        </w:rPr>
        <w:t>кнопке «Список лиц, подлежащих переписи» на экране Помещение:</w:t>
      </w:r>
    </w:p>
    <w:p w:rsidR="006D5EAB" w:rsidRPr="007A2132" w:rsidRDefault="006D5EAB" w:rsidP="007A2132">
      <w:pPr>
        <w:pStyle w:val="Iauiue"/>
        <w:widowControl/>
        <w:spacing w:line="360" w:lineRule="auto"/>
        <w:ind w:firstLine="709"/>
        <w:jc w:val="both"/>
        <w:rPr>
          <w:sz w:val="28"/>
          <w:szCs w:val="28"/>
        </w:rPr>
      </w:pPr>
      <w:r w:rsidRPr="007A2132">
        <w:rPr>
          <w:sz w:val="28"/>
          <w:szCs w:val="28"/>
        </w:rPr>
        <w:t>1.</w:t>
      </w:r>
      <w:r w:rsidR="0049418A" w:rsidRPr="007A2132">
        <w:rPr>
          <w:sz w:val="28"/>
          <w:szCs w:val="28"/>
        </w:rPr>
        <w:t> </w:t>
      </w:r>
      <w:r w:rsidRPr="007A2132">
        <w:rPr>
          <w:sz w:val="28"/>
          <w:szCs w:val="28"/>
        </w:rPr>
        <w:t xml:space="preserve">Список лиц, постоянно проживающих в этом помещении; </w:t>
      </w:r>
    </w:p>
    <w:p w:rsidR="006D5EAB" w:rsidRPr="007A2132" w:rsidRDefault="006D5EAB" w:rsidP="007A2132">
      <w:pPr>
        <w:pStyle w:val="Iauiue"/>
        <w:widowControl/>
        <w:spacing w:line="360" w:lineRule="auto"/>
        <w:ind w:firstLine="709"/>
        <w:jc w:val="both"/>
        <w:rPr>
          <w:sz w:val="28"/>
          <w:szCs w:val="28"/>
        </w:rPr>
      </w:pPr>
      <w:r w:rsidRPr="007A2132">
        <w:rPr>
          <w:sz w:val="28"/>
          <w:szCs w:val="28"/>
        </w:rPr>
        <w:t>2.</w:t>
      </w:r>
      <w:r w:rsidR="0049418A" w:rsidRPr="007A2132">
        <w:rPr>
          <w:sz w:val="28"/>
          <w:szCs w:val="28"/>
        </w:rPr>
        <w:t> </w:t>
      </w:r>
      <w:r w:rsidRPr="007A2132">
        <w:rPr>
          <w:sz w:val="28"/>
          <w:szCs w:val="28"/>
        </w:rPr>
        <w:t>Список лиц, временно находившихся в этом помещении и постоянно проживающих за</w:t>
      </w:r>
      <w:r w:rsidR="0005335C" w:rsidRPr="007A2132">
        <w:rPr>
          <w:sz w:val="28"/>
          <w:szCs w:val="28"/>
        </w:rPr>
        <w:t> </w:t>
      </w:r>
      <w:r w:rsidRPr="007A2132">
        <w:rPr>
          <w:sz w:val="28"/>
          <w:szCs w:val="28"/>
        </w:rPr>
        <w:t>рубежом;</w:t>
      </w:r>
    </w:p>
    <w:p w:rsidR="006D5EAB" w:rsidRPr="007A2132" w:rsidRDefault="006D5EAB" w:rsidP="007A2132">
      <w:pPr>
        <w:pStyle w:val="Iauiue"/>
        <w:widowControl/>
        <w:spacing w:line="360" w:lineRule="auto"/>
        <w:ind w:firstLine="709"/>
        <w:jc w:val="both"/>
        <w:rPr>
          <w:sz w:val="28"/>
          <w:szCs w:val="28"/>
        </w:rPr>
      </w:pPr>
      <w:r w:rsidRPr="007A2132">
        <w:rPr>
          <w:sz w:val="28"/>
          <w:szCs w:val="28"/>
        </w:rPr>
        <w:t>3.</w:t>
      </w:r>
      <w:r w:rsidR="0049418A" w:rsidRPr="007A2132">
        <w:rPr>
          <w:sz w:val="28"/>
          <w:szCs w:val="28"/>
        </w:rPr>
        <w:t> </w:t>
      </w:r>
      <w:r w:rsidRPr="007A2132">
        <w:rPr>
          <w:sz w:val="28"/>
          <w:szCs w:val="28"/>
        </w:rPr>
        <w:t>Список лиц, постоянно проживающих по другому адресу в РФ;</w:t>
      </w:r>
    </w:p>
    <w:p w:rsidR="006D5EAB" w:rsidRPr="007A2132" w:rsidRDefault="006D5EAB" w:rsidP="007A2132">
      <w:pPr>
        <w:pStyle w:val="Iauiue"/>
        <w:widowControl/>
        <w:spacing w:line="360" w:lineRule="auto"/>
        <w:ind w:firstLine="709"/>
        <w:jc w:val="both"/>
        <w:rPr>
          <w:sz w:val="28"/>
          <w:szCs w:val="28"/>
        </w:rPr>
      </w:pPr>
      <w:r w:rsidRPr="007A2132">
        <w:rPr>
          <w:sz w:val="28"/>
          <w:szCs w:val="28"/>
        </w:rPr>
        <w:t>4.</w:t>
      </w:r>
      <w:r w:rsidR="0049418A" w:rsidRPr="007A2132">
        <w:rPr>
          <w:sz w:val="28"/>
          <w:szCs w:val="28"/>
        </w:rPr>
        <w:t> </w:t>
      </w:r>
      <w:r w:rsidRPr="007A2132">
        <w:rPr>
          <w:sz w:val="28"/>
          <w:szCs w:val="28"/>
        </w:rPr>
        <w:t>Список лиц, не подлежащих переписи в этом помещении;</w:t>
      </w:r>
    </w:p>
    <w:p w:rsidR="006D5EAB" w:rsidRPr="007A2132" w:rsidRDefault="006D5EAB" w:rsidP="007A2132">
      <w:pPr>
        <w:pStyle w:val="Iauiue"/>
        <w:widowControl/>
        <w:spacing w:line="360" w:lineRule="auto"/>
        <w:ind w:firstLine="709"/>
        <w:jc w:val="both"/>
        <w:rPr>
          <w:sz w:val="28"/>
          <w:szCs w:val="28"/>
        </w:rPr>
      </w:pPr>
      <w:r w:rsidRPr="007A2132">
        <w:rPr>
          <w:sz w:val="28"/>
          <w:szCs w:val="28"/>
        </w:rPr>
        <w:t>5.</w:t>
      </w:r>
      <w:r w:rsidR="008D7C3D" w:rsidRPr="007A2132">
        <w:rPr>
          <w:sz w:val="28"/>
          <w:szCs w:val="28"/>
          <w:lang w:val="en-US"/>
        </w:rPr>
        <w:t> </w:t>
      </w:r>
      <w:r w:rsidRPr="007A2132">
        <w:rPr>
          <w:sz w:val="28"/>
          <w:szCs w:val="28"/>
        </w:rPr>
        <w:t>Список всех лиц этого помещения.</w:t>
      </w:r>
    </w:p>
    <w:p w:rsidR="006D5EAB" w:rsidRPr="007A2132" w:rsidRDefault="006D5EAB" w:rsidP="007A2132">
      <w:pPr>
        <w:pStyle w:val="Iauiue"/>
        <w:widowControl/>
        <w:spacing w:line="360" w:lineRule="auto"/>
        <w:ind w:firstLine="709"/>
        <w:jc w:val="both"/>
        <w:rPr>
          <w:sz w:val="28"/>
          <w:szCs w:val="28"/>
        </w:rPr>
      </w:pPr>
      <w:r w:rsidRPr="007A2132">
        <w:rPr>
          <w:sz w:val="28"/>
          <w:szCs w:val="28"/>
        </w:rPr>
        <w:t>В пятой таблице переписчик может посмотреть список всех лиц, которых он</w:t>
      </w:r>
      <w:r w:rsidR="003F0DE2" w:rsidRPr="007A2132">
        <w:rPr>
          <w:sz w:val="28"/>
          <w:szCs w:val="28"/>
        </w:rPr>
        <w:t> </w:t>
      </w:r>
      <w:r w:rsidRPr="007A2132">
        <w:rPr>
          <w:sz w:val="28"/>
          <w:szCs w:val="28"/>
        </w:rPr>
        <w:t>ввел в этом помещении и которые распределены по таблицам 1</w:t>
      </w:r>
      <w:r w:rsidR="002E1E7E" w:rsidRPr="007A2132">
        <w:rPr>
          <w:sz w:val="28"/>
          <w:szCs w:val="28"/>
        </w:rPr>
        <w:t> – </w:t>
      </w:r>
      <w:r w:rsidRPr="007A2132">
        <w:rPr>
          <w:sz w:val="28"/>
          <w:szCs w:val="28"/>
        </w:rPr>
        <w:t>4. Таблица 1 в</w:t>
      </w:r>
      <w:r w:rsidR="003F0DE2" w:rsidRPr="007A2132">
        <w:rPr>
          <w:sz w:val="28"/>
          <w:szCs w:val="28"/>
        </w:rPr>
        <w:t> </w:t>
      </w:r>
      <w:r w:rsidRPr="007A2132">
        <w:rPr>
          <w:sz w:val="28"/>
          <w:szCs w:val="28"/>
        </w:rPr>
        <w:t>МПП аналогична таблицы 1 формы С. Таблицы 2 и 3 в МПП содержат информацию о лицах, записываемых в таблицу 2 формы</w:t>
      </w:r>
      <w:r w:rsidR="00166D33" w:rsidRPr="007A2132">
        <w:rPr>
          <w:sz w:val="28"/>
          <w:szCs w:val="28"/>
        </w:rPr>
        <w:t> </w:t>
      </w:r>
      <w:r w:rsidRPr="007A2132">
        <w:rPr>
          <w:sz w:val="28"/>
          <w:szCs w:val="28"/>
        </w:rPr>
        <w:t>С. Аналога таблиц 4 и</w:t>
      </w:r>
      <w:r w:rsidR="00DF6549" w:rsidRPr="007A2132">
        <w:rPr>
          <w:sz w:val="28"/>
          <w:szCs w:val="28"/>
        </w:rPr>
        <w:t> </w:t>
      </w:r>
      <w:r w:rsidRPr="007A2132">
        <w:rPr>
          <w:sz w:val="28"/>
          <w:szCs w:val="28"/>
        </w:rPr>
        <w:t>5 в</w:t>
      </w:r>
      <w:r w:rsidR="003F0DE2" w:rsidRPr="007A2132">
        <w:rPr>
          <w:sz w:val="28"/>
          <w:szCs w:val="28"/>
        </w:rPr>
        <w:t> </w:t>
      </w:r>
      <w:r w:rsidRPr="007A2132">
        <w:rPr>
          <w:sz w:val="28"/>
          <w:szCs w:val="28"/>
        </w:rPr>
        <w:t>МПП форма С не содержит.</w:t>
      </w:r>
    </w:p>
    <w:p w:rsidR="006D5EAB" w:rsidRPr="007A2132" w:rsidRDefault="006D5EAB" w:rsidP="007A2132">
      <w:pPr>
        <w:pStyle w:val="Iauiue"/>
        <w:widowControl/>
        <w:spacing w:line="360" w:lineRule="auto"/>
        <w:ind w:firstLine="709"/>
        <w:jc w:val="both"/>
        <w:rPr>
          <w:sz w:val="28"/>
          <w:szCs w:val="28"/>
        </w:rPr>
      </w:pPr>
      <w:r w:rsidRPr="007A2132">
        <w:rPr>
          <w:sz w:val="28"/>
          <w:szCs w:val="28"/>
        </w:rPr>
        <w:t>Подробное описание таблиц приведено в разделе 4.2.1.1 Руководства пользователя МПП.</w:t>
      </w:r>
    </w:p>
    <w:p w:rsidR="006D5EAB" w:rsidRPr="007A2132" w:rsidRDefault="006D5EAB" w:rsidP="007A2132">
      <w:pPr>
        <w:pStyle w:val="Iauiue"/>
        <w:widowControl/>
        <w:spacing w:line="360" w:lineRule="auto"/>
        <w:ind w:firstLine="709"/>
        <w:jc w:val="both"/>
        <w:rPr>
          <w:sz w:val="28"/>
          <w:szCs w:val="28"/>
        </w:rPr>
      </w:pPr>
      <w:r w:rsidRPr="007A2132">
        <w:rPr>
          <w:sz w:val="28"/>
          <w:szCs w:val="28"/>
        </w:rPr>
        <w:t xml:space="preserve">Данные о респондентах, переписавшихся на </w:t>
      </w:r>
      <w:r w:rsidR="00D434E6" w:rsidRPr="007A2132">
        <w:rPr>
          <w:bCs/>
          <w:sz w:val="28"/>
          <w:szCs w:val="28"/>
        </w:rPr>
        <w:t>Портале Госуслуг</w:t>
      </w:r>
      <w:r w:rsidRPr="007A2132">
        <w:rPr>
          <w:sz w:val="28"/>
          <w:szCs w:val="28"/>
        </w:rPr>
        <w:t xml:space="preserve"> или</w:t>
      </w:r>
      <w:r w:rsidR="003F0DE2" w:rsidRPr="007A2132">
        <w:rPr>
          <w:sz w:val="28"/>
          <w:szCs w:val="28"/>
        </w:rPr>
        <w:t> </w:t>
      </w:r>
      <w:r w:rsidRPr="007A2132">
        <w:rPr>
          <w:sz w:val="28"/>
          <w:szCs w:val="28"/>
        </w:rPr>
        <w:t>стационарном участке, поступают в МПП через КП и такие лица автоматически распределяются по таблицам 1 или 2.</w:t>
      </w:r>
    </w:p>
    <w:p w:rsidR="006D5EAB" w:rsidRPr="007A2132" w:rsidRDefault="006D5EAB" w:rsidP="006E1385">
      <w:pPr>
        <w:pStyle w:val="1"/>
        <w:spacing w:before="0" w:after="0" w:line="360" w:lineRule="auto"/>
        <w:ind w:firstLine="709"/>
        <w:rPr>
          <w:bCs/>
          <w:szCs w:val="28"/>
        </w:rPr>
      </w:pPr>
      <w:r w:rsidRPr="007A2132">
        <w:rPr>
          <w:bCs/>
          <w:szCs w:val="28"/>
        </w:rPr>
        <w:t>4.2</w:t>
      </w:r>
      <w:r w:rsidR="0049418A" w:rsidRPr="007A2132">
        <w:rPr>
          <w:bCs/>
          <w:szCs w:val="28"/>
        </w:rPr>
        <w:t>. </w:t>
      </w:r>
      <w:r w:rsidRPr="007A2132">
        <w:rPr>
          <w:bCs/>
          <w:szCs w:val="28"/>
        </w:rPr>
        <w:t>Формирование списка лиц, проживающих в помещении на БПЛ</w:t>
      </w:r>
    </w:p>
    <w:p w:rsidR="006D5EAB" w:rsidRPr="007A2132" w:rsidRDefault="006D5EAB" w:rsidP="007A2132">
      <w:pPr>
        <w:pStyle w:val="Iauiue"/>
        <w:widowControl/>
        <w:spacing w:line="360" w:lineRule="auto"/>
        <w:ind w:firstLine="709"/>
        <w:jc w:val="both"/>
        <w:rPr>
          <w:sz w:val="28"/>
          <w:szCs w:val="28"/>
        </w:rPr>
      </w:pPr>
      <w:r w:rsidRPr="007A2132">
        <w:rPr>
          <w:sz w:val="28"/>
          <w:szCs w:val="28"/>
        </w:rPr>
        <w:t>Переписчики, проводящие сбор сведений о населении на бумажных переписных листах, в</w:t>
      </w:r>
      <w:r w:rsidR="00274E7D" w:rsidRPr="007A2132">
        <w:rPr>
          <w:sz w:val="28"/>
          <w:szCs w:val="28"/>
        </w:rPr>
        <w:t> </w:t>
      </w:r>
      <w:r w:rsidRPr="007A2132">
        <w:rPr>
          <w:sz w:val="28"/>
          <w:szCs w:val="28"/>
        </w:rPr>
        <w:t>каждом помещении заполняют форму Обложка и форму С, задавая вопросы, аналогичные вопросам 2.1</w:t>
      </w:r>
      <w:r w:rsidR="002E1E7E" w:rsidRPr="007A2132">
        <w:rPr>
          <w:sz w:val="28"/>
          <w:szCs w:val="28"/>
        </w:rPr>
        <w:t> – </w:t>
      </w:r>
      <w:r w:rsidRPr="007A2132">
        <w:rPr>
          <w:sz w:val="28"/>
          <w:szCs w:val="28"/>
        </w:rPr>
        <w:t>2.5.2 в ЭПЛ. На основе этого переписчик определяет, кого в какую из таблиц 1 или 2 формы С записывать.</w:t>
      </w:r>
    </w:p>
    <w:p w:rsidR="006D5EAB" w:rsidRPr="007A2132" w:rsidRDefault="006D5EAB" w:rsidP="006E1385">
      <w:pPr>
        <w:pStyle w:val="1"/>
        <w:spacing w:before="0"/>
        <w:ind w:firstLine="709"/>
        <w:jc w:val="both"/>
        <w:rPr>
          <w:bCs/>
          <w:szCs w:val="28"/>
        </w:rPr>
      </w:pPr>
      <w:bookmarkStart w:id="41" w:name="_Toc252119862"/>
      <w:bookmarkStart w:id="42" w:name="_Toc517956351"/>
      <w:r w:rsidRPr="007A2132">
        <w:rPr>
          <w:bCs/>
          <w:szCs w:val="28"/>
        </w:rPr>
        <w:t>4.2.1. Заполнение формы Обложка «Обложка на переписные документы (для одного жилого помещения)»</w:t>
      </w:r>
      <w:bookmarkEnd w:id="41"/>
      <w:bookmarkEnd w:id="42"/>
      <w:r w:rsidRPr="007A2132">
        <w:rPr>
          <w:bCs/>
          <w:szCs w:val="28"/>
        </w:rPr>
        <w:t xml:space="preserve"> </w:t>
      </w:r>
    </w:p>
    <w:p w:rsidR="006D5EAB" w:rsidRPr="007A2132" w:rsidRDefault="006D5EAB" w:rsidP="006E1385">
      <w:pPr>
        <w:pStyle w:val="Iauiue"/>
        <w:spacing w:line="360" w:lineRule="auto"/>
        <w:ind w:firstLine="720"/>
        <w:jc w:val="both"/>
        <w:rPr>
          <w:sz w:val="28"/>
          <w:szCs w:val="28"/>
        </w:rPr>
      </w:pPr>
      <w:r w:rsidRPr="007A2132">
        <w:rPr>
          <w:sz w:val="28"/>
          <w:szCs w:val="28"/>
        </w:rPr>
        <w:t xml:space="preserve">В </w:t>
      </w:r>
      <w:r w:rsidRPr="007A2132">
        <w:rPr>
          <w:bCs/>
          <w:sz w:val="28"/>
          <w:szCs w:val="28"/>
        </w:rPr>
        <w:t xml:space="preserve">Обложку </w:t>
      </w:r>
      <w:r w:rsidRPr="007A2132">
        <w:rPr>
          <w:sz w:val="28"/>
          <w:szCs w:val="28"/>
        </w:rPr>
        <w:t xml:space="preserve">вкладываются переписные документы (формы С, Л, П), составленные в данном жилом помещении, и, таким образом, они отделяются </w:t>
      </w:r>
      <w:r w:rsidRPr="007A2132">
        <w:rPr>
          <w:sz w:val="28"/>
          <w:szCs w:val="28"/>
        </w:rPr>
        <w:lastRenderedPageBreak/>
        <w:t>от</w:t>
      </w:r>
      <w:r w:rsidR="003F0DE2" w:rsidRPr="007A2132">
        <w:rPr>
          <w:sz w:val="28"/>
          <w:szCs w:val="28"/>
        </w:rPr>
        <w:t> </w:t>
      </w:r>
      <w:r w:rsidRPr="007A2132">
        <w:rPr>
          <w:sz w:val="28"/>
          <w:szCs w:val="28"/>
        </w:rPr>
        <w:t>переписных документов, заполненных в</w:t>
      </w:r>
      <w:r w:rsidR="00274E7D" w:rsidRPr="007A2132">
        <w:rPr>
          <w:sz w:val="28"/>
          <w:szCs w:val="28"/>
        </w:rPr>
        <w:t> </w:t>
      </w:r>
      <w:r w:rsidRPr="007A2132">
        <w:rPr>
          <w:sz w:val="28"/>
          <w:szCs w:val="28"/>
        </w:rPr>
        <w:t>других жилых помещениях. Обложка заполняется на каждое помещение (квартира, дом, комната в</w:t>
      </w:r>
      <w:r w:rsidR="00DF6549" w:rsidRPr="007A2132">
        <w:rPr>
          <w:sz w:val="28"/>
          <w:szCs w:val="28"/>
        </w:rPr>
        <w:t> </w:t>
      </w:r>
      <w:r w:rsidRPr="007A2132">
        <w:rPr>
          <w:sz w:val="28"/>
          <w:szCs w:val="28"/>
        </w:rPr>
        <w:t>общежитии, номер в</w:t>
      </w:r>
      <w:r w:rsidR="003F0DE2" w:rsidRPr="007A2132">
        <w:rPr>
          <w:sz w:val="28"/>
          <w:szCs w:val="28"/>
        </w:rPr>
        <w:t> </w:t>
      </w:r>
      <w:r w:rsidRPr="007A2132">
        <w:rPr>
          <w:sz w:val="28"/>
          <w:szCs w:val="28"/>
        </w:rPr>
        <w:t xml:space="preserve">гостинице), где есть </w:t>
      </w:r>
      <w:r w:rsidRPr="007A2132">
        <w:rPr>
          <w:bCs/>
          <w:sz w:val="28"/>
          <w:szCs w:val="28"/>
        </w:rPr>
        <w:t>постоянно проживающие лица</w:t>
      </w:r>
      <w:r w:rsidRPr="007A2132">
        <w:rPr>
          <w:sz w:val="28"/>
          <w:szCs w:val="28"/>
        </w:rPr>
        <w:t>, а</w:t>
      </w:r>
      <w:r w:rsidR="00DF6549" w:rsidRPr="007A2132">
        <w:rPr>
          <w:sz w:val="28"/>
          <w:szCs w:val="28"/>
        </w:rPr>
        <w:t> </w:t>
      </w:r>
      <w:r w:rsidRPr="007A2132">
        <w:rPr>
          <w:sz w:val="28"/>
          <w:szCs w:val="28"/>
        </w:rPr>
        <w:t>также одна Обложка на</w:t>
      </w:r>
      <w:r w:rsidR="003F0DE2" w:rsidRPr="007A2132">
        <w:rPr>
          <w:sz w:val="28"/>
          <w:szCs w:val="28"/>
        </w:rPr>
        <w:t> </w:t>
      </w:r>
      <w:r w:rsidRPr="007A2132">
        <w:rPr>
          <w:sz w:val="28"/>
          <w:szCs w:val="28"/>
        </w:rPr>
        <w:t>всех бездомных, находящихся на территории  счетного участка.</w:t>
      </w:r>
    </w:p>
    <w:p w:rsidR="006D5EAB" w:rsidRPr="007A2132" w:rsidRDefault="006D5EAB" w:rsidP="007A2132">
      <w:pPr>
        <w:pStyle w:val="Iauiue"/>
        <w:widowControl/>
        <w:spacing w:line="360" w:lineRule="auto"/>
        <w:ind w:right="-2" w:firstLine="720"/>
        <w:jc w:val="both"/>
        <w:rPr>
          <w:sz w:val="28"/>
          <w:szCs w:val="28"/>
        </w:rPr>
      </w:pPr>
      <w:r w:rsidRPr="007A2132">
        <w:rPr>
          <w:sz w:val="28"/>
          <w:szCs w:val="28"/>
        </w:rPr>
        <w:t>В тех помещениях, где нет постоянно проживающих лиц, Обложка не</w:t>
      </w:r>
      <w:r w:rsidR="003F0DE2" w:rsidRPr="007A2132">
        <w:rPr>
          <w:sz w:val="28"/>
          <w:szCs w:val="28"/>
        </w:rPr>
        <w:t> </w:t>
      </w:r>
      <w:r w:rsidRPr="007A2132">
        <w:rPr>
          <w:sz w:val="28"/>
          <w:szCs w:val="28"/>
        </w:rPr>
        <w:t>заполняется (даже если есть лица, временно находящиеся на территории России и</w:t>
      </w:r>
      <w:r w:rsidR="003F0DE2" w:rsidRPr="007A2132">
        <w:rPr>
          <w:sz w:val="28"/>
          <w:szCs w:val="28"/>
        </w:rPr>
        <w:t> </w:t>
      </w:r>
      <w:r w:rsidRPr="007A2132">
        <w:rPr>
          <w:sz w:val="28"/>
          <w:szCs w:val="28"/>
        </w:rPr>
        <w:t>постоянно проживающие за</w:t>
      </w:r>
      <w:r w:rsidR="00166D33" w:rsidRPr="007A2132">
        <w:rPr>
          <w:sz w:val="28"/>
          <w:szCs w:val="28"/>
        </w:rPr>
        <w:t> </w:t>
      </w:r>
      <w:r w:rsidRPr="007A2132">
        <w:rPr>
          <w:sz w:val="28"/>
          <w:szCs w:val="28"/>
        </w:rPr>
        <w:t>рубежом).</w:t>
      </w:r>
    </w:p>
    <w:p w:rsidR="006D5EAB" w:rsidRPr="007A2132" w:rsidRDefault="006D5EAB" w:rsidP="007A2132">
      <w:pPr>
        <w:pStyle w:val="Iauiue"/>
        <w:widowControl/>
        <w:spacing w:line="360" w:lineRule="auto"/>
        <w:ind w:right="-2" w:firstLine="720"/>
        <w:jc w:val="both"/>
        <w:rPr>
          <w:sz w:val="28"/>
          <w:szCs w:val="28"/>
        </w:rPr>
      </w:pPr>
      <w:r w:rsidRPr="007A2132">
        <w:rPr>
          <w:sz w:val="28"/>
          <w:szCs w:val="28"/>
        </w:rPr>
        <w:t>На первой странице Обложки размещена краткая информация о</w:t>
      </w:r>
      <w:r w:rsidR="003F0DE2" w:rsidRPr="007A2132">
        <w:rPr>
          <w:sz w:val="28"/>
          <w:szCs w:val="28"/>
        </w:rPr>
        <w:t> </w:t>
      </w:r>
      <w:r w:rsidRPr="007A2132">
        <w:rPr>
          <w:sz w:val="28"/>
          <w:szCs w:val="28"/>
        </w:rPr>
        <w:t>Всероссийской переписи населения 2020 года, которая может помочь переписчику в общении с населением.</w:t>
      </w:r>
    </w:p>
    <w:p w:rsidR="006D5EAB" w:rsidRPr="002347E0" w:rsidRDefault="006D5EAB" w:rsidP="007A2132">
      <w:pPr>
        <w:pStyle w:val="Iauiue"/>
        <w:widowControl/>
        <w:spacing w:after="120" w:line="360" w:lineRule="auto"/>
        <w:ind w:firstLine="720"/>
        <w:jc w:val="both"/>
        <w:rPr>
          <w:sz w:val="28"/>
          <w:szCs w:val="28"/>
        </w:rPr>
      </w:pPr>
      <w:r w:rsidRPr="007A2132">
        <w:rPr>
          <w:sz w:val="28"/>
          <w:szCs w:val="28"/>
        </w:rPr>
        <w:t xml:space="preserve">Реквизиты – </w:t>
      </w:r>
      <w:r w:rsidR="006A6F91" w:rsidRPr="007A2132">
        <w:rPr>
          <w:sz w:val="28"/>
          <w:szCs w:val="28"/>
        </w:rPr>
        <w:t xml:space="preserve">номер обрабатываемой территории, </w:t>
      </w:r>
      <w:r w:rsidRPr="007A2132">
        <w:rPr>
          <w:sz w:val="28"/>
          <w:szCs w:val="28"/>
        </w:rPr>
        <w:t>номера переписного и</w:t>
      </w:r>
      <w:r w:rsidR="00461B24" w:rsidRPr="007A2132">
        <w:rPr>
          <w:sz w:val="28"/>
          <w:szCs w:val="28"/>
        </w:rPr>
        <w:t> </w:t>
      </w:r>
      <w:r w:rsidRPr="007A2132">
        <w:rPr>
          <w:sz w:val="28"/>
          <w:szCs w:val="28"/>
        </w:rPr>
        <w:t>счетного участков (они размещены в верхней части первой страницы) могут быть заполнены переписчиком до начала опроса населения. Номер помещения в пределах счетного участка – это номер, присвоенный данному помещению в</w:t>
      </w:r>
      <w:r w:rsidR="00DF6549" w:rsidRPr="007A2132">
        <w:rPr>
          <w:sz w:val="28"/>
          <w:szCs w:val="28"/>
        </w:rPr>
        <w:t> </w:t>
      </w:r>
      <w:r w:rsidRPr="007A2132">
        <w:rPr>
          <w:sz w:val="28"/>
          <w:szCs w:val="28"/>
        </w:rPr>
        <w:t>графе 1 таблицы 4 ЗКП. Его следует проставить при посещении помещения перед началом опроса. Эти же реквизиты проставляются на каждом переписном листе, заполняемом в</w:t>
      </w:r>
      <w:r w:rsidR="00461B24" w:rsidRPr="007A2132">
        <w:rPr>
          <w:sz w:val="28"/>
          <w:szCs w:val="28"/>
        </w:rPr>
        <w:t> </w:t>
      </w:r>
      <w:r w:rsidRPr="007A2132">
        <w:rPr>
          <w:sz w:val="28"/>
          <w:szCs w:val="28"/>
        </w:rPr>
        <w:t>данном жилом помещении, а также на форме С.</w:t>
      </w:r>
    </w:p>
    <w:p w:rsidR="006D5EAB" w:rsidRPr="002347E0" w:rsidRDefault="00814675" w:rsidP="00166D33">
      <w:pPr>
        <w:pStyle w:val="Iauiue"/>
        <w:widowControl/>
        <w:spacing w:before="120" w:after="120"/>
        <w:jc w:val="center"/>
        <w:rPr>
          <w:sz w:val="28"/>
          <w:szCs w:val="28"/>
          <w:lang w:val="en-US"/>
        </w:rPr>
      </w:pPr>
      <w:r w:rsidRPr="002347E0">
        <w:rPr>
          <w:noProof/>
          <w:sz w:val="28"/>
          <w:szCs w:val="28"/>
        </w:rPr>
        <w:drawing>
          <wp:inline distT="0" distB="0" distL="0" distR="0" wp14:anchorId="17C29034" wp14:editId="1E22CAD9">
            <wp:extent cx="4844955" cy="1005245"/>
            <wp:effectExtent l="0" t="0" r="0" b="444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ложка вверх -н2.JPG"/>
                    <pic:cNvPicPr/>
                  </pic:nvPicPr>
                  <pic:blipFill>
                    <a:blip r:embed="rId22">
                      <a:extLst>
                        <a:ext uri="{28A0092B-C50C-407E-A947-70E740481C1C}">
                          <a14:useLocalDpi xmlns:a14="http://schemas.microsoft.com/office/drawing/2010/main" val="0"/>
                        </a:ext>
                      </a:extLst>
                    </a:blip>
                    <a:stretch>
                      <a:fillRect/>
                    </a:stretch>
                  </pic:blipFill>
                  <pic:spPr>
                    <a:xfrm>
                      <a:off x="0" y="0"/>
                      <a:ext cx="4872439" cy="1010947"/>
                    </a:xfrm>
                    <a:prstGeom prst="rect">
                      <a:avLst/>
                    </a:prstGeom>
                  </pic:spPr>
                </pic:pic>
              </a:graphicData>
            </a:graphic>
          </wp:inline>
        </w:drawing>
      </w:r>
    </w:p>
    <w:p w:rsidR="006D5EAB" w:rsidRPr="002347E0" w:rsidRDefault="006D5EAB" w:rsidP="007A2132">
      <w:pPr>
        <w:pStyle w:val="Iauiue"/>
        <w:widowControl/>
        <w:spacing w:before="120" w:line="360" w:lineRule="auto"/>
        <w:ind w:firstLine="720"/>
        <w:jc w:val="both"/>
        <w:rPr>
          <w:sz w:val="28"/>
          <w:szCs w:val="28"/>
        </w:rPr>
      </w:pPr>
      <w:r w:rsidRPr="002347E0">
        <w:rPr>
          <w:sz w:val="28"/>
          <w:szCs w:val="28"/>
        </w:rPr>
        <w:t xml:space="preserve">На Обложке также имеется поле для записи номера телефона для связи </w:t>
      </w:r>
      <w:r w:rsidRPr="00FC05BD">
        <w:rPr>
          <w:sz w:val="28"/>
          <w:szCs w:val="28"/>
        </w:rPr>
        <w:t>с</w:t>
      </w:r>
      <w:r w:rsidR="00461B24" w:rsidRPr="00FC05BD">
        <w:rPr>
          <w:sz w:val="28"/>
          <w:szCs w:val="28"/>
        </w:rPr>
        <w:t> </w:t>
      </w:r>
      <w:r w:rsidRPr="00FC05BD">
        <w:rPr>
          <w:sz w:val="28"/>
          <w:szCs w:val="28"/>
        </w:rPr>
        <w:t>проживающими в</w:t>
      </w:r>
      <w:r w:rsidR="00166D33" w:rsidRPr="00FC05BD">
        <w:rPr>
          <w:sz w:val="28"/>
          <w:szCs w:val="28"/>
        </w:rPr>
        <w:t> </w:t>
      </w:r>
      <w:r w:rsidRPr="00FC05BD">
        <w:rPr>
          <w:sz w:val="28"/>
          <w:szCs w:val="28"/>
        </w:rPr>
        <w:t>этом помещении – его заполняет переписчик с согласия</w:t>
      </w:r>
      <w:r w:rsidRPr="002347E0">
        <w:rPr>
          <w:sz w:val="28"/>
          <w:szCs w:val="28"/>
        </w:rPr>
        <w:t xml:space="preserve"> опрашиваемых, объяснив им, </w:t>
      </w:r>
      <w:r w:rsidR="00B9795A" w:rsidRPr="002347E0">
        <w:rPr>
          <w:sz w:val="28"/>
          <w:szCs w:val="28"/>
        </w:rPr>
        <w:t xml:space="preserve">что </w:t>
      </w:r>
      <w:r w:rsidRPr="002347E0">
        <w:rPr>
          <w:sz w:val="28"/>
          <w:szCs w:val="28"/>
        </w:rPr>
        <w:t>в</w:t>
      </w:r>
      <w:r w:rsidR="00166D33" w:rsidRPr="002347E0">
        <w:rPr>
          <w:sz w:val="28"/>
          <w:szCs w:val="28"/>
        </w:rPr>
        <w:t> </w:t>
      </w:r>
      <w:r w:rsidRPr="002347E0">
        <w:rPr>
          <w:sz w:val="28"/>
          <w:szCs w:val="28"/>
        </w:rPr>
        <w:t>дальнейшем по телефону может потребоваться уточнить какие-либо ответы на вопросы переписного листа.</w:t>
      </w:r>
    </w:p>
    <w:p w:rsidR="006D5EAB" w:rsidRPr="002347E0" w:rsidRDefault="006D5EAB" w:rsidP="007A2132">
      <w:pPr>
        <w:pStyle w:val="Iauiue"/>
        <w:widowControl/>
        <w:spacing w:line="360" w:lineRule="auto"/>
        <w:ind w:right="-2" w:firstLine="720"/>
        <w:jc w:val="both"/>
        <w:rPr>
          <w:sz w:val="28"/>
          <w:szCs w:val="28"/>
        </w:rPr>
      </w:pPr>
      <w:r w:rsidRPr="002347E0">
        <w:rPr>
          <w:sz w:val="28"/>
          <w:szCs w:val="28"/>
        </w:rPr>
        <w:t>В нижней части первой страницы Обложки в специально отведенных зонах записывается:</w:t>
      </w:r>
    </w:p>
    <w:p w:rsidR="006D5EAB" w:rsidRPr="002347E0" w:rsidRDefault="006D5EAB" w:rsidP="007A2132">
      <w:pPr>
        <w:pStyle w:val="Iauiue"/>
        <w:widowControl/>
        <w:spacing w:line="360" w:lineRule="auto"/>
        <w:ind w:right="-2" w:firstLine="720"/>
        <w:jc w:val="both"/>
        <w:rPr>
          <w:sz w:val="28"/>
          <w:szCs w:val="28"/>
        </w:rPr>
      </w:pPr>
      <w:r w:rsidRPr="002347E0">
        <w:rPr>
          <w:sz w:val="28"/>
          <w:szCs w:val="28"/>
        </w:rPr>
        <w:t>1) число лиц, проживающих постоянно в данном помещении (независимо от</w:t>
      </w:r>
      <w:r w:rsidR="00461B24">
        <w:rPr>
          <w:sz w:val="28"/>
          <w:szCs w:val="28"/>
        </w:rPr>
        <w:t> </w:t>
      </w:r>
      <w:r w:rsidRPr="002347E0">
        <w:rPr>
          <w:sz w:val="28"/>
          <w:szCs w:val="28"/>
        </w:rPr>
        <w:t>регистрации), согласно пункту 2.4.2 настоящей Инструкции (стр. 10);</w:t>
      </w:r>
    </w:p>
    <w:p w:rsidR="006D5EAB" w:rsidRPr="002347E0" w:rsidRDefault="006D5EAB" w:rsidP="00294516">
      <w:pPr>
        <w:pStyle w:val="Iauiue2"/>
        <w:suppressLineNumbers w:val="0"/>
        <w:tabs>
          <w:tab w:val="left" w:pos="1701"/>
        </w:tabs>
        <w:ind w:firstLine="720"/>
        <w:rPr>
          <w:sz w:val="28"/>
          <w:szCs w:val="28"/>
        </w:rPr>
      </w:pPr>
      <w:r w:rsidRPr="002347E0">
        <w:rPr>
          <w:sz w:val="28"/>
          <w:szCs w:val="28"/>
        </w:rPr>
        <w:lastRenderedPageBreak/>
        <w:t>2)</w:t>
      </w:r>
      <w:r w:rsidRPr="002347E0">
        <w:rPr>
          <w:sz w:val="28"/>
          <w:szCs w:val="28"/>
          <w:lang w:val="en-US"/>
        </w:rPr>
        <w:t> </w:t>
      </w:r>
      <w:r w:rsidRPr="002347E0">
        <w:rPr>
          <w:sz w:val="28"/>
          <w:szCs w:val="28"/>
        </w:rPr>
        <w:t xml:space="preserve">число лиц, временно находившихся в данном помещении на дату переписи: </w:t>
      </w:r>
    </w:p>
    <w:p w:rsidR="006D5EAB" w:rsidRPr="002347E0" w:rsidRDefault="006D5EAB" w:rsidP="007A2132">
      <w:pPr>
        <w:pStyle w:val="Iauiue2"/>
        <w:widowControl/>
        <w:suppressLineNumbers w:val="0"/>
        <w:tabs>
          <w:tab w:val="left" w:pos="1701"/>
        </w:tabs>
        <w:ind w:right="-2" w:firstLine="720"/>
        <w:rPr>
          <w:sz w:val="28"/>
          <w:szCs w:val="28"/>
        </w:rPr>
      </w:pPr>
      <w:r w:rsidRPr="002347E0">
        <w:rPr>
          <w:sz w:val="28"/>
          <w:szCs w:val="28"/>
        </w:rPr>
        <w:t xml:space="preserve">число лиц, проживающих в другом месте на территории России; </w:t>
      </w:r>
    </w:p>
    <w:p w:rsidR="006D5EAB" w:rsidRPr="002347E0" w:rsidRDefault="006D5EAB" w:rsidP="006B2ED6">
      <w:pPr>
        <w:pStyle w:val="Iauiue2"/>
        <w:suppressLineNumbers w:val="0"/>
        <w:spacing w:after="120"/>
        <w:ind w:firstLine="720"/>
        <w:rPr>
          <w:sz w:val="28"/>
          <w:szCs w:val="28"/>
        </w:rPr>
      </w:pPr>
      <w:r w:rsidRPr="002347E0">
        <w:rPr>
          <w:sz w:val="28"/>
          <w:szCs w:val="28"/>
        </w:rPr>
        <w:t>число лиц, проживающих в другой стране (включая страны СНГ).</w:t>
      </w:r>
    </w:p>
    <w:p w:rsidR="006D5EAB" w:rsidRPr="002347E0" w:rsidRDefault="00735B99" w:rsidP="006D5EAB">
      <w:pPr>
        <w:pStyle w:val="Iauiue2"/>
        <w:widowControl/>
        <w:suppressLineNumbers w:val="0"/>
        <w:spacing w:after="120" w:line="240" w:lineRule="auto"/>
        <w:ind w:firstLine="0"/>
        <w:rPr>
          <w:sz w:val="28"/>
          <w:szCs w:val="28"/>
          <w:lang w:val="en-US"/>
        </w:rPr>
      </w:pPr>
      <w:r w:rsidRPr="002347E0">
        <w:rPr>
          <w:noProof/>
          <w:sz w:val="28"/>
          <w:szCs w:val="28"/>
        </w:rPr>
        <w:drawing>
          <wp:inline distT="0" distB="0" distL="0" distR="0" wp14:anchorId="37CCA3E6" wp14:editId="40B889D1">
            <wp:extent cx="5929952" cy="2857185"/>
            <wp:effectExtent l="19050" t="19050" r="13970" b="1968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ложка-низ-н.JPG"/>
                    <pic:cNvPicPr/>
                  </pic:nvPicPr>
                  <pic:blipFill>
                    <a:blip r:embed="rId23">
                      <a:extLst>
                        <a:ext uri="{28A0092B-C50C-407E-A947-70E740481C1C}">
                          <a14:useLocalDpi xmlns:a14="http://schemas.microsoft.com/office/drawing/2010/main" val="0"/>
                        </a:ext>
                      </a:extLst>
                    </a:blip>
                    <a:stretch>
                      <a:fillRect/>
                    </a:stretch>
                  </pic:blipFill>
                  <pic:spPr>
                    <a:xfrm>
                      <a:off x="0" y="0"/>
                      <a:ext cx="5937817" cy="2860975"/>
                    </a:xfrm>
                    <a:prstGeom prst="rect">
                      <a:avLst/>
                    </a:prstGeom>
                    <a:ln>
                      <a:solidFill>
                        <a:schemeClr val="tx1"/>
                      </a:solidFill>
                      <a:prstDash val="dash"/>
                    </a:ln>
                  </pic:spPr>
                </pic:pic>
              </a:graphicData>
            </a:graphic>
          </wp:inline>
        </w:drawing>
      </w:r>
    </w:p>
    <w:p w:rsidR="00C32378" w:rsidRPr="00461B24" w:rsidRDefault="006D5EAB" w:rsidP="007A2132">
      <w:pPr>
        <w:pStyle w:val="Iauiue"/>
        <w:widowControl/>
        <w:spacing w:before="120" w:line="360" w:lineRule="auto"/>
        <w:ind w:firstLine="709"/>
        <w:jc w:val="both"/>
        <w:rPr>
          <w:sz w:val="28"/>
          <w:szCs w:val="28"/>
        </w:rPr>
      </w:pPr>
      <w:r w:rsidRPr="002347E0">
        <w:rPr>
          <w:sz w:val="28"/>
          <w:szCs w:val="28"/>
        </w:rPr>
        <w:t xml:space="preserve">На второй странице Обложки </w:t>
      </w:r>
      <w:r w:rsidR="00FF5215" w:rsidRPr="002347E0">
        <w:rPr>
          <w:sz w:val="28"/>
          <w:szCs w:val="28"/>
        </w:rPr>
        <w:t xml:space="preserve">размещена таблица </w:t>
      </w:r>
      <w:r w:rsidR="00365CCF" w:rsidRPr="002347E0">
        <w:rPr>
          <w:sz w:val="28"/>
          <w:szCs w:val="28"/>
        </w:rPr>
        <w:t>с изменениями в</w:t>
      </w:r>
      <w:r w:rsidR="00166D33" w:rsidRPr="002347E0">
        <w:rPr>
          <w:sz w:val="28"/>
          <w:szCs w:val="28"/>
        </w:rPr>
        <w:t> </w:t>
      </w:r>
      <w:r w:rsidR="00365CCF" w:rsidRPr="002347E0">
        <w:rPr>
          <w:sz w:val="28"/>
          <w:szCs w:val="28"/>
        </w:rPr>
        <w:t xml:space="preserve">формулировках вопросов 18, 21, 22 формы Л. В правой части таблицы </w:t>
      </w:r>
      <w:r w:rsidR="00365CCF" w:rsidRPr="00461B24">
        <w:rPr>
          <w:sz w:val="28"/>
          <w:szCs w:val="28"/>
        </w:rPr>
        <w:t>представлены актуальные формулировки вопросов, которые следует задавать при</w:t>
      </w:r>
      <w:r w:rsidR="00461B24" w:rsidRPr="00461B24">
        <w:rPr>
          <w:sz w:val="28"/>
          <w:szCs w:val="28"/>
        </w:rPr>
        <w:t> </w:t>
      </w:r>
      <w:r w:rsidR="00365CCF" w:rsidRPr="00461B24">
        <w:rPr>
          <w:sz w:val="28"/>
          <w:szCs w:val="28"/>
        </w:rPr>
        <w:t>опросе респондентов</w:t>
      </w:r>
      <w:r w:rsidR="00FF5215" w:rsidRPr="00461B24">
        <w:rPr>
          <w:sz w:val="28"/>
          <w:szCs w:val="28"/>
        </w:rPr>
        <w:t xml:space="preserve">. </w:t>
      </w:r>
    </w:p>
    <w:p w:rsidR="006D5EAB" w:rsidRPr="002347E0" w:rsidRDefault="00C32378" w:rsidP="007A2132">
      <w:pPr>
        <w:pStyle w:val="Iauiue"/>
        <w:widowControl/>
        <w:spacing w:before="120" w:line="360" w:lineRule="auto"/>
        <w:ind w:firstLine="709"/>
        <w:jc w:val="both"/>
        <w:rPr>
          <w:sz w:val="28"/>
          <w:szCs w:val="28"/>
        </w:rPr>
      </w:pPr>
      <w:r w:rsidRPr="002347E0">
        <w:rPr>
          <w:sz w:val="28"/>
          <w:szCs w:val="28"/>
        </w:rPr>
        <w:t>Ниже</w:t>
      </w:r>
      <w:r w:rsidR="002A76C2" w:rsidRPr="002347E0">
        <w:rPr>
          <w:sz w:val="28"/>
          <w:szCs w:val="28"/>
        </w:rPr>
        <w:t xml:space="preserve"> размещена</w:t>
      </w:r>
      <w:r w:rsidR="00FF5215" w:rsidRPr="002347E0">
        <w:rPr>
          <w:sz w:val="28"/>
          <w:szCs w:val="28"/>
        </w:rPr>
        <w:t xml:space="preserve"> </w:t>
      </w:r>
      <w:r w:rsidR="002A76C2" w:rsidRPr="002347E0">
        <w:rPr>
          <w:sz w:val="28"/>
          <w:szCs w:val="28"/>
        </w:rPr>
        <w:t xml:space="preserve">вспомогательная таблица </w:t>
      </w:r>
      <w:r w:rsidR="006D5EAB" w:rsidRPr="002347E0">
        <w:rPr>
          <w:sz w:val="28"/>
          <w:szCs w:val="28"/>
        </w:rPr>
        <w:t>для определения числа лет по</w:t>
      </w:r>
      <w:r w:rsidR="000E042E">
        <w:rPr>
          <w:sz w:val="28"/>
          <w:szCs w:val="28"/>
        </w:rPr>
        <w:t> </w:t>
      </w:r>
      <w:r w:rsidR="006D5EAB" w:rsidRPr="002347E0">
        <w:rPr>
          <w:sz w:val="28"/>
          <w:szCs w:val="28"/>
        </w:rPr>
        <w:t>известной дате рождения по состоянию на 1 апреля 2021 года (вопрос 3 формы</w:t>
      </w:r>
      <w:r w:rsidR="000E042E">
        <w:rPr>
          <w:sz w:val="28"/>
          <w:szCs w:val="28"/>
        </w:rPr>
        <w:t> </w:t>
      </w:r>
      <w:r w:rsidR="006D5EAB" w:rsidRPr="002347E0">
        <w:rPr>
          <w:sz w:val="28"/>
          <w:szCs w:val="28"/>
        </w:rPr>
        <w:t>Л)</w:t>
      </w:r>
      <w:r w:rsidR="002A76C2" w:rsidRPr="002347E0">
        <w:rPr>
          <w:sz w:val="28"/>
          <w:szCs w:val="28"/>
        </w:rPr>
        <w:t>.</w:t>
      </w:r>
      <w:r w:rsidR="006D5EAB" w:rsidRPr="002347E0">
        <w:rPr>
          <w:sz w:val="28"/>
          <w:szCs w:val="28"/>
        </w:rPr>
        <w:t xml:space="preserve"> </w:t>
      </w:r>
    </w:p>
    <w:p w:rsidR="006D5EAB" w:rsidRPr="002347E0" w:rsidRDefault="006D5EAB" w:rsidP="00D42BAA">
      <w:pPr>
        <w:pStyle w:val="Iauiue"/>
        <w:spacing w:line="360" w:lineRule="auto"/>
        <w:ind w:firstLine="720"/>
        <w:jc w:val="both"/>
        <w:rPr>
          <w:sz w:val="28"/>
          <w:szCs w:val="28"/>
        </w:rPr>
      </w:pPr>
      <w:r w:rsidRPr="002347E0">
        <w:rPr>
          <w:sz w:val="28"/>
          <w:szCs w:val="28"/>
        </w:rPr>
        <w:t xml:space="preserve">На третьей странице Обложки приведены пояснения и примеры заполнения таблиц 1 и 2 формы С. </w:t>
      </w:r>
    </w:p>
    <w:p w:rsidR="006D5EAB" w:rsidRPr="00F52FFC" w:rsidRDefault="006D5EAB" w:rsidP="006B2ED6">
      <w:pPr>
        <w:pStyle w:val="1"/>
        <w:spacing w:before="0" w:after="0" w:line="360" w:lineRule="auto"/>
        <w:ind w:firstLine="709"/>
        <w:rPr>
          <w:bCs/>
          <w:szCs w:val="28"/>
        </w:rPr>
      </w:pPr>
      <w:bookmarkStart w:id="43" w:name="_Toc252119863"/>
      <w:bookmarkStart w:id="44" w:name="_Toc517956352"/>
      <w:r w:rsidRPr="00F52FFC">
        <w:rPr>
          <w:bCs/>
          <w:szCs w:val="28"/>
        </w:rPr>
        <w:t>4.2.2. Заполнение формы С «Список лиц»</w:t>
      </w:r>
      <w:bookmarkEnd w:id="43"/>
      <w:bookmarkEnd w:id="44"/>
    </w:p>
    <w:p w:rsidR="006D5EAB" w:rsidRPr="002347E0" w:rsidRDefault="006D5EAB" w:rsidP="007A2132">
      <w:pPr>
        <w:pStyle w:val="11"/>
        <w:widowControl/>
        <w:spacing w:line="360" w:lineRule="auto"/>
        <w:ind w:left="0" w:right="0"/>
        <w:rPr>
          <w:rFonts w:ascii="Times New Roman" w:hAnsi="Times New Roman"/>
          <w:sz w:val="28"/>
          <w:szCs w:val="28"/>
        </w:rPr>
      </w:pPr>
      <w:r w:rsidRPr="000E042E">
        <w:rPr>
          <w:rFonts w:ascii="Times New Roman" w:hAnsi="Times New Roman"/>
          <w:sz w:val="28"/>
          <w:szCs w:val="28"/>
        </w:rPr>
        <w:t>Форма С заполняется в каждом помещении, где есть постоянно проживающее население, а также на бездомных (одна форма</w:t>
      </w:r>
      <w:r w:rsidR="005B1EDE">
        <w:rPr>
          <w:rFonts w:ascii="Times New Roman" w:hAnsi="Times New Roman"/>
          <w:sz w:val="28"/>
          <w:szCs w:val="28"/>
        </w:rPr>
        <w:t> </w:t>
      </w:r>
      <w:r w:rsidRPr="000E042E">
        <w:rPr>
          <w:rFonts w:ascii="Times New Roman" w:hAnsi="Times New Roman"/>
          <w:sz w:val="28"/>
          <w:szCs w:val="28"/>
        </w:rPr>
        <w:t>С на</w:t>
      </w:r>
      <w:r w:rsidR="00DF6549">
        <w:rPr>
          <w:rFonts w:ascii="Times New Roman" w:hAnsi="Times New Roman"/>
          <w:sz w:val="28"/>
          <w:szCs w:val="28"/>
        </w:rPr>
        <w:t> </w:t>
      </w:r>
      <w:r w:rsidRPr="000E042E">
        <w:rPr>
          <w:rFonts w:ascii="Times New Roman" w:hAnsi="Times New Roman"/>
          <w:sz w:val="28"/>
          <w:szCs w:val="28"/>
        </w:rPr>
        <w:t>10</w:t>
      </w:r>
      <w:r w:rsidR="00DF6549">
        <w:rPr>
          <w:rFonts w:ascii="Times New Roman" w:hAnsi="Times New Roman"/>
          <w:sz w:val="28"/>
          <w:szCs w:val="28"/>
        </w:rPr>
        <w:t> </w:t>
      </w:r>
      <w:r w:rsidRPr="000E042E">
        <w:rPr>
          <w:rFonts w:ascii="Times New Roman" w:hAnsi="Times New Roman"/>
          <w:sz w:val="28"/>
          <w:szCs w:val="28"/>
        </w:rPr>
        <w:t>бездомных). Не заполняется форма С там, где находится только временно проживающее население</w:t>
      </w:r>
      <w:r w:rsidRPr="002347E0">
        <w:rPr>
          <w:rFonts w:ascii="Times New Roman" w:hAnsi="Times New Roman"/>
          <w:sz w:val="28"/>
          <w:szCs w:val="28"/>
        </w:rPr>
        <w:t>.</w:t>
      </w:r>
    </w:p>
    <w:p w:rsidR="006D5EAB" w:rsidRPr="002347E0" w:rsidRDefault="006D5EAB" w:rsidP="006B2ED6">
      <w:pPr>
        <w:pStyle w:val="11"/>
        <w:spacing w:line="360" w:lineRule="auto"/>
        <w:ind w:left="0" w:right="0"/>
        <w:rPr>
          <w:rFonts w:ascii="Times New Roman" w:hAnsi="Times New Roman"/>
          <w:sz w:val="28"/>
          <w:szCs w:val="28"/>
        </w:rPr>
      </w:pPr>
      <w:r w:rsidRPr="002347E0">
        <w:rPr>
          <w:rFonts w:ascii="Times New Roman" w:hAnsi="Times New Roman"/>
          <w:sz w:val="28"/>
          <w:szCs w:val="28"/>
        </w:rPr>
        <w:t xml:space="preserve">Перед началом заполнения формы С на бумажном носителе на стороне С1 обрабатываемой территории, номера переписного и счетного участков, </w:t>
      </w:r>
      <w:r w:rsidRPr="002347E0">
        <w:rPr>
          <w:rFonts w:ascii="Times New Roman" w:hAnsi="Times New Roman"/>
          <w:sz w:val="28"/>
          <w:szCs w:val="28"/>
        </w:rPr>
        <w:lastRenderedPageBreak/>
        <w:t>к</w:t>
      </w:r>
      <w:r w:rsidR="00615B24">
        <w:rPr>
          <w:rFonts w:ascii="Times New Roman" w:hAnsi="Times New Roman"/>
          <w:sz w:val="28"/>
          <w:szCs w:val="28"/>
        </w:rPr>
        <w:t> </w:t>
      </w:r>
      <w:r w:rsidRPr="002347E0">
        <w:rPr>
          <w:rFonts w:ascii="Times New Roman" w:hAnsi="Times New Roman"/>
          <w:sz w:val="28"/>
          <w:szCs w:val="28"/>
        </w:rPr>
        <w:t>которым относится данное жилое помещение и номер помещения в пределах счетного участка из графы 1 таблицы 4 Записной книжки переписчика (эти</w:t>
      </w:r>
      <w:r w:rsidR="00DF6549">
        <w:rPr>
          <w:rFonts w:ascii="Times New Roman" w:hAnsi="Times New Roman"/>
          <w:sz w:val="28"/>
          <w:szCs w:val="28"/>
        </w:rPr>
        <w:t> </w:t>
      </w:r>
      <w:r w:rsidRPr="002347E0">
        <w:rPr>
          <w:rFonts w:ascii="Times New Roman" w:hAnsi="Times New Roman"/>
          <w:sz w:val="28"/>
          <w:szCs w:val="28"/>
        </w:rPr>
        <w:t>же</w:t>
      </w:r>
      <w:r w:rsidR="00DF6549">
        <w:rPr>
          <w:rFonts w:ascii="Times New Roman" w:hAnsi="Times New Roman"/>
          <w:sz w:val="28"/>
          <w:szCs w:val="28"/>
        </w:rPr>
        <w:t> </w:t>
      </w:r>
      <w:r w:rsidRPr="002347E0">
        <w:rPr>
          <w:rFonts w:ascii="Times New Roman" w:hAnsi="Times New Roman"/>
          <w:sz w:val="28"/>
          <w:szCs w:val="28"/>
        </w:rPr>
        <w:t>реквизиты проставлены на первой странице Обложки для данного помещения).</w:t>
      </w:r>
    </w:p>
    <w:p w:rsidR="006D5EAB" w:rsidRPr="002347E0" w:rsidRDefault="006D5EAB" w:rsidP="007A2132">
      <w:pPr>
        <w:pStyle w:val="11"/>
        <w:widowControl/>
        <w:spacing w:line="360" w:lineRule="auto"/>
        <w:ind w:left="0" w:right="0"/>
        <w:rPr>
          <w:rFonts w:ascii="Times New Roman" w:hAnsi="Times New Roman"/>
          <w:sz w:val="28"/>
          <w:szCs w:val="28"/>
        </w:rPr>
      </w:pPr>
      <w:r w:rsidRPr="005F3155">
        <w:rPr>
          <w:rFonts w:ascii="Times New Roman" w:hAnsi="Times New Roman"/>
          <w:sz w:val="28"/>
          <w:szCs w:val="28"/>
        </w:rPr>
        <w:t>В разделе Адрес помещения необходимо записать адрес помещения,</w:t>
      </w:r>
      <w:r w:rsidRPr="002347E0">
        <w:rPr>
          <w:rFonts w:ascii="Times New Roman" w:hAnsi="Times New Roman"/>
          <w:sz w:val="28"/>
          <w:szCs w:val="28"/>
        </w:rPr>
        <w:t xml:space="preserve"> где</w:t>
      </w:r>
      <w:r w:rsidR="00615B24">
        <w:rPr>
          <w:rFonts w:ascii="Times New Roman" w:hAnsi="Times New Roman"/>
          <w:sz w:val="28"/>
          <w:szCs w:val="28"/>
        </w:rPr>
        <w:t> </w:t>
      </w:r>
      <w:r w:rsidRPr="002347E0">
        <w:rPr>
          <w:rFonts w:ascii="Times New Roman" w:hAnsi="Times New Roman"/>
          <w:sz w:val="28"/>
          <w:szCs w:val="28"/>
        </w:rPr>
        <w:t xml:space="preserve">заполняются переписные листы. </w:t>
      </w:r>
    </w:p>
    <w:p w:rsidR="009333FA" w:rsidRPr="00A35F58" w:rsidRDefault="009333FA" w:rsidP="006B2ED6">
      <w:pPr>
        <w:pStyle w:val="Iauiue"/>
        <w:widowControl/>
        <w:spacing w:line="360" w:lineRule="auto"/>
        <w:ind w:firstLine="720"/>
        <w:jc w:val="both"/>
        <w:rPr>
          <w:sz w:val="28"/>
          <w:szCs w:val="28"/>
        </w:rPr>
      </w:pPr>
      <w:r w:rsidRPr="002347E0">
        <w:rPr>
          <w:sz w:val="28"/>
          <w:szCs w:val="28"/>
        </w:rPr>
        <w:t xml:space="preserve">В учреждениях социального и медицинского назначения, казармах, местах заключения, религиозных организациях, где проживает население коллективных </w:t>
      </w:r>
      <w:r w:rsidRPr="00A35F58">
        <w:rPr>
          <w:sz w:val="28"/>
          <w:szCs w:val="28"/>
        </w:rPr>
        <w:t xml:space="preserve">домохозяйств, в адресной части заполняется также </w:t>
      </w:r>
      <w:r w:rsidRPr="00A35F58">
        <w:rPr>
          <w:bCs/>
          <w:sz w:val="28"/>
          <w:szCs w:val="28"/>
        </w:rPr>
        <w:t>наименование организации, учреждения</w:t>
      </w:r>
      <w:r w:rsidRPr="00A35F58">
        <w:rPr>
          <w:sz w:val="28"/>
          <w:szCs w:val="28"/>
        </w:rPr>
        <w:t xml:space="preserve"> (например, Дом ветеранов № 7 или Детский дом № 15 и т</w:t>
      </w:r>
      <w:r w:rsidR="00166D33" w:rsidRPr="00A35F58">
        <w:rPr>
          <w:sz w:val="28"/>
          <w:szCs w:val="28"/>
        </w:rPr>
        <w:t xml:space="preserve">ому </w:t>
      </w:r>
      <w:r w:rsidRPr="00A35F58">
        <w:rPr>
          <w:sz w:val="28"/>
          <w:szCs w:val="28"/>
        </w:rPr>
        <w:t>п</w:t>
      </w:r>
      <w:r w:rsidR="00166D33" w:rsidRPr="00A35F58">
        <w:rPr>
          <w:sz w:val="28"/>
          <w:szCs w:val="28"/>
        </w:rPr>
        <w:t>одобные</w:t>
      </w:r>
      <w:r w:rsidRPr="00A35F58">
        <w:rPr>
          <w:sz w:val="28"/>
          <w:szCs w:val="28"/>
        </w:rPr>
        <w:t>). Однако если в квартире или комнате при таком учреждении постоянно проживает частное домохозяйство обслуживающего персонала (например, врач проживает вместе с женой и детьми в квартире, расположенной в здании дома ветеранов, где он и работает), название учреждения не записывается. Частное домохозяйство врача в таком случае должно быть переписано отдельно от</w:t>
      </w:r>
      <w:r w:rsidR="00A35F58">
        <w:rPr>
          <w:sz w:val="28"/>
          <w:szCs w:val="28"/>
        </w:rPr>
        <w:t> </w:t>
      </w:r>
      <w:r w:rsidRPr="00A35F58">
        <w:rPr>
          <w:sz w:val="28"/>
          <w:szCs w:val="28"/>
        </w:rPr>
        <w:t>коллективного домохозяйства ветеранов, постоянно проживающих в учреждении.</w:t>
      </w:r>
    </w:p>
    <w:p w:rsidR="006D5EAB" w:rsidRPr="00A35F58" w:rsidRDefault="006D5EAB" w:rsidP="006B2ED6">
      <w:pPr>
        <w:pStyle w:val="Iauiue"/>
        <w:widowControl/>
        <w:spacing w:line="360" w:lineRule="auto"/>
        <w:ind w:firstLine="720"/>
        <w:jc w:val="both"/>
        <w:rPr>
          <w:noProof/>
          <w:sz w:val="28"/>
          <w:szCs w:val="28"/>
        </w:rPr>
      </w:pPr>
      <w:r w:rsidRPr="00A35F58">
        <w:rPr>
          <w:sz w:val="28"/>
          <w:szCs w:val="28"/>
        </w:rPr>
        <w:t>Внимание! При проведении переписи на стационарном участке при</w:t>
      </w:r>
      <w:r w:rsidR="00A35F58">
        <w:rPr>
          <w:sz w:val="28"/>
          <w:szCs w:val="28"/>
        </w:rPr>
        <w:t> </w:t>
      </w:r>
      <w:r w:rsidRPr="00A35F58">
        <w:rPr>
          <w:sz w:val="28"/>
          <w:szCs w:val="28"/>
        </w:rPr>
        <w:t>заполнении данного раздела указывается адрес помещения, в котором постоянно проживает опрашиваемый.</w:t>
      </w:r>
      <w:r w:rsidRPr="00A35F58">
        <w:rPr>
          <w:noProof/>
          <w:sz w:val="28"/>
          <w:szCs w:val="28"/>
        </w:rPr>
        <w:t xml:space="preserve"> </w:t>
      </w:r>
    </w:p>
    <w:p w:rsidR="006D5EAB" w:rsidRPr="002347E0" w:rsidRDefault="006D5EAB" w:rsidP="006D5EAB">
      <w:pPr>
        <w:pStyle w:val="Iauiue"/>
        <w:widowControl/>
        <w:spacing w:before="120"/>
        <w:jc w:val="both"/>
        <w:rPr>
          <w:sz w:val="28"/>
          <w:szCs w:val="28"/>
        </w:rPr>
      </w:pPr>
      <w:r w:rsidRPr="002347E0">
        <w:rPr>
          <w:noProof/>
          <w:sz w:val="28"/>
          <w:szCs w:val="28"/>
        </w:rPr>
        <w:drawing>
          <wp:inline distT="0" distB="0" distL="0" distR="0" wp14:anchorId="028BF9E9" wp14:editId="4EFF1119">
            <wp:extent cx="2066409" cy="2915042"/>
            <wp:effectExtent l="19050" t="19050" r="10160" b="190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рма С 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81049" cy="2935694"/>
                    </a:xfrm>
                    <a:prstGeom prst="rect">
                      <a:avLst/>
                    </a:prstGeom>
                    <a:ln>
                      <a:solidFill>
                        <a:schemeClr val="tx1"/>
                      </a:solidFill>
                    </a:ln>
                  </pic:spPr>
                </pic:pic>
              </a:graphicData>
            </a:graphic>
          </wp:inline>
        </w:drawing>
      </w:r>
      <w:r w:rsidRPr="002347E0">
        <w:rPr>
          <w:noProof/>
          <w:sz w:val="28"/>
          <w:szCs w:val="28"/>
        </w:rPr>
        <w:drawing>
          <wp:inline distT="0" distB="0" distL="0" distR="0" wp14:anchorId="2A3FC16E" wp14:editId="6AEC5F2B">
            <wp:extent cx="2061713" cy="2909630"/>
            <wp:effectExtent l="19050" t="19050" r="15240" b="2413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рма C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61196" cy="2908900"/>
                    </a:xfrm>
                    <a:prstGeom prst="rect">
                      <a:avLst/>
                    </a:prstGeom>
                    <a:ln>
                      <a:solidFill>
                        <a:schemeClr val="tx1"/>
                      </a:solidFill>
                    </a:ln>
                  </pic:spPr>
                </pic:pic>
              </a:graphicData>
            </a:graphic>
          </wp:inline>
        </w:drawing>
      </w:r>
    </w:p>
    <w:p w:rsidR="006D5EAB" w:rsidRPr="002347E0" w:rsidRDefault="006D5EAB" w:rsidP="006B2ED6">
      <w:pPr>
        <w:pStyle w:val="Iauiue"/>
        <w:widowControl/>
        <w:spacing w:line="360" w:lineRule="auto"/>
        <w:ind w:firstLine="720"/>
        <w:jc w:val="both"/>
        <w:rPr>
          <w:sz w:val="28"/>
          <w:szCs w:val="28"/>
        </w:rPr>
      </w:pPr>
      <w:r w:rsidRPr="002347E0">
        <w:rPr>
          <w:sz w:val="28"/>
          <w:szCs w:val="28"/>
        </w:rPr>
        <w:lastRenderedPageBreak/>
        <w:t>Все постоянно (обычно) проживающие в помещении, включая временно</w:t>
      </w:r>
      <w:r w:rsidR="00DF54B9">
        <w:rPr>
          <w:sz w:val="28"/>
          <w:szCs w:val="28"/>
        </w:rPr>
        <w:t xml:space="preserve"> отсутствующих, записываются в т</w:t>
      </w:r>
      <w:r w:rsidRPr="002347E0">
        <w:rPr>
          <w:sz w:val="28"/>
          <w:szCs w:val="28"/>
        </w:rPr>
        <w:t>аблицу 1 формы С «Список лиц, постоянно проживающих в этом помещении», а</w:t>
      </w:r>
      <w:r w:rsidR="00166D33" w:rsidRPr="002347E0">
        <w:rPr>
          <w:sz w:val="28"/>
          <w:szCs w:val="28"/>
        </w:rPr>
        <w:t> </w:t>
      </w:r>
      <w:r w:rsidRPr="002347E0">
        <w:rPr>
          <w:sz w:val="28"/>
          <w:szCs w:val="28"/>
        </w:rPr>
        <w:t xml:space="preserve">те, кто в этом же помещении на дату Всероссийской переписи населения 2020 года находился временно, постоянно проживая </w:t>
      </w:r>
      <w:r w:rsidR="00DF54B9">
        <w:rPr>
          <w:sz w:val="28"/>
          <w:szCs w:val="28"/>
        </w:rPr>
        <w:t>в другом месте, – в т</w:t>
      </w:r>
      <w:r w:rsidRPr="002347E0">
        <w:rPr>
          <w:sz w:val="28"/>
          <w:szCs w:val="28"/>
        </w:rPr>
        <w:t>аблицу 2 формы С «Список лиц, временно проживающих в этом помещении и постоянно проживающих в другом месте». Эти</w:t>
      </w:r>
      <w:r w:rsidR="00C263E0">
        <w:rPr>
          <w:sz w:val="28"/>
          <w:szCs w:val="28"/>
        </w:rPr>
        <w:t> </w:t>
      </w:r>
      <w:r w:rsidRPr="002347E0">
        <w:rPr>
          <w:sz w:val="28"/>
          <w:szCs w:val="28"/>
        </w:rPr>
        <w:t>таблицы следует заполнить в каждом жилом помещении до начала опроса населения по переписным листам. Они служат для контроля, все</w:t>
      </w:r>
      <w:r w:rsidR="00DF6549">
        <w:rPr>
          <w:sz w:val="28"/>
          <w:szCs w:val="28"/>
        </w:rPr>
        <w:t> </w:t>
      </w:r>
      <w:r w:rsidRPr="002347E0">
        <w:rPr>
          <w:sz w:val="28"/>
          <w:szCs w:val="28"/>
        </w:rPr>
        <w:t>ли</w:t>
      </w:r>
      <w:r w:rsidR="00DF6549">
        <w:rPr>
          <w:sz w:val="28"/>
          <w:szCs w:val="28"/>
        </w:rPr>
        <w:t> </w:t>
      </w:r>
      <w:r w:rsidRPr="002347E0">
        <w:rPr>
          <w:sz w:val="28"/>
          <w:szCs w:val="28"/>
        </w:rPr>
        <w:t>проживающие в</w:t>
      </w:r>
      <w:r w:rsidR="00DE3342">
        <w:rPr>
          <w:sz w:val="28"/>
          <w:szCs w:val="28"/>
        </w:rPr>
        <w:t> </w:t>
      </w:r>
      <w:r w:rsidRPr="002347E0">
        <w:rPr>
          <w:sz w:val="28"/>
          <w:szCs w:val="28"/>
        </w:rPr>
        <w:t>данном жилом помещении переписаны, на правильной ли форме переписных листов они переписаны, а также для проверки, правильно ли</w:t>
      </w:r>
      <w:r w:rsidR="00166D33" w:rsidRPr="002347E0">
        <w:rPr>
          <w:sz w:val="28"/>
          <w:szCs w:val="28"/>
        </w:rPr>
        <w:t> </w:t>
      </w:r>
      <w:r w:rsidRPr="002347E0">
        <w:rPr>
          <w:sz w:val="28"/>
          <w:szCs w:val="28"/>
        </w:rPr>
        <w:t>произведена запись проживающих по домохозяйствам.</w:t>
      </w:r>
    </w:p>
    <w:p w:rsidR="006D5EAB" w:rsidRPr="00C263E0" w:rsidRDefault="00DF54B9" w:rsidP="006B2ED6">
      <w:pPr>
        <w:pStyle w:val="Iauiue"/>
        <w:widowControl/>
        <w:spacing w:line="360" w:lineRule="auto"/>
        <w:ind w:firstLine="720"/>
        <w:jc w:val="both"/>
        <w:rPr>
          <w:sz w:val="28"/>
          <w:szCs w:val="28"/>
        </w:rPr>
      </w:pPr>
      <w:r>
        <w:rPr>
          <w:sz w:val="28"/>
          <w:szCs w:val="28"/>
        </w:rPr>
        <w:t>В т</w:t>
      </w:r>
      <w:r w:rsidR="006D5EAB" w:rsidRPr="00C263E0">
        <w:rPr>
          <w:sz w:val="28"/>
          <w:szCs w:val="28"/>
        </w:rPr>
        <w:t>аблицу 1 формы С «Список лиц, постоянно проживающих в этом помещении» необходимо записать всех, кто постоянно проживает в данном жилом помещении на момент счета населения (0</w:t>
      </w:r>
      <w:r w:rsidR="00166D33" w:rsidRPr="00C263E0">
        <w:rPr>
          <w:sz w:val="28"/>
          <w:szCs w:val="28"/>
        </w:rPr>
        <w:t>0:00</w:t>
      </w:r>
      <w:r w:rsidR="006D5EAB" w:rsidRPr="00C263E0">
        <w:rPr>
          <w:sz w:val="28"/>
          <w:szCs w:val="28"/>
        </w:rPr>
        <w:t xml:space="preserve"> 1 </w:t>
      </w:r>
      <w:r w:rsidR="00AD76DA" w:rsidRPr="00C263E0">
        <w:rPr>
          <w:sz w:val="28"/>
          <w:szCs w:val="28"/>
        </w:rPr>
        <w:t xml:space="preserve">апреля 2021 </w:t>
      </w:r>
      <w:r w:rsidR="006D5EAB" w:rsidRPr="00C263E0">
        <w:rPr>
          <w:sz w:val="28"/>
          <w:szCs w:val="28"/>
        </w:rPr>
        <w:t>года). Люди могут быть зарегистрированы (прописаны) как в этом помещении, так</w:t>
      </w:r>
      <w:r w:rsidR="00462542">
        <w:rPr>
          <w:sz w:val="28"/>
          <w:szCs w:val="28"/>
        </w:rPr>
        <w:t> </w:t>
      </w:r>
      <w:r w:rsidR="006D5EAB" w:rsidRPr="00C263E0">
        <w:rPr>
          <w:sz w:val="28"/>
          <w:szCs w:val="28"/>
        </w:rPr>
        <w:t>и</w:t>
      </w:r>
      <w:r w:rsidR="00462542">
        <w:rPr>
          <w:sz w:val="28"/>
          <w:szCs w:val="28"/>
        </w:rPr>
        <w:t> </w:t>
      </w:r>
      <w:r w:rsidR="006D5EAB" w:rsidRPr="00C263E0">
        <w:rPr>
          <w:sz w:val="28"/>
          <w:szCs w:val="28"/>
        </w:rPr>
        <w:t>по</w:t>
      </w:r>
      <w:r w:rsidR="00462542">
        <w:rPr>
          <w:sz w:val="28"/>
          <w:szCs w:val="28"/>
        </w:rPr>
        <w:t> </w:t>
      </w:r>
      <w:r w:rsidR="006D5EAB" w:rsidRPr="00C263E0">
        <w:rPr>
          <w:sz w:val="28"/>
          <w:szCs w:val="28"/>
        </w:rPr>
        <w:t>другому адресу, но</w:t>
      </w:r>
      <w:r w:rsidR="00DE3342">
        <w:rPr>
          <w:sz w:val="28"/>
          <w:szCs w:val="28"/>
        </w:rPr>
        <w:t> </w:t>
      </w:r>
      <w:r w:rsidR="006D5EAB" w:rsidRPr="00C263E0">
        <w:rPr>
          <w:sz w:val="28"/>
          <w:szCs w:val="28"/>
        </w:rPr>
        <w:t xml:space="preserve">если они проживают постоянно по этому </w:t>
      </w:r>
      <w:r w:rsidR="00462542">
        <w:rPr>
          <w:sz w:val="28"/>
          <w:szCs w:val="28"/>
        </w:rPr>
        <w:br/>
      </w:r>
      <w:r w:rsidR="006D5EAB" w:rsidRPr="00C263E0">
        <w:rPr>
          <w:sz w:val="28"/>
          <w:szCs w:val="28"/>
        </w:rPr>
        <w:t>адресу – их следует переписать здесь.</w:t>
      </w:r>
    </w:p>
    <w:p w:rsidR="006D5EAB" w:rsidRPr="002347E0" w:rsidRDefault="0052770A" w:rsidP="007A2132">
      <w:pPr>
        <w:pStyle w:val="Iauiue"/>
        <w:widowControl/>
        <w:spacing w:line="360" w:lineRule="auto"/>
        <w:ind w:right="-2" w:firstLine="720"/>
        <w:jc w:val="both"/>
        <w:rPr>
          <w:sz w:val="28"/>
          <w:szCs w:val="28"/>
        </w:rPr>
      </w:pPr>
      <w:r>
        <w:rPr>
          <w:sz w:val="28"/>
          <w:szCs w:val="28"/>
        </w:rPr>
        <w:t>Перед заполнением т</w:t>
      </w:r>
      <w:r w:rsidR="006D5EAB" w:rsidRPr="002347E0">
        <w:rPr>
          <w:sz w:val="28"/>
          <w:szCs w:val="28"/>
        </w:rPr>
        <w:t>аблицы 1 необходимо определить, сколько домохозяйств проживает в</w:t>
      </w:r>
      <w:r w:rsidR="00166D33" w:rsidRPr="002347E0">
        <w:rPr>
          <w:sz w:val="28"/>
          <w:szCs w:val="28"/>
        </w:rPr>
        <w:t> </w:t>
      </w:r>
      <w:r w:rsidR="006D5EAB" w:rsidRPr="002347E0">
        <w:rPr>
          <w:sz w:val="28"/>
          <w:szCs w:val="28"/>
        </w:rPr>
        <w:t>помещении, и записать сначала всех членов одного домохозяйства, затем другого и т</w:t>
      </w:r>
      <w:r w:rsidR="00166D33" w:rsidRPr="002347E0">
        <w:rPr>
          <w:sz w:val="28"/>
          <w:szCs w:val="28"/>
        </w:rPr>
        <w:t xml:space="preserve">ак </w:t>
      </w:r>
      <w:r w:rsidR="006D5EAB" w:rsidRPr="002347E0">
        <w:rPr>
          <w:sz w:val="28"/>
          <w:szCs w:val="28"/>
        </w:rPr>
        <w:t>д</w:t>
      </w:r>
      <w:r w:rsidR="00166D33" w:rsidRPr="002347E0">
        <w:rPr>
          <w:sz w:val="28"/>
          <w:szCs w:val="28"/>
        </w:rPr>
        <w:t>алее</w:t>
      </w:r>
      <w:r w:rsidR="006D5EAB" w:rsidRPr="002347E0">
        <w:rPr>
          <w:sz w:val="28"/>
          <w:szCs w:val="28"/>
        </w:rPr>
        <w:t xml:space="preserve">. </w:t>
      </w:r>
    </w:p>
    <w:p w:rsidR="006D5EAB" w:rsidRPr="002347E0" w:rsidRDefault="006D5EAB" w:rsidP="006B2ED6">
      <w:pPr>
        <w:pStyle w:val="Iauiue"/>
        <w:widowControl/>
        <w:spacing w:line="360" w:lineRule="auto"/>
        <w:ind w:firstLine="720"/>
        <w:jc w:val="both"/>
        <w:rPr>
          <w:sz w:val="28"/>
          <w:szCs w:val="28"/>
        </w:rPr>
      </w:pPr>
      <w:r w:rsidRPr="002347E0">
        <w:rPr>
          <w:sz w:val="28"/>
          <w:szCs w:val="28"/>
        </w:rPr>
        <w:t>Запись членов домохозяйства начинается с одного из взрослых членов, затем записываются остальные. Супруги должны быть записаны друг за</w:t>
      </w:r>
      <w:r w:rsidR="00462542">
        <w:rPr>
          <w:sz w:val="28"/>
          <w:szCs w:val="28"/>
        </w:rPr>
        <w:t> </w:t>
      </w:r>
      <w:r w:rsidRPr="002347E0">
        <w:rPr>
          <w:sz w:val="28"/>
          <w:szCs w:val="28"/>
        </w:rPr>
        <w:t>другом, дети (включая неженатых/незамужних взрослых детей) должны быть записаны следом за</w:t>
      </w:r>
      <w:r w:rsidR="00DE3342">
        <w:rPr>
          <w:sz w:val="28"/>
          <w:szCs w:val="28"/>
        </w:rPr>
        <w:t> </w:t>
      </w:r>
      <w:r w:rsidRPr="002347E0">
        <w:rPr>
          <w:sz w:val="28"/>
          <w:szCs w:val="28"/>
        </w:rPr>
        <w:t xml:space="preserve">своими родителями. Если в домохозяйстве несколько супружеских пар с детьми, сначала следует записать одну пару и всех ее детей (незамужних и неженатых), затем вторую и всех ее детей. </w:t>
      </w:r>
    </w:p>
    <w:p w:rsidR="006D5EAB" w:rsidRPr="002347E0" w:rsidRDefault="00DF54B9" w:rsidP="006B2ED6">
      <w:pPr>
        <w:pStyle w:val="Iauiue"/>
        <w:widowControl/>
        <w:spacing w:line="360" w:lineRule="auto"/>
        <w:ind w:firstLine="709"/>
        <w:jc w:val="both"/>
        <w:rPr>
          <w:sz w:val="28"/>
          <w:szCs w:val="28"/>
        </w:rPr>
      </w:pPr>
      <w:r>
        <w:rPr>
          <w:sz w:val="28"/>
          <w:szCs w:val="28"/>
        </w:rPr>
        <w:t>Всем записанным в т</w:t>
      </w:r>
      <w:r w:rsidR="006D5EAB" w:rsidRPr="002347E0">
        <w:rPr>
          <w:sz w:val="28"/>
          <w:szCs w:val="28"/>
        </w:rPr>
        <w:t>аблицу 1 проставляется:</w:t>
      </w:r>
    </w:p>
    <w:p w:rsidR="006D5EAB" w:rsidRPr="002347E0" w:rsidRDefault="006D5EAB" w:rsidP="006B2ED6">
      <w:pPr>
        <w:pStyle w:val="Iauiue"/>
        <w:widowControl/>
        <w:spacing w:line="360" w:lineRule="auto"/>
        <w:ind w:firstLine="720"/>
        <w:jc w:val="both"/>
        <w:rPr>
          <w:sz w:val="28"/>
          <w:szCs w:val="28"/>
        </w:rPr>
      </w:pPr>
      <w:r w:rsidRPr="002347E0">
        <w:rPr>
          <w:sz w:val="28"/>
          <w:szCs w:val="28"/>
        </w:rPr>
        <w:t>в гр. А номер по порядку домохозяйства в пределах помещения;</w:t>
      </w:r>
    </w:p>
    <w:p w:rsidR="006D5EAB" w:rsidRPr="002347E0" w:rsidRDefault="006D5EAB" w:rsidP="007A2132">
      <w:pPr>
        <w:pStyle w:val="Iauiue"/>
        <w:widowControl/>
        <w:spacing w:line="360" w:lineRule="auto"/>
        <w:ind w:right="-2" w:firstLine="720"/>
        <w:jc w:val="both"/>
        <w:rPr>
          <w:sz w:val="28"/>
          <w:szCs w:val="28"/>
        </w:rPr>
      </w:pPr>
      <w:r w:rsidRPr="002347E0">
        <w:rPr>
          <w:sz w:val="28"/>
          <w:szCs w:val="28"/>
        </w:rPr>
        <w:t>в гр. Б номер по порядку лица в пределах своего домохозяйства;</w:t>
      </w:r>
    </w:p>
    <w:p w:rsidR="006D5EAB" w:rsidRPr="002347E0" w:rsidRDefault="006D5EAB" w:rsidP="007A2132">
      <w:pPr>
        <w:pStyle w:val="Iauiue"/>
        <w:widowControl/>
        <w:spacing w:line="360" w:lineRule="auto"/>
        <w:ind w:right="-2" w:firstLine="720"/>
        <w:jc w:val="both"/>
        <w:rPr>
          <w:sz w:val="28"/>
          <w:szCs w:val="28"/>
        </w:rPr>
      </w:pPr>
      <w:r w:rsidRPr="002347E0">
        <w:rPr>
          <w:sz w:val="28"/>
          <w:szCs w:val="28"/>
        </w:rPr>
        <w:t>в гр. 1 фамилия, имя и отчество полностью.</w:t>
      </w:r>
    </w:p>
    <w:p w:rsidR="006D5EAB" w:rsidRPr="002347E0" w:rsidRDefault="0052770A" w:rsidP="006B2ED6">
      <w:pPr>
        <w:pStyle w:val="Iauiue"/>
        <w:spacing w:line="360" w:lineRule="auto"/>
        <w:ind w:firstLine="720"/>
        <w:jc w:val="both"/>
        <w:rPr>
          <w:sz w:val="28"/>
          <w:szCs w:val="28"/>
        </w:rPr>
      </w:pPr>
      <w:r>
        <w:rPr>
          <w:sz w:val="28"/>
          <w:szCs w:val="28"/>
        </w:rPr>
        <w:lastRenderedPageBreak/>
        <w:t>Если кто-то из записанных в т</w:t>
      </w:r>
      <w:r w:rsidR="006D5EAB" w:rsidRPr="002347E0">
        <w:rPr>
          <w:sz w:val="28"/>
          <w:szCs w:val="28"/>
        </w:rPr>
        <w:t>аблице 1 временно отсутствовал в</w:t>
      </w:r>
      <w:r w:rsidR="00462542">
        <w:rPr>
          <w:sz w:val="28"/>
          <w:szCs w:val="28"/>
        </w:rPr>
        <w:t> </w:t>
      </w:r>
      <w:r w:rsidR="006D5EAB" w:rsidRPr="002347E0">
        <w:rPr>
          <w:sz w:val="28"/>
          <w:szCs w:val="28"/>
        </w:rPr>
        <w:t>помещении на 0</w:t>
      </w:r>
      <w:r w:rsidR="00166D33" w:rsidRPr="002347E0">
        <w:rPr>
          <w:sz w:val="28"/>
          <w:szCs w:val="28"/>
        </w:rPr>
        <w:t>0:00</w:t>
      </w:r>
      <w:r w:rsidR="006D5EAB" w:rsidRPr="002347E0">
        <w:rPr>
          <w:sz w:val="28"/>
          <w:szCs w:val="28"/>
        </w:rPr>
        <w:t xml:space="preserve"> 1 апреля 2021 г. (выехал в командировку, деловую поездку, на работу вахтовым методом, в гости, на отдых, находится в больнице, в местах предварительного заключения под следствием и т</w:t>
      </w:r>
      <w:r w:rsidR="00166D33" w:rsidRPr="002347E0">
        <w:rPr>
          <w:sz w:val="28"/>
          <w:szCs w:val="28"/>
        </w:rPr>
        <w:t xml:space="preserve">ому </w:t>
      </w:r>
      <w:r w:rsidR="006D5EAB" w:rsidRPr="002347E0">
        <w:rPr>
          <w:sz w:val="28"/>
          <w:szCs w:val="28"/>
        </w:rPr>
        <w:t>п</w:t>
      </w:r>
      <w:r w:rsidR="00166D33" w:rsidRPr="002347E0">
        <w:rPr>
          <w:sz w:val="28"/>
          <w:szCs w:val="28"/>
        </w:rPr>
        <w:t>одобное</w:t>
      </w:r>
      <w:r w:rsidR="006D5EAB" w:rsidRPr="002347E0">
        <w:rPr>
          <w:sz w:val="28"/>
          <w:szCs w:val="28"/>
        </w:rPr>
        <w:t>), то</w:t>
      </w:r>
      <w:r w:rsidR="00166D33" w:rsidRPr="002347E0">
        <w:rPr>
          <w:sz w:val="28"/>
          <w:szCs w:val="28"/>
        </w:rPr>
        <w:t> </w:t>
      </w:r>
      <w:r w:rsidR="006D5EAB" w:rsidRPr="002347E0">
        <w:rPr>
          <w:sz w:val="28"/>
          <w:szCs w:val="28"/>
        </w:rPr>
        <w:t>в</w:t>
      </w:r>
      <w:r w:rsidR="005B1EDE">
        <w:rPr>
          <w:sz w:val="28"/>
          <w:szCs w:val="28"/>
        </w:rPr>
        <w:t> </w:t>
      </w:r>
      <w:r w:rsidR="006D5EAB" w:rsidRPr="002347E0">
        <w:rPr>
          <w:sz w:val="28"/>
          <w:szCs w:val="28"/>
        </w:rPr>
        <w:t>гр. 2 следует записать причину отсутствия, а в гр. 3 время отсутствия (число месяцев или «менее месяца»).</w:t>
      </w:r>
    </w:p>
    <w:p w:rsidR="006D5EAB" w:rsidRPr="002347E0" w:rsidRDefault="006D5EAB" w:rsidP="007A2132">
      <w:pPr>
        <w:pStyle w:val="Iauiue"/>
        <w:widowControl/>
        <w:spacing w:line="360" w:lineRule="auto"/>
        <w:ind w:right="-2" w:firstLine="720"/>
        <w:jc w:val="both"/>
        <w:rPr>
          <w:sz w:val="28"/>
          <w:szCs w:val="28"/>
        </w:rPr>
      </w:pPr>
      <w:r w:rsidRPr="002347E0">
        <w:rPr>
          <w:sz w:val="28"/>
          <w:szCs w:val="28"/>
        </w:rPr>
        <w:t>Остальным в гр.</w:t>
      </w:r>
      <w:r w:rsidRPr="002347E0">
        <w:rPr>
          <w:sz w:val="28"/>
          <w:szCs w:val="28"/>
          <w:lang w:val="en-US"/>
        </w:rPr>
        <w:t> </w:t>
      </w:r>
      <w:r w:rsidRPr="002347E0">
        <w:rPr>
          <w:sz w:val="28"/>
          <w:szCs w:val="28"/>
        </w:rPr>
        <w:t>2 и 3 ставится прочерк.</w:t>
      </w:r>
    </w:p>
    <w:p w:rsidR="006D5EAB" w:rsidRPr="002347E0" w:rsidRDefault="006D5EAB" w:rsidP="007A2132">
      <w:pPr>
        <w:pStyle w:val="Iauiue"/>
        <w:widowControl/>
        <w:spacing w:line="360" w:lineRule="auto"/>
        <w:ind w:right="-2" w:firstLine="720"/>
        <w:jc w:val="both"/>
        <w:rPr>
          <w:sz w:val="28"/>
          <w:szCs w:val="28"/>
        </w:rPr>
      </w:pPr>
      <w:r w:rsidRPr="002347E0">
        <w:rPr>
          <w:sz w:val="28"/>
          <w:szCs w:val="28"/>
        </w:rPr>
        <w:t>Если число проживающих в данном жилом помещении превышает количество строк в</w:t>
      </w:r>
      <w:r w:rsidR="00166D33" w:rsidRPr="002347E0">
        <w:rPr>
          <w:sz w:val="28"/>
          <w:szCs w:val="28"/>
        </w:rPr>
        <w:t> </w:t>
      </w:r>
      <w:r w:rsidR="0052770A">
        <w:rPr>
          <w:sz w:val="28"/>
          <w:szCs w:val="28"/>
        </w:rPr>
        <w:t>т</w:t>
      </w:r>
      <w:r w:rsidRPr="002347E0">
        <w:rPr>
          <w:sz w:val="28"/>
          <w:szCs w:val="28"/>
        </w:rPr>
        <w:t xml:space="preserve">аблице 1 формы С (более 10 человек), то </w:t>
      </w:r>
      <w:r w:rsidR="00166D33" w:rsidRPr="002347E0">
        <w:rPr>
          <w:sz w:val="28"/>
          <w:szCs w:val="28"/>
        </w:rPr>
        <w:t>следует</w:t>
      </w:r>
      <w:r w:rsidRPr="002347E0">
        <w:rPr>
          <w:sz w:val="28"/>
          <w:szCs w:val="28"/>
        </w:rPr>
        <w:t xml:space="preserve"> заполнить дополнительную форму С. На</w:t>
      </w:r>
      <w:r w:rsidR="00166D33" w:rsidRPr="002347E0">
        <w:rPr>
          <w:sz w:val="28"/>
          <w:szCs w:val="28"/>
        </w:rPr>
        <w:t> </w:t>
      </w:r>
      <w:r w:rsidRPr="002347E0">
        <w:rPr>
          <w:sz w:val="28"/>
          <w:szCs w:val="28"/>
        </w:rPr>
        <w:t>второй форме С обязательно заполняются те</w:t>
      </w:r>
      <w:r w:rsidR="00DE3342">
        <w:rPr>
          <w:sz w:val="28"/>
          <w:szCs w:val="28"/>
        </w:rPr>
        <w:t> </w:t>
      </w:r>
      <w:r w:rsidRPr="002347E0">
        <w:rPr>
          <w:sz w:val="28"/>
          <w:szCs w:val="28"/>
        </w:rPr>
        <w:t>же</w:t>
      </w:r>
      <w:r w:rsidR="00DE3342">
        <w:rPr>
          <w:sz w:val="28"/>
          <w:szCs w:val="28"/>
        </w:rPr>
        <w:t> </w:t>
      </w:r>
      <w:r w:rsidRPr="002347E0">
        <w:rPr>
          <w:sz w:val="28"/>
          <w:szCs w:val="28"/>
        </w:rPr>
        <w:t xml:space="preserve">реквизиты, что и на первой в этом помещении. В зоне «номер помещения </w:t>
      </w:r>
      <w:r w:rsidRPr="00DE3342">
        <w:rPr>
          <w:sz w:val="28"/>
          <w:szCs w:val="28"/>
        </w:rPr>
        <w:t>в</w:t>
      </w:r>
      <w:r w:rsidR="00DE3342" w:rsidRPr="00DE3342">
        <w:rPr>
          <w:sz w:val="28"/>
          <w:szCs w:val="28"/>
        </w:rPr>
        <w:t> </w:t>
      </w:r>
      <w:r w:rsidRPr="00DE3342">
        <w:rPr>
          <w:sz w:val="28"/>
          <w:szCs w:val="28"/>
        </w:rPr>
        <w:t>пределах счетного участка» на первой по порядку форме С к номеру помещения</w:t>
      </w:r>
      <w:r w:rsidRPr="002347E0">
        <w:rPr>
          <w:sz w:val="28"/>
          <w:szCs w:val="28"/>
        </w:rPr>
        <w:t xml:space="preserve"> справа проставляется литера «а», на второй – литера «б». Адрес помещения повторно заполнять не </w:t>
      </w:r>
      <w:r w:rsidR="00166D33" w:rsidRPr="002347E0">
        <w:rPr>
          <w:sz w:val="28"/>
          <w:szCs w:val="28"/>
        </w:rPr>
        <w:t>следует</w:t>
      </w:r>
      <w:r w:rsidR="0052770A">
        <w:rPr>
          <w:sz w:val="28"/>
          <w:szCs w:val="28"/>
        </w:rPr>
        <w:t>. В т</w:t>
      </w:r>
      <w:r w:rsidRPr="002347E0">
        <w:rPr>
          <w:sz w:val="28"/>
          <w:szCs w:val="28"/>
        </w:rPr>
        <w:t>аблице 1 продолжается запись лиц, проживающих в этом жилом помещении, с номера, следующего за</w:t>
      </w:r>
      <w:r w:rsidR="007A2132">
        <w:rPr>
          <w:sz w:val="28"/>
          <w:szCs w:val="28"/>
        </w:rPr>
        <w:t> </w:t>
      </w:r>
      <w:r w:rsidRPr="002347E0">
        <w:rPr>
          <w:sz w:val="28"/>
          <w:szCs w:val="28"/>
        </w:rPr>
        <w:t>последним, проставленным на первой форме С по этому помещению.</w:t>
      </w:r>
    </w:p>
    <w:p w:rsidR="006D5EAB" w:rsidRPr="002347E0" w:rsidRDefault="006D5EAB" w:rsidP="006B2ED6">
      <w:pPr>
        <w:pStyle w:val="Iauiue"/>
        <w:widowControl/>
        <w:spacing w:line="360" w:lineRule="auto"/>
        <w:ind w:right="-2" w:firstLine="720"/>
        <w:jc w:val="both"/>
        <w:rPr>
          <w:sz w:val="28"/>
          <w:szCs w:val="28"/>
        </w:rPr>
      </w:pPr>
      <w:r w:rsidRPr="002347E0">
        <w:rPr>
          <w:sz w:val="28"/>
          <w:szCs w:val="28"/>
        </w:rPr>
        <w:t>Если после записи последнего члена последнего домохозяйства переписчик обнаружил, что пропустил одного из членов предыдущих домохозяйств, его сл</w:t>
      </w:r>
      <w:r w:rsidR="00DF54B9">
        <w:rPr>
          <w:sz w:val="28"/>
          <w:szCs w:val="28"/>
        </w:rPr>
        <w:t>едует записать в пустую строку т</w:t>
      </w:r>
      <w:r w:rsidRPr="002347E0">
        <w:rPr>
          <w:sz w:val="28"/>
          <w:szCs w:val="28"/>
        </w:rPr>
        <w:t>аблицы 1, следующую за</w:t>
      </w:r>
      <w:r w:rsidR="005E77A5">
        <w:rPr>
          <w:sz w:val="28"/>
          <w:szCs w:val="28"/>
        </w:rPr>
        <w:t> </w:t>
      </w:r>
      <w:r w:rsidRPr="002347E0">
        <w:rPr>
          <w:sz w:val="28"/>
          <w:szCs w:val="28"/>
        </w:rPr>
        <w:t>последней заполненной:</w:t>
      </w:r>
    </w:p>
    <w:p w:rsidR="006D5EAB" w:rsidRPr="002347E0" w:rsidRDefault="006D5EAB" w:rsidP="006B2ED6">
      <w:pPr>
        <w:pStyle w:val="Iauiue"/>
        <w:widowControl/>
        <w:spacing w:line="360" w:lineRule="auto"/>
        <w:ind w:right="-2" w:firstLine="720"/>
        <w:jc w:val="both"/>
        <w:rPr>
          <w:sz w:val="28"/>
          <w:szCs w:val="28"/>
        </w:rPr>
      </w:pPr>
      <w:r w:rsidRPr="002347E0">
        <w:rPr>
          <w:sz w:val="28"/>
          <w:szCs w:val="28"/>
        </w:rPr>
        <w:t>в гр.</w:t>
      </w:r>
      <w:r w:rsidR="00166D33" w:rsidRPr="002347E0">
        <w:rPr>
          <w:sz w:val="28"/>
          <w:szCs w:val="28"/>
        </w:rPr>
        <w:t> </w:t>
      </w:r>
      <w:r w:rsidRPr="002347E0">
        <w:rPr>
          <w:sz w:val="28"/>
          <w:szCs w:val="28"/>
        </w:rPr>
        <w:t>А проставить номер по порядку домохозяйства, членом которого является пропущенное лицо;</w:t>
      </w:r>
    </w:p>
    <w:p w:rsidR="006D5EAB" w:rsidRPr="002347E0" w:rsidRDefault="006D5EAB" w:rsidP="006B2ED6">
      <w:pPr>
        <w:pStyle w:val="Iauiue"/>
        <w:widowControl/>
        <w:spacing w:line="360" w:lineRule="auto"/>
        <w:ind w:right="-2" w:firstLine="720"/>
        <w:jc w:val="both"/>
        <w:rPr>
          <w:sz w:val="28"/>
          <w:szCs w:val="28"/>
        </w:rPr>
      </w:pPr>
      <w:r w:rsidRPr="002347E0">
        <w:rPr>
          <w:sz w:val="28"/>
          <w:szCs w:val="28"/>
        </w:rPr>
        <w:t>в гр.</w:t>
      </w:r>
      <w:r w:rsidR="00166D33" w:rsidRPr="002347E0">
        <w:rPr>
          <w:sz w:val="28"/>
          <w:szCs w:val="28"/>
        </w:rPr>
        <w:t> </w:t>
      </w:r>
      <w:r w:rsidRPr="002347E0">
        <w:rPr>
          <w:sz w:val="28"/>
          <w:szCs w:val="28"/>
        </w:rPr>
        <w:t>Б проставить порядковый номер лица в пределах домохозяйства – следующий после последнего лица, записанного в домохозяйстве, членом которого он является;</w:t>
      </w:r>
    </w:p>
    <w:p w:rsidR="006D5EAB" w:rsidRPr="002347E0" w:rsidRDefault="006D5EAB" w:rsidP="006B2ED6">
      <w:pPr>
        <w:pStyle w:val="Iauiue"/>
        <w:widowControl/>
        <w:spacing w:line="360" w:lineRule="auto"/>
        <w:ind w:firstLine="720"/>
        <w:jc w:val="both"/>
        <w:rPr>
          <w:sz w:val="28"/>
          <w:szCs w:val="28"/>
          <w:highlight w:val="yellow"/>
        </w:rPr>
      </w:pPr>
      <w:r w:rsidRPr="002347E0">
        <w:rPr>
          <w:sz w:val="28"/>
          <w:szCs w:val="28"/>
        </w:rPr>
        <w:t>в гр.</w:t>
      </w:r>
      <w:r w:rsidR="00166D33" w:rsidRPr="002347E0">
        <w:rPr>
          <w:sz w:val="28"/>
          <w:szCs w:val="28"/>
        </w:rPr>
        <w:t> </w:t>
      </w:r>
      <w:r w:rsidRPr="002347E0">
        <w:rPr>
          <w:sz w:val="28"/>
          <w:szCs w:val="28"/>
        </w:rPr>
        <w:t>1 записать фамилию, имя и отчество полностью.</w:t>
      </w:r>
    </w:p>
    <w:p w:rsidR="006D5EAB" w:rsidRPr="00386618" w:rsidRDefault="006D5EAB" w:rsidP="0033052F">
      <w:pPr>
        <w:pStyle w:val="Iauiue"/>
        <w:spacing w:line="360" w:lineRule="auto"/>
        <w:ind w:firstLine="720"/>
        <w:jc w:val="both"/>
        <w:rPr>
          <w:sz w:val="28"/>
          <w:szCs w:val="28"/>
        </w:rPr>
      </w:pPr>
      <w:r w:rsidRPr="002347E0">
        <w:rPr>
          <w:sz w:val="28"/>
          <w:szCs w:val="28"/>
        </w:rPr>
        <w:t>Если в этом помещении на момент счета населения временно находились люди, постоянно проживающие в другом населенном пункте России или</w:t>
      </w:r>
      <w:r w:rsidR="00386618">
        <w:rPr>
          <w:sz w:val="28"/>
          <w:szCs w:val="28"/>
        </w:rPr>
        <w:t> </w:t>
      </w:r>
      <w:r w:rsidRPr="00386618">
        <w:rPr>
          <w:sz w:val="28"/>
          <w:szCs w:val="28"/>
        </w:rPr>
        <w:t>иностранном г</w:t>
      </w:r>
      <w:r w:rsidR="001F77C7">
        <w:rPr>
          <w:sz w:val="28"/>
          <w:szCs w:val="28"/>
        </w:rPr>
        <w:t>осударстве, их надо записать в т</w:t>
      </w:r>
      <w:r w:rsidRPr="00386618">
        <w:rPr>
          <w:sz w:val="28"/>
          <w:szCs w:val="28"/>
        </w:rPr>
        <w:t>аблицу 2 формы С «</w:t>
      </w:r>
      <w:r w:rsidRPr="00386618">
        <w:rPr>
          <w:iCs/>
          <w:sz w:val="28"/>
          <w:szCs w:val="28"/>
        </w:rPr>
        <w:t>Список лиц, временно находившихся в этом помещении и</w:t>
      </w:r>
      <w:r w:rsidR="00166D33" w:rsidRPr="00386618">
        <w:rPr>
          <w:iCs/>
          <w:sz w:val="28"/>
          <w:szCs w:val="28"/>
        </w:rPr>
        <w:t> </w:t>
      </w:r>
      <w:r w:rsidRPr="00386618">
        <w:rPr>
          <w:iCs/>
          <w:sz w:val="28"/>
          <w:szCs w:val="28"/>
        </w:rPr>
        <w:t xml:space="preserve">постоянно проживающих </w:t>
      </w:r>
      <w:r w:rsidRPr="00386618">
        <w:rPr>
          <w:iCs/>
          <w:sz w:val="28"/>
          <w:szCs w:val="28"/>
        </w:rPr>
        <w:lastRenderedPageBreak/>
        <w:t>в</w:t>
      </w:r>
      <w:r w:rsidR="005E77A5">
        <w:rPr>
          <w:iCs/>
          <w:sz w:val="28"/>
          <w:szCs w:val="28"/>
        </w:rPr>
        <w:t> </w:t>
      </w:r>
      <w:r w:rsidRPr="00386618">
        <w:rPr>
          <w:iCs/>
          <w:sz w:val="28"/>
          <w:szCs w:val="28"/>
        </w:rPr>
        <w:t>другом месте».</w:t>
      </w:r>
    </w:p>
    <w:p w:rsidR="006D5EAB" w:rsidRPr="002347E0" w:rsidRDefault="006D5EAB" w:rsidP="007A2132">
      <w:pPr>
        <w:pStyle w:val="Iauiue"/>
        <w:widowControl/>
        <w:spacing w:line="360" w:lineRule="auto"/>
        <w:ind w:right="-2" w:firstLine="720"/>
        <w:jc w:val="both"/>
        <w:rPr>
          <w:sz w:val="28"/>
          <w:szCs w:val="28"/>
        </w:rPr>
      </w:pPr>
      <w:r w:rsidRPr="002347E0">
        <w:rPr>
          <w:sz w:val="28"/>
          <w:szCs w:val="28"/>
        </w:rPr>
        <w:t>В гр. 1 проставить номер лица по порядку.</w:t>
      </w:r>
    </w:p>
    <w:p w:rsidR="006D5EAB" w:rsidRPr="002347E0" w:rsidRDefault="006D5EAB" w:rsidP="007A2132">
      <w:pPr>
        <w:pStyle w:val="Iauiue"/>
        <w:widowControl/>
        <w:spacing w:line="360" w:lineRule="auto"/>
        <w:ind w:right="-2" w:firstLine="720"/>
        <w:jc w:val="both"/>
        <w:rPr>
          <w:sz w:val="28"/>
          <w:szCs w:val="28"/>
        </w:rPr>
      </w:pPr>
      <w:r w:rsidRPr="002347E0">
        <w:rPr>
          <w:sz w:val="28"/>
          <w:szCs w:val="28"/>
        </w:rPr>
        <w:t>В</w:t>
      </w:r>
      <w:r w:rsidR="00386618">
        <w:rPr>
          <w:sz w:val="28"/>
          <w:szCs w:val="28"/>
        </w:rPr>
        <w:t> </w:t>
      </w:r>
      <w:r w:rsidRPr="002347E0">
        <w:rPr>
          <w:sz w:val="28"/>
          <w:szCs w:val="28"/>
        </w:rPr>
        <w:t>гр.</w:t>
      </w:r>
      <w:r w:rsidR="00386618">
        <w:rPr>
          <w:sz w:val="28"/>
          <w:szCs w:val="28"/>
        </w:rPr>
        <w:t> </w:t>
      </w:r>
      <w:r w:rsidRPr="002347E0">
        <w:rPr>
          <w:sz w:val="28"/>
          <w:szCs w:val="28"/>
        </w:rPr>
        <w:t>2 записать полностью фамилию, имя и отчество лица, временно находившегося в этом помещении.</w:t>
      </w:r>
    </w:p>
    <w:p w:rsidR="006D5EAB" w:rsidRPr="002347E0" w:rsidRDefault="006D5EAB" w:rsidP="007A2132">
      <w:pPr>
        <w:pStyle w:val="Iauiue"/>
        <w:widowControl/>
        <w:spacing w:line="360" w:lineRule="auto"/>
        <w:ind w:right="-2" w:firstLine="720"/>
        <w:jc w:val="both"/>
        <w:rPr>
          <w:sz w:val="28"/>
          <w:szCs w:val="28"/>
        </w:rPr>
      </w:pPr>
      <w:r w:rsidRPr="002347E0">
        <w:rPr>
          <w:sz w:val="28"/>
          <w:szCs w:val="28"/>
        </w:rPr>
        <w:t>В</w:t>
      </w:r>
      <w:r w:rsidR="00312119">
        <w:rPr>
          <w:sz w:val="28"/>
          <w:szCs w:val="28"/>
        </w:rPr>
        <w:t> </w:t>
      </w:r>
      <w:r w:rsidRPr="002347E0">
        <w:rPr>
          <w:sz w:val="28"/>
          <w:szCs w:val="28"/>
        </w:rPr>
        <w:t>гр.</w:t>
      </w:r>
      <w:r w:rsidR="00386618">
        <w:rPr>
          <w:sz w:val="28"/>
          <w:szCs w:val="28"/>
        </w:rPr>
        <w:t> </w:t>
      </w:r>
      <w:r w:rsidRPr="002347E0">
        <w:rPr>
          <w:sz w:val="28"/>
          <w:szCs w:val="28"/>
        </w:rPr>
        <w:t>3 указать адрес или только страну проживания данного лица (если</w:t>
      </w:r>
      <w:r w:rsidR="00386618">
        <w:rPr>
          <w:sz w:val="28"/>
          <w:szCs w:val="28"/>
        </w:rPr>
        <w:t> </w:t>
      </w:r>
      <w:r w:rsidRPr="002347E0">
        <w:rPr>
          <w:sz w:val="28"/>
          <w:szCs w:val="28"/>
        </w:rPr>
        <w:t>опрашиваемый является постоянным жителем другого государства).</w:t>
      </w:r>
    </w:p>
    <w:p w:rsidR="006D5EAB" w:rsidRPr="002347E0" w:rsidRDefault="006D5EAB" w:rsidP="007A2132">
      <w:pPr>
        <w:pStyle w:val="Iauiue"/>
        <w:widowControl/>
        <w:spacing w:line="360" w:lineRule="auto"/>
        <w:ind w:right="-2" w:firstLine="720"/>
        <w:jc w:val="both"/>
        <w:rPr>
          <w:sz w:val="28"/>
          <w:szCs w:val="28"/>
        </w:rPr>
      </w:pPr>
      <w:r w:rsidRPr="002347E0">
        <w:rPr>
          <w:sz w:val="28"/>
          <w:szCs w:val="28"/>
        </w:rPr>
        <w:t>В</w:t>
      </w:r>
      <w:r w:rsidR="00312119">
        <w:rPr>
          <w:sz w:val="28"/>
          <w:szCs w:val="28"/>
        </w:rPr>
        <w:t> </w:t>
      </w:r>
      <w:r w:rsidRPr="002347E0">
        <w:rPr>
          <w:sz w:val="28"/>
          <w:szCs w:val="28"/>
        </w:rPr>
        <w:t>гр.</w:t>
      </w:r>
      <w:r w:rsidR="00386618">
        <w:rPr>
          <w:sz w:val="28"/>
          <w:szCs w:val="28"/>
        </w:rPr>
        <w:t> </w:t>
      </w:r>
      <w:r w:rsidRPr="002347E0">
        <w:rPr>
          <w:sz w:val="28"/>
          <w:szCs w:val="28"/>
        </w:rPr>
        <w:t>4 указать срок, в течение которого опрашиваемый пребывал в</w:t>
      </w:r>
      <w:r w:rsidR="00386618">
        <w:rPr>
          <w:sz w:val="28"/>
          <w:szCs w:val="28"/>
        </w:rPr>
        <w:t> </w:t>
      </w:r>
      <w:r w:rsidRPr="002347E0">
        <w:rPr>
          <w:sz w:val="28"/>
          <w:szCs w:val="28"/>
        </w:rPr>
        <w:t>этом</w:t>
      </w:r>
      <w:r w:rsidR="00386618">
        <w:rPr>
          <w:sz w:val="28"/>
          <w:szCs w:val="28"/>
        </w:rPr>
        <w:t> </w:t>
      </w:r>
      <w:r w:rsidRPr="002347E0">
        <w:rPr>
          <w:sz w:val="28"/>
          <w:szCs w:val="28"/>
        </w:rPr>
        <w:t xml:space="preserve">помещении. </w:t>
      </w:r>
    </w:p>
    <w:p w:rsidR="006D5EAB" w:rsidRPr="002347E0" w:rsidRDefault="006D5EAB" w:rsidP="007A2132">
      <w:pPr>
        <w:pStyle w:val="Iauiue"/>
        <w:widowControl/>
        <w:spacing w:line="360" w:lineRule="auto"/>
        <w:ind w:right="-2" w:firstLine="720"/>
        <w:jc w:val="both"/>
        <w:rPr>
          <w:sz w:val="28"/>
          <w:szCs w:val="28"/>
        </w:rPr>
      </w:pPr>
      <w:r w:rsidRPr="002347E0">
        <w:rPr>
          <w:sz w:val="28"/>
          <w:szCs w:val="28"/>
        </w:rPr>
        <w:t>В гр.</w:t>
      </w:r>
      <w:r w:rsidR="00386618">
        <w:rPr>
          <w:sz w:val="28"/>
          <w:szCs w:val="28"/>
        </w:rPr>
        <w:t> </w:t>
      </w:r>
      <w:r w:rsidRPr="002347E0">
        <w:rPr>
          <w:sz w:val="28"/>
          <w:szCs w:val="28"/>
        </w:rPr>
        <w:t>5 проставить метку тем, кто постоянно проживает за рубежом (у</w:t>
      </w:r>
      <w:r w:rsidR="00386618">
        <w:rPr>
          <w:sz w:val="28"/>
          <w:szCs w:val="28"/>
        </w:rPr>
        <w:t> </w:t>
      </w:r>
      <w:r w:rsidRPr="002347E0">
        <w:rPr>
          <w:sz w:val="28"/>
          <w:szCs w:val="28"/>
        </w:rPr>
        <w:t>кого</w:t>
      </w:r>
      <w:r w:rsidR="00386618">
        <w:rPr>
          <w:sz w:val="28"/>
          <w:szCs w:val="28"/>
        </w:rPr>
        <w:t> </w:t>
      </w:r>
      <w:r w:rsidRPr="002347E0">
        <w:rPr>
          <w:sz w:val="28"/>
          <w:szCs w:val="28"/>
        </w:rPr>
        <w:t>в</w:t>
      </w:r>
      <w:r w:rsidR="00386618">
        <w:rPr>
          <w:sz w:val="28"/>
          <w:szCs w:val="28"/>
        </w:rPr>
        <w:t> </w:t>
      </w:r>
      <w:r w:rsidRPr="002347E0">
        <w:rPr>
          <w:sz w:val="28"/>
          <w:szCs w:val="28"/>
        </w:rPr>
        <w:t>гр. 3 записано название иностранного государства).</w:t>
      </w:r>
    </w:p>
    <w:p w:rsidR="006D5EAB" w:rsidRPr="002347E0" w:rsidRDefault="006D5EAB" w:rsidP="007A2132">
      <w:pPr>
        <w:pStyle w:val="Iauiue"/>
        <w:widowControl/>
        <w:spacing w:line="360" w:lineRule="auto"/>
        <w:ind w:right="-2" w:firstLine="720"/>
        <w:jc w:val="both"/>
        <w:rPr>
          <w:sz w:val="28"/>
          <w:szCs w:val="28"/>
        </w:rPr>
      </w:pPr>
      <w:r w:rsidRPr="002347E0">
        <w:rPr>
          <w:sz w:val="28"/>
          <w:szCs w:val="28"/>
        </w:rPr>
        <w:t xml:space="preserve">Если в данном жилом помещении, кроме записанных в </w:t>
      </w:r>
      <w:r w:rsidR="0052770A">
        <w:rPr>
          <w:sz w:val="28"/>
          <w:szCs w:val="28"/>
        </w:rPr>
        <w:t>т</w:t>
      </w:r>
      <w:r w:rsidRPr="002347E0">
        <w:rPr>
          <w:sz w:val="28"/>
          <w:szCs w:val="28"/>
        </w:rPr>
        <w:t>аблице 1, на</w:t>
      </w:r>
      <w:r w:rsidR="005E77A5">
        <w:rPr>
          <w:sz w:val="28"/>
          <w:szCs w:val="28"/>
        </w:rPr>
        <w:t> </w:t>
      </w:r>
      <w:r w:rsidRPr="002347E0">
        <w:rPr>
          <w:sz w:val="28"/>
          <w:szCs w:val="28"/>
        </w:rPr>
        <w:t xml:space="preserve">момент счета населения никто не проживал (пребывал), то </w:t>
      </w:r>
      <w:r w:rsidR="0052770A">
        <w:rPr>
          <w:sz w:val="28"/>
          <w:szCs w:val="28"/>
        </w:rPr>
        <w:t>т</w:t>
      </w:r>
      <w:r w:rsidRPr="002347E0">
        <w:rPr>
          <w:sz w:val="28"/>
          <w:szCs w:val="28"/>
        </w:rPr>
        <w:t>аблица 2 не</w:t>
      </w:r>
      <w:r w:rsidR="005E77A5">
        <w:rPr>
          <w:sz w:val="28"/>
          <w:szCs w:val="28"/>
        </w:rPr>
        <w:t> </w:t>
      </w:r>
      <w:r w:rsidRPr="002347E0">
        <w:rPr>
          <w:sz w:val="28"/>
          <w:szCs w:val="28"/>
        </w:rPr>
        <w:t xml:space="preserve">заполняется. </w:t>
      </w:r>
    </w:p>
    <w:p w:rsidR="006D5EAB" w:rsidRPr="002347E0" w:rsidRDefault="006D5EAB" w:rsidP="007A2132">
      <w:pPr>
        <w:pStyle w:val="Iauiue"/>
        <w:widowControl/>
        <w:spacing w:line="360" w:lineRule="auto"/>
        <w:ind w:firstLine="720"/>
        <w:jc w:val="both"/>
        <w:rPr>
          <w:sz w:val="28"/>
          <w:szCs w:val="28"/>
        </w:rPr>
      </w:pPr>
      <w:r w:rsidRPr="002347E0">
        <w:rPr>
          <w:sz w:val="28"/>
          <w:szCs w:val="28"/>
        </w:rPr>
        <w:t>Если кто-либо из опрашиваемых отказывается называть свои фамилию,</w:t>
      </w:r>
      <w:r w:rsidR="007A2132">
        <w:rPr>
          <w:sz w:val="28"/>
          <w:szCs w:val="28"/>
        </w:rPr>
        <w:t> </w:t>
      </w:r>
      <w:r w:rsidRPr="002347E0">
        <w:rPr>
          <w:sz w:val="28"/>
          <w:szCs w:val="28"/>
        </w:rPr>
        <w:t>имя</w:t>
      </w:r>
      <w:r w:rsidR="006F0399">
        <w:rPr>
          <w:sz w:val="28"/>
          <w:szCs w:val="28"/>
        </w:rPr>
        <w:t> </w:t>
      </w:r>
      <w:r w:rsidRPr="002347E0">
        <w:rPr>
          <w:sz w:val="28"/>
          <w:szCs w:val="28"/>
        </w:rPr>
        <w:t>и</w:t>
      </w:r>
      <w:r w:rsidR="006F0399">
        <w:rPr>
          <w:sz w:val="28"/>
          <w:szCs w:val="28"/>
        </w:rPr>
        <w:t> </w:t>
      </w:r>
      <w:r w:rsidRPr="002347E0">
        <w:rPr>
          <w:sz w:val="28"/>
          <w:szCs w:val="28"/>
        </w:rPr>
        <w:t>отчество, то</w:t>
      </w:r>
      <w:r w:rsidR="00166D33" w:rsidRPr="002347E0">
        <w:rPr>
          <w:sz w:val="28"/>
          <w:szCs w:val="28"/>
        </w:rPr>
        <w:t> </w:t>
      </w:r>
      <w:r w:rsidRPr="002347E0">
        <w:rPr>
          <w:sz w:val="28"/>
          <w:szCs w:val="28"/>
        </w:rPr>
        <w:t>можно проводить их перепись без этих данных</w:t>
      </w:r>
      <w:r w:rsidR="007A2132">
        <w:rPr>
          <w:sz w:val="28"/>
          <w:szCs w:val="28"/>
        </w:rPr>
        <w:t> </w:t>
      </w:r>
      <w:r w:rsidRPr="002347E0">
        <w:rPr>
          <w:sz w:val="28"/>
          <w:szCs w:val="28"/>
        </w:rPr>
        <w:t>(или</w:t>
      </w:r>
      <w:r w:rsidR="007A2132">
        <w:rPr>
          <w:sz w:val="28"/>
          <w:szCs w:val="28"/>
        </w:rPr>
        <w:t> </w:t>
      </w:r>
      <w:r w:rsidRPr="002347E0">
        <w:rPr>
          <w:sz w:val="28"/>
          <w:szCs w:val="28"/>
        </w:rPr>
        <w:t>записав</w:t>
      </w:r>
      <w:r w:rsidR="007A2132">
        <w:rPr>
          <w:sz w:val="28"/>
          <w:szCs w:val="28"/>
        </w:rPr>
        <w:t> </w:t>
      </w:r>
      <w:r w:rsidRPr="002347E0">
        <w:rPr>
          <w:sz w:val="28"/>
          <w:szCs w:val="28"/>
        </w:rPr>
        <w:t>только три буквы инициалов или только имя и отчество). При</w:t>
      </w:r>
      <w:r w:rsidR="007A2132">
        <w:rPr>
          <w:sz w:val="28"/>
          <w:szCs w:val="28"/>
        </w:rPr>
        <w:t> </w:t>
      </w:r>
      <w:r w:rsidRPr="002347E0">
        <w:rPr>
          <w:sz w:val="28"/>
          <w:szCs w:val="28"/>
        </w:rPr>
        <w:t>этом переписчик должен объяснить, что фамилия, имя и</w:t>
      </w:r>
      <w:r w:rsidR="007A2132">
        <w:rPr>
          <w:sz w:val="28"/>
          <w:szCs w:val="28"/>
        </w:rPr>
        <w:t> </w:t>
      </w:r>
      <w:r w:rsidRPr="002347E0">
        <w:rPr>
          <w:sz w:val="28"/>
          <w:szCs w:val="28"/>
        </w:rPr>
        <w:t>отчество</w:t>
      </w:r>
      <w:r w:rsidR="007A2132">
        <w:rPr>
          <w:sz w:val="28"/>
          <w:szCs w:val="28"/>
        </w:rPr>
        <w:t> </w:t>
      </w:r>
      <w:r w:rsidRPr="002347E0">
        <w:rPr>
          <w:sz w:val="28"/>
          <w:szCs w:val="28"/>
        </w:rPr>
        <w:t>вносятся</w:t>
      </w:r>
      <w:r w:rsidR="007A2132">
        <w:rPr>
          <w:sz w:val="28"/>
          <w:szCs w:val="28"/>
        </w:rPr>
        <w:t> </w:t>
      </w:r>
      <w:r w:rsidRPr="002347E0">
        <w:rPr>
          <w:sz w:val="28"/>
          <w:szCs w:val="28"/>
        </w:rPr>
        <w:t>только в Список лиц для</w:t>
      </w:r>
      <w:r w:rsidR="006F0399">
        <w:rPr>
          <w:sz w:val="28"/>
          <w:szCs w:val="28"/>
        </w:rPr>
        <w:t> </w:t>
      </w:r>
      <w:r w:rsidRPr="002347E0">
        <w:rPr>
          <w:sz w:val="28"/>
          <w:szCs w:val="28"/>
        </w:rPr>
        <w:t>обеспечения точности отнесения</w:t>
      </w:r>
      <w:r w:rsidR="007A2132">
        <w:rPr>
          <w:sz w:val="28"/>
          <w:szCs w:val="28"/>
        </w:rPr>
        <w:t> </w:t>
      </w:r>
      <w:r w:rsidRPr="002347E0">
        <w:rPr>
          <w:sz w:val="28"/>
          <w:szCs w:val="28"/>
        </w:rPr>
        <w:t>людей</w:t>
      </w:r>
      <w:r w:rsidR="007A2132">
        <w:rPr>
          <w:sz w:val="28"/>
          <w:szCs w:val="28"/>
        </w:rPr>
        <w:t xml:space="preserve">  </w:t>
      </w:r>
      <w:r w:rsidRPr="002347E0">
        <w:rPr>
          <w:sz w:val="28"/>
          <w:szCs w:val="28"/>
        </w:rPr>
        <w:t>к</w:t>
      </w:r>
      <w:r w:rsidR="007A2132">
        <w:rPr>
          <w:sz w:val="28"/>
          <w:szCs w:val="28"/>
        </w:rPr>
        <w:t xml:space="preserve">  </w:t>
      </w:r>
      <w:r w:rsidRPr="002347E0">
        <w:rPr>
          <w:sz w:val="28"/>
          <w:szCs w:val="28"/>
        </w:rPr>
        <w:t>соответствующим домохозяйствам, а</w:t>
      </w:r>
      <w:r w:rsidR="007A2132">
        <w:rPr>
          <w:sz w:val="28"/>
          <w:szCs w:val="28"/>
        </w:rPr>
        <w:t xml:space="preserve"> </w:t>
      </w:r>
      <w:r w:rsidRPr="002347E0">
        <w:rPr>
          <w:sz w:val="28"/>
          <w:szCs w:val="28"/>
        </w:rPr>
        <w:t>сами</w:t>
      </w:r>
      <w:r w:rsidRPr="007A2132">
        <w:t xml:space="preserve"> </w:t>
      </w:r>
      <w:r w:rsidRPr="002347E0">
        <w:rPr>
          <w:sz w:val="28"/>
          <w:szCs w:val="28"/>
        </w:rPr>
        <w:t>переписные</w:t>
      </w:r>
      <w:r w:rsidR="007A2132">
        <w:rPr>
          <w:sz w:val="28"/>
          <w:szCs w:val="28"/>
        </w:rPr>
        <w:t> </w:t>
      </w:r>
      <w:r w:rsidRPr="002347E0">
        <w:rPr>
          <w:sz w:val="28"/>
          <w:szCs w:val="28"/>
        </w:rPr>
        <w:t>листы форм Л и В (на которых заполняются все</w:t>
      </w:r>
      <w:r w:rsidR="007A2132">
        <w:rPr>
          <w:sz w:val="28"/>
          <w:szCs w:val="28"/>
        </w:rPr>
        <w:t> </w:t>
      </w:r>
      <w:r w:rsidRPr="002347E0">
        <w:rPr>
          <w:sz w:val="28"/>
          <w:szCs w:val="28"/>
        </w:rPr>
        <w:t>ответы</w:t>
      </w:r>
      <w:r w:rsidR="007A2132">
        <w:t> </w:t>
      </w:r>
      <w:r w:rsidRPr="002347E0">
        <w:rPr>
          <w:sz w:val="28"/>
          <w:szCs w:val="28"/>
        </w:rPr>
        <w:t>на</w:t>
      </w:r>
      <w:r w:rsidR="006F0399">
        <w:rPr>
          <w:sz w:val="28"/>
          <w:szCs w:val="28"/>
        </w:rPr>
        <w:t> </w:t>
      </w:r>
      <w:r w:rsidRPr="002347E0">
        <w:rPr>
          <w:sz w:val="28"/>
          <w:szCs w:val="28"/>
        </w:rPr>
        <w:t>вопросы</w:t>
      </w:r>
      <w:r w:rsidR="007A2132">
        <w:rPr>
          <w:sz w:val="28"/>
          <w:szCs w:val="28"/>
        </w:rPr>
        <w:t> </w:t>
      </w:r>
      <w:r w:rsidRPr="002347E0">
        <w:rPr>
          <w:sz w:val="28"/>
          <w:szCs w:val="28"/>
        </w:rPr>
        <w:t>о</w:t>
      </w:r>
      <w:r w:rsidR="006F0399">
        <w:rPr>
          <w:sz w:val="28"/>
          <w:szCs w:val="28"/>
        </w:rPr>
        <w:t> </w:t>
      </w:r>
      <w:r w:rsidRPr="002347E0">
        <w:rPr>
          <w:sz w:val="28"/>
          <w:szCs w:val="28"/>
        </w:rPr>
        <w:t>каждом лице) уже не содержат фамилию, имя</w:t>
      </w:r>
      <w:r w:rsidR="006B2ED6">
        <w:rPr>
          <w:sz w:val="28"/>
          <w:szCs w:val="28"/>
        </w:rPr>
        <w:t> </w:t>
      </w:r>
      <w:r w:rsidRPr="002347E0">
        <w:rPr>
          <w:sz w:val="28"/>
          <w:szCs w:val="28"/>
        </w:rPr>
        <w:t>и</w:t>
      </w:r>
      <w:r w:rsidR="007A2132">
        <w:rPr>
          <w:sz w:val="28"/>
          <w:szCs w:val="28"/>
        </w:rPr>
        <w:t> </w:t>
      </w:r>
      <w:r w:rsidRPr="002347E0">
        <w:rPr>
          <w:sz w:val="28"/>
          <w:szCs w:val="28"/>
        </w:rPr>
        <w:t>отчество.</w:t>
      </w:r>
    </w:p>
    <w:p w:rsidR="006D5EAB" w:rsidRPr="002347E0" w:rsidRDefault="006D5EAB" w:rsidP="007A2132">
      <w:pPr>
        <w:pStyle w:val="Iauiue"/>
        <w:widowControl/>
        <w:spacing w:line="360" w:lineRule="auto"/>
        <w:ind w:firstLine="720"/>
        <w:jc w:val="both"/>
        <w:rPr>
          <w:sz w:val="28"/>
          <w:szCs w:val="28"/>
        </w:rPr>
      </w:pPr>
      <w:r w:rsidRPr="002347E0">
        <w:rPr>
          <w:sz w:val="28"/>
          <w:szCs w:val="28"/>
        </w:rPr>
        <w:t xml:space="preserve">Число лиц, записанных в </w:t>
      </w:r>
      <w:r w:rsidR="0052770A">
        <w:rPr>
          <w:sz w:val="28"/>
          <w:szCs w:val="28"/>
        </w:rPr>
        <w:t>т</w:t>
      </w:r>
      <w:r w:rsidRPr="002347E0">
        <w:rPr>
          <w:sz w:val="28"/>
          <w:szCs w:val="28"/>
        </w:rPr>
        <w:t>аблицу 1 формы С, должно соответствовать записанному на первой странице Обложки числу лиц, проживающих постоянно</w:t>
      </w:r>
      <w:r w:rsidR="007A2132">
        <w:rPr>
          <w:sz w:val="28"/>
          <w:szCs w:val="28"/>
        </w:rPr>
        <w:t> </w:t>
      </w:r>
      <w:r w:rsidRPr="002347E0">
        <w:rPr>
          <w:sz w:val="28"/>
          <w:szCs w:val="28"/>
        </w:rPr>
        <w:t>в</w:t>
      </w:r>
      <w:r w:rsidR="006F0399">
        <w:rPr>
          <w:sz w:val="28"/>
          <w:szCs w:val="28"/>
        </w:rPr>
        <w:t> </w:t>
      </w:r>
      <w:r w:rsidRPr="002347E0">
        <w:rPr>
          <w:sz w:val="28"/>
          <w:szCs w:val="28"/>
        </w:rPr>
        <w:t xml:space="preserve">данном помещении. А число лиц, записанных в </w:t>
      </w:r>
      <w:r w:rsidR="0052770A">
        <w:rPr>
          <w:sz w:val="28"/>
          <w:szCs w:val="28"/>
        </w:rPr>
        <w:t>т</w:t>
      </w:r>
      <w:r w:rsidRPr="002347E0">
        <w:rPr>
          <w:sz w:val="28"/>
          <w:szCs w:val="28"/>
        </w:rPr>
        <w:t>аблицу 2 формы</w:t>
      </w:r>
      <w:r w:rsidR="007A2132">
        <w:rPr>
          <w:sz w:val="28"/>
          <w:szCs w:val="28"/>
        </w:rPr>
        <w:t> </w:t>
      </w:r>
      <w:r w:rsidRPr="002347E0">
        <w:rPr>
          <w:sz w:val="28"/>
          <w:szCs w:val="28"/>
        </w:rPr>
        <w:t>С, должно равняться сумме записанных на первой странице</w:t>
      </w:r>
      <w:r w:rsidR="007A2132">
        <w:rPr>
          <w:sz w:val="28"/>
          <w:szCs w:val="28"/>
        </w:rPr>
        <w:t> </w:t>
      </w:r>
      <w:r w:rsidRPr="002347E0">
        <w:rPr>
          <w:sz w:val="28"/>
          <w:szCs w:val="28"/>
        </w:rPr>
        <w:t>Обложки</w:t>
      </w:r>
      <w:r w:rsidR="007A2132">
        <w:rPr>
          <w:sz w:val="28"/>
          <w:szCs w:val="28"/>
        </w:rPr>
        <w:t> </w:t>
      </w:r>
      <w:r w:rsidRPr="002347E0">
        <w:rPr>
          <w:sz w:val="28"/>
          <w:szCs w:val="28"/>
        </w:rPr>
        <w:t>числа лиц, проживающих в другом месте на</w:t>
      </w:r>
      <w:r w:rsidR="007A2132">
        <w:t> </w:t>
      </w:r>
      <w:r w:rsidRPr="002347E0">
        <w:rPr>
          <w:sz w:val="28"/>
          <w:szCs w:val="28"/>
        </w:rPr>
        <w:t>территории</w:t>
      </w:r>
      <w:r w:rsidR="007A2132">
        <w:t> </w:t>
      </w:r>
      <w:r w:rsidRPr="002347E0">
        <w:rPr>
          <w:sz w:val="28"/>
          <w:szCs w:val="28"/>
        </w:rPr>
        <w:t>России, и</w:t>
      </w:r>
      <w:r w:rsidR="007A2132">
        <w:rPr>
          <w:sz w:val="28"/>
          <w:szCs w:val="28"/>
        </w:rPr>
        <w:t> </w:t>
      </w:r>
      <w:r w:rsidRPr="002347E0">
        <w:rPr>
          <w:sz w:val="28"/>
          <w:szCs w:val="28"/>
        </w:rPr>
        <w:t>числа лиц, проживающих в другой стране (включая</w:t>
      </w:r>
      <w:r w:rsidR="007A2132">
        <w:rPr>
          <w:sz w:val="28"/>
          <w:szCs w:val="28"/>
        </w:rPr>
        <w:t> </w:t>
      </w:r>
      <w:r w:rsidRPr="002347E0">
        <w:rPr>
          <w:sz w:val="28"/>
          <w:szCs w:val="28"/>
        </w:rPr>
        <w:t>страны СНГ).</w:t>
      </w:r>
    </w:p>
    <w:p w:rsidR="006D5EAB" w:rsidRPr="002347E0" w:rsidRDefault="006D5EAB" w:rsidP="007A2132">
      <w:pPr>
        <w:pStyle w:val="Iauiue2"/>
        <w:suppressLineNumbers w:val="0"/>
        <w:rPr>
          <w:sz w:val="28"/>
          <w:szCs w:val="28"/>
        </w:rPr>
      </w:pPr>
      <w:r w:rsidRPr="002347E0">
        <w:rPr>
          <w:sz w:val="28"/>
          <w:szCs w:val="28"/>
        </w:rPr>
        <w:t xml:space="preserve">На каждого постоянно проживающего в помещении (лицо, записанное </w:t>
      </w:r>
      <w:r w:rsidRPr="002347E0">
        <w:rPr>
          <w:sz w:val="28"/>
          <w:szCs w:val="28"/>
        </w:rPr>
        <w:lastRenderedPageBreak/>
        <w:t>в</w:t>
      </w:r>
      <w:r w:rsidR="006F0399">
        <w:rPr>
          <w:sz w:val="28"/>
          <w:szCs w:val="28"/>
        </w:rPr>
        <w:t> </w:t>
      </w:r>
      <w:r w:rsidRPr="002347E0">
        <w:rPr>
          <w:sz w:val="28"/>
          <w:szCs w:val="28"/>
        </w:rPr>
        <w:t>таблицу 1 формы С) должен быть заполнен переписной лист формы Л. Одна форма П заполняется на все помещение. В форму В вносятся лица, временно</w:t>
      </w:r>
      <w:r w:rsidR="007A2132">
        <w:rPr>
          <w:sz w:val="28"/>
          <w:szCs w:val="28"/>
        </w:rPr>
        <w:t> </w:t>
      </w:r>
      <w:r w:rsidRPr="002347E0">
        <w:rPr>
          <w:sz w:val="28"/>
          <w:szCs w:val="28"/>
        </w:rPr>
        <w:t>находящиеся на территории России и постоянно проживающие</w:t>
      </w:r>
      <w:r w:rsidR="007A2132">
        <w:rPr>
          <w:sz w:val="28"/>
          <w:szCs w:val="28"/>
        </w:rPr>
        <w:t> </w:t>
      </w:r>
      <w:r w:rsidRPr="002347E0">
        <w:rPr>
          <w:sz w:val="28"/>
          <w:szCs w:val="28"/>
        </w:rPr>
        <w:t>за</w:t>
      </w:r>
      <w:r w:rsidR="007A2132">
        <w:rPr>
          <w:sz w:val="28"/>
          <w:szCs w:val="28"/>
        </w:rPr>
        <w:t> </w:t>
      </w:r>
      <w:r w:rsidRPr="002347E0">
        <w:rPr>
          <w:sz w:val="28"/>
          <w:szCs w:val="28"/>
        </w:rPr>
        <w:t>рубежом (эти</w:t>
      </w:r>
      <w:r w:rsidR="006F0399">
        <w:rPr>
          <w:sz w:val="28"/>
          <w:szCs w:val="28"/>
        </w:rPr>
        <w:t> </w:t>
      </w:r>
      <w:r w:rsidRPr="002347E0">
        <w:rPr>
          <w:sz w:val="28"/>
          <w:szCs w:val="28"/>
        </w:rPr>
        <w:t>лица записаны в таблицу 2 формы С с меткой</w:t>
      </w:r>
      <w:r w:rsidRPr="007A2132">
        <w:t xml:space="preserve"> </w:t>
      </w:r>
      <w:r w:rsidRPr="002347E0">
        <w:rPr>
          <w:sz w:val="28"/>
          <w:szCs w:val="28"/>
        </w:rPr>
        <w:t>«Проживает за</w:t>
      </w:r>
      <w:r w:rsidR="007A2132">
        <w:rPr>
          <w:sz w:val="28"/>
          <w:szCs w:val="28"/>
        </w:rPr>
        <w:t> </w:t>
      </w:r>
      <w:r w:rsidRPr="002347E0">
        <w:rPr>
          <w:sz w:val="28"/>
          <w:szCs w:val="28"/>
        </w:rPr>
        <w:t>рубежом» в</w:t>
      </w:r>
      <w:r w:rsidR="005E77A5">
        <w:rPr>
          <w:sz w:val="28"/>
          <w:szCs w:val="28"/>
        </w:rPr>
        <w:t> </w:t>
      </w:r>
      <w:r w:rsidRPr="002347E0">
        <w:rPr>
          <w:sz w:val="28"/>
          <w:szCs w:val="28"/>
        </w:rPr>
        <w:t>графе 5). В</w:t>
      </w:r>
      <w:r w:rsidR="006F0399">
        <w:rPr>
          <w:sz w:val="28"/>
          <w:szCs w:val="28"/>
        </w:rPr>
        <w:t> </w:t>
      </w:r>
      <w:r w:rsidRPr="002347E0">
        <w:rPr>
          <w:sz w:val="28"/>
          <w:szCs w:val="28"/>
        </w:rPr>
        <w:t>некоторых случаях, описанных в разделе V настоящей инструкции, дополнительно заполняются контрольные документы.</w:t>
      </w:r>
    </w:p>
    <w:p w:rsidR="006D5EAB" w:rsidRPr="002347E0" w:rsidRDefault="006D5EAB" w:rsidP="006B2ED6">
      <w:pPr>
        <w:pStyle w:val="Iauiue"/>
        <w:widowControl/>
        <w:spacing w:after="120"/>
        <w:ind w:firstLine="567"/>
        <w:jc w:val="both"/>
        <w:rPr>
          <w:b/>
          <w:bCs/>
          <w:sz w:val="28"/>
          <w:szCs w:val="28"/>
        </w:rPr>
      </w:pPr>
      <w:bookmarkStart w:id="45" w:name="_Toc252119864"/>
      <w:bookmarkStart w:id="46" w:name="_Toc517956353"/>
      <w:r w:rsidRPr="002347E0">
        <w:rPr>
          <w:b/>
          <w:bCs/>
          <w:sz w:val="28"/>
          <w:szCs w:val="28"/>
        </w:rPr>
        <w:t>4.3</w:t>
      </w:r>
      <w:r w:rsidR="00753E1C">
        <w:rPr>
          <w:b/>
          <w:bCs/>
          <w:sz w:val="28"/>
          <w:szCs w:val="28"/>
        </w:rPr>
        <w:t>.</w:t>
      </w:r>
      <w:r w:rsidR="00166D33" w:rsidRPr="002347E0">
        <w:rPr>
          <w:b/>
          <w:bCs/>
          <w:sz w:val="28"/>
          <w:szCs w:val="28"/>
        </w:rPr>
        <w:t> </w:t>
      </w:r>
      <w:r w:rsidRPr="002347E0">
        <w:rPr>
          <w:b/>
          <w:bCs/>
          <w:sz w:val="28"/>
          <w:szCs w:val="28"/>
        </w:rPr>
        <w:t xml:space="preserve">Переписной лист для постоянно проживающих по этому адресу (вопросы </w:t>
      </w:r>
      <w:bookmarkEnd w:id="45"/>
      <w:bookmarkEnd w:id="46"/>
      <w:r w:rsidRPr="002347E0">
        <w:rPr>
          <w:b/>
          <w:bCs/>
          <w:sz w:val="28"/>
          <w:szCs w:val="28"/>
        </w:rPr>
        <w:t>3 – 25.1 ЭПЛ, вопросы 1 – 23.1 формы Л)</w:t>
      </w:r>
    </w:p>
    <w:p w:rsidR="006D5EAB" w:rsidRPr="002347E0" w:rsidRDefault="006D5EAB" w:rsidP="0052770A">
      <w:pPr>
        <w:pStyle w:val="Iauiue2"/>
        <w:suppressLineNumbers w:val="0"/>
        <w:rPr>
          <w:sz w:val="28"/>
          <w:szCs w:val="28"/>
        </w:rPr>
      </w:pPr>
      <w:r w:rsidRPr="002347E0">
        <w:rPr>
          <w:sz w:val="28"/>
          <w:szCs w:val="28"/>
        </w:rPr>
        <w:t xml:space="preserve">Функционал МПП для заполнения этих вопросов описан в разделе 4.2.1.2 Руководства пользователя МПП. Пояснения к вопросам, аналогичные описываемым ниже, доступны по кнопке «?» на экране соответствующего вопроса. </w:t>
      </w:r>
    </w:p>
    <w:p w:rsidR="0052770A" w:rsidRPr="002347E0" w:rsidRDefault="006D5EAB" w:rsidP="006B2ED6">
      <w:pPr>
        <w:pStyle w:val="Iauiue2"/>
        <w:suppressLineNumbers w:val="0"/>
        <w:ind w:firstLine="0"/>
        <w:jc w:val="center"/>
        <w:rPr>
          <w:b/>
          <w:sz w:val="28"/>
          <w:szCs w:val="28"/>
        </w:rPr>
      </w:pPr>
      <w:r w:rsidRPr="002347E0">
        <w:rPr>
          <w:b/>
          <w:sz w:val="28"/>
          <w:szCs w:val="28"/>
        </w:rPr>
        <w:t>Заполнение реквизитов на форме Л</w:t>
      </w:r>
    </w:p>
    <w:p w:rsidR="009333FA" w:rsidRPr="002347E0" w:rsidRDefault="006D5EAB" w:rsidP="006B2ED6">
      <w:pPr>
        <w:pStyle w:val="Iauiue2"/>
        <w:suppressLineNumbers w:val="0"/>
        <w:rPr>
          <w:sz w:val="28"/>
          <w:szCs w:val="28"/>
        </w:rPr>
      </w:pPr>
      <w:r w:rsidRPr="002347E0">
        <w:rPr>
          <w:sz w:val="28"/>
          <w:szCs w:val="28"/>
        </w:rPr>
        <w:t>Перед началом заполнения формы Л на стороне Л1 переписных листов</w:t>
      </w:r>
      <w:r w:rsidR="007A2132">
        <w:rPr>
          <w:sz w:val="28"/>
          <w:szCs w:val="28"/>
        </w:rPr>
        <w:t> </w:t>
      </w:r>
      <w:r w:rsidRPr="002347E0">
        <w:rPr>
          <w:sz w:val="28"/>
          <w:szCs w:val="28"/>
        </w:rPr>
        <w:t>на</w:t>
      </w:r>
      <w:r w:rsidR="00E106E1">
        <w:rPr>
          <w:sz w:val="28"/>
          <w:szCs w:val="28"/>
        </w:rPr>
        <w:t> </w:t>
      </w:r>
      <w:r w:rsidRPr="002347E0">
        <w:rPr>
          <w:sz w:val="28"/>
          <w:szCs w:val="28"/>
        </w:rPr>
        <w:t>бумажном носителе в специально отведенных зонах должны быть записаны</w:t>
      </w:r>
      <w:r w:rsidR="007A2132">
        <w:rPr>
          <w:sz w:val="28"/>
          <w:szCs w:val="28"/>
        </w:rPr>
        <w:t> </w:t>
      </w:r>
      <w:r w:rsidRPr="00976075">
        <w:rPr>
          <w:sz w:val="28"/>
          <w:szCs w:val="28"/>
        </w:rPr>
        <w:t>реквизиты – номера обрабатываемой территории, переписного и</w:t>
      </w:r>
      <w:r w:rsidR="007A2132">
        <w:rPr>
          <w:sz w:val="28"/>
          <w:szCs w:val="28"/>
        </w:rPr>
        <w:t> </w:t>
      </w:r>
      <w:r w:rsidRPr="00976075">
        <w:rPr>
          <w:sz w:val="28"/>
          <w:szCs w:val="28"/>
        </w:rPr>
        <w:t>счетного участков, к которым относится данное жилое помещение, а также номер помещения в</w:t>
      </w:r>
      <w:r w:rsidR="00E106E1" w:rsidRPr="00976075">
        <w:rPr>
          <w:sz w:val="28"/>
          <w:szCs w:val="28"/>
        </w:rPr>
        <w:t> </w:t>
      </w:r>
      <w:r w:rsidRPr="00976075">
        <w:rPr>
          <w:sz w:val="28"/>
          <w:szCs w:val="28"/>
        </w:rPr>
        <w:t>пределах счетного участка из графы 1 таблицы 4 Записной</w:t>
      </w:r>
      <w:r w:rsidR="007A2132">
        <w:rPr>
          <w:sz w:val="28"/>
          <w:szCs w:val="28"/>
        </w:rPr>
        <w:t> </w:t>
      </w:r>
      <w:r w:rsidRPr="00976075">
        <w:rPr>
          <w:sz w:val="28"/>
          <w:szCs w:val="28"/>
        </w:rPr>
        <w:t>книжки переписчика</w:t>
      </w:r>
      <w:r w:rsidRPr="002347E0">
        <w:rPr>
          <w:sz w:val="28"/>
          <w:szCs w:val="28"/>
        </w:rPr>
        <w:t xml:space="preserve"> (эти же реквизиты проставлены на</w:t>
      </w:r>
      <w:r w:rsidR="007A2132">
        <w:rPr>
          <w:sz w:val="28"/>
          <w:szCs w:val="28"/>
        </w:rPr>
        <w:t> </w:t>
      </w:r>
      <w:r w:rsidRPr="002347E0">
        <w:rPr>
          <w:sz w:val="28"/>
          <w:szCs w:val="28"/>
        </w:rPr>
        <w:t>первой</w:t>
      </w:r>
      <w:r w:rsidR="007A2132">
        <w:rPr>
          <w:sz w:val="28"/>
          <w:szCs w:val="28"/>
        </w:rPr>
        <w:t> </w:t>
      </w:r>
      <w:r w:rsidRPr="002347E0">
        <w:rPr>
          <w:sz w:val="28"/>
          <w:szCs w:val="28"/>
        </w:rPr>
        <w:t xml:space="preserve">странице Обложки для данного помещения). </w:t>
      </w:r>
      <w:r w:rsidR="009F7F07" w:rsidRPr="002347E0">
        <w:rPr>
          <w:sz w:val="28"/>
          <w:szCs w:val="28"/>
        </w:rPr>
        <w:t>Для записи</w:t>
      </w:r>
      <w:r w:rsidR="006A6F91" w:rsidRPr="002347E0">
        <w:rPr>
          <w:sz w:val="28"/>
          <w:szCs w:val="28"/>
        </w:rPr>
        <w:t xml:space="preserve"> </w:t>
      </w:r>
      <w:r w:rsidR="009F7F07" w:rsidRPr="002347E0">
        <w:rPr>
          <w:sz w:val="28"/>
          <w:szCs w:val="28"/>
        </w:rPr>
        <w:t xml:space="preserve">трехзначного </w:t>
      </w:r>
      <w:r w:rsidR="006A6F91" w:rsidRPr="002347E0">
        <w:rPr>
          <w:sz w:val="28"/>
          <w:szCs w:val="28"/>
        </w:rPr>
        <w:t>номер</w:t>
      </w:r>
      <w:r w:rsidR="009F7F07" w:rsidRPr="002347E0">
        <w:rPr>
          <w:sz w:val="28"/>
          <w:szCs w:val="28"/>
        </w:rPr>
        <w:t>а</w:t>
      </w:r>
      <w:r w:rsidR="006A6F91" w:rsidRPr="002347E0">
        <w:rPr>
          <w:sz w:val="28"/>
          <w:szCs w:val="28"/>
        </w:rPr>
        <w:t xml:space="preserve"> переписного участка</w:t>
      </w:r>
      <w:r w:rsidR="00F61300" w:rsidRPr="002347E0">
        <w:rPr>
          <w:sz w:val="28"/>
          <w:szCs w:val="28"/>
        </w:rPr>
        <w:t xml:space="preserve"> </w:t>
      </w:r>
      <w:r w:rsidR="006A6F91" w:rsidRPr="002347E0">
        <w:rPr>
          <w:sz w:val="28"/>
          <w:szCs w:val="28"/>
        </w:rPr>
        <w:t>перв</w:t>
      </w:r>
      <w:r w:rsidR="009F7F07" w:rsidRPr="002347E0">
        <w:rPr>
          <w:sz w:val="28"/>
          <w:szCs w:val="28"/>
        </w:rPr>
        <w:t>ая</w:t>
      </w:r>
      <w:r w:rsidR="006A6F91" w:rsidRPr="002347E0">
        <w:rPr>
          <w:sz w:val="28"/>
          <w:szCs w:val="28"/>
        </w:rPr>
        <w:t xml:space="preserve"> цифр</w:t>
      </w:r>
      <w:r w:rsidR="009F7F07" w:rsidRPr="002347E0">
        <w:rPr>
          <w:sz w:val="28"/>
          <w:szCs w:val="28"/>
        </w:rPr>
        <w:t>а</w:t>
      </w:r>
      <w:r w:rsidR="006A6F91" w:rsidRPr="002347E0">
        <w:rPr>
          <w:sz w:val="28"/>
          <w:szCs w:val="28"/>
        </w:rPr>
        <w:t xml:space="preserve"> номера </w:t>
      </w:r>
      <w:r w:rsidR="009F7F07" w:rsidRPr="002347E0">
        <w:rPr>
          <w:sz w:val="28"/>
          <w:szCs w:val="28"/>
        </w:rPr>
        <w:t>(разряд сотен)</w:t>
      </w:r>
      <w:r w:rsidR="007A2132">
        <w:rPr>
          <w:sz w:val="28"/>
          <w:szCs w:val="28"/>
        </w:rPr>
        <w:t xml:space="preserve"> </w:t>
      </w:r>
      <w:r w:rsidR="009F7F07" w:rsidRPr="002347E0">
        <w:rPr>
          <w:sz w:val="28"/>
          <w:szCs w:val="28"/>
        </w:rPr>
        <w:t>в</w:t>
      </w:r>
      <w:r w:rsidR="006A6F91" w:rsidRPr="002347E0">
        <w:rPr>
          <w:sz w:val="28"/>
          <w:szCs w:val="28"/>
        </w:rPr>
        <w:t xml:space="preserve"> формах Л, В, П </w:t>
      </w:r>
      <w:r w:rsidR="009F7F07" w:rsidRPr="002347E0">
        <w:rPr>
          <w:sz w:val="28"/>
          <w:szCs w:val="28"/>
        </w:rPr>
        <w:t xml:space="preserve">вносится </w:t>
      </w:r>
      <w:r w:rsidR="006A6F91" w:rsidRPr="002347E0">
        <w:rPr>
          <w:sz w:val="28"/>
          <w:szCs w:val="28"/>
        </w:rPr>
        <w:t>слева от зоны «№ переписного участка».</w:t>
      </w:r>
      <w:r w:rsidR="009F7F07" w:rsidRPr="002347E0">
        <w:rPr>
          <w:sz w:val="28"/>
          <w:szCs w:val="28"/>
        </w:rPr>
        <w:t xml:space="preserve"> Номер</w:t>
      </w:r>
      <w:r w:rsidR="007A2132">
        <w:rPr>
          <w:sz w:val="28"/>
          <w:szCs w:val="28"/>
        </w:rPr>
        <w:t> </w:t>
      </w:r>
      <w:r w:rsidR="009F7F07" w:rsidRPr="002347E0">
        <w:rPr>
          <w:sz w:val="28"/>
          <w:szCs w:val="28"/>
        </w:rPr>
        <w:t xml:space="preserve">обрабатываемой территории в формах Л, В, П записывается </w:t>
      </w:r>
      <w:r w:rsidR="004D0ED7" w:rsidRPr="002347E0">
        <w:rPr>
          <w:sz w:val="28"/>
          <w:szCs w:val="28"/>
        </w:rPr>
        <w:t>с</w:t>
      </w:r>
      <w:r w:rsidR="006F24FF">
        <w:rPr>
          <w:sz w:val="28"/>
          <w:szCs w:val="28"/>
        </w:rPr>
        <w:t> </w:t>
      </w:r>
      <w:r w:rsidR="004D0ED7" w:rsidRPr="002347E0">
        <w:rPr>
          <w:sz w:val="28"/>
          <w:szCs w:val="28"/>
        </w:rPr>
        <w:t>отступом</w:t>
      </w:r>
      <w:r w:rsidR="007A2132">
        <w:rPr>
          <w:sz w:val="28"/>
          <w:szCs w:val="28"/>
        </w:rPr>
        <w:t> </w:t>
      </w:r>
      <w:r w:rsidR="009F7F07" w:rsidRPr="002347E0">
        <w:rPr>
          <w:sz w:val="28"/>
          <w:szCs w:val="28"/>
        </w:rPr>
        <w:t>слева от номера переписного участка (если к номеру ПУ дописан</w:t>
      </w:r>
      <w:r w:rsidR="007A2132">
        <w:rPr>
          <w:sz w:val="28"/>
          <w:szCs w:val="28"/>
        </w:rPr>
        <w:t> </w:t>
      </w:r>
      <w:r w:rsidR="009F7F07" w:rsidRPr="002347E0">
        <w:rPr>
          <w:sz w:val="28"/>
          <w:szCs w:val="28"/>
        </w:rPr>
        <w:t xml:space="preserve">третий символ слева, то номер ОТ должен иметь </w:t>
      </w:r>
      <w:r w:rsidR="004D0ED7" w:rsidRPr="002347E0">
        <w:rPr>
          <w:sz w:val="28"/>
          <w:szCs w:val="28"/>
        </w:rPr>
        <w:t>различимый отступ от</w:t>
      </w:r>
      <w:r w:rsidR="007A2132">
        <w:rPr>
          <w:sz w:val="28"/>
          <w:szCs w:val="28"/>
        </w:rPr>
        <w:t> </w:t>
      </w:r>
      <w:r w:rsidR="004D0ED7" w:rsidRPr="002347E0">
        <w:rPr>
          <w:sz w:val="28"/>
          <w:szCs w:val="28"/>
        </w:rPr>
        <w:t>него)</w:t>
      </w:r>
      <w:r w:rsidR="009F7F07" w:rsidRPr="002347E0">
        <w:rPr>
          <w:sz w:val="28"/>
          <w:szCs w:val="28"/>
        </w:rPr>
        <w:t>.</w:t>
      </w:r>
    </w:p>
    <w:p w:rsidR="006A6F91" w:rsidRPr="002347E0" w:rsidRDefault="002D767F" w:rsidP="006B2ED6">
      <w:pPr>
        <w:pStyle w:val="Iauiue2"/>
        <w:suppressLineNumbers w:val="0"/>
        <w:spacing w:line="240" w:lineRule="auto"/>
        <w:jc w:val="center"/>
        <w:rPr>
          <w:sz w:val="28"/>
          <w:szCs w:val="28"/>
        </w:rPr>
      </w:pPr>
      <w:r w:rsidRPr="002347E0">
        <w:rPr>
          <w:sz w:val="28"/>
          <w:szCs w:val="28"/>
        </w:rPr>
        <w:t xml:space="preserve">Например, </w:t>
      </w:r>
      <w:r w:rsidR="009F7F07" w:rsidRPr="002347E0">
        <w:rPr>
          <w:sz w:val="28"/>
          <w:szCs w:val="28"/>
        </w:rPr>
        <w:t xml:space="preserve">запись в форме Л реквизитов </w:t>
      </w:r>
      <w:r w:rsidRPr="002347E0">
        <w:rPr>
          <w:sz w:val="28"/>
          <w:szCs w:val="28"/>
        </w:rPr>
        <w:t xml:space="preserve">№ </w:t>
      </w:r>
      <w:r w:rsidR="009F7F07" w:rsidRPr="002347E0">
        <w:rPr>
          <w:sz w:val="28"/>
          <w:szCs w:val="28"/>
        </w:rPr>
        <w:t>ОТ</w:t>
      </w:r>
      <w:r w:rsidRPr="002347E0">
        <w:rPr>
          <w:sz w:val="28"/>
          <w:szCs w:val="28"/>
        </w:rPr>
        <w:t xml:space="preserve"> 3, № </w:t>
      </w:r>
      <w:r w:rsidR="009F7F07" w:rsidRPr="002347E0">
        <w:rPr>
          <w:sz w:val="28"/>
          <w:szCs w:val="28"/>
        </w:rPr>
        <w:t>ПУ</w:t>
      </w:r>
      <w:r w:rsidRPr="002347E0">
        <w:rPr>
          <w:sz w:val="28"/>
          <w:szCs w:val="28"/>
        </w:rPr>
        <w:t xml:space="preserve"> 112, № </w:t>
      </w:r>
      <w:r w:rsidR="009F7F07" w:rsidRPr="002347E0">
        <w:rPr>
          <w:sz w:val="28"/>
          <w:szCs w:val="28"/>
        </w:rPr>
        <w:t>СУ</w:t>
      </w:r>
      <w:r w:rsidRPr="002347E0">
        <w:rPr>
          <w:sz w:val="28"/>
          <w:szCs w:val="28"/>
        </w:rPr>
        <w:t xml:space="preserve"> 4:</w:t>
      </w:r>
      <w:r w:rsidR="006B2ED6" w:rsidRPr="006B2ED6">
        <w:rPr>
          <w:noProof/>
          <w:sz w:val="28"/>
          <w:szCs w:val="28"/>
        </w:rPr>
        <w:t xml:space="preserve"> </w:t>
      </w:r>
      <w:r w:rsidR="006B2ED6" w:rsidRPr="002347E0">
        <w:rPr>
          <w:noProof/>
          <w:sz w:val="28"/>
          <w:szCs w:val="28"/>
        </w:rPr>
        <w:drawing>
          <wp:inline distT="0" distB="0" distL="0" distR="0" wp14:anchorId="090BD608" wp14:editId="261EA97B">
            <wp:extent cx="2639833" cy="530036"/>
            <wp:effectExtent l="19050" t="19050" r="8255" b="2286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мер рекв.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21749" cy="526405"/>
                    </a:xfrm>
                    <a:prstGeom prst="rect">
                      <a:avLst/>
                    </a:prstGeom>
                    <a:ln>
                      <a:solidFill>
                        <a:schemeClr val="tx1"/>
                      </a:solidFill>
                      <a:prstDash val="dash"/>
                    </a:ln>
                  </pic:spPr>
                </pic:pic>
              </a:graphicData>
            </a:graphic>
          </wp:inline>
        </w:drawing>
      </w:r>
    </w:p>
    <w:p w:rsidR="006A6F91" w:rsidRPr="002347E0" w:rsidRDefault="006A6F91" w:rsidP="006D5EAB">
      <w:pPr>
        <w:pStyle w:val="Iauiue2"/>
        <w:suppressLineNumbers w:val="0"/>
        <w:spacing w:line="240" w:lineRule="auto"/>
        <w:rPr>
          <w:sz w:val="28"/>
          <w:szCs w:val="28"/>
        </w:rPr>
      </w:pPr>
    </w:p>
    <w:tbl>
      <w:tblPr>
        <w:tblW w:w="0" w:type="auto"/>
        <w:tblBorders>
          <w:top w:val="thinThickLargeGap" w:sz="24" w:space="0" w:color="auto"/>
          <w:left w:val="thinThickLargeGap" w:sz="24" w:space="0" w:color="auto"/>
          <w:bottom w:val="thickThinLargeGap" w:sz="24" w:space="0" w:color="auto"/>
          <w:right w:val="thickThinLargeGap" w:sz="24" w:space="0" w:color="auto"/>
        </w:tblBorders>
        <w:tblLook w:val="01E0" w:firstRow="1" w:lastRow="1" w:firstColumn="1" w:lastColumn="1" w:noHBand="0" w:noVBand="0"/>
      </w:tblPr>
      <w:tblGrid>
        <w:gridCol w:w="9854"/>
      </w:tblGrid>
      <w:tr w:rsidR="006D5EAB" w:rsidRPr="006F24FF" w:rsidTr="0052770A">
        <w:tc>
          <w:tcPr>
            <w:tcW w:w="9854" w:type="dxa"/>
          </w:tcPr>
          <w:p w:rsidR="006D5EAB" w:rsidRPr="006F24FF" w:rsidRDefault="006D5EAB" w:rsidP="006B2ED6">
            <w:pPr>
              <w:spacing w:before="120" w:line="360" w:lineRule="auto"/>
              <w:jc w:val="center"/>
              <w:rPr>
                <w:sz w:val="28"/>
                <w:szCs w:val="28"/>
              </w:rPr>
            </w:pPr>
            <w:r w:rsidRPr="006F24FF">
              <w:rPr>
                <w:sz w:val="28"/>
                <w:szCs w:val="28"/>
              </w:rPr>
              <w:lastRenderedPageBreak/>
              <w:t xml:space="preserve">Зона для цифр «№ бланка» </w:t>
            </w:r>
            <w:r w:rsidRPr="006F24FF">
              <w:rPr>
                <w:bCs/>
                <w:sz w:val="28"/>
                <w:szCs w:val="28"/>
              </w:rPr>
              <w:t>не заполняется</w:t>
            </w:r>
            <w:r w:rsidRPr="006F24FF">
              <w:rPr>
                <w:sz w:val="28"/>
                <w:szCs w:val="28"/>
              </w:rPr>
              <w:t>.</w:t>
            </w:r>
          </w:p>
        </w:tc>
      </w:tr>
    </w:tbl>
    <w:p w:rsidR="006B2ED6" w:rsidRDefault="006D5EAB" w:rsidP="00160A0B">
      <w:pPr>
        <w:pStyle w:val="Iauiue2"/>
        <w:suppressLineNumbers w:val="0"/>
        <w:spacing w:before="240"/>
        <w:rPr>
          <w:sz w:val="28"/>
          <w:szCs w:val="28"/>
        </w:rPr>
      </w:pPr>
      <w:r w:rsidRPr="002347E0">
        <w:rPr>
          <w:sz w:val="28"/>
          <w:szCs w:val="28"/>
        </w:rPr>
        <w:t xml:space="preserve">Перед началом опроса каждого человека в зоне А над первым вопросом необходимо записать № п.п. домохозяйства в помещении и в зоне </w:t>
      </w:r>
      <w:r w:rsidR="00D13098">
        <w:rPr>
          <w:sz w:val="28"/>
          <w:szCs w:val="28"/>
        </w:rPr>
        <w:t xml:space="preserve">                      </w:t>
      </w:r>
      <w:r w:rsidRPr="002347E0">
        <w:rPr>
          <w:sz w:val="28"/>
          <w:szCs w:val="28"/>
        </w:rPr>
        <w:t>Б – №</w:t>
      </w:r>
      <w:r w:rsidR="006A6CD9">
        <w:rPr>
          <w:sz w:val="28"/>
          <w:szCs w:val="28"/>
        </w:rPr>
        <w:t> </w:t>
      </w:r>
      <w:r w:rsidRPr="002347E0">
        <w:rPr>
          <w:sz w:val="28"/>
          <w:szCs w:val="28"/>
        </w:rPr>
        <w:t>п.п.</w:t>
      </w:r>
      <w:r w:rsidR="006A6CD9">
        <w:rPr>
          <w:sz w:val="28"/>
          <w:szCs w:val="28"/>
        </w:rPr>
        <w:t> </w:t>
      </w:r>
      <w:r w:rsidRPr="002347E0">
        <w:rPr>
          <w:sz w:val="28"/>
          <w:szCs w:val="28"/>
        </w:rPr>
        <w:t>лица в</w:t>
      </w:r>
      <w:r w:rsidR="00CC3F57">
        <w:rPr>
          <w:sz w:val="28"/>
          <w:szCs w:val="28"/>
        </w:rPr>
        <w:t> </w:t>
      </w:r>
      <w:r w:rsidRPr="002347E0">
        <w:rPr>
          <w:sz w:val="28"/>
          <w:szCs w:val="28"/>
        </w:rPr>
        <w:t>домохозяйстве, соответственно из гр. А и гр.</w:t>
      </w:r>
      <w:r w:rsidR="00166D33" w:rsidRPr="002347E0">
        <w:rPr>
          <w:sz w:val="28"/>
          <w:szCs w:val="28"/>
        </w:rPr>
        <w:t> </w:t>
      </w:r>
      <w:r w:rsidR="0052770A">
        <w:rPr>
          <w:sz w:val="28"/>
          <w:szCs w:val="28"/>
        </w:rPr>
        <w:t>Б т</w:t>
      </w:r>
      <w:r w:rsidRPr="002347E0">
        <w:rPr>
          <w:sz w:val="28"/>
          <w:szCs w:val="28"/>
        </w:rPr>
        <w:t>аблицы 1 формы</w:t>
      </w:r>
      <w:r w:rsidR="007F22AD">
        <w:rPr>
          <w:sz w:val="28"/>
          <w:szCs w:val="28"/>
        </w:rPr>
        <w:t> </w:t>
      </w:r>
      <w:r w:rsidRPr="002347E0">
        <w:rPr>
          <w:sz w:val="28"/>
          <w:szCs w:val="28"/>
        </w:rPr>
        <w:t>С. Правильность записи номеров очень важна, так как при дальнейшей обработке информации по</w:t>
      </w:r>
      <w:r w:rsidR="00CC3F57">
        <w:rPr>
          <w:sz w:val="28"/>
          <w:szCs w:val="28"/>
        </w:rPr>
        <w:t> </w:t>
      </w:r>
      <w:r w:rsidRPr="002347E0">
        <w:rPr>
          <w:sz w:val="28"/>
          <w:szCs w:val="28"/>
        </w:rPr>
        <w:t>этим номерам будет производиться груп</w:t>
      </w:r>
      <w:r w:rsidR="006B2ED6">
        <w:rPr>
          <w:sz w:val="28"/>
          <w:szCs w:val="28"/>
        </w:rPr>
        <w:t>пировка людей по домохозяйствам</w:t>
      </w:r>
    </w:p>
    <w:p w:rsidR="006B2ED6" w:rsidRPr="002347E0" w:rsidRDefault="006B2ED6" w:rsidP="006B2ED6">
      <w:pPr>
        <w:pStyle w:val="Iauiue2"/>
        <w:suppressLineNumbers w:val="0"/>
        <w:spacing w:before="120"/>
        <w:rPr>
          <w:sz w:val="28"/>
          <w:szCs w:val="28"/>
        </w:rPr>
      </w:pPr>
    </w:p>
    <w:p w:rsidR="006D5EAB" w:rsidRPr="002347E0" w:rsidRDefault="00565DE0" w:rsidP="009B7386">
      <w:pPr>
        <w:pStyle w:val="Iauiue2"/>
        <w:spacing w:line="240" w:lineRule="auto"/>
        <w:rPr>
          <w:sz w:val="28"/>
          <w:szCs w:val="28"/>
          <w:lang w:val="en-US"/>
        </w:rPr>
      </w:pPr>
      <w:r w:rsidRPr="002347E0">
        <w:rPr>
          <w:noProof/>
          <w:sz w:val="28"/>
          <w:szCs w:val="28"/>
        </w:rPr>
        <w:t xml:space="preserve">     </w:t>
      </w:r>
      <w:r w:rsidR="000155DF" w:rsidRPr="002347E0">
        <w:rPr>
          <w:noProof/>
          <w:sz w:val="28"/>
          <w:szCs w:val="28"/>
        </w:rPr>
        <w:drawing>
          <wp:inline distT="0" distB="0" distL="0" distR="0" wp14:anchorId="01588C7C" wp14:editId="3D121862">
            <wp:extent cx="2254628" cy="3183147"/>
            <wp:effectExtent l="19050" t="19050" r="12700" b="17780"/>
            <wp:docPr id="34" name="Рисунок 34" descr="C:\Users\SavinaKS\Desktop\формы для Инструкции от 03.08.20\Л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vinaKS\Desktop\формы для Инструкции от 03.08.20\Л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51525" cy="3178766"/>
                    </a:xfrm>
                    <a:prstGeom prst="rect">
                      <a:avLst/>
                    </a:prstGeom>
                    <a:noFill/>
                    <a:ln w="9525">
                      <a:solidFill>
                        <a:schemeClr val="tx1"/>
                      </a:solidFill>
                    </a:ln>
                  </pic:spPr>
                </pic:pic>
              </a:graphicData>
            </a:graphic>
          </wp:inline>
        </w:drawing>
      </w:r>
      <w:r w:rsidR="000155DF" w:rsidRPr="002347E0">
        <w:rPr>
          <w:noProof/>
          <w:sz w:val="28"/>
          <w:szCs w:val="28"/>
        </w:rPr>
        <w:t xml:space="preserve"> </w:t>
      </w:r>
      <w:r w:rsidR="000155DF" w:rsidRPr="002347E0">
        <w:rPr>
          <w:noProof/>
          <w:sz w:val="28"/>
          <w:szCs w:val="28"/>
        </w:rPr>
        <w:drawing>
          <wp:inline distT="0" distB="0" distL="0" distR="0" wp14:anchorId="7A3E4F4D" wp14:editId="43753143">
            <wp:extent cx="2251494" cy="3177510"/>
            <wp:effectExtent l="19050" t="19050" r="15875" b="23495"/>
            <wp:docPr id="38" name="Рисунок 38" descr="C:\Users\SavinaKS\Desktop\формы для Инструкции от 03.08.20\Л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vinaKS\Desktop\формы для Инструкции от 03.08.20\Л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47540" cy="3171929"/>
                    </a:xfrm>
                    <a:prstGeom prst="rect">
                      <a:avLst/>
                    </a:prstGeom>
                    <a:noFill/>
                    <a:ln w="9525">
                      <a:solidFill>
                        <a:schemeClr val="tx1"/>
                      </a:solidFill>
                    </a:ln>
                  </pic:spPr>
                </pic:pic>
              </a:graphicData>
            </a:graphic>
          </wp:inline>
        </w:drawing>
      </w:r>
    </w:p>
    <w:p w:rsidR="006D5EAB" w:rsidRDefault="006D5EAB" w:rsidP="006D5EAB">
      <w:pPr>
        <w:pStyle w:val="11"/>
        <w:widowControl/>
        <w:ind w:left="0" w:right="-2"/>
        <w:rPr>
          <w:rFonts w:ascii="Times New Roman" w:hAnsi="Times New Roman"/>
          <w:sz w:val="28"/>
          <w:szCs w:val="28"/>
        </w:rPr>
      </w:pPr>
    </w:p>
    <w:p w:rsidR="006B2ED6" w:rsidRDefault="006B2ED6" w:rsidP="006D5EAB">
      <w:pPr>
        <w:pStyle w:val="11"/>
        <w:widowControl/>
        <w:ind w:left="0" w:right="-2"/>
        <w:rPr>
          <w:rFonts w:ascii="Times New Roman" w:hAnsi="Times New Roman"/>
          <w:sz w:val="28"/>
          <w:szCs w:val="28"/>
        </w:rPr>
      </w:pPr>
    </w:p>
    <w:p w:rsidR="0033052F" w:rsidRPr="002347E0" w:rsidRDefault="0033052F" w:rsidP="006D5EAB">
      <w:pPr>
        <w:pStyle w:val="11"/>
        <w:widowControl/>
        <w:ind w:left="0" w:right="-2"/>
        <w:rPr>
          <w:rFonts w:ascii="Times New Roman" w:hAnsi="Times New Roman"/>
          <w:sz w:val="28"/>
          <w:szCs w:val="28"/>
        </w:rPr>
      </w:pPr>
    </w:p>
    <w:tbl>
      <w:tblPr>
        <w:tblW w:w="0" w:type="auto"/>
        <w:tblBorders>
          <w:top w:val="thinThickLargeGap" w:sz="24" w:space="0" w:color="auto"/>
          <w:left w:val="thinThickLargeGap" w:sz="24" w:space="0" w:color="auto"/>
          <w:bottom w:val="thickThinLargeGap" w:sz="24" w:space="0" w:color="auto"/>
          <w:right w:val="thickThinLargeGap" w:sz="24" w:space="0" w:color="auto"/>
        </w:tblBorders>
        <w:tblLook w:val="01E0" w:firstRow="1" w:lastRow="1" w:firstColumn="1" w:lastColumn="1" w:noHBand="0" w:noVBand="0"/>
      </w:tblPr>
      <w:tblGrid>
        <w:gridCol w:w="9854"/>
      </w:tblGrid>
      <w:tr w:rsidR="006D5EAB" w:rsidRPr="00CC3F57" w:rsidTr="0052770A">
        <w:tc>
          <w:tcPr>
            <w:tcW w:w="9854" w:type="dxa"/>
          </w:tcPr>
          <w:p w:rsidR="006D5EAB" w:rsidRPr="00CC3F57" w:rsidRDefault="006D5EAB" w:rsidP="006B2ED6">
            <w:pPr>
              <w:spacing w:before="120" w:line="360" w:lineRule="auto"/>
              <w:ind w:firstLine="709"/>
              <w:jc w:val="both"/>
              <w:rPr>
                <w:sz w:val="28"/>
                <w:szCs w:val="28"/>
              </w:rPr>
            </w:pPr>
            <w:r w:rsidRPr="00CC3F57">
              <w:rPr>
                <w:sz w:val="28"/>
                <w:szCs w:val="28"/>
              </w:rPr>
              <w:t>Каждому опрашиваемому надо напомнить о том, что все вопросы переписного листа задаются относит</w:t>
            </w:r>
            <w:r w:rsidR="00166D33" w:rsidRPr="00CC3F57">
              <w:rPr>
                <w:sz w:val="28"/>
                <w:szCs w:val="28"/>
              </w:rPr>
              <w:t>ельно момента счета населения 00:00 </w:t>
            </w:r>
            <w:r w:rsidRPr="00CC3F57">
              <w:rPr>
                <w:sz w:val="28"/>
                <w:szCs w:val="28"/>
              </w:rPr>
              <w:t>1</w:t>
            </w:r>
            <w:r w:rsidR="00CC3F57">
              <w:rPr>
                <w:sz w:val="28"/>
                <w:szCs w:val="28"/>
              </w:rPr>
              <w:t> </w:t>
            </w:r>
            <w:r w:rsidRPr="00CC3F57">
              <w:rPr>
                <w:sz w:val="28"/>
                <w:szCs w:val="28"/>
              </w:rPr>
              <w:t>апреля</w:t>
            </w:r>
            <w:r w:rsidR="00CC3F57">
              <w:rPr>
                <w:sz w:val="28"/>
                <w:szCs w:val="28"/>
              </w:rPr>
              <w:t> </w:t>
            </w:r>
            <w:r w:rsidRPr="00CC3F57">
              <w:rPr>
                <w:sz w:val="28"/>
                <w:szCs w:val="28"/>
              </w:rPr>
              <w:t>2021</w:t>
            </w:r>
            <w:r w:rsidR="00CC3F57">
              <w:rPr>
                <w:sz w:val="28"/>
                <w:szCs w:val="28"/>
              </w:rPr>
              <w:t> </w:t>
            </w:r>
            <w:r w:rsidRPr="00CC3F57">
              <w:rPr>
                <w:sz w:val="28"/>
                <w:szCs w:val="28"/>
              </w:rPr>
              <w:t xml:space="preserve">года. </w:t>
            </w:r>
          </w:p>
        </w:tc>
      </w:tr>
    </w:tbl>
    <w:p w:rsidR="006D5EAB" w:rsidRPr="002347E0" w:rsidRDefault="006D5EAB" w:rsidP="009D3521">
      <w:pPr>
        <w:pStyle w:val="Iauiue"/>
        <w:widowControl/>
        <w:spacing w:before="120" w:after="120"/>
        <w:ind w:firstLine="709"/>
        <w:jc w:val="both"/>
        <w:rPr>
          <w:b/>
          <w:bCs/>
          <w:sz w:val="28"/>
          <w:szCs w:val="28"/>
        </w:rPr>
      </w:pPr>
      <w:r w:rsidRPr="002347E0">
        <w:rPr>
          <w:b/>
          <w:bCs/>
          <w:sz w:val="28"/>
          <w:szCs w:val="28"/>
        </w:rPr>
        <w:t>Родственные отношения в домохозяйстве (вопрос 3 ЭПЛ, вопрос</w:t>
      </w:r>
      <w:r w:rsidR="00C67EDA">
        <w:rPr>
          <w:b/>
          <w:bCs/>
          <w:sz w:val="28"/>
          <w:szCs w:val="28"/>
        </w:rPr>
        <w:t> </w:t>
      </w:r>
      <w:r w:rsidRPr="002347E0">
        <w:rPr>
          <w:b/>
          <w:bCs/>
          <w:sz w:val="28"/>
          <w:szCs w:val="28"/>
        </w:rPr>
        <w:t>1</w:t>
      </w:r>
      <w:r w:rsidR="00C67EDA">
        <w:rPr>
          <w:b/>
          <w:bCs/>
          <w:sz w:val="28"/>
          <w:szCs w:val="28"/>
        </w:rPr>
        <w:t> </w:t>
      </w:r>
      <w:r w:rsidRPr="002347E0">
        <w:rPr>
          <w:b/>
          <w:bCs/>
          <w:sz w:val="28"/>
          <w:szCs w:val="28"/>
        </w:rPr>
        <w:t>ф.</w:t>
      </w:r>
      <w:r w:rsidR="00C67EDA">
        <w:rPr>
          <w:b/>
          <w:bCs/>
          <w:sz w:val="28"/>
          <w:szCs w:val="28"/>
        </w:rPr>
        <w:t> </w:t>
      </w:r>
      <w:r w:rsidRPr="002347E0">
        <w:rPr>
          <w:b/>
          <w:bCs/>
          <w:sz w:val="28"/>
          <w:szCs w:val="28"/>
        </w:rPr>
        <w:t>Л)</w:t>
      </w:r>
    </w:p>
    <w:p w:rsidR="009B7386" w:rsidRPr="002347E0" w:rsidRDefault="009B7386" w:rsidP="0052770A">
      <w:pPr>
        <w:pStyle w:val="Iauiue2"/>
        <w:suppressLineNumbers w:val="0"/>
        <w:rPr>
          <w:sz w:val="28"/>
          <w:szCs w:val="28"/>
        </w:rPr>
      </w:pPr>
      <w:r w:rsidRPr="002347E0">
        <w:rPr>
          <w:sz w:val="28"/>
          <w:szCs w:val="28"/>
        </w:rPr>
        <w:t>Вопрос заполняется на всех лиц, включая детей, независимо от возраста.</w:t>
      </w:r>
    </w:p>
    <w:p w:rsidR="00064177" w:rsidRDefault="009B7386" w:rsidP="00160A0B">
      <w:pPr>
        <w:pStyle w:val="Iauiue2"/>
        <w:suppressLineNumbers w:val="0"/>
        <w:rPr>
          <w:sz w:val="28"/>
          <w:szCs w:val="28"/>
        </w:rPr>
      </w:pPr>
      <w:r w:rsidRPr="002347E0">
        <w:rPr>
          <w:sz w:val="28"/>
          <w:szCs w:val="28"/>
        </w:rPr>
        <w:t>Первому лицу в домохозяйстве отмечается вариант ответа «Записан</w:t>
      </w:r>
      <w:r w:rsidR="006B2ED6">
        <w:rPr>
          <w:sz w:val="28"/>
          <w:szCs w:val="28"/>
        </w:rPr>
        <w:t> </w:t>
      </w:r>
      <w:r w:rsidRPr="002347E0">
        <w:rPr>
          <w:sz w:val="28"/>
          <w:szCs w:val="28"/>
        </w:rPr>
        <w:t>первым».</w:t>
      </w:r>
    </w:p>
    <w:p w:rsidR="00137A32" w:rsidRDefault="00137A32" w:rsidP="00B52AD2">
      <w:pPr>
        <w:pStyle w:val="Iauiue2"/>
        <w:suppressLineNumbers w:val="0"/>
        <w:spacing w:line="240" w:lineRule="auto"/>
        <w:rPr>
          <w:sz w:val="28"/>
          <w:szCs w:val="28"/>
        </w:rPr>
      </w:pPr>
      <w:r w:rsidRPr="002347E0">
        <w:rPr>
          <w:noProof/>
          <w:sz w:val="28"/>
          <w:szCs w:val="28"/>
        </w:rPr>
        <w:lastRenderedPageBreak/>
        <mc:AlternateContent>
          <mc:Choice Requires="wpg">
            <w:drawing>
              <wp:inline distT="0" distB="0" distL="0" distR="0" wp14:anchorId="01EFAD96" wp14:editId="62E30997">
                <wp:extent cx="5433060" cy="3307080"/>
                <wp:effectExtent l="19050" t="19050" r="15240" b="26670"/>
                <wp:docPr id="44" name="Группа 44"/>
                <wp:cNvGraphicFramePr/>
                <a:graphic xmlns:a="http://schemas.openxmlformats.org/drawingml/2006/main">
                  <a:graphicData uri="http://schemas.microsoft.com/office/word/2010/wordprocessingGroup">
                    <wpg:wgp>
                      <wpg:cNvGrpSpPr/>
                      <wpg:grpSpPr>
                        <a:xfrm>
                          <a:off x="0" y="0"/>
                          <a:ext cx="5433060" cy="3307080"/>
                          <a:chOff x="0" y="0"/>
                          <a:chExt cx="6495690" cy="3838755"/>
                        </a:xfrm>
                      </wpg:grpSpPr>
                      <pic:pic xmlns:pic="http://schemas.openxmlformats.org/drawingml/2006/picture">
                        <pic:nvPicPr>
                          <pic:cNvPr id="41" name="Рисунок 41"/>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1207699"/>
                            <a:ext cx="2173856" cy="2536166"/>
                          </a:xfrm>
                          <a:prstGeom prst="rect">
                            <a:avLst/>
                          </a:prstGeom>
                          <a:ln>
                            <a:solidFill>
                              <a:schemeClr val="tx1"/>
                            </a:solidFill>
                          </a:ln>
                        </pic:spPr>
                      </pic:pic>
                      <pic:pic xmlns:pic="http://schemas.openxmlformats.org/drawingml/2006/picture">
                        <pic:nvPicPr>
                          <pic:cNvPr id="20" name="Рисунок 20"/>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2053086" y="0"/>
                            <a:ext cx="2398144" cy="3355676"/>
                          </a:xfrm>
                          <a:prstGeom prst="rect">
                            <a:avLst/>
                          </a:prstGeom>
                          <a:ln>
                            <a:solidFill>
                              <a:schemeClr val="accent1"/>
                            </a:solidFill>
                          </a:ln>
                        </pic:spPr>
                      </pic:pic>
                      <wps:wsp>
                        <wps:cNvPr id="27" name="Прямая со стрелкой 27"/>
                        <wps:cNvCnPr/>
                        <wps:spPr>
                          <a:xfrm flipH="1">
                            <a:off x="2053086" y="1932317"/>
                            <a:ext cx="318770" cy="596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42" name="Рисунок 42"/>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4149305" y="1319842"/>
                            <a:ext cx="2346385" cy="2518913"/>
                          </a:xfrm>
                          <a:prstGeom prst="rect">
                            <a:avLst/>
                          </a:prstGeom>
                          <a:noFill/>
                          <a:ln>
                            <a:solidFill>
                              <a:schemeClr val="tx1"/>
                            </a:solidFill>
                          </a:ln>
                        </pic:spPr>
                      </pic:pic>
                      <wps:wsp>
                        <wps:cNvPr id="13" name="Прямая со стрелкой 13"/>
                        <wps:cNvCnPr/>
                        <wps:spPr>
                          <a:xfrm flipH="1">
                            <a:off x="1026543" y="1897812"/>
                            <a:ext cx="1147313" cy="77638"/>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7" name="Прямая со стрелкой 17"/>
                        <wps:cNvCnPr/>
                        <wps:spPr>
                          <a:xfrm>
                            <a:off x="2449902" y="2078967"/>
                            <a:ext cx="3709035" cy="5143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6" name="Прямая со стрелкой 16"/>
                        <wps:cNvCnPr/>
                        <wps:spPr>
                          <a:xfrm>
                            <a:off x="2294626" y="2130725"/>
                            <a:ext cx="2846717" cy="7747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Группа 44" o:spid="_x0000_s1026" style="width:427.8pt;height:260.4pt;mso-position-horizontal-relative:char;mso-position-vertical-relative:line" coordsize="64956,383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&#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1" o:spid="_x0000_s1027" type="#_x0000_t75" style="position:absolute;top:12076;width:21738;height:253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K0WfGAAAA2wAAAA8AAABkcnMvZG93bnJldi54bWxEj0FrwkAUhO+C/2F5Qi9SN0qRkmaVIkQK&#10;HlptpNdH9plNzb4N2W1M/fVuQehxmJlvmGw92Eb01PnasYL5LAFBXDpdc6Wg+Mwfn0H4gKyxcUwK&#10;fsnDejUeZZhqd+E99YdQiQhhn6ICE0KbSulLQxb9zLXE0Tu5zmKIsquk7vAS4baRiyRZSos1xwWD&#10;LW0MlefDj1Vw3L2T3p3MNL/m38ev5fb8ERaFUg+T4fUFRKAh/Ifv7Tet4GkOf1/iD5Cr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wrRZ8YAAADbAAAADwAAAAAAAAAAAAAA&#10;AACfAgAAZHJzL2Rvd25yZXYueG1sUEsFBgAAAAAEAAQA9wAAAJIDAAAAAA==&#10;" stroked="t" strokecolor="black [3213]">
                  <v:imagedata r:id="rId32" o:title=""/>
                  <v:path arrowok="t"/>
                </v:shape>
                <v:shape id="Рисунок 20" o:spid="_x0000_s1028" type="#_x0000_t75" style="position:absolute;left:20530;width:23982;height:335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MX3BAAAA2wAAAA8AAABkcnMvZG93bnJldi54bWxET11rwjAUfR/4H8IVfFtTi8ioRhnDwUBx&#10;Wzpkj5fmLi02N6WJWv/98jDY4+F8r7ej68SVhtB6VjDPchDEtTctWwVf1evjE4gQkQ12nknBnQJs&#10;N5OHNZbG3/iTrjpakUI4lKigibEvpQx1Qw5D5nvixP34wWFMcLDSDHhL4a6TRZ4vpcOWU0ODPb00&#10;VJ/1xSl4p13x8X0+7PWlitaeQntc6LtSs+n4vAIRaYz/4j/3m1FQpPXpS/oBcvM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u+MX3BAAAA2wAAAA8AAAAAAAAAAAAAAAAAnwIA&#10;AGRycy9kb3ducmV2LnhtbFBLBQYAAAAABAAEAPcAAACNAwAAAAA=&#10;" stroked="t" strokecolor="#4f81bd [3204]">
                  <v:imagedata r:id="rId33" o:title=""/>
                  <v:path arrowok="t"/>
                </v:shape>
                <v:shapetype id="_x0000_t32" coordsize="21600,21600" o:spt="32" o:oned="t" path="m,l21600,21600e" filled="f">
                  <v:path arrowok="t" fillok="f" o:connecttype="none"/>
                  <o:lock v:ext="edit" shapetype="t"/>
                </v:shapetype>
                <v:shape id="Прямая со стрелкой 27" o:spid="_x0000_s1029" type="#_x0000_t32" style="position:absolute;left:20530;top:19323;width:3188;height:59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Q7scAAAADbAAAADwAAAGRycy9kb3ducmV2LnhtbESP3WoCMRCF7wu+QxjBu5pVsJXVKKIV&#10;vGurPsC4GTfRzWRJUt2+fVMQvDycn48zX3auETcK0XpWMBoWIIgrry3XCo6H7esUREzIGhvPpOCX&#10;IiwXvZc5ltrf+Ztu+1SLPMKxRAUmpbaUMlaGHMahb4mzd/bBYcoy1FIHvOdx18hxUbxJh5YzwWBL&#10;a0PVdf/jMndlL5NN0Fx9nC72Kxj8PDeo1KDfrWYgEnXpGX60d1rB+B3+v+QfIB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okO7HAAAAA2wAAAA8AAAAAAAAAAAAAAAAA&#10;oQIAAGRycy9kb3ducmV2LnhtbFBLBQYAAAAABAAEAPkAAACOAwAAAAA=&#10;" strokecolor="black [3213]">
                  <v:stroke endarrow="open"/>
                </v:shape>
                <v:shape id="Рисунок 42" o:spid="_x0000_s1030" type="#_x0000_t75" style="position:absolute;left:41493;top:13198;width:23463;height:251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w9ozFAAAA2wAAAA8AAABkcnMvZG93bnJldi54bWxEj81qwzAQhO+FvoPYQi8lkWtKCE6UEFJa&#10;QtND/iG3xdrYptbKSKrtvn1UCOQ4zMw3zHTem1q05HxlWcHrMAFBnFtdcaHgsP8YjEH4gKyxtkwK&#10;/sjDfPb4MMVM24631O5CISKEfYYKyhCaTEqfl2TQD21DHL2LdQZDlK6Q2mEX4aaWaZKMpMGK40KJ&#10;DS1Lyn92v0ZBdf7svk7d+n3Tptvjyn2/nOSSlHp+6hcTEIH6cA/f2iut4C2F/y/xB8jZ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MPaMxQAAANsAAAAPAAAAAAAAAAAAAAAA&#10;AJ8CAABkcnMvZG93bnJldi54bWxQSwUGAAAAAAQABAD3AAAAkQMAAAAA&#10;" stroked="t" strokecolor="black [3213]">
                  <v:imagedata r:id="rId34" o:title=""/>
                  <v:path arrowok="t"/>
                </v:shape>
                <v:shape id="Прямая со стрелкой 13" o:spid="_x0000_s1031" type="#_x0000_t32" style="position:absolute;left:10265;top:18978;width:11473;height:77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P3D8IAAADbAAAADwAAAGRycy9kb3ducmV2LnhtbESP0WoCMRBF3wX/IYzQN82qtJTVrIhW&#10;6Ftb6weMm3GTdTNZklS3f98UCn2b4d655856M7hO3ChE61nBfFaAIK69ttwoOH0eps8gYkLW2Hkm&#10;Bd8UYVONR2sstb/zB92OqRE5hGOJCkxKfSllrA05jDPfE2ft4oPDlNfQSB3wnsNdJxdF8SQdWs4E&#10;gz3tDNXX45fL3K1tH/dBc/1ybu17MPh26VCph8mwXYFINKR/89/1q871l/D7Sx5AVj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3P3D8IAAADbAAAADwAAAAAAAAAAAAAA&#10;AAChAgAAZHJzL2Rvd25yZXYueG1sUEsFBgAAAAAEAAQA+QAAAJADAAAAAA==&#10;" strokecolor="black [3213]">
                  <v:stroke endarrow="open"/>
                </v:shape>
                <v:shape id="Прямая со стрелкой 17" o:spid="_x0000_s1032" type="#_x0000_t32" style="position:absolute;left:24499;top:20789;width:37090;height:5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SG2L4AAADbAAAADwAAAGRycy9kb3ducmV2LnhtbERPS4vCMBC+L/gfwgje1lQLKtUo4gNk&#10;b6vieWjGtrSZlCTW+u/NgrC3+fies9r0phEdOV9ZVjAZJyCIc6srLhRcL8fvBQgfkDU2lknBizxs&#10;1oOvFWbaPvmXunMoRAxhn6GCMoQ2k9LnJRn0Y9sSR+5uncEQoSukdviM4aaR0ySZSYMVx4YSW9qV&#10;lNfnh1FQcRp4uk+P9HOo3by41Z1Nr0qNhv12CSJQH/7FH/dJx/lz+PslHiDXb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gtIbYvgAAANsAAAAPAAAAAAAAAAAAAAAAAKEC&#10;AABkcnMvZG93bnJldi54bWxQSwUGAAAAAAQABAD5AAAAjAMAAAAA&#10;" strokecolor="black [3213]">
                  <v:stroke endarrow="open"/>
                </v:shape>
                <v:shape id="Прямая со стрелкой 16" o:spid="_x0000_s1033" type="#_x0000_t32" style="position:absolute;left:22946;top:21307;width:28467;height:7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jQ74AAADbAAAADwAAAGRycy9kb3ducmV2LnhtbERPS4vCMBC+L/gfwgje1lQLKtUo4gNk&#10;bz7wPDRjW9pMShJr/fdmYWFv8/E9Z7XpTSM6cr6yrGAyTkAQ51ZXXCi4XY/fCxA+IGtsLJOCN3nY&#10;rAdfK8y0ffGZuksoRAxhn6GCMoQ2k9LnJRn0Y9sSR+5hncEQoSukdviK4aaR0ySZSYMVx4YSW9qV&#10;lNeXp1FQcRp4uk+P9HOo3by4151Nb0qNhv12CSJQH/7Ff+6TjvNn8PtLPECu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P+CNDvgAAANsAAAAPAAAAAAAAAAAAAAAAAKEC&#10;AABkcnMvZG93bnJldi54bWxQSwUGAAAAAAQABAD5AAAAjAMAAAAA&#10;" strokecolor="black [3213]">
                  <v:stroke endarrow="open"/>
                </v:shape>
                <w10:anchorlock/>
              </v:group>
            </w:pict>
          </mc:Fallback>
        </mc:AlternateContent>
      </w:r>
    </w:p>
    <w:p w:rsidR="00137A32" w:rsidRDefault="00137A32" w:rsidP="00B52AD2">
      <w:pPr>
        <w:pStyle w:val="Iauiue2"/>
        <w:suppressLineNumbers w:val="0"/>
        <w:spacing w:line="240" w:lineRule="auto"/>
        <w:rPr>
          <w:sz w:val="28"/>
          <w:szCs w:val="28"/>
        </w:rPr>
      </w:pPr>
    </w:p>
    <w:p w:rsidR="009B7386" w:rsidRPr="002347E0" w:rsidRDefault="009B7386" w:rsidP="00D85BEF">
      <w:pPr>
        <w:pStyle w:val="Iauiue2"/>
        <w:keepNext/>
        <w:widowControl/>
        <w:suppressLineNumbers w:val="0"/>
        <w:rPr>
          <w:sz w:val="28"/>
          <w:szCs w:val="28"/>
        </w:rPr>
      </w:pPr>
      <w:r w:rsidRPr="002347E0">
        <w:rPr>
          <w:sz w:val="28"/>
          <w:szCs w:val="28"/>
        </w:rPr>
        <w:t>Всем остальным членам домохозяйс</w:t>
      </w:r>
      <w:r w:rsidR="00064177">
        <w:rPr>
          <w:sz w:val="28"/>
          <w:szCs w:val="28"/>
        </w:rPr>
        <w:t>тва необходимо отметить один из </w:t>
      </w:r>
      <w:r w:rsidRPr="002347E0">
        <w:rPr>
          <w:sz w:val="28"/>
          <w:szCs w:val="28"/>
        </w:rPr>
        <w:t>вариантов родственного отношения к лицу, записанному первым:</w:t>
      </w:r>
    </w:p>
    <w:p w:rsidR="006D5EAB" w:rsidRPr="002347E0" w:rsidRDefault="006D5EAB" w:rsidP="00D85BEF">
      <w:pPr>
        <w:pStyle w:val="Iauiue2"/>
        <w:keepNext/>
        <w:widowControl/>
        <w:suppressLineNumbers w:val="0"/>
        <w:rPr>
          <w:sz w:val="28"/>
          <w:szCs w:val="28"/>
        </w:rPr>
      </w:pPr>
      <w:r w:rsidRPr="002347E0">
        <w:rPr>
          <w:sz w:val="28"/>
          <w:szCs w:val="28"/>
        </w:rPr>
        <w:t>«Жена, муж» – лица, состоящие в зарегистрированном браке или</w:t>
      </w:r>
      <w:r w:rsidR="00064177">
        <w:rPr>
          <w:sz w:val="28"/>
          <w:szCs w:val="28"/>
        </w:rPr>
        <w:t> </w:t>
      </w:r>
      <w:r w:rsidRPr="002347E0">
        <w:rPr>
          <w:sz w:val="28"/>
          <w:szCs w:val="28"/>
        </w:rPr>
        <w:t>незарегистрированном супружеском союзе, а также те, кто называет себя «гражданская жена (муж)», «будущая жена (муж)», «невеста (жених)», «девушка (парень)», «любимый человек» по отношению к лицу, записанному первым в этом домохозяйстве.</w:t>
      </w:r>
    </w:p>
    <w:p w:rsidR="006D5EAB" w:rsidRPr="002347E0" w:rsidRDefault="00137A32" w:rsidP="00D85BEF">
      <w:pPr>
        <w:spacing w:line="360" w:lineRule="auto"/>
        <w:ind w:firstLine="709"/>
        <w:jc w:val="both"/>
        <w:rPr>
          <w:sz w:val="28"/>
          <w:szCs w:val="28"/>
        </w:rPr>
      </w:pPr>
      <w:r w:rsidRPr="002347E0">
        <w:rPr>
          <w:sz w:val="28"/>
          <w:szCs w:val="28"/>
        </w:rPr>
        <w:t xml:space="preserve"> </w:t>
      </w:r>
      <w:r w:rsidR="006D5EAB" w:rsidRPr="002347E0">
        <w:rPr>
          <w:sz w:val="28"/>
          <w:szCs w:val="28"/>
        </w:rPr>
        <w:t>«Дочь, сын» – дети родные и неродные, в том числе усыновленные, удочеренные, пасынки, падчерицы. Опекаемые дети, не являющиеся родственниками или свойственниками лицу, записанному первым, наемные домашние работники, живущие в домохозяйстве, лица, связанные с</w:t>
      </w:r>
      <w:r w:rsidR="00A873BE" w:rsidRPr="002347E0">
        <w:rPr>
          <w:sz w:val="28"/>
          <w:szCs w:val="28"/>
        </w:rPr>
        <w:t> </w:t>
      </w:r>
      <w:r w:rsidR="006D5EAB" w:rsidRPr="002347E0">
        <w:rPr>
          <w:sz w:val="28"/>
          <w:szCs w:val="28"/>
        </w:rPr>
        <w:t>опекунством, патронажем и др</w:t>
      </w:r>
      <w:r w:rsidR="00762B8C" w:rsidRPr="002347E0">
        <w:rPr>
          <w:sz w:val="28"/>
          <w:szCs w:val="28"/>
        </w:rPr>
        <w:t>угие</w:t>
      </w:r>
      <w:r w:rsidR="006D5EAB" w:rsidRPr="002347E0">
        <w:rPr>
          <w:sz w:val="28"/>
          <w:szCs w:val="28"/>
        </w:rPr>
        <w:t xml:space="preserve"> считаются «не родственниками».</w:t>
      </w:r>
    </w:p>
    <w:p w:rsidR="006D5EAB" w:rsidRPr="002347E0" w:rsidRDefault="006D5EAB" w:rsidP="00D85BEF">
      <w:pPr>
        <w:spacing w:line="360" w:lineRule="auto"/>
        <w:ind w:firstLine="709"/>
        <w:jc w:val="both"/>
        <w:rPr>
          <w:sz w:val="28"/>
          <w:szCs w:val="28"/>
        </w:rPr>
      </w:pPr>
      <w:r w:rsidRPr="002347E0">
        <w:rPr>
          <w:sz w:val="28"/>
          <w:szCs w:val="28"/>
        </w:rPr>
        <w:t>«Мать, отец» – родители, в том числе неродные (мачеха/отчим).</w:t>
      </w:r>
    </w:p>
    <w:p w:rsidR="006D5EAB" w:rsidRPr="002347E0" w:rsidRDefault="006D5EAB" w:rsidP="00D85BEF">
      <w:pPr>
        <w:spacing w:line="360" w:lineRule="auto"/>
        <w:ind w:firstLine="709"/>
        <w:jc w:val="both"/>
        <w:rPr>
          <w:sz w:val="28"/>
          <w:szCs w:val="28"/>
        </w:rPr>
      </w:pPr>
      <w:r w:rsidRPr="002347E0">
        <w:rPr>
          <w:sz w:val="28"/>
          <w:szCs w:val="28"/>
        </w:rPr>
        <w:t>«Сестра, брат» – родные и сводные.</w:t>
      </w:r>
    </w:p>
    <w:p w:rsidR="006D5EAB" w:rsidRPr="002347E0" w:rsidRDefault="006D5EAB" w:rsidP="00D85BEF">
      <w:pPr>
        <w:spacing w:line="360" w:lineRule="auto"/>
        <w:ind w:firstLine="709"/>
        <w:jc w:val="both"/>
        <w:rPr>
          <w:sz w:val="28"/>
          <w:szCs w:val="28"/>
        </w:rPr>
      </w:pPr>
      <w:r w:rsidRPr="002347E0">
        <w:rPr>
          <w:sz w:val="28"/>
          <w:szCs w:val="28"/>
        </w:rPr>
        <w:t>«Свекровь, свекор, теща, тесть» – родители мужа/жены (зарегистрированные и</w:t>
      </w:r>
      <w:r w:rsidR="00A873BE" w:rsidRPr="002347E0">
        <w:rPr>
          <w:sz w:val="28"/>
          <w:szCs w:val="28"/>
        </w:rPr>
        <w:t> </w:t>
      </w:r>
      <w:r w:rsidRPr="002347E0">
        <w:rPr>
          <w:sz w:val="28"/>
          <w:szCs w:val="28"/>
        </w:rPr>
        <w:t xml:space="preserve">незарегистрированные) лица, записанного первым. </w:t>
      </w:r>
    </w:p>
    <w:p w:rsidR="006D5EAB" w:rsidRPr="002347E0" w:rsidRDefault="006D5EAB" w:rsidP="00C90515">
      <w:pPr>
        <w:widowControl w:val="0"/>
        <w:spacing w:line="360" w:lineRule="auto"/>
        <w:ind w:firstLine="709"/>
        <w:jc w:val="both"/>
        <w:rPr>
          <w:sz w:val="28"/>
          <w:szCs w:val="28"/>
        </w:rPr>
      </w:pPr>
      <w:r w:rsidRPr="002347E0">
        <w:rPr>
          <w:sz w:val="28"/>
          <w:szCs w:val="28"/>
        </w:rPr>
        <w:t>«Невестка (сноха), зять» – жена/муж (зарегистрированные и</w:t>
      </w:r>
      <w:r w:rsidR="00704980">
        <w:rPr>
          <w:sz w:val="28"/>
          <w:szCs w:val="28"/>
        </w:rPr>
        <w:t> </w:t>
      </w:r>
      <w:r w:rsidRPr="002347E0">
        <w:rPr>
          <w:sz w:val="28"/>
          <w:szCs w:val="28"/>
        </w:rPr>
        <w:t xml:space="preserve">незарегистрированные) сына, дочери, брата, сестры у лица, переписанного </w:t>
      </w:r>
      <w:r w:rsidRPr="002347E0">
        <w:rPr>
          <w:sz w:val="28"/>
          <w:szCs w:val="28"/>
        </w:rPr>
        <w:lastRenderedPageBreak/>
        <w:t>первым.</w:t>
      </w:r>
    </w:p>
    <w:p w:rsidR="006D5EAB" w:rsidRPr="002347E0" w:rsidRDefault="006D5EAB" w:rsidP="00C90515">
      <w:pPr>
        <w:widowControl w:val="0"/>
        <w:spacing w:line="360" w:lineRule="auto"/>
        <w:ind w:firstLine="709"/>
        <w:jc w:val="both"/>
        <w:rPr>
          <w:sz w:val="28"/>
          <w:szCs w:val="28"/>
        </w:rPr>
      </w:pPr>
      <w:r w:rsidRPr="002347E0">
        <w:rPr>
          <w:sz w:val="28"/>
          <w:szCs w:val="28"/>
        </w:rPr>
        <w:t>«Бабушка, дедушка» – родные и неродные бабушки и дедушки лица, записанного первым в</w:t>
      </w:r>
      <w:r w:rsidR="00F16A0A" w:rsidRPr="002347E0">
        <w:rPr>
          <w:sz w:val="28"/>
          <w:szCs w:val="28"/>
        </w:rPr>
        <w:t> </w:t>
      </w:r>
      <w:r w:rsidRPr="002347E0">
        <w:rPr>
          <w:sz w:val="28"/>
          <w:szCs w:val="28"/>
        </w:rPr>
        <w:t>домохозяйстве.</w:t>
      </w:r>
    </w:p>
    <w:p w:rsidR="006D5EAB" w:rsidRPr="002347E0" w:rsidRDefault="006D5EAB" w:rsidP="00D85BEF">
      <w:pPr>
        <w:spacing w:line="360" w:lineRule="auto"/>
        <w:ind w:firstLine="709"/>
        <w:jc w:val="both"/>
        <w:rPr>
          <w:sz w:val="28"/>
          <w:szCs w:val="28"/>
        </w:rPr>
      </w:pPr>
      <w:r w:rsidRPr="002347E0">
        <w:rPr>
          <w:sz w:val="28"/>
          <w:szCs w:val="28"/>
        </w:rPr>
        <w:t>«Внучка, внук» – родные и неродные внуки, в т</w:t>
      </w:r>
      <w:r w:rsidR="00F16A0A" w:rsidRPr="002347E0">
        <w:rPr>
          <w:sz w:val="28"/>
          <w:szCs w:val="28"/>
        </w:rPr>
        <w:t xml:space="preserve">ом </w:t>
      </w:r>
      <w:r w:rsidRPr="002347E0">
        <w:rPr>
          <w:sz w:val="28"/>
          <w:szCs w:val="28"/>
        </w:rPr>
        <w:t>ч</w:t>
      </w:r>
      <w:r w:rsidR="00F16A0A" w:rsidRPr="002347E0">
        <w:rPr>
          <w:sz w:val="28"/>
          <w:szCs w:val="28"/>
        </w:rPr>
        <w:t>исле</w:t>
      </w:r>
      <w:r w:rsidRPr="002347E0">
        <w:rPr>
          <w:sz w:val="28"/>
          <w:szCs w:val="28"/>
        </w:rPr>
        <w:t xml:space="preserve"> дети падчерицы (пасынка) лица, записанного первым в домохозяйстве.</w:t>
      </w:r>
    </w:p>
    <w:p w:rsidR="006D5EAB" w:rsidRPr="002347E0" w:rsidRDefault="006D5EAB" w:rsidP="00D85BEF">
      <w:pPr>
        <w:spacing w:line="360" w:lineRule="auto"/>
        <w:ind w:firstLine="709"/>
        <w:jc w:val="both"/>
        <w:rPr>
          <w:sz w:val="28"/>
          <w:szCs w:val="28"/>
        </w:rPr>
      </w:pPr>
      <w:r w:rsidRPr="002347E0">
        <w:rPr>
          <w:sz w:val="28"/>
          <w:szCs w:val="28"/>
        </w:rPr>
        <w:t>«Другая степень родства, свойствá» – другие родственники, не</w:t>
      </w:r>
      <w:r w:rsidR="00137A32">
        <w:rPr>
          <w:sz w:val="28"/>
          <w:szCs w:val="28"/>
        </w:rPr>
        <w:t> </w:t>
      </w:r>
      <w:r w:rsidRPr="002347E0">
        <w:rPr>
          <w:sz w:val="28"/>
          <w:szCs w:val="28"/>
        </w:rPr>
        <w:t>перечисленные выше, например, племянник, шурин, деверь, золовка, свояченица, свояк, двоюродные и троюродные сестры и братья, дядя, тетя, прадедушка, прабабушка, правнук, правнучка и т</w:t>
      </w:r>
      <w:r w:rsidR="00F16A0A" w:rsidRPr="002347E0">
        <w:rPr>
          <w:sz w:val="28"/>
          <w:szCs w:val="28"/>
        </w:rPr>
        <w:t xml:space="preserve">ому </w:t>
      </w:r>
      <w:r w:rsidRPr="002347E0">
        <w:rPr>
          <w:sz w:val="28"/>
          <w:szCs w:val="28"/>
        </w:rPr>
        <w:t>п</w:t>
      </w:r>
      <w:r w:rsidR="00F16A0A" w:rsidRPr="002347E0">
        <w:rPr>
          <w:sz w:val="28"/>
          <w:szCs w:val="28"/>
        </w:rPr>
        <w:t>одобные</w:t>
      </w:r>
      <w:r w:rsidRPr="002347E0">
        <w:rPr>
          <w:sz w:val="28"/>
          <w:szCs w:val="28"/>
        </w:rPr>
        <w:t>.</w:t>
      </w:r>
    </w:p>
    <w:p w:rsidR="006D5EAB" w:rsidRPr="002347E0" w:rsidRDefault="006D5EAB" w:rsidP="00D85BEF">
      <w:pPr>
        <w:spacing w:line="360" w:lineRule="auto"/>
        <w:ind w:firstLine="709"/>
        <w:jc w:val="both"/>
        <w:rPr>
          <w:sz w:val="28"/>
          <w:szCs w:val="28"/>
        </w:rPr>
      </w:pPr>
      <w:r w:rsidRPr="002347E0">
        <w:rPr>
          <w:sz w:val="28"/>
          <w:szCs w:val="28"/>
        </w:rPr>
        <w:t>«Не родственник» – не имеет с первым переписанным никаких родственных отношений, но</w:t>
      </w:r>
      <w:r w:rsidR="00F16A0A" w:rsidRPr="002347E0">
        <w:rPr>
          <w:sz w:val="28"/>
          <w:szCs w:val="28"/>
        </w:rPr>
        <w:t> </w:t>
      </w:r>
      <w:r w:rsidRPr="002347E0">
        <w:rPr>
          <w:sz w:val="28"/>
          <w:szCs w:val="28"/>
        </w:rPr>
        <w:t>проживает совместно, кроме снимающих жилье, которые учитываются отдельным домохозяйством. При этом в специальном поле необходимо записать, кем он</w:t>
      </w:r>
      <w:r w:rsidR="00F16A0A" w:rsidRPr="002347E0">
        <w:rPr>
          <w:sz w:val="28"/>
          <w:szCs w:val="28"/>
        </w:rPr>
        <w:t> </w:t>
      </w:r>
      <w:r w:rsidRPr="002347E0">
        <w:rPr>
          <w:sz w:val="28"/>
          <w:szCs w:val="28"/>
        </w:rPr>
        <w:t>(она) является по</w:t>
      </w:r>
      <w:r w:rsidR="00F16A0A" w:rsidRPr="002347E0">
        <w:rPr>
          <w:sz w:val="28"/>
          <w:szCs w:val="28"/>
        </w:rPr>
        <w:t> </w:t>
      </w:r>
      <w:r w:rsidRPr="002347E0">
        <w:rPr>
          <w:sz w:val="28"/>
          <w:szCs w:val="28"/>
        </w:rPr>
        <w:t>отношению к лицу, записанному первым в домохозяйстве (например, няня, дочь няни, наемный работник, опекаемый ребенок).</w:t>
      </w:r>
    </w:p>
    <w:p w:rsidR="006D5EAB" w:rsidRPr="002347E0" w:rsidRDefault="006D5EAB" w:rsidP="00D85BEF">
      <w:pPr>
        <w:spacing w:line="360" w:lineRule="auto"/>
        <w:ind w:firstLine="709"/>
        <w:jc w:val="both"/>
        <w:rPr>
          <w:sz w:val="28"/>
          <w:szCs w:val="28"/>
        </w:rPr>
      </w:pPr>
      <w:r w:rsidRPr="002347E0">
        <w:rPr>
          <w:sz w:val="28"/>
          <w:szCs w:val="28"/>
        </w:rPr>
        <w:t xml:space="preserve">Если по ответу опрашиваемого переписчик затрудняется определить, какой ответ ему следует проставить, то </w:t>
      </w:r>
      <w:r w:rsidR="00F16A0A" w:rsidRPr="002347E0">
        <w:rPr>
          <w:sz w:val="28"/>
          <w:szCs w:val="28"/>
        </w:rPr>
        <w:t>следует</w:t>
      </w:r>
      <w:r w:rsidRPr="002347E0">
        <w:rPr>
          <w:sz w:val="28"/>
          <w:szCs w:val="28"/>
        </w:rPr>
        <w:t xml:space="preserve"> обратиться к «подсказке» данного вопроса.</w:t>
      </w:r>
    </w:p>
    <w:p w:rsidR="006D5EAB" w:rsidRPr="002347E0" w:rsidRDefault="006D5EAB" w:rsidP="00D85BEF">
      <w:pPr>
        <w:spacing w:line="360" w:lineRule="auto"/>
        <w:ind w:firstLine="709"/>
        <w:jc w:val="both"/>
        <w:rPr>
          <w:sz w:val="28"/>
          <w:szCs w:val="28"/>
        </w:rPr>
      </w:pPr>
      <w:r w:rsidRPr="002347E0">
        <w:rPr>
          <w:sz w:val="28"/>
          <w:szCs w:val="28"/>
        </w:rPr>
        <w:t xml:space="preserve">В случае если домохозяйство состоит из одного человека, этому человеку </w:t>
      </w:r>
      <w:r w:rsidR="00CD7F35" w:rsidRPr="002347E0">
        <w:rPr>
          <w:sz w:val="28"/>
          <w:szCs w:val="28"/>
        </w:rPr>
        <w:t>п</w:t>
      </w:r>
      <w:r w:rsidR="008445C0" w:rsidRPr="002347E0">
        <w:rPr>
          <w:sz w:val="28"/>
          <w:szCs w:val="28"/>
        </w:rPr>
        <w:t>р</w:t>
      </w:r>
      <w:r w:rsidR="00CD7F35" w:rsidRPr="002347E0">
        <w:rPr>
          <w:sz w:val="28"/>
          <w:szCs w:val="28"/>
        </w:rPr>
        <w:t xml:space="preserve">оставляется метка </w:t>
      </w:r>
      <w:r w:rsidRPr="002347E0">
        <w:rPr>
          <w:sz w:val="28"/>
          <w:szCs w:val="28"/>
        </w:rPr>
        <w:t>«записан первым».</w:t>
      </w:r>
    </w:p>
    <w:p w:rsidR="006D5EAB" w:rsidRPr="002347E0" w:rsidRDefault="006D5EAB" w:rsidP="00D85BEF">
      <w:pPr>
        <w:spacing w:line="360" w:lineRule="auto"/>
        <w:ind w:firstLine="709"/>
        <w:jc w:val="both"/>
        <w:rPr>
          <w:sz w:val="28"/>
          <w:szCs w:val="28"/>
        </w:rPr>
      </w:pPr>
      <w:r w:rsidRPr="002347E0">
        <w:rPr>
          <w:sz w:val="28"/>
          <w:szCs w:val="28"/>
        </w:rPr>
        <w:t>Лица, постоянно проживающие в общежитиях, гостиницах, пансионатах,</w:t>
      </w:r>
      <w:r w:rsidR="000323E3">
        <w:rPr>
          <w:sz w:val="28"/>
          <w:szCs w:val="28"/>
        </w:rPr>
        <w:t xml:space="preserve">  </w:t>
      </w:r>
      <w:r w:rsidRPr="002347E0">
        <w:rPr>
          <w:sz w:val="28"/>
          <w:szCs w:val="28"/>
        </w:rPr>
        <w:t>учитываются как самостоятельные частные домохозяйства.</w:t>
      </w:r>
      <w:r w:rsidR="000323E3">
        <w:rPr>
          <w:sz w:val="28"/>
          <w:szCs w:val="28"/>
        </w:rPr>
        <w:t> </w:t>
      </w:r>
      <w:r w:rsidRPr="002347E0">
        <w:rPr>
          <w:sz w:val="28"/>
          <w:szCs w:val="28"/>
        </w:rPr>
        <w:t>Например, если</w:t>
      </w:r>
      <w:r w:rsidR="00704980">
        <w:rPr>
          <w:sz w:val="28"/>
          <w:szCs w:val="28"/>
        </w:rPr>
        <w:t> </w:t>
      </w:r>
      <w:r w:rsidRPr="002347E0">
        <w:rPr>
          <w:sz w:val="28"/>
          <w:szCs w:val="28"/>
        </w:rPr>
        <w:t>в</w:t>
      </w:r>
      <w:r w:rsidR="00704980">
        <w:rPr>
          <w:sz w:val="28"/>
          <w:szCs w:val="28"/>
        </w:rPr>
        <w:t> </w:t>
      </w:r>
      <w:r w:rsidRPr="002347E0">
        <w:rPr>
          <w:sz w:val="28"/>
          <w:szCs w:val="28"/>
        </w:rPr>
        <w:t>комнате общежития живут три студента и</w:t>
      </w:r>
      <w:r w:rsidR="000323E3">
        <w:rPr>
          <w:sz w:val="28"/>
          <w:szCs w:val="28"/>
        </w:rPr>
        <w:t> </w:t>
      </w:r>
      <w:r w:rsidRPr="002347E0">
        <w:rPr>
          <w:sz w:val="28"/>
          <w:szCs w:val="28"/>
        </w:rPr>
        <w:t>считают, что</w:t>
      </w:r>
      <w:r w:rsidR="000323E3">
        <w:rPr>
          <w:sz w:val="28"/>
          <w:szCs w:val="28"/>
        </w:rPr>
        <w:t> </w:t>
      </w:r>
      <w:r w:rsidRPr="002347E0">
        <w:rPr>
          <w:sz w:val="28"/>
          <w:szCs w:val="28"/>
        </w:rPr>
        <w:t>каждый из них живет отдельно (не объединяя свои средства на</w:t>
      </w:r>
      <w:r w:rsidR="000323E3">
        <w:rPr>
          <w:sz w:val="28"/>
          <w:szCs w:val="28"/>
        </w:rPr>
        <w:t> </w:t>
      </w:r>
      <w:r w:rsidRPr="002347E0">
        <w:rPr>
          <w:sz w:val="28"/>
          <w:szCs w:val="28"/>
        </w:rPr>
        <w:t>питание и</w:t>
      </w:r>
      <w:r w:rsidR="00F16A0A" w:rsidRPr="002347E0">
        <w:rPr>
          <w:sz w:val="28"/>
          <w:szCs w:val="28"/>
        </w:rPr>
        <w:t> </w:t>
      </w:r>
      <w:r w:rsidRPr="002347E0">
        <w:rPr>
          <w:sz w:val="28"/>
          <w:szCs w:val="28"/>
        </w:rPr>
        <w:t>ведение хозяйства), то</w:t>
      </w:r>
      <w:r w:rsidR="00704980">
        <w:rPr>
          <w:sz w:val="28"/>
          <w:szCs w:val="28"/>
        </w:rPr>
        <w:t> </w:t>
      </w:r>
      <w:r w:rsidRPr="002347E0">
        <w:rPr>
          <w:sz w:val="28"/>
          <w:szCs w:val="28"/>
        </w:rPr>
        <w:t>в</w:t>
      </w:r>
      <w:r w:rsidR="00704980">
        <w:rPr>
          <w:sz w:val="28"/>
          <w:szCs w:val="28"/>
        </w:rPr>
        <w:t> </w:t>
      </w:r>
      <w:r w:rsidRPr="002347E0">
        <w:rPr>
          <w:sz w:val="28"/>
          <w:szCs w:val="28"/>
        </w:rPr>
        <w:t>этом</w:t>
      </w:r>
      <w:r w:rsidR="00704980">
        <w:rPr>
          <w:sz w:val="28"/>
          <w:szCs w:val="28"/>
        </w:rPr>
        <w:t> </w:t>
      </w:r>
      <w:r w:rsidRPr="002347E0">
        <w:rPr>
          <w:sz w:val="28"/>
          <w:szCs w:val="28"/>
        </w:rPr>
        <w:t>жилом помещении они должны</w:t>
      </w:r>
      <w:r w:rsidR="000323E3">
        <w:rPr>
          <w:sz w:val="28"/>
          <w:szCs w:val="28"/>
        </w:rPr>
        <w:t> </w:t>
      </w:r>
      <w:r w:rsidRPr="002347E0">
        <w:rPr>
          <w:sz w:val="28"/>
          <w:szCs w:val="28"/>
        </w:rPr>
        <w:t>быть</w:t>
      </w:r>
      <w:r w:rsidR="000323E3">
        <w:rPr>
          <w:sz w:val="28"/>
          <w:szCs w:val="28"/>
        </w:rPr>
        <w:t> </w:t>
      </w:r>
      <w:r w:rsidRPr="002347E0">
        <w:rPr>
          <w:sz w:val="28"/>
          <w:szCs w:val="28"/>
        </w:rPr>
        <w:t>переписаны, как</w:t>
      </w:r>
      <w:r w:rsidR="00137A32">
        <w:rPr>
          <w:sz w:val="28"/>
          <w:szCs w:val="28"/>
        </w:rPr>
        <w:t> </w:t>
      </w:r>
      <w:r w:rsidRPr="002347E0">
        <w:rPr>
          <w:sz w:val="28"/>
          <w:szCs w:val="28"/>
        </w:rPr>
        <w:t>три</w:t>
      </w:r>
      <w:r w:rsidR="00137A32">
        <w:rPr>
          <w:sz w:val="28"/>
          <w:szCs w:val="28"/>
        </w:rPr>
        <w:t> </w:t>
      </w:r>
      <w:r w:rsidRPr="002347E0">
        <w:rPr>
          <w:sz w:val="28"/>
          <w:szCs w:val="28"/>
        </w:rPr>
        <w:t>домохозяйства, каждое из</w:t>
      </w:r>
      <w:r w:rsidR="00704980">
        <w:rPr>
          <w:sz w:val="28"/>
          <w:szCs w:val="28"/>
        </w:rPr>
        <w:t> </w:t>
      </w:r>
      <w:r w:rsidRPr="002347E0">
        <w:rPr>
          <w:sz w:val="28"/>
          <w:szCs w:val="28"/>
        </w:rPr>
        <w:t>которых состоит</w:t>
      </w:r>
      <w:r w:rsidR="000323E3">
        <w:rPr>
          <w:sz w:val="28"/>
          <w:szCs w:val="28"/>
        </w:rPr>
        <w:t> </w:t>
      </w:r>
      <w:r w:rsidRPr="002347E0">
        <w:rPr>
          <w:sz w:val="28"/>
          <w:szCs w:val="28"/>
        </w:rPr>
        <w:t>из</w:t>
      </w:r>
      <w:r w:rsidR="000323E3">
        <w:rPr>
          <w:sz w:val="28"/>
          <w:szCs w:val="28"/>
        </w:rPr>
        <w:t> </w:t>
      </w:r>
      <w:r w:rsidRPr="002347E0">
        <w:rPr>
          <w:sz w:val="28"/>
          <w:szCs w:val="28"/>
        </w:rPr>
        <w:t>1</w:t>
      </w:r>
      <w:r w:rsidR="000323E3">
        <w:rPr>
          <w:sz w:val="28"/>
          <w:szCs w:val="28"/>
        </w:rPr>
        <w:t> </w:t>
      </w:r>
      <w:r w:rsidRPr="002347E0">
        <w:rPr>
          <w:sz w:val="28"/>
          <w:szCs w:val="28"/>
        </w:rPr>
        <w:t>человека. Если</w:t>
      </w:r>
      <w:r w:rsidR="00137A32">
        <w:rPr>
          <w:sz w:val="28"/>
          <w:szCs w:val="28"/>
        </w:rPr>
        <w:t> </w:t>
      </w:r>
      <w:r w:rsidRPr="002347E0">
        <w:rPr>
          <w:sz w:val="28"/>
          <w:szCs w:val="28"/>
        </w:rPr>
        <w:t>они</w:t>
      </w:r>
      <w:r w:rsidR="00137A32">
        <w:rPr>
          <w:sz w:val="28"/>
          <w:szCs w:val="28"/>
        </w:rPr>
        <w:t> </w:t>
      </w:r>
      <w:r w:rsidRPr="002347E0">
        <w:rPr>
          <w:sz w:val="28"/>
          <w:szCs w:val="28"/>
        </w:rPr>
        <w:t>считают, что живут одним домохозяйством (ведут совместное хозяйство, полностью или частично объединяя свои доходы), то они будут составлять одно домохозяйство, состоящее из</w:t>
      </w:r>
      <w:r w:rsidR="00704980">
        <w:rPr>
          <w:sz w:val="28"/>
          <w:szCs w:val="28"/>
        </w:rPr>
        <w:t> </w:t>
      </w:r>
      <w:r w:rsidRPr="002347E0">
        <w:rPr>
          <w:sz w:val="28"/>
          <w:szCs w:val="28"/>
        </w:rPr>
        <w:t>не</w:t>
      </w:r>
      <w:r w:rsidR="00704980">
        <w:rPr>
          <w:sz w:val="28"/>
          <w:szCs w:val="28"/>
        </w:rPr>
        <w:t> </w:t>
      </w:r>
      <w:r w:rsidRPr="002347E0">
        <w:rPr>
          <w:sz w:val="28"/>
          <w:szCs w:val="28"/>
        </w:rPr>
        <w:t>родственников.</w:t>
      </w:r>
      <w:r w:rsidR="000323E3">
        <w:rPr>
          <w:sz w:val="28"/>
          <w:szCs w:val="28"/>
        </w:rPr>
        <w:t xml:space="preserve"> </w:t>
      </w:r>
      <w:r w:rsidRPr="002347E0">
        <w:rPr>
          <w:sz w:val="28"/>
          <w:szCs w:val="28"/>
        </w:rPr>
        <w:t>Если же два из</w:t>
      </w:r>
      <w:r w:rsidR="000323E3">
        <w:rPr>
          <w:sz w:val="28"/>
          <w:szCs w:val="28"/>
        </w:rPr>
        <w:t xml:space="preserve"> </w:t>
      </w:r>
      <w:r w:rsidRPr="002347E0">
        <w:rPr>
          <w:sz w:val="28"/>
          <w:szCs w:val="28"/>
        </w:rPr>
        <w:t>них живут одним домохозяйством</w:t>
      </w:r>
      <w:r w:rsidR="000323E3">
        <w:rPr>
          <w:sz w:val="28"/>
          <w:szCs w:val="28"/>
        </w:rPr>
        <w:t> </w:t>
      </w:r>
      <w:r w:rsidRPr="002347E0">
        <w:rPr>
          <w:sz w:val="28"/>
          <w:szCs w:val="28"/>
        </w:rPr>
        <w:t>(ведут</w:t>
      </w:r>
      <w:r w:rsidR="000323E3">
        <w:rPr>
          <w:sz w:val="28"/>
          <w:szCs w:val="28"/>
        </w:rPr>
        <w:t> </w:t>
      </w:r>
      <w:r w:rsidRPr="002347E0">
        <w:rPr>
          <w:sz w:val="28"/>
          <w:szCs w:val="28"/>
        </w:rPr>
        <w:t xml:space="preserve">совместное хозяйство, </w:t>
      </w:r>
      <w:r w:rsidRPr="002347E0">
        <w:rPr>
          <w:sz w:val="28"/>
          <w:szCs w:val="28"/>
        </w:rPr>
        <w:lastRenderedPageBreak/>
        <w:t>полностью или частично объединяя свои доходы), а один живет отдельно</w:t>
      </w:r>
      <w:r w:rsidR="000323E3">
        <w:rPr>
          <w:sz w:val="28"/>
          <w:szCs w:val="28"/>
        </w:rPr>
        <w:t> </w:t>
      </w:r>
      <w:r w:rsidRPr="002347E0">
        <w:rPr>
          <w:sz w:val="28"/>
          <w:szCs w:val="28"/>
        </w:rPr>
        <w:t>(не</w:t>
      </w:r>
      <w:r w:rsidR="000323E3">
        <w:rPr>
          <w:sz w:val="28"/>
          <w:szCs w:val="28"/>
        </w:rPr>
        <w:t> </w:t>
      </w:r>
      <w:r w:rsidRPr="002347E0">
        <w:rPr>
          <w:sz w:val="28"/>
          <w:szCs w:val="28"/>
        </w:rPr>
        <w:t>объединяя свои средства на</w:t>
      </w:r>
      <w:r w:rsidR="000323E3">
        <w:rPr>
          <w:sz w:val="28"/>
          <w:szCs w:val="28"/>
        </w:rPr>
        <w:t> </w:t>
      </w:r>
      <w:r w:rsidRPr="002347E0">
        <w:rPr>
          <w:sz w:val="28"/>
          <w:szCs w:val="28"/>
        </w:rPr>
        <w:t>питание и</w:t>
      </w:r>
      <w:r w:rsidR="000323E3">
        <w:rPr>
          <w:sz w:val="28"/>
          <w:szCs w:val="28"/>
        </w:rPr>
        <w:t xml:space="preserve">  </w:t>
      </w:r>
      <w:r w:rsidRPr="002347E0">
        <w:rPr>
          <w:sz w:val="28"/>
          <w:szCs w:val="28"/>
        </w:rPr>
        <w:t>ведение</w:t>
      </w:r>
      <w:r w:rsidR="000323E3">
        <w:rPr>
          <w:sz w:val="28"/>
          <w:szCs w:val="28"/>
        </w:rPr>
        <w:t xml:space="preserve">  </w:t>
      </w:r>
      <w:r w:rsidRPr="002347E0">
        <w:rPr>
          <w:sz w:val="28"/>
          <w:szCs w:val="28"/>
        </w:rPr>
        <w:t>хозяйства), то</w:t>
      </w:r>
      <w:r w:rsidR="000323E3">
        <w:rPr>
          <w:sz w:val="28"/>
          <w:szCs w:val="28"/>
        </w:rPr>
        <w:t xml:space="preserve"> </w:t>
      </w:r>
      <w:r w:rsidR="00704980">
        <w:rPr>
          <w:sz w:val="28"/>
          <w:szCs w:val="28"/>
        </w:rPr>
        <w:t> </w:t>
      </w:r>
      <w:r w:rsidRPr="002347E0">
        <w:rPr>
          <w:sz w:val="28"/>
          <w:szCs w:val="28"/>
        </w:rPr>
        <w:t>они</w:t>
      </w:r>
      <w:r w:rsidR="000323E3">
        <w:rPr>
          <w:sz w:val="28"/>
          <w:szCs w:val="28"/>
        </w:rPr>
        <w:t xml:space="preserve">  </w:t>
      </w:r>
      <w:r w:rsidRPr="002347E0">
        <w:rPr>
          <w:sz w:val="28"/>
          <w:szCs w:val="28"/>
        </w:rPr>
        <w:t>должны</w:t>
      </w:r>
      <w:r w:rsidR="000323E3">
        <w:rPr>
          <w:sz w:val="28"/>
          <w:szCs w:val="28"/>
        </w:rPr>
        <w:t xml:space="preserve">  </w:t>
      </w:r>
      <w:r w:rsidRPr="002347E0">
        <w:rPr>
          <w:sz w:val="28"/>
          <w:szCs w:val="28"/>
        </w:rPr>
        <w:t>быть переписаны как</w:t>
      </w:r>
      <w:r w:rsidR="000323E3">
        <w:rPr>
          <w:sz w:val="28"/>
          <w:szCs w:val="28"/>
        </w:rPr>
        <w:t> </w:t>
      </w:r>
      <w:r w:rsidRPr="002347E0">
        <w:rPr>
          <w:sz w:val="28"/>
          <w:szCs w:val="28"/>
        </w:rPr>
        <w:t>два</w:t>
      </w:r>
      <w:r w:rsidR="000323E3">
        <w:rPr>
          <w:sz w:val="28"/>
          <w:szCs w:val="28"/>
        </w:rPr>
        <w:t> </w:t>
      </w:r>
      <w:r w:rsidRPr="002347E0">
        <w:rPr>
          <w:sz w:val="28"/>
          <w:szCs w:val="28"/>
        </w:rPr>
        <w:t>домохозяйства,</w:t>
      </w:r>
      <w:r w:rsidR="000323E3">
        <w:t> </w:t>
      </w:r>
      <w:r w:rsidRPr="002347E0">
        <w:rPr>
          <w:sz w:val="28"/>
          <w:szCs w:val="28"/>
        </w:rPr>
        <w:t>состоящие соответственно из</w:t>
      </w:r>
      <w:r w:rsidR="00F16A0A" w:rsidRPr="002347E0">
        <w:rPr>
          <w:sz w:val="28"/>
          <w:szCs w:val="28"/>
        </w:rPr>
        <w:t> </w:t>
      </w:r>
      <w:r w:rsidRPr="002347E0">
        <w:rPr>
          <w:sz w:val="28"/>
          <w:szCs w:val="28"/>
        </w:rPr>
        <w:t>двух человек и одного человека.</w:t>
      </w:r>
      <w:r w:rsidR="000323E3">
        <w:rPr>
          <w:sz w:val="28"/>
          <w:szCs w:val="28"/>
        </w:rPr>
        <w:t> </w:t>
      </w:r>
    </w:p>
    <w:p w:rsidR="006D5EAB" w:rsidRPr="002347E0" w:rsidRDefault="006D5EAB" w:rsidP="009D3521">
      <w:pPr>
        <w:pStyle w:val="Iauiue"/>
        <w:widowControl/>
        <w:spacing w:after="120"/>
        <w:ind w:firstLine="567"/>
        <w:jc w:val="both"/>
        <w:rPr>
          <w:b/>
          <w:bCs/>
          <w:sz w:val="28"/>
          <w:szCs w:val="28"/>
        </w:rPr>
      </w:pPr>
      <w:r w:rsidRPr="002347E0">
        <w:rPr>
          <w:b/>
          <w:bCs/>
          <w:sz w:val="28"/>
          <w:szCs w:val="28"/>
        </w:rPr>
        <w:t>Мать или отец этого лица проживает в этом домохозяйстве? (вопрос</w:t>
      </w:r>
      <w:r w:rsidR="008C0FF8">
        <w:rPr>
          <w:b/>
          <w:bCs/>
          <w:sz w:val="28"/>
          <w:szCs w:val="28"/>
        </w:rPr>
        <w:t> </w:t>
      </w:r>
      <w:r w:rsidRPr="002347E0">
        <w:rPr>
          <w:b/>
          <w:bCs/>
          <w:sz w:val="28"/>
          <w:szCs w:val="28"/>
        </w:rPr>
        <w:t>3.1</w:t>
      </w:r>
      <w:r w:rsidR="008C0FF8">
        <w:rPr>
          <w:b/>
          <w:bCs/>
          <w:sz w:val="28"/>
          <w:szCs w:val="28"/>
        </w:rPr>
        <w:t> </w:t>
      </w:r>
      <w:r w:rsidRPr="002347E0">
        <w:rPr>
          <w:b/>
          <w:bCs/>
          <w:sz w:val="28"/>
          <w:szCs w:val="28"/>
        </w:rPr>
        <w:t>ЭПЛ, вопрос 1.1. ф. Л)</w:t>
      </w:r>
    </w:p>
    <w:p w:rsidR="006D5EAB" w:rsidRPr="002347E0" w:rsidRDefault="006D5EAB" w:rsidP="00D85BEF">
      <w:pPr>
        <w:spacing w:line="360" w:lineRule="auto"/>
        <w:ind w:firstLine="709"/>
        <w:jc w:val="both"/>
        <w:rPr>
          <w:sz w:val="28"/>
          <w:szCs w:val="28"/>
        </w:rPr>
      </w:pPr>
      <w:r w:rsidRPr="002347E0">
        <w:rPr>
          <w:sz w:val="28"/>
          <w:szCs w:val="28"/>
        </w:rPr>
        <w:t>Каждому члену домохозяйства (независимо от возраста, а также от того, состоит он в браке или нет), живущему в одном домохозяйстве с обоими родителями или с одним из них, необходимо проставить номер его матери родной или неродной</w:t>
      </w:r>
      <w:r w:rsidR="00E73009" w:rsidRPr="002347E0">
        <w:rPr>
          <w:sz w:val="28"/>
          <w:szCs w:val="28"/>
        </w:rPr>
        <w:t xml:space="preserve"> (в ЭПЛ выбрать лицо из </w:t>
      </w:r>
      <w:r w:rsidR="00FE0911" w:rsidRPr="002347E0">
        <w:rPr>
          <w:sz w:val="28"/>
          <w:szCs w:val="28"/>
        </w:rPr>
        <w:t xml:space="preserve">предложенного </w:t>
      </w:r>
      <w:r w:rsidR="00E73009" w:rsidRPr="002347E0">
        <w:rPr>
          <w:sz w:val="28"/>
          <w:szCs w:val="28"/>
        </w:rPr>
        <w:t>списка)</w:t>
      </w:r>
      <w:r w:rsidRPr="002347E0">
        <w:rPr>
          <w:sz w:val="28"/>
          <w:szCs w:val="28"/>
        </w:rPr>
        <w:t>. Если</w:t>
      </w:r>
      <w:r w:rsidR="000323E3">
        <w:rPr>
          <w:sz w:val="28"/>
          <w:szCs w:val="28"/>
        </w:rPr>
        <w:t> </w:t>
      </w:r>
      <w:r w:rsidRPr="002347E0">
        <w:rPr>
          <w:sz w:val="28"/>
          <w:szCs w:val="28"/>
        </w:rPr>
        <w:t>в</w:t>
      </w:r>
      <w:r w:rsidR="00137A32">
        <w:rPr>
          <w:sz w:val="28"/>
          <w:szCs w:val="28"/>
        </w:rPr>
        <w:t> </w:t>
      </w:r>
      <w:r w:rsidRPr="002347E0">
        <w:rPr>
          <w:sz w:val="28"/>
          <w:szCs w:val="28"/>
        </w:rPr>
        <w:t>составе домохозяйства нет ни матери, ни отца, то отмечается «нет в этом домохозяйстве».</w:t>
      </w:r>
    </w:p>
    <w:p w:rsidR="006D5EAB" w:rsidRPr="002347E0" w:rsidRDefault="006D5EAB" w:rsidP="00F06786">
      <w:pPr>
        <w:widowControl w:val="0"/>
        <w:spacing w:line="360" w:lineRule="auto"/>
        <w:ind w:firstLine="709"/>
        <w:jc w:val="both"/>
        <w:rPr>
          <w:sz w:val="28"/>
          <w:szCs w:val="28"/>
        </w:rPr>
      </w:pPr>
      <w:r w:rsidRPr="002347E0">
        <w:rPr>
          <w:sz w:val="28"/>
          <w:szCs w:val="28"/>
        </w:rPr>
        <w:t>В поле для ответа проставля</w:t>
      </w:r>
      <w:r w:rsidR="00DF54B9">
        <w:rPr>
          <w:sz w:val="28"/>
          <w:szCs w:val="28"/>
        </w:rPr>
        <w:t>ется порядковый номер из гр. Б т</w:t>
      </w:r>
      <w:r w:rsidRPr="002347E0">
        <w:rPr>
          <w:sz w:val="28"/>
          <w:szCs w:val="28"/>
        </w:rPr>
        <w:t>аблицы 1 формы С. Если матери в составе домохозяйства нет, а есть только отец (родной или</w:t>
      </w:r>
      <w:r w:rsidR="008C0FF8">
        <w:rPr>
          <w:sz w:val="28"/>
          <w:szCs w:val="28"/>
        </w:rPr>
        <w:t> </w:t>
      </w:r>
      <w:r w:rsidRPr="002347E0">
        <w:rPr>
          <w:sz w:val="28"/>
          <w:szCs w:val="28"/>
        </w:rPr>
        <w:t>неродной), то указывается номер отца.</w:t>
      </w:r>
    </w:p>
    <w:p w:rsidR="00136C64" w:rsidRDefault="00704980" w:rsidP="00F06786">
      <w:pPr>
        <w:spacing w:before="120" w:after="120"/>
        <w:jc w:val="both"/>
        <w:rPr>
          <w:b/>
          <w:sz w:val="28"/>
          <w:szCs w:val="28"/>
        </w:rPr>
      </w:pPr>
      <w:r w:rsidRPr="002347E0">
        <w:rPr>
          <w:noProof/>
          <w:sz w:val="28"/>
          <w:szCs w:val="28"/>
        </w:rPr>
        <w:drawing>
          <wp:inline distT="0" distB="0" distL="0" distR="0" wp14:anchorId="3AF3C53E" wp14:editId="34E2AEC5">
            <wp:extent cx="6339600" cy="3092400"/>
            <wp:effectExtent l="0" t="0" r="4445"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extLst>
                        <a:ext uri="{28A0092B-C50C-407E-A947-70E740481C1C}">
                          <a14:useLocalDpi xmlns:a14="http://schemas.microsoft.com/office/drawing/2010/main" val="0"/>
                        </a:ext>
                      </a:extLst>
                    </a:blip>
                    <a:srcRect l="25000" t="28775" r="26442" b="29914"/>
                    <a:stretch/>
                  </pic:blipFill>
                  <pic:spPr bwMode="auto">
                    <a:xfrm>
                      <a:off x="0" y="0"/>
                      <a:ext cx="6339600" cy="3092400"/>
                    </a:xfrm>
                    <a:prstGeom prst="rect">
                      <a:avLst/>
                    </a:prstGeom>
                    <a:ln>
                      <a:noFill/>
                    </a:ln>
                    <a:extLst>
                      <a:ext uri="{53640926-AAD7-44D8-BBD7-CCE9431645EC}">
                        <a14:shadowObscured xmlns:a14="http://schemas.microsoft.com/office/drawing/2010/main"/>
                      </a:ext>
                    </a:extLst>
                  </pic:spPr>
                </pic:pic>
              </a:graphicData>
            </a:graphic>
          </wp:inline>
        </w:drawing>
      </w:r>
    </w:p>
    <w:p w:rsidR="006D5EAB" w:rsidRPr="002347E0" w:rsidRDefault="006D5EAB" w:rsidP="009D3521">
      <w:pPr>
        <w:spacing w:line="360" w:lineRule="auto"/>
        <w:ind w:firstLine="709"/>
        <w:jc w:val="both"/>
        <w:rPr>
          <w:b/>
          <w:sz w:val="28"/>
          <w:szCs w:val="28"/>
        </w:rPr>
      </w:pPr>
      <w:r w:rsidRPr="002347E0">
        <w:rPr>
          <w:b/>
          <w:sz w:val="28"/>
          <w:szCs w:val="28"/>
        </w:rPr>
        <w:t>Ваш пол (вопрос 4 ЭПЛ, вопрос 2 ф. Л)</w:t>
      </w:r>
    </w:p>
    <w:p w:rsidR="006D5EAB" w:rsidRPr="002347E0" w:rsidRDefault="006D5EAB" w:rsidP="000323E3">
      <w:pPr>
        <w:spacing w:line="360" w:lineRule="auto"/>
        <w:ind w:firstLine="709"/>
        <w:jc w:val="both"/>
        <w:rPr>
          <w:sz w:val="28"/>
          <w:szCs w:val="28"/>
        </w:rPr>
      </w:pPr>
      <w:r w:rsidRPr="002347E0">
        <w:rPr>
          <w:sz w:val="28"/>
          <w:szCs w:val="28"/>
        </w:rPr>
        <w:t>Вопрос заполняется на всех лиц, включая детей, независимо от возраста.</w:t>
      </w:r>
    </w:p>
    <w:p w:rsidR="006D5EAB" w:rsidRPr="002347E0" w:rsidRDefault="00CC182D" w:rsidP="00F06786">
      <w:pPr>
        <w:widowControl w:val="0"/>
        <w:spacing w:line="360" w:lineRule="auto"/>
        <w:ind w:firstLine="709"/>
        <w:jc w:val="both"/>
        <w:rPr>
          <w:sz w:val="28"/>
          <w:szCs w:val="28"/>
        </w:rPr>
      </w:pPr>
      <w:r w:rsidRPr="000323E3">
        <w:rPr>
          <w:sz w:val="28"/>
          <w:szCs w:val="28"/>
        </w:rPr>
        <w:t>Выберите</w:t>
      </w:r>
      <w:r w:rsidRPr="002347E0">
        <w:rPr>
          <w:sz w:val="28"/>
          <w:szCs w:val="28"/>
        </w:rPr>
        <w:t xml:space="preserve"> </w:t>
      </w:r>
      <w:r w:rsidR="006D5EAB" w:rsidRPr="002347E0">
        <w:rPr>
          <w:sz w:val="28"/>
          <w:szCs w:val="28"/>
        </w:rPr>
        <w:t>метку, соответствующую одному из двух приведенных вариантов ответов – «мужской» или «женский».</w:t>
      </w:r>
    </w:p>
    <w:p w:rsidR="006D5EAB" w:rsidRPr="002347E0" w:rsidRDefault="006D5EAB" w:rsidP="00CB733D">
      <w:pPr>
        <w:widowControl w:val="0"/>
        <w:spacing w:line="360" w:lineRule="auto"/>
        <w:ind w:firstLine="709"/>
        <w:jc w:val="both"/>
        <w:rPr>
          <w:sz w:val="28"/>
          <w:szCs w:val="28"/>
        </w:rPr>
      </w:pPr>
      <w:r w:rsidRPr="002347E0">
        <w:rPr>
          <w:sz w:val="28"/>
          <w:szCs w:val="28"/>
        </w:rPr>
        <w:t xml:space="preserve">При заполнении этого вопроса допускается его задать опрашиваемому </w:t>
      </w:r>
      <w:r w:rsidRPr="002347E0">
        <w:rPr>
          <w:sz w:val="28"/>
          <w:szCs w:val="28"/>
        </w:rPr>
        <w:lastRenderedPageBreak/>
        <w:t>и</w:t>
      </w:r>
      <w:r w:rsidR="00267B54">
        <w:rPr>
          <w:sz w:val="28"/>
          <w:szCs w:val="28"/>
        </w:rPr>
        <w:t> </w:t>
      </w:r>
      <w:r w:rsidRPr="002347E0">
        <w:rPr>
          <w:sz w:val="28"/>
          <w:szCs w:val="28"/>
        </w:rPr>
        <w:t>сразу вслух назвать вариант ответа, так как зачастую люди негативно реагируют, на</w:t>
      </w:r>
      <w:r w:rsidR="002257E1">
        <w:rPr>
          <w:sz w:val="28"/>
          <w:szCs w:val="28"/>
        </w:rPr>
        <w:t> </w:t>
      </w:r>
      <w:r w:rsidRPr="002347E0">
        <w:rPr>
          <w:sz w:val="28"/>
          <w:szCs w:val="28"/>
        </w:rPr>
        <w:t>этот</w:t>
      </w:r>
      <w:r w:rsidR="002257E1">
        <w:rPr>
          <w:sz w:val="28"/>
          <w:szCs w:val="28"/>
        </w:rPr>
        <w:t> </w:t>
      </w:r>
      <w:r w:rsidRPr="002347E0">
        <w:rPr>
          <w:sz w:val="28"/>
          <w:szCs w:val="28"/>
        </w:rPr>
        <w:t>вопрос.</w:t>
      </w:r>
    </w:p>
    <w:p w:rsidR="006D5EAB" w:rsidRPr="002347E0" w:rsidRDefault="006D5EAB" w:rsidP="009D3521">
      <w:pPr>
        <w:keepNext/>
        <w:spacing w:line="360" w:lineRule="auto"/>
        <w:ind w:left="709"/>
        <w:jc w:val="both"/>
        <w:rPr>
          <w:b/>
          <w:sz w:val="28"/>
          <w:szCs w:val="28"/>
        </w:rPr>
      </w:pPr>
      <w:r w:rsidRPr="002347E0">
        <w:rPr>
          <w:b/>
          <w:sz w:val="28"/>
          <w:szCs w:val="28"/>
        </w:rPr>
        <w:t xml:space="preserve">Дата Вашего </w:t>
      </w:r>
      <w:r w:rsidR="00893205" w:rsidRPr="002347E0">
        <w:rPr>
          <w:b/>
          <w:sz w:val="28"/>
          <w:szCs w:val="28"/>
        </w:rPr>
        <w:t xml:space="preserve">рождения </w:t>
      </w:r>
      <w:r w:rsidRPr="002347E0">
        <w:rPr>
          <w:b/>
          <w:sz w:val="28"/>
          <w:szCs w:val="28"/>
        </w:rPr>
        <w:t>(вопрос 5 ЭПЛ, вопрос 3 ф. Л)</w:t>
      </w:r>
    </w:p>
    <w:p w:rsidR="006D5EAB" w:rsidRPr="002347E0" w:rsidRDefault="006D5EAB" w:rsidP="000323E3">
      <w:pPr>
        <w:pStyle w:val="Iauiue2"/>
        <w:suppressLineNumbers w:val="0"/>
        <w:ind w:firstLine="720"/>
        <w:rPr>
          <w:sz w:val="28"/>
          <w:szCs w:val="28"/>
        </w:rPr>
      </w:pPr>
      <w:r w:rsidRPr="002347E0">
        <w:rPr>
          <w:sz w:val="28"/>
          <w:szCs w:val="28"/>
        </w:rPr>
        <w:t>Вопрос заполняется на всех лиц, включая детей, независимо от возраста.</w:t>
      </w:r>
    </w:p>
    <w:p w:rsidR="006D5EAB" w:rsidRPr="002347E0" w:rsidRDefault="006D5EAB" w:rsidP="000323E3">
      <w:pPr>
        <w:pStyle w:val="Iauiue2"/>
        <w:suppressLineNumbers w:val="0"/>
        <w:ind w:firstLine="720"/>
        <w:rPr>
          <w:sz w:val="28"/>
          <w:szCs w:val="28"/>
        </w:rPr>
      </w:pPr>
      <w:r w:rsidRPr="002347E0">
        <w:rPr>
          <w:sz w:val="28"/>
          <w:szCs w:val="28"/>
        </w:rPr>
        <w:t xml:space="preserve">Задавать вопрос надо именно так, как он написан в переписном листе. </w:t>
      </w:r>
    </w:p>
    <w:p w:rsidR="006D5EAB" w:rsidRPr="002347E0" w:rsidRDefault="006D5EAB" w:rsidP="000323E3">
      <w:pPr>
        <w:spacing w:line="360" w:lineRule="auto"/>
        <w:ind w:firstLine="709"/>
        <w:jc w:val="both"/>
        <w:rPr>
          <w:sz w:val="28"/>
          <w:szCs w:val="28"/>
        </w:rPr>
      </w:pPr>
      <w:r w:rsidRPr="002347E0">
        <w:rPr>
          <w:sz w:val="28"/>
          <w:szCs w:val="28"/>
        </w:rPr>
        <w:t>В переписных листах на бумажном носителе ответ о числе, месяце и</w:t>
      </w:r>
      <w:r w:rsidR="002257E1">
        <w:rPr>
          <w:sz w:val="28"/>
          <w:szCs w:val="28"/>
        </w:rPr>
        <w:t> </w:t>
      </w:r>
      <w:r w:rsidRPr="002347E0">
        <w:rPr>
          <w:sz w:val="28"/>
          <w:szCs w:val="28"/>
        </w:rPr>
        <w:t>годе</w:t>
      </w:r>
      <w:r w:rsidR="002257E1">
        <w:rPr>
          <w:sz w:val="28"/>
          <w:szCs w:val="28"/>
        </w:rPr>
        <w:t> </w:t>
      </w:r>
      <w:r w:rsidRPr="002347E0">
        <w:rPr>
          <w:sz w:val="28"/>
          <w:szCs w:val="28"/>
        </w:rPr>
        <w:t>рождения записывается цифрами. Например, если опрашиваемый родился 12 мая 1946 года, то следует записать соответственно «12», «5» и</w:t>
      </w:r>
      <w:r w:rsidR="0010196D">
        <w:rPr>
          <w:sz w:val="28"/>
          <w:szCs w:val="28"/>
        </w:rPr>
        <w:t> </w:t>
      </w:r>
      <w:r w:rsidRPr="002347E0">
        <w:rPr>
          <w:sz w:val="28"/>
          <w:szCs w:val="28"/>
        </w:rPr>
        <w:t>«1946». После записи даты рождения без дополнительного опроса, по</w:t>
      </w:r>
      <w:r w:rsidR="000323E3">
        <w:rPr>
          <w:sz w:val="28"/>
          <w:szCs w:val="28"/>
        </w:rPr>
        <w:t> </w:t>
      </w:r>
      <w:r w:rsidRPr="002347E0">
        <w:rPr>
          <w:sz w:val="28"/>
          <w:szCs w:val="28"/>
        </w:rPr>
        <w:t>вспомогательной таблице для</w:t>
      </w:r>
      <w:r w:rsidR="002257E1">
        <w:rPr>
          <w:sz w:val="28"/>
          <w:szCs w:val="28"/>
        </w:rPr>
        <w:t> </w:t>
      </w:r>
      <w:r w:rsidRPr="002347E0">
        <w:rPr>
          <w:sz w:val="28"/>
          <w:szCs w:val="28"/>
        </w:rPr>
        <w:t>определения числа лет по известной дате рождения по</w:t>
      </w:r>
      <w:r w:rsidR="00F16A0A" w:rsidRPr="002347E0">
        <w:rPr>
          <w:sz w:val="28"/>
          <w:szCs w:val="28"/>
        </w:rPr>
        <w:t> </w:t>
      </w:r>
      <w:r w:rsidRPr="002347E0">
        <w:rPr>
          <w:sz w:val="28"/>
          <w:szCs w:val="28"/>
        </w:rPr>
        <w:t>состоянию на</w:t>
      </w:r>
      <w:r w:rsidR="002257E1">
        <w:rPr>
          <w:sz w:val="28"/>
          <w:szCs w:val="28"/>
        </w:rPr>
        <w:t> </w:t>
      </w:r>
      <w:r w:rsidRPr="002347E0">
        <w:rPr>
          <w:sz w:val="28"/>
          <w:szCs w:val="28"/>
        </w:rPr>
        <w:t>дату</w:t>
      </w:r>
      <w:r w:rsidR="002257E1">
        <w:rPr>
          <w:sz w:val="28"/>
          <w:szCs w:val="28"/>
        </w:rPr>
        <w:t> </w:t>
      </w:r>
      <w:r w:rsidRPr="002347E0">
        <w:rPr>
          <w:sz w:val="28"/>
          <w:szCs w:val="28"/>
        </w:rPr>
        <w:t>переписи, размещенной на второй странице Обложки, нужно определить «число исполнившихся лет» и записать цифрами в</w:t>
      </w:r>
      <w:r w:rsidR="0010196D">
        <w:rPr>
          <w:sz w:val="28"/>
          <w:szCs w:val="28"/>
        </w:rPr>
        <w:t> </w:t>
      </w:r>
      <w:r w:rsidRPr="002347E0">
        <w:rPr>
          <w:sz w:val="28"/>
          <w:szCs w:val="28"/>
        </w:rPr>
        <w:t xml:space="preserve">специальной зоне. </w:t>
      </w:r>
    </w:p>
    <w:p w:rsidR="00893205" w:rsidRPr="002347E0" w:rsidRDefault="00893205" w:rsidP="000323E3">
      <w:pPr>
        <w:spacing w:after="120" w:line="360" w:lineRule="auto"/>
        <w:ind w:firstLine="709"/>
        <w:jc w:val="both"/>
        <w:rPr>
          <w:sz w:val="28"/>
          <w:szCs w:val="28"/>
        </w:rPr>
      </w:pPr>
      <w:r w:rsidRPr="002347E0">
        <w:rPr>
          <w:sz w:val="28"/>
          <w:szCs w:val="28"/>
        </w:rPr>
        <w:t>Детям моложе одного года записывается «0» лет.</w:t>
      </w:r>
    </w:p>
    <w:tbl>
      <w:tblPr>
        <w:tblW w:w="0" w:type="auto"/>
        <w:tblBorders>
          <w:top w:val="thinThickLargeGap" w:sz="24" w:space="0" w:color="auto"/>
          <w:left w:val="thinThickLargeGap" w:sz="24" w:space="0" w:color="auto"/>
          <w:bottom w:val="thickThinLargeGap" w:sz="24" w:space="0" w:color="auto"/>
          <w:right w:val="thickThinLargeGap" w:sz="24" w:space="0" w:color="auto"/>
        </w:tblBorders>
        <w:tblLook w:val="01E0" w:firstRow="1" w:lastRow="1" w:firstColumn="1" w:lastColumn="1" w:noHBand="0" w:noVBand="0"/>
      </w:tblPr>
      <w:tblGrid>
        <w:gridCol w:w="9854"/>
      </w:tblGrid>
      <w:tr w:rsidR="006D5EAB" w:rsidRPr="002257E1" w:rsidTr="0052770A">
        <w:tc>
          <w:tcPr>
            <w:tcW w:w="10314" w:type="dxa"/>
          </w:tcPr>
          <w:p w:rsidR="006D5EAB" w:rsidRPr="002257E1" w:rsidRDefault="006D5EAB" w:rsidP="000323E3">
            <w:pPr>
              <w:spacing w:line="360" w:lineRule="auto"/>
              <w:jc w:val="center"/>
              <w:rPr>
                <w:sz w:val="28"/>
                <w:szCs w:val="28"/>
              </w:rPr>
            </w:pPr>
            <w:r w:rsidRPr="002257E1">
              <w:rPr>
                <w:sz w:val="28"/>
                <w:szCs w:val="28"/>
              </w:rPr>
              <w:t xml:space="preserve">Нельзя спрашивать «Сколько Вам лет?». </w:t>
            </w:r>
          </w:p>
          <w:p w:rsidR="006D5EAB" w:rsidRPr="002257E1" w:rsidRDefault="006D5EAB" w:rsidP="000323E3">
            <w:pPr>
              <w:spacing w:line="360" w:lineRule="auto"/>
              <w:jc w:val="center"/>
              <w:rPr>
                <w:sz w:val="28"/>
                <w:szCs w:val="28"/>
              </w:rPr>
            </w:pPr>
            <w:r w:rsidRPr="002257E1">
              <w:rPr>
                <w:sz w:val="28"/>
                <w:szCs w:val="28"/>
              </w:rPr>
              <w:t>Число исполнившихся лет рассчитывается автоматически или переписчик должен определять строго на основании таблицы.</w:t>
            </w:r>
          </w:p>
        </w:tc>
      </w:tr>
    </w:tbl>
    <w:p w:rsidR="006D5EAB" w:rsidRPr="002347E0" w:rsidRDefault="006D5EAB" w:rsidP="000323E3">
      <w:pPr>
        <w:spacing w:before="120" w:line="360" w:lineRule="auto"/>
        <w:ind w:firstLine="709"/>
        <w:jc w:val="both"/>
        <w:rPr>
          <w:sz w:val="28"/>
          <w:szCs w:val="28"/>
        </w:rPr>
      </w:pPr>
      <w:r w:rsidRPr="002347E0">
        <w:rPr>
          <w:sz w:val="28"/>
          <w:szCs w:val="28"/>
        </w:rPr>
        <w:t>Информация о числе исполнившихся лет будет использоваться переписчиком при</w:t>
      </w:r>
      <w:r w:rsidR="00712383" w:rsidRPr="002347E0">
        <w:rPr>
          <w:sz w:val="28"/>
          <w:szCs w:val="28"/>
        </w:rPr>
        <w:t> </w:t>
      </w:r>
      <w:r w:rsidRPr="002347E0">
        <w:rPr>
          <w:sz w:val="28"/>
          <w:szCs w:val="28"/>
        </w:rPr>
        <w:t>дальнейшем опросе для быстрого определения, надо ли</w:t>
      </w:r>
      <w:r w:rsidR="0010196D">
        <w:rPr>
          <w:sz w:val="28"/>
          <w:szCs w:val="28"/>
        </w:rPr>
        <w:t> </w:t>
      </w:r>
      <w:r w:rsidRPr="002347E0">
        <w:rPr>
          <w:sz w:val="28"/>
          <w:szCs w:val="28"/>
        </w:rPr>
        <w:t>задавать человеку вопрос переписного листа, в котором есть возрастное ограничение (например, вопрос «Ваше образование» задается только лицам в</w:t>
      </w:r>
      <w:r w:rsidR="0010196D">
        <w:rPr>
          <w:sz w:val="28"/>
          <w:szCs w:val="28"/>
        </w:rPr>
        <w:t> </w:t>
      </w:r>
      <w:r w:rsidRPr="002347E0">
        <w:rPr>
          <w:sz w:val="28"/>
          <w:szCs w:val="28"/>
        </w:rPr>
        <w:t>возрасте 6 лет и более).</w:t>
      </w:r>
    </w:p>
    <w:p w:rsidR="006D5EAB" w:rsidRPr="002347E0" w:rsidRDefault="006D5EAB" w:rsidP="009D3521">
      <w:pPr>
        <w:spacing w:line="360" w:lineRule="auto"/>
        <w:ind w:firstLine="709"/>
        <w:jc w:val="both"/>
        <w:rPr>
          <w:b/>
          <w:sz w:val="28"/>
          <w:szCs w:val="28"/>
        </w:rPr>
      </w:pPr>
      <w:r w:rsidRPr="002347E0">
        <w:rPr>
          <w:b/>
          <w:sz w:val="28"/>
          <w:szCs w:val="28"/>
        </w:rPr>
        <w:t>Ваше состояние в браке (вопрос 6 ЭПЛ, вопрос 4 ф. Л)</w:t>
      </w:r>
    </w:p>
    <w:p w:rsidR="006D5EAB" w:rsidRPr="002347E0" w:rsidRDefault="006D5EAB" w:rsidP="000323E3">
      <w:pPr>
        <w:spacing w:line="360" w:lineRule="auto"/>
        <w:ind w:firstLine="709"/>
        <w:jc w:val="both"/>
        <w:rPr>
          <w:sz w:val="28"/>
          <w:szCs w:val="28"/>
        </w:rPr>
      </w:pPr>
      <w:r w:rsidRPr="002347E0">
        <w:rPr>
          <w:sz w:val="28"/>
          <w:szCs w:val="28"/>
        </w:rPr>
        <w:t>Отметьте вариант ответа, соответствующий состоянию в браке, супружеском союзе на</w:t>
      </w:r>
      <w:r w:rsidR="00712383" w:rsidRPr="002347E0">
        <w:rPr>
          <w:sz w:val="28"/>
          <w:szCs w:val="28"/>
        </w:rPr>
        <w:t> </w:t>
      </w:r>
      <w:r w:rsidRPr="002347E0">
        <w:rPr>
          <w:sz w:val="28"/>
          <w:szCs w:val="28"/>
        </w:rPr>
        <w:t>1 апреля 2021 года.</w:t>
      </w:r>
    </w:p>
    <w:p w:rsidR="006D5EAB" w:rsidRPr="002347E0" w:rsidRDefault="006D5EAB" w:rsidP="000323E3">
      <w:pPr>
        <w:spacing w:line="360" w:lineRule="auto"/>
        <w:ind w:firstLine="709"/>
        <w:jc w:val="both"/>
        <w:rPr>
          <w:sz w:val="28"/>
          <w:szCs w:val="28"/>
        </w:rPr>
      </w:pPr>
      <w:r w:rsidRPr="002347E0">
        <w:rPr>
          <w:sz w:val="28"/>
          <w:szCs w:val="28"/>
        </w:rPr>
        <w:t xml:space="preserve">Лицам моложе 12 лет вопрос не задается. </w:t>
      </w:r>
    </w:p>
    <w:p w:rsidR="006D5EAB" w:rsidRPr="002347E0" w:rsidRDefault="006D5EAB" w:rsidP="00EC3608">
      <w:pPr>
        <w:widowControl w:val="0"/>
        <w:spacing w:line="360" w:lineRule="auto"/>
        <w:ind w:firstLine="709"/>
        <w:jc w:val="both"/>
        <w:rPr>
          <w:sz w:val="28"/>
          <w:szCs w:val="28"/>
        </w:rPr>
      </w:pPr>
      <w:r w:rsidRPr="002347E0">
        <w:rPr>
          <w:sz w:val="28"/>
          <w:szCs w:val="28"/>
        </w:rPr>
        <w:t>Лицам в возрасте 12 – 15 лет состоящим в браке, супружеском союзе проставить одну из</w:t>
      </w:r>
      <w:r w:rsidR="00712383" w:rsidRPr="002347E0">
        <w:rPr>
          <w:sz w:val="28"/>
          <w:szCs w:val="28"/>
        </w:rPr>
        <w:t> </w:t>
      </w:r>
      <w:r w:rsidRPr="002347E0">
        <w:rPr>
          <w:sz w:val="28"/>
          <w:szCs w:val="28"/>
        </w:rPr>
        <w:t>меток: «состою в зарегистрированном браке» или «состою в</w:t>
      </w:r>
      <w:r w:rsidR="002257E1">
        <w:rPr>
          <w:sz w:val="28"/>
          <w:szCs w:val="28"/>
        </w:rPr>
        <w:t> </w:t>
      </w:r>
      <w:r w:rsidRPr="002347E0">
        <w:rPr>
          <w:sz w:val="28"/>
          <w:szCs w:val="28"/>
        </w:rPr>
        <w:t>незарегистрированном супружеском союзе».</w:t>
      </w:r>
    </w:p>
    <w:p w:rsidR="006D5EAB" w:rsidRPr="002347E0" w:rsidRDefault="006D5EAB" w:rsidP="000323E3">
      <w:pPr>
        <w:spacing w:line="360" w:lineRule="auto"/>
        <w:ind w:firstLine="709"/>
        <w:jc w:val="both"/>
        <w:rPr>
          <w:sz w:val="28"/>
          <w:szCs w:val="28"/>
        </w:rPr>
      </w:pPr>
      <w:r w:rsidRPr="002347E0">
        <w:rPr>
          <w:sz w:val="28"/>
          <w:szCs w:val="28"/>
        </w:rPr>
        <w:lastRenderedPageBreak/>
        <w:t>В ЭПЛ для лиц в возрасте 12</w:t>
      </w:r>
      <w:r w:rsidR="00712383" w:rsidRPr="002347E0">
        <w:rPr>
          <w:sz w:val="28"/>
          <w:szCs w:val="28"/>
        </w:rPr>
        <w:t> – </w:t>
      </w:r>
      <w:r w:rsidRPr="002347E0">
        <w:rPr>
          <w:sz w:val="28"/>
          <w:szCs w:val="28"/>
        </w:rPr>
        <w:t>15 лет в данном вопросе предзаполнен вариант ответа «никогда не состоял(а) в браке, супружеском союзе». Если</w:t>
      </w:r>
      <w:r w:rsidR="00CC6698">
        <w:rPr>
          <w:sz w:val="28"/>
          <w:szCs w:val="28"/>
        </w:rPr>
        <w:t xml:space="preserve">  </w:t>
      </w:r>
      <w:r w:rsidRPr="002347E0">
        <w:rPr>
          <w:sz w:val="28"/>
          <w:szCs w:val="28"/>
        </w:rPr>
        <w:t>лицо</w:t>
      </w:r>
      <w:r w:rsidR="00136C64">
        <w:rPr>
          <w:sz w:val="28"/>
          <w:szCs w:val="28"/>
        </w:rPr>
        <w:t> </w:t>
      </w:r>
      <w:r w:rsidR="00CC6698">
        <w:rPr>
          <w:sz w:val="28"/>
          <w:szCs w:val="28"/>
        </w:rPr>
        <w:t xml:space="preserve"> </w:t>
      </w:r>
      <w:r w:rsidRPr="002347E0">
        <w:rPr>
          <w:sz w:val="28"/>
          <w:szCs w:val="28"/>
        </w:rPr>
        <w:t>моложе</w:t>
      </w:r>
      <w:r w:rsidR="00136C64">
        <w:rPr>
          <w:sz w:val="28"/>
          <w:szCs w:val="28"/>
        </w:rPr>
        <w:t xml:space="preserve"> </w:t>
      </w:r>
      <w:r w:rsidRPr="002347E0">
        <w:rPr>
          <w:sz w:val="28"/>
          <w:szCs w:val="28"/>
        </w:rPr>
        <w:t>16</w:t>
      </w:r>
      <w:r w:rsidR="00EC14D8">
        <w:rPr>
          <w:sz w:val="28"/>
          <w:szCs w:val="28"/>
        </w:rPr>
        <w:t> </w:t>
      </w:r>
      <w:r w:rsidRPr="002347E0">
        <w:rPr>
          <w:sz w:val="28"/>
          <w:szCs w:val="28"/>
        </w:rPr>
        <w:t>лет состоит в</w:t>
      </w:r>
      <w:r w:rsidR="00712383" w:rsidRPr="002347E0">
        <w:rPr>
          <w:sz w:val="28"/>
          <w:szCs w:val="28"/>
        </w:rPr>
        <w:t> </w:t>
      </w:r>
      <w:r w:rsidRPr="002347E0">
        <w:rPr>
          <w:sz w:val="28"/>
          <w:szCs w:val="28"/>
        </w:rPr>
        <w:t>зарегистрированном браке или</w:t>
      </w:r>
      <w:r w:rsidR="00CC6698">
        <w:rPr>
          <w:sz w:val="28"/>
          <w:szCs w:val="28"/>
        </w:rPr>
        <w:t> </w:t>
      </w:r>
      <w:r w:rsidRPr="002347E0">
        <w:rPr>
          <w:sz w:val="28"/>
          <w:szCs w:val="28"/>
        </w:rPr>
        <w:t>незарегистрированном</w:t>
      </w:r>
      <w:r w:rsidR="00136C64">
        <w:rPr>
          <w:sz w:val="28"/>
          <w:szCs w:val="28"/>
        </w:rPr>
        <w:t> </w:t>
      </w:r>
      <w:r w:rsidRPr="002347E0">
        <w:rPr>
          <w:sz w:val="28"/>
          <w:szCs w:val="28"/>
        </w:rPr>
        <w:t>супружеском союзе, то предзаполненный ответ надо</w:t>
      </w:r>
      <w:r w:rsidR="00CC6698">
        <w:rPr>
          <w:sz w:val="28"/>
          <w:szCs w:val="28"/>
        </w:rPr>
        <w:t> </w:t>
      </w:r>
      <w:r w:rsidRPr="002347E0">
        <w:rPr>
          <w:sz w:val="28"/>
          <w:szCs w:val="28"/>
        </w:rPr>
        <w:t>исправить на правильный.</w:t>
      </w:r>
      <w:r w:rsidR="000323E3">
        <w:rPr>
          <w:sz w:val="28"/>
          <w:szCs w:val="28"/>
        </w:rPr>
        <w:t> </w:t>
      </w:r>
    </w:p>
    <w:p w:rsidR="006D5EAB" w:rsidRPr="002347E0" w:rsidRDefault="006D5EAB" w:rsidP="000323E3">
      <w:pPr>
        <w:spacing w:line="360" w:lineRule="auto"/>
        <w:ind w:firstLine="709"/>
        <w:jc w:val="both"/>
        <w:rPr>
          <w:sz w:val="28"/>
          <w:szCs w:val="28"/>
        </w:rPr>
      </w:pPr>
      <w:r w:rsidRPr="002347E0">
        <w:rPr>
          <w:sz w:val="28"/>
          <w:szCs w:val="28"/>
        </w:rPr>
        <w:t>Всем лицам в возрасте 16 лет и более необходимо проставить метку соответствующую одному из приведенных вариантов ответа:</w:t>
      </w:r>
    </w:p>
    <w:p w:rsidR="006D5EAB" w:rsidRPr="002347E0" w:rsidRDefault="006D5EAB" w:rsidP="000323E3">
      <w:pPr>
        <w:spacing w:line="360" w:lineRule="auto"/>
        <w:ind w:firstLine="709"/>
        <w:jc w:val="both"/>
        <w:rPr>
          <w:sz w:val="28"/>
          <w:szCs w:val="28"/>
        </w:rPr>
      </w:pPr>
      <w:r w:rsidRPr="002347E0">
        <w:rPr>
          <w:sz w:val="28"/>
          <w:szCs w:val="28"/>
        </w:rPr>
        <w:t>«состою в зарегистрированном браке» – если брак зарегистрирован в</w:t>
      </w:r>
      <w:r w:rsidR="009060EA">
        <w:rPr>
          <w:sz w:val="28"/>
          <w:szCs w:val="28"/>
        </w:rPr>
        <w:t> </w:t>
      </w:r>
      <w:r w:rsidRPr="002347E0">
        <w:rPr>
          <w:sz w:val="28"/>
          <w:szCs w:val="28"/>
        </w:rPr>
        <w:t>органах ЗАГС;</w:t>
      </w:r>
    </w:p>
    <w:p w:rsidR="006D5EAB" w:rsidRPr="002347E0" w:rsidRDefault="006D5EAB" w:rsidP="000323E3">
      <w:pPr>
        <w:spacing w:line="360" w:lineRule="auto"/>
        <w:ind w:firstLine="709"/>
        <w:jc w:val="both"/>
        <w:rPr>
          <w:sz w:val="28"/>
          <w:szCs w:val="28"/>
        </w:rPr>
      </w:pPr>
      <w:r w:rsidRPr="002347E0">
        <w:rPr>
          <w:sz w:val="28"/>
          <w:szCs w:val="28"/>
        </w:rPr>
        <w:t>«состою в незарегистрированном супружеском союзе» –</w:t>
      </w:r>
      <w:r w:rsidR="009060EA">
        <w:rPr>
          <w:sz w:val="28"/>
          <w:szCs w:val="28"/>
        </w:rPr>
        <w:t> </w:t>
      </w:r>
      <w:r w:rsidRPr="002347E0">
        <w:rPr>
          <w:sz w:val="28"/>
          <w:szCs w:val="28"/>
        </w:rPr>
        <w:t>если</w:t>
      </w:r>
      <w:r w:rsidR="00CC6698">
        <w:rPr>
          <w:sz w:val="28"/>
          <w:szCs w:val="28"/>
        </w:rPr>
        <w:t> </w:t>
      </w:r>
      <w:r w:rsidRPr="002347E0">
        <w:rPr>
          <w:sz w:val="28"/>
          <w:szCs w:val="28"/>
        </w:rPr>
        <w:t>супружеский союз не</w:t>
      </w:r>
      <w:r w:rsidR="00712383" w:rsidRPr="002347E0">
        <w:rPr>
          <w:sz w:val="28"/>
          <w:szCs w:val="28"/>
        </w:rPr>
        <w:t> </w:t>
      </w:r>
      <w:r w:rsidRPr="002347E0">
        <w:rPr>
          <w:sz w:val="28"/>
          <w:szCs w:val="28"/>
        </w:rPr>
        <w:t xml:space="preserve">зарегистрирован в органах ЗАГС, гражданский брак; </w:t>
      </w:r>
    </w:p>
    <w:p w:rsidR="006D5EAB" w:rsidRPr="002347E0" w:rsidRDefault="006D5EAB" w:rsidP="000323E3">
      <w:pPr>
        <w:spacing w:line="360" w:lineRule="auto"/>
        <w:ind w:firstLine="709"/>
        <w:jc w:val="both"/>
        <w:rPr>
          <w:sz w:val="28"/>
          <w:szCs w:val="28"/>
        </w:rPr>
      </w:pPr>
      <w:r w:rsidRPr="002347E0">
        <w:rPr>
          <w:sz w:val="28"/>
          <w:szCs w:val="28"/>
        </w:rPr>
        <w:t>«разведен(а) официально (развод зарегистрирован)» – если люди раньше состояли в</w:t>
      </w:r>
      <w:r w:rsidR="00712383" w:rsidRPr="002347E0">
        <w:rPr>
          <w:sz w:val="28"/>
          <w:szCs w:val="28"/>
        </w:rPr>
        <w:t> </w:t>
      </w:r>
      <w:r w:rsidRPr="002347E0">
        <w:rPr>
          <w:sz w:val="28"/>
          <w:szCs w:val="28"/>
        </w:rPr>
        <w:t>зарегистрированном браке, а теперь не состоят в</w:t>
      </w:r>
      <w:r w:rsidR="00CC6698">
        <w:rPr>
          <w:sz w:val="28"/>
          <w:szCs w:val="28"/>
        </w:rPr>
        <w:t> </w:t>
      </w:r>
      <w:r w:rsidRPr="002347E0">
        <w:rPr>
          <w:sz w:val="28"/>
          <w:szCs w:val="28"/>
        </w:rPr>
        <w:t>браке</w:t>
      </w:r>
      <w:r w:rsidR="00CC6698">
        <w:rPr>
          <w:sz w:val="28"/>
          <w:szCs w:val="28"/>
        </w:rPr>
        <w:t> </w:t>
      </w:r>
      <w:r w:rsidRPr="002347E0">
        <w:rPr>
          <w:sz w:val="28"/>
          <w:szCs w:val="28"/>
        </w:rPr>
        <w:t>или</w:t>
      </w:r>
      <w:r w:rsidR="009060EA">
        <w:rPr>
          <w:sz w:val="28"/>
          <w:szCs w:val="28"/>
        </w:rPr>
        <w:t> </w:t>
      </w:r>
      <w:r w:rsidRPr="002347E0">
        <w:rPr>
          <w:sz w:val="28"/>
          <w:szCs w:val="28"/>
        </w:rPr>
        <w:t xml:space="preserve">супружеском союзе, и развод оформлен документально органами ЗАГС; </w:t>
      </w:r>
    </w:p>
    <w:p w:rsidR="006D5EAB" w:rsidRPr="002347E0" w:rsidRDefault="006D5EAB" w:rsidP="000323E3">
      <w:pPr>
        <w:spacing w:line="360" w:lineRule="auto"/>
        <w:ind w:firstLine="709"/>
        <w:jc w:val="both"/>
        <w:rPr>
          <w:sz w:val="28"/>
          <w:szCs w:val="28"/>
        </w:rPr>
      </w:pPr>
      <w:r w:rsidRPr="002347E0">
        <w:rPr>
          <w:sz w:val="28"/>
          <w:szCs w:val="28"/>
        </w:rPr>
        <w:t xml:space="preserve">«разошелся(лась)» – если развод не оформлен документально органами ЗАГС или прекратился незарегистрированный брак (супружеский союз)»; </w:t>
      </w:r>
    </w:p>
    <w:p w:rsidR="006D5EAB" w:rsidRPr="002347E0" w:rsidRDefault="006D5EAB" w:rsidP="000323E3">
      <w:pPr>
        <w:spacing w:line="360" w:lineRule="auto"/>
        <w:ind w:firstLine="709"/>
        <w:jc w:val="both"/>
        <w:rPr>
          <w:sz w:val="28"/>
          <w:szCs w:val="28"/>
        </w:rPr>
      </w:pPr>
      <w:r w:rsidRPr="002347E0">
        <w:rPr>
          <w:sz w:val="28"/>
          <w:szCs w:val="28"/>
        </w:rPr>
        <w:t>«вдовец, вдова» – если брак или супружеский союз прекратился</w:t>
      </w:r>
      <w:r w:rsidR="00CC6698">
        <w:rPr>
          <w:sz w:val="28"/>
          <w:szCs w:val="28"/>
        </w:rPr>
        <w:t xml:space="preserve"> </w:t>
      </w:r>
      <w:r w:rsidR="00C90515">
        <w:rPr>
          <w:sz w:val="28"/>
          <w:szCs w:val="28"/>
        </w:rPr>
        <w:t xml:space="preserve">            </w:t>
      </w:r>
      <w:r w:rsidRPr="002347E0">
        <w:rPr>
          <w:sz w:val="28"/>
          <w:szCs w:val="28"/>
        </w:rPr>
        <w:t>из-за</w:t>
      </w:r>
      <w:r w:rsidR="002176D8">
        <w:rPr>
          <w:sz w:val="28"/>
          <w:szCs w:val="28"/>
        </w:rPr>
        <w:t xml:space="preserve"> </w:t>
      </w:r>
      <w:r w:rsidR="00CC6698">
        <w:rPr>
          <w:sz w:val="28"/>
          <w:szCs w:val="28"/>
        </w:rPr>
        <w:t> </w:t>
      </w:r>
      <w:r w:rsidRPr="002347E0">
        <w:rPr>
          <w:sz w:val="28"/>
          <w:szCs w:val="28"/>
        </w:rPr>
        <w:t>смерти супруга(и), и</w:t>
      </w:r>
      <w:r w:rsidR="00712383" w:rsidRPr="002347E0">
        <w:rPr>
          <w:sz w:val="28"/>
          <w:szCs w:val="28"/>
        </w:rPr>
        <w:t> </w:t>
      </w:r>
      <w:r w:rsidRPr="002347E0">
        <w:rPr>
          <w:sz w:val="28"/>
          <w:szCs w:val="28"/>
        </w:rPr>
        <w:t>человек не вступил в новый брак или супружеский</w:t>
      </w:r>
      <w:r w:rsidR="00CC6698">
        <w:rPr>
          <w:sz w:val="28"/>
          <w:szCs w:val="28"/>
        </w:rPr>
        <w:t> </w:t>
      </w:r>
      <w:r w:rsidRPr="002347E0">
        <w:rPr>
          <w:sz w:val="28"/>
          <w:szCs w:val="28"/>
        </w:rPr>
        <w:t>союз;</w:t>
      </w:r>
    </w:p>
    <w:p w:rsidR="006D5EAB" w:rsidRPr="002347E0" w:rsidRDefault="006D5EAB" w:rsidP="000323E3">
      <w:pPr>
        <w:spacing w:line="360" w:lineRule="auto"/>
        <w:ind w:firstLine="709"/>
        <w:jc w:val="both"/>
        <w:rPr>
          <w:sz w:val="28"/>
          <w:szCs w:val="28"/>
        </w:rPr>
      </w:pPr>
      <w:r w:rsidRPr="002347E0">
        <w:rPr>
          <w:sz w:val="28"/>
          <w:szCs w:val="28"/>
        </w:rPr>
        <w:t>«никогда не состоял(а) в браке, супружеском союзе» – отмечается</w:t>
      </w:r>
      <w:r w:rsidR="00CC6698">
        <w:rPr>
          <w:sz w:val="28"/>
          <w:szCs w:val="28"/>
        </w:rPr>
        <w:t> </w:t>
      </w:r>
      <w:r w:rsidRPr="002347E0">
        <w:rPr>
          <w:sz w:val="28"/>
          <w:szCs w:val="28"/>
        </w:rPr>
        <w:t>никогда не</w:t>
      </w:r>
      <w:r w:rsidR="002257E1">
        <w:rPr>
          <w:sz w:val="28"/>
          <w:szCs w:val="28"/>
        </w:rPr>
        <w:t> </w:t>
      </w:r>
      <w:r w:rsidR="00975262">
        <w:rPr>
          <w:sz w:val="28"/>
          <w:szCs w:val="28"/>
        </w:rPr>
        <w:t xml:space="preserve"> </w:t>
      </w:r>
      <w:r w:rsidRPr="002347E0">
        <w:rPr>
          <w:sz w:val="28"/>
          <w:szCs w:val="28"/>
        </w:rPr>
        <w:t>состоявшим в</w:t>
      </w:r>
      <w:r w:rsidR="00712383" w:rsidRPr="002347E0">
        <w:rPr>
          <w:sz w:val="28"/>
          <w:szCs w:val="28"/>
        </w:rPr>
        <w:t> </w:t>
      </w:r>
      <w:r w:rsidR="00975262">
        <w:rPr>
          <w:sz w:val="28"/>
          <w:szCs w:val="28"/>
        </w:rPr>
        <w:t xml:space="preserve"> </w:t>
      </w:r>
      <w:r w:rsidRPr="002347E0">
        <w:rPr>
          <w:sz w:val="28"/>
          <w:szCs w:val="28"/>
        </w:rPr>
        <w:t>браке, супружеском союзе, ни</w:t>
      </w:r>
      <w:r w:rsidR="00CC6698">
        <w:rPr>
          <w:sz w:val="28"/>
          <w:szCs w:val="28"/>
        </w:rPr>
        <w:t> </w:t>
      </w:r>
      <w:r w:rsidRPr="002347E0">
        <w:rPr>
          <w:sz w:val="28"/>
          <w:szCs w:val="28"/>
        </w:rPr>
        <w:t>в</w:t>
      </w:r>
      <w:r w:rsidR="00CC6698">
        <w:rPr>
          <w:sz w:val="28"/>
          <w:szCs w:val="28"/>
        </w:rPr>
        <w:t> </w:t>
      </w:r>
      <w:r w:rsidRPr="002347E0">
        <w:rPr>
          <w:sz w:val="28"/>
          <w:szCs w:val="28"/>
        </w:rPr>
        <w:t>зарегистрированном,</w:t>
      </w:r>
      <w:r w:rsidR="00CC6698">
        <w:rPr>
          <w:sz w:val="28"/>
          <w:szCs w:val="28"/>
        </w:rPr>
        <w:t> </w:t>
      </w:r>
      <w:r w:rsidRPr="002347E0">
        <w:rPr>
          <w:sz w:val="28"/>
          <w:szCs w:val="28"/>
        </w:rPr>
        <w:t>ни</w:t>
      </w:r>
      <w:r w:rsidR="002257E1">
        <w:rPr>
          <w:sz w:val="28"/>
          <w:szCs w:val="28"/>
        </w:rPr>
        <w:t> </w:t>
      </w:r>
      <w:r w:rsidRPr="002347E0">
        <w:rPr>
          <w:sz w:val="28"/>
          <w:szCs w:val="28"/>
        </w:rPr>
        <w:t>в</w:t>
      </w:r>
      <w:r w:rsidR="002257E1">
        <w:rPr>
          <w:sz w:val="28"/>
          <w:szCs w:val="28"/>
        </w:rPr>
        <w:t> </w:t>
      </w:r>
      <w:r w:rsidRPr="002347E0">
        <w:rPr>
          <w:sz w:val="28"/>
          <w:szCs w:val="28"/>
        </w:rPr>
        <w:t>незарегистрированном (фактическом).</w:t>
      </w:r>
    </w:p>
    <w:p w:rsidR="006D5EAB" w:rsidRPr="002347E0" w:rsidRDefault="006D5EAB" w:rsidP="009D3521">
      <w:pPr>
        <w:spacing w:after="120"/>
        <w:ind w:firstLine="709"/>
        <w:jc w:val="both"/>
        <w:rPr>
          <w:b/>
          <w:sz w:val="28"/>
          <w:szCs w:val="28"/>
        </w:rPr>
      </w:pPr>
      <w:r w:rsidRPr="002347E0">
        <w:rPr>
          <w:b/>
          <w:sz w:val="28"/>
          <w:szCs w:val="28"/>
        </w:rPr>
        <w:t>Супруг(а) этого лица проживает в этом домохозяйстве? (вопрос 6.1 ЭПЛ, вопрос</w:t>
      </w:r>
      <w:r w:rsidR="00712383" w:rsidRPr="002347E0">
        <w:rPr>
          <w:b/>
          <w:sz w:val="28"/>
          <w:szCs w:val="28"/>
        </w:rPr>
        <w:t> </w:t>
      </w:r>
      <w:r w:rsidRPr="002347E0">
        <w:rPr>
          <w:b/>
          <w:sz w:val="28"/>
          <w:szCs w:val="28"/>
        </w:rPr>
        <w:t>4.1</w:t>
      </w:r>
      <w:r w:rsidR="00712383" w:rsidRPr="002347E0">
        <w:rPr>
          <w:b/>
          <w:sz w:val="28"/>
          <w:szCs w:val="28"/>
        </w:rPr>
        <w:t> </w:t>
      </w:r>
      <w:r w:rsidRPr="002347E0">
        <w:rPr>
          <w:b/>
          <w:sz w:val="28"/>
          <w:szCs w:val="28"/>
        </w:rPr>
        <w:t>ф.</w:t>
      </w:r>
      <w:r w:rsidR="00712383" w:rsidRPr="002347E0">
        <w:rPr>
          <w:b/>
          <w:sz w:val="28"/>
          <w:szCs w:val="28"/>
        </w:rPr>
        <w:t> </w:t>
      </w:r>
      <w:r w:rsidRPr="002347E0">
        <w:rPr>
          <w:b/>
          <w:sz w:val="28"/>
          <w:szCs w:val="28"/>
        </w:rPr>
        <w:t>Л)</w:t>
      </w:r>
    </w:p>
    <w:p w:rsidR="006D5EAB" w:rsidRPr="002347E0" w:rsidRDefault="006D5EAB" w:rsidP="000323E3">
      <w:pPr>
        <w:spacing w:line="360" w:lineRule="auto"/>
        <w:ind w:firstLine="709"/>
        <w:jc w:val="both"/>
        <w:rPr>
          <w:sz w:val="28"/>
          <w:szCs w:val="28"/>
        </w:rPr>
      </w:pPr>
      <w:r w:rsidRPr="002347E0">
        <w:rPr>
          <w:sz w:val="28"/>
          <w:szCs w:val="28"/>
        </w:rPr>
        <w:t>Вопрос не должен быть заполнен лицам моложе 12 лет и лицам в</w:t>
      </w:r>
      <w:r w:rsidR="00EC14D8">
        <w:rPr>
          <w:sz w:val="28"/>
          <w:szCs w:val="28"/>
        </w:rPr>
        <w:t> </w:t>
      </w:r>
      <w:r w:rsidRPr="002347E0">
        <w:rPr>
          <w:sz w:val="28"/>
          <w:szCs w:val="28"/>
        </w:rPr>
        <w:t>возрасте</w:t>
      </w:r>
      <w:r w:rsidR="00EC14D8">
        <w:rPr>
          <w:sz w:val="28"/>
          <w:szCs w:val="28"/>
        </w:rPr>
        <w:t> </w:t>
      </w:r>
      <w:r w:rsidRPr="002347E0">
        <w:rPr>
          <w:sz w:val="28"/>
          <w:szCs w:val="28"/>
        </w:rPr>
        <w:t>12</w:t>
      </w:r>
      <w:r w:rsidR="00EC14D8">
        <w:rPr>
          <w:sz w:val="28"/>
          <w:szCs w:val="28"/>
        </w:rPr>
        <w:t> </w:t>
      </w:r>
      <w:r w:rsidRPr="002347E0">
        <w:rPr>
          <w:sz w:val="28"/>
          <w:szCs w:val="28"/>
        </w:rPr>
        <w:t>лет и более, у</w:t>
      </w:r>
      <w:r w:rsidR="00712383" w:rsidRPr="002347E0">
        <w:rPr>
          <w:sz w:val="28"/>
          <w:szCs w:val="28"/>
        </w:rPr>
        <w:t> </w:t>
      </w:r>
      <w:r w:rsidRPr="002347E0">
        <w:rPr>
          <w:sz w:val="28"/>
          <w:szCs w:val="28"/>
        </w:rPr>
        <w:t>которых в предыдущем вопросе не отмечена одна из меток «состою в</w:t>
      </w:r>
      <w:r w:rsidR="002257E1">
        <w:rPr>
          <w:sz w:val="28"/>
          <w:szCs w:val="28"/>
        </w:rPr>
        <w:t> </w:t>
      </w:r>
      <w:r w:rsidRPr="002347E0">
        <w:rPr>
          <w:sz w:val="28"/>
          <w:szCs w:val="28"/>
        </w:rPr>
        <w:t>зарегистрированном браке» или «состою в</w:t>
      </w:r>
      <w:r w:rsidR="009060EA">
        <w:rPr>
          <w:sz w:val="28"/>
          <w:szCs w:val="28"/>
        </w:rPr>
        <w:t> </w:t>
      </w:r>
      <w:r w:rsidRPr="002347E0">
        <w:rPr>
          <w:sz w:val="28"/>
          <w:szCs w:val="28"/>
        </w:rPr>
        <w:t>незарегистрированном супружеском союзе».</w:t>
      </w:r>
    </w:p>
    <w:p w:rsidR="006D5EAB" w:rsidRPr="002347E0" w:rsidRDefault="006D5EAB" w:rsidP="00C90515">
      <w:pPr>
        <w:widowControl w:val="0"/>
        <w:spacing w:line="360" w:lineRule="auto"/>
        <w:ind w:firstLine="709"/>
        <w:jc w:val="both"/>
        <w:rPr>
          <w:sz w:val="28"/>
          <w:szCs w:val="28"/>
        </w:rPr>
      </w:pPr>
      <w:r w:rsidRPr="002347E0">
        <w:rPr>
          <w:sz w:val="28"/>
          <w:szCs w:val="28"/>
        </w:rPr>
        <w:lastRenderedPageBreak/>
        <w:t xml:space="preserve">Если супруг(а) не переписан(а) в данном домохозяйстве, то необходимо проставить метку «нет в этом домохозяйстве». </w:t>
      </w:r>
    </w:p>
    <w:p w:rsidR="00D97371" w:rsidRPr="002347E0" w:rsidRDefault="006D5EAB" w:rsidP="00C90515">
      <w:pPr>
        <w:widowControl w:val="0"/>
        <w:spacing w:line="360" w:lineRule="auto"/>
        <w:ind w:firstLine="709"/>
        <w:jc w:val="both"/>
        <w:rPr>
          <w:sz w:val="28"/>
          <w:szCs w:val="28"/>
        </w:rPr>
      </w:pPr>
      <w:r w:rsidRPr="002347E0">
        <w:rPr>
          <w:sz w:val="28"/>
          <w:szCs w:val="28"/>
        </w:rPr>
        <w:t>Если супруг(а) опрашиваемого лица проживает вместе с ней (ним) в</w:t>
      </w:r>
      <w:r w:rsidR="009060EA">
        <w:rPr>
          <w:sz w:val="28"/>
          <w:szCs w:val="28"/>
        </w:rPr>
        <w:t> </w:t>
      </w:r>
      <w:r w:rsidRPr="002347E0">
        <w:rPr>
          <w:sz w:val="28"/>
          <w:szCs w:val="28"/>
        </w:rPr>
        <w:t>одном домохозяйстве, то в</w:t>
      </w:r>
      <w:r w:rsidR="009404D2" w:rsidRPr="002347E0">
        <w:rPr>
          <w:sz w:val="28"/>
          <w:szCs w:val="28"/>
        </w:rPr>
        <w:t xml:space="preserve"> </w:t>
      </w:r>
      <w:r w:rsidR="00FE0911" w:rsidRPr="002347E0">
        <w:rPr>
          <w:sz w:val="28"/>
          <w:szCs w:val="28"/>
        </w:rPr>
        <w:t>БПЛ</w:t>
      </w:r>
      <w:r w:rsidRPr="002347E0">
        <w:rPr>
          <w:sz w:val="28"/>
          <w:szCs w:val="28"/>
        </w:rPr>
        <w:t xml:space="preserve"> необходимо проставить порядковый номер, под которы</w:t>
      </w:r>
      <w:r w:rsidR="009461B4">
        <w:rPr>
          <w:sz w:val="28"/>
          <w:szCs w:val="28"/>
        </w:rPr>
        <w:t>м записан(а) супруг(а) в гр. Б т</w:t>
      </w:r>
      <w:r w:rsidRPr="002347E0">
        <w:rPr>
          <w:sz w:val="28"/>
          <w:szCs w:val="28"/>
        </w:rPr>
        <w:t>аблицы 1 формы С</w:t>
      </w:r>
      <w:r w:rsidR="009404D2" w:rsidRPr="002347E0">
        <w:rPr>
          <w:sz w:val="28"/>
          <w:szCs w:val="28"/>
        </w:rPr>
        <w:t xml:space="preserve"> (в ЭПЛ выбрать лицо из</w:t>
      </w:r>
      <w:r w:rsidR="002257E1">
        <w:rPr>
          <w:sz w:val="28"/>
          <w:szCs w:val="28"/>
        </w:rPr>
        <w:t> </w:t>
      </w:r>
      <w:r w:rsidR="00FE0911" w:rsidRPr="002347E0">
        <w:rPr>
          <w:sz w:val="28"/>
          <w:szCs w:val="28"/>
        </w:rPr>
        <w:t>предложенного</w:t>
      </w:r>
      <w:r w:rsidR="009404D2" w:rsidRPr="002347E0">
        <w:rPr>
          <w:sz w:val="28"/>
          <w:szCs w:val="28"/>
        </w:rPr>
        <w:t xml:space="preserve"> списка)</w:t>
      </w:r>
      <w:r w:rsidRPr="002347E0">
        <w:rPr>
          <w:sz w:val="28"/>
          <w:szCs w:val="28"/>
        </w:rPr>
        <w:t>.</w:t>
      </w:r>
    </w:p>
    <w:p w:rsidR="00D97371" w:rsidRPr="002347E0" w:rsidRDefault="00712383" w:rsidP="009473EF">
      <w:pPr>
        <w:jc w:val="both"/>
        <w:rPr>
          <w:sz w:val="28"/>
          <w:szCs w:val="28"/>
        </w:rPr>
      </w:pPr>
      <w:r w:rsidRPr="002347E0">
        <w:rPr>
          <w:noProof/>
          <w:sz w:val="28"/>
          <w:szCs w:val="28"/>
        </w:rPr>
        <mc:AlternateContent>
          <mc:Choice Requires="wpg">
            <w:drawing>
              <wp:anchor distT="0" distB="0" distL="114300" distR="114300" simplePos="0" relativeHeight="251685888" behindDoc="0" locked="0" layoutInCell="1" allowOverlap="1" wp14:anchorId="77578DD6" wp14:editId="74E93583">
                <wp:simplePos x="0" y="0"/>
                <wp:positionH relativeFrom="column">
                  <wp:posOffset>328930</wp:posOffset>
                </wp:positionH>
                <wp:positionV relativeFrom="paragraph">
                  <wp:posOffset>344805</wp:posOffset>
                </wp:positionV>
                <wp:extent cx="5557520" cy="3323590"/>
                <wp:effectExtent l="19050" t="0" r="24130" b="10160"/>
                <wp:wrapTopAndBottom/>
                <wp:docPr id="12" name="Группа 12"/>
                <wp:cNvGraphicFramePr/>
                <a:graphic xmlns:a="http://schemas.openxmlformats.org/drawingml/2006/main">
                  <a:graphicData uri="http://schemas.microsoft.com/office/word/2010/wordprocessingGroup">
                    <wpg:wgp>
                      <wpg:cNvGrpSpPr/>
                      <wpg:grpSpPr>
                        <a:xfrm>
                          <a:off x="0" y="0"/>
                          <a:ext cx="5557520" cy="3323590"/>
                          <a:chOff x="0" y="0"/>
                          <a:chExt cx="6400800" cy="4063041"/>
                        </a:xfrm>
                      </wpg:grpSpPr>
                      <pic:pic xmlns:pic="http://schemas.openxmlformats.org/drawingml/2006/picture">
                        <pic:nvPicPr>
                          <pic:cNvPr id="50" name="Рисунок 50"/>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207034"/>
                            <a:ext cx="2104845" cy="3856007"/>
                          </a:xfrm>
                          <a:prstGeom prst="rect">
                            <a:avLst/>
                          </a:prstGeom>
                          <a:noFill/>
                          <a:ln>
                            <a:solidFill>
                              <a:schemeClr val="tx1"/>
                            </a:solidFill>
                          </a:ln>
                        </pic:spPr>
                      </pic:pic>
                      <pic:pic xmlns:pic="http://schemas.openxmlformats.org/drawingml/2006/picture">
                        <pic:nvPicPr>
                          <pic:cNvPr id="21" name="Рисунок 21"/>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1725283" y="0"/>
                            <a:ext cx="2751826" cy="4054415"/>
                          </a:xfrm>
                          <a:prstGeom prst="rect">
                            <a:avLst/>
                          </a:prstGeom>
                          <a:noFill/>
                        </pic:spPr>
                      </pic:pic>
                      <wps:wsp>
                        <wps:cNvPr id="36" name="Прямая со стрелкой 36"/>
                        <wps:cNvCnPr/>
                        <wps:spPr>
                          <a:xfrm flipH="1">
                            <a:off x="1121434" y="2587924"/>
                            <a:ext cx="973145" cy="1216152"/>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51" name="Рисунок 51"/>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4252822" y="207034"/>
                            <a:ext cx="2147978" cy="3830128"/>
                          </a:xfrm>
                          <a:prstGeom prst="rect">
                            <a:avLst/>
                          </a:prstGeom>
                          <a:noFill/>
                          <a:ln>
                            <a:solidFill>
                              <a:schemeClr val="tx1"/>
                            </a:solidFill>
                          </a:ln>
                        </pic:spPr>
                      </pic:pic>
                      <wps:wsp>
                        <wps:cNvPr id="35" name="Прямая со стрелкой 35"/>
                        <wps:cNvCnPr/>
                        <wps:spPr>
                          <a:xfrm>
                            <a:off x="2234241" y="2303253"/>
                            <a:ext cx="3209027" cy="1457657"/>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Группа 12" o:spid="_x0000_s1026" style="position:absolute;margin-left:25.9pt;margin-top:27.15pt;width:437.6pt;height:261.7pt;z-index:251685888" coordsize="64008,4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">
                <v:shape id="Рисунок 50" o:spid="_x0000_s1027" type="#_x0000_t75" style="position:absolute;top:2070;width:21048;height:385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dBnPBAAAA2wAAAA8AAABkcnMvZG93bnJldi54bWxET8tqwkAU3Rf6D8MtuKuTqhWJjlKKr53U&#10;iuLukrnNhGTuxMwY4987i4LLw3nPFp2tREuNLxwr+OgnIIgzpwvOFRx+V+8TED4ga6wck4I7eVjM&#10;X19mmGp34x9q9yEXMYR9igpMCHUqpc8MWfR9VxNH7s81FkOETS51g7cYbis5SJKxtFhwbDBY07eh&#10;rNxfrYIxDzZlMLvtRbZuqMvzcXkarZXqvXVfUxCBuvAU/7u3WsFnXB+/xB8g5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DdBnPBAAAA2wAAAA8AAAAAAAAAAAAAAAAAnwIA&#10;AGRycy9kb3ducmV2LnhtbFBLBQYAAAAABAAEAPcAAACNAwAAAAA=&#10;" stroked="t" strokecolor="black [3213]">
                  <v:imagedata r:id="rId39" o:title=""/>
                  <v:path arrowok="t"/>
                </v:shape>
                <v:shape id="Рисунок 21" o:spid="_x0000_s1028" type="#_x0000_t75" style="position:absolute;left:17252;width:27519;height:405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iv43CAAAA2wAAAA8AAABkcnMvZG93bnJldi54bWxEj0GLwjAUhO/C/ofwFrxp2h4WqUZxF3Zx&#10;RQ9W8fxonm2xeSlNbOu/N4LgcZiZb5jFajC16Kh1lWUF8TQCQZxbXXGh4HT8ncxAOI+ssbZMCu7k&#10;YLX8GC0w1bbnA3WZL0SAsEtRQel9k0rp8pIMuqltiIN3sa1BH2RbSN1iH+CmlkkUfUmDFYeFEhv6&#10;KSm/ZjejwESzv/9inyXn72Onsz4+707bRKnx57Ceg/A0+Hf41d5oBUkMzy/hB8j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4r+NwgAAANsAAAAPAAAAAAAAAAAAAAAAAJ8C&#10;AABkcnMvZG93bnJldi54bWxQSwUGAAAAAAQABAD3AAAAjgMAAAAA&#10;">
                  <v:imagedata r:id="rId40" o:title=""/>
                  <v:path arrowok="t"/>
                </v:shape>
                <v:shape id="Прямая со стрелкой 36" o:spid="_x0000_s1029" type="#_x0000_t32" style="position:absolute;left:11214;top:25879;width:9731;height:1216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EI98EAAADbAAAADwAAAGRycy9kb3ducmV2LnhtbESP3WoCMRCF7wu+QxihdzXblopszYpo&#10;hd5Zfx5guhk32W4mSxJ1+/amUPDycH4+znwxuE5cKETrWcHzpABBXHttuVFwPGyeZiBiQtbYeSYF&#10;vxRhUY0e5lhqf+UdXfapEXmEY4kKTEp9KWWsDTmME98TZ+/kg8OUZWikDnjN466TL0UxlQ4tZ4LB&#10;nlaG6p/92WXu0rZv66C5/vhu7VcwuD11qNTjeFi+g0g0pHv4v/2pFbxO4e9L/gGy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sQj3wQAAANsAAAAPAAAAAAAAAAAAAAAA&#10;AKECAABkcnMvZG93bnJldi54bWxQSwUGAAAAAAQABAD5AAAAjwMAAAAA&#10;" strokecolor="black [3213]">
                  <v:stroke endarrow="open"/>
                </v:shape>
                <v:shape id="Рисунок 51" o:spid="_x0000_s1030" type="#_x0000_t75" style="position:absolute;left:42528;top:2070;width:21480;height:38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3DL7EAAAA2wAAAA8AAABkcnMvZG93bnJldi54bWxEj81qwzAQhO+BvoPYQm+JbJeE4kQOoT9Q&#10;kkvq+tLbYq0tE2tlLDVx3j4KFHocZuYbZrOdbC/ONPrOsYJ0kYAgrp3uuFVQfX/MX0D4gKyxd0wK&#10;ruRhWzzMNphrd+EvOpehFRHCPkcFJoQhl9LXhiz6hRuIo9e40WKIcmylHvES4baXWZKspMWO44LB&#10;gV4N1afy1yp4fj9IHdL2WGb7vn7LTqb6aSalnh6n3RpEoCn8h//an1rBMoX7l/gDZHE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U3DL7EAAAA2wAAAA8AAAAAAAAAAAAAAAAA&#10;nwIAAGRycy9kb3ducmV2LnhtbFBLBQYAAAAABAAEAPcAAACQAwAAAAA=&#10;" stroked="t" strokecolor="black [3213]">
                  <v:imagedata r:id="rId41" o:title=""/>
                  <v:path arrowok="t"/>
                </v:shape>
                <v:shape id="Прямая со стрелкой 35" o:spid="_x0000_s1031" type="#_x0000_t32" style="position:absolute;left:22342;top:23032;width:32090;height:145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hVMEAAADbAAAADwAAAGRycy9kb3ducmV2LnhtbESPT4vCMBTE78J+h/AWvGmqRXfpGmVZ&#10;FcSbf9jzo3m2pc1LSWKt394IgsdhZn7DLFa9aURHzleWFUzGCQji3OqKCwXn03b0DcIHZI2NZVJw&#10;Jw+r5cdggZm2Nz5QdwyFiBD2GSooQ2gzKX1ekkE/ti1x9C7WGQxRukJqh7cIN42cJslcGqw4LpTY&#10;0l9JeX28GgUVp4Gn63RL+03tvor/urPpWanhZ//7AyJQH97hV3unFaQzeH6JP0A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n+FUwQAAANsAAAAPAAAAAAAAAAAAAAAA&#10;AKECAABkcnMvZG93bnJldi54bWxQSwUGAAAAAAQABAD5AAAAjwMAAAAA&#10;" strokecolor="black [3213]">
                  <v:stroke endarrow="open"/>
                </v:shape>
                <w10:wrap type="topAndBottom"/>
              </v:group>
            </w:pict>
          </mc:Fallback>
        </mc:AlternateContent>
      </w:r>
    </w:p>
    <w:p w:rsidR="00712383" w:rsidRPr="002347E0" w:rsidRDefault="00712383" w:rsidP="00937557">
      <w:pPr>
        <w:ind w:firstLine="709"/>
        <w:jc w:val="both"/>
        <w:rPr>
          <w:sz w:val="28"/>
          <w:szCs w:val="28"/>
        </w:rPr>
      </w:pPr>
    </w:p>
    <w:p w:rsidR="006D5EAB" w:rsidRPr="002347E0" w:rsidRDefault="006D5EAB" w:rsidP="009461B4">
      <w:pPr>
        <w:spacing w:line="360" w:lineRule="auto"/>
        <w:ind w:firstLine="709"/>
        <w:jc w:val="both"/>
        <w:rPr>
          <w:b/>
          <w:sz w:val="28"/>
          <w:szCs w:val="28"/>
        </w:rPr>
      </w:pPr>
      <w:r w:rsidRPr="002347E0">
        <w:rPr>
          <w:b/>
          <w:sz w:val="28"/>
          <w:szCs w:val="28"/>
        </w:rPr>
        <w:t>Сколько детей Вы родили? (вопрос 7 ЭПЛ, вопрос 5 ф. Л)</w:t>
      </w:r>
    </w:p>
    <w:p w:rsidR="006D5EAB" w:rsidRPr="002347E0" w:rsidRDefault="006D5EAB" w:rsidP="000323E3">
      <w:pPr>
        <w:spacing w:line="360" w:lineRule="auto"/>
        <w:ind w:firstLine="709"/>
        <w:jc w:val="both"/>
        <w:rPr>
          <w:sz w:val="28"/>
          <w:szCs w:val="28"/>
        </w:rPr>
      </w:pPr>
      <w:r w:rsidRPr="002347E0">
        <w:rPr>
          <w:sz w:val="28"/>
          <w:szCs w:val="28"/>
        </w:rPr>
        <w:t>Вопрос задается лично женщинам в возрасте 15 лет и более. Женщинам моложе 15 лет ответ на этот вопрос не заполняется, даже если они родили ребенка.</w:t>
      </w:r>
    </w:p>
    <w:p w:rsidR="006D5EAB" w:rsidRPr="002347E0" w:rsidRDefault="006D5EAB" w:rsidP="000323E3">
      <w:pPr>
        <w:spacing w:line="360" w:lineRule="auto"/>
        <w:ind w:firstLine="709"/>
        <w:jc w:val="both"/>
        <w:rPr>
          <w:sz w:val="28"/>
          <w:szCs w:val="28"/>
        </w:rPr>
      </w:pPr>
      <w:r w:rsidRPr="002347E0">
        <w:rPr>
          <w:sz w:val="28"/>
          <w:szCs w:val="28"/>
        </w:rPr>
        <w:t>Если во время проведения опроса в этом помещении женщина отсутствует, то</w:t>
      </w:r>
      <w:r w:rsidR="002257E1">
        <w:rPr>
          <w:sz w:val="28"/>
          <w:szCs w:val="28"/>
        </w:rPr>
        <w:t> </w:t>
      </w:r>
      <w:r w:rsidRPr="002347E0">
        <w:rPr>
          <w:sz w:val="28"/>
          <w:szCs w:val="28"/>
        </w:rPr>
        <w:t>следует договориться о возможности опроса самой женщины по</w:t>
      </w:r>
      <w:r w:rsidR="009060EA">
        <w:rPr>
          <w:sz w:val="28"/>
          <w:szCs w:val="28"/>
        </w:rPr>
        <w:t> </w:t>
      </w:r>
      <w:r w:rsidRPr="002347E0">
        <w:rPr>
          <w:sz w:val="28"/>
          <w:szCs w:val="28"/>
        </w:rPr>
        <w:t>этому и</w:t>
      </w:r>
      <w:r w:rsidR="002257E1">
        <w:rPr>
          <w:sz w:val="28"/>
          <w:szCs w:val="28"/>
        </w:rPr>
        <w:t> </w:t>
      </w:r>
      <w:r w:rsidRPr="002347E0">
        <w:rPr>
          <w:sz w:val="28"/>
          <w:szCs w:val="28"/>
        </w:rPr>
        <w:t>следующему вопросам.</w:t>
      </w:r>
    </w:p>
    <w:p w:rsidR="006D5EAB" w:rsidRPr="002347E0" w:rsidRDefault="006D5EAB" w:rsidP="009473EF">
      <w:pPr>
        <w:widowControl w:val="0"/>
        <w:spacing w:line="360" w:lineRule="auto"/>
        <w:ind w:firstLine="709"/>
        <w:jc w:val="both"/>
        <w:rPr>
          <w:sz w:val="28"/>
          <w:szCs w:val="28"/>
        </w:rPr>
      </w:pPr>
      <w:r w:rsidRPr="002347E0">
        <w:rPr>
          <w:sz w:val="28"/>
          <w:szCs w:val="28"/>
        </w:rPr>
        <w:t>Записывается общее число рожденных детей, не считая мертворожденных, независимо от</w:t>
      </w:r>
      <w:r w:rsidR="001B1F7A" w:rsidRPr="002347E0">
        <w:rPr>
          <w:sz w:val="28"/>
          <w:szCs w:val="28"/>
        </w:rPr>
        <w:t> </w:t>
      </w:r>
      <w:r w:rsidRPr="002347E0">
        <w:rPr>
          <w:sz w:val="28"/>
          <w:szCs w:val="28"/>
        </w:rPr>
        <w:t>того, живы ли все дети в настоящее время или нет, входят ли</w:t>
      </w:r>
      <w:r w:rsidR="002257E1">
        <w:rPr>
          <w:sz w:val="28"/>
          <w:szCs w:val="28"/>
        </w:rPr>
        <w:t> </w:t>
      </w:r>
      <w:r w:rsidRPr="002347E0">
        <w:rPr>
          <w:sz w:val="28"/>
          <w:szCs w:val="28"/>
        </w:rPr>
        <w:t>они</w:t>
      </w:r>
      <w:r w:rsidR="002257E1">
        <w:rPr>
          <w:sz w:val="28"/>
          <w:szCs w:val="28"/>
        </w:rPr>
        <w:t> </w:t>
      </w:r>
      <w:r w:rsidRPr="002347E0">
        <w:rPr>
          <w:sz w:val="28"/>
          <w:szCs w:val="28"/>
        </w:rPr>
        <w:t>в</w:t>
      </w:r>
      <w:r w:rsidR="002257E1">
        <w:rPr>
          <w:sz w:val="28"/>
          <w:szCs w:val="28"/>
        </w:rPr>
        <w:t> </w:t>
      </w:r>
      <w:r w:rsidRPr="002347E0">
        <w:rPr>
          <w:sz w:val="28"/>
          <w:szCs w:val="28"/>
        </w:rPr>
        <w:t>состав домохозяйства этой женщины или проживают отдельно.</w:t>
      </w:r>
    </w:p>
    <w:p w:rsidR="006D5EAB" w:rsidRPr="002347E0" w:rsidRDefault="006D5EAB" w:rsidP="00C90515">
      <w:pPr>
        <w:widowControl w:val="0"/>
        <w:spacing w:line="360" w:lineRule="auto"/>
        <w:ind w:firstLine="709"/>
        <w:jc w:val="both"/>
        <w:rPr>
          <w:sz w:val="28"/>
          <w:szCs w:val="28"/>
        </w:rPr>
      </w:pPr>
      <w:r w:rsidRPr="002347E0">
        <w:rPr>
          <w:sz w:val="28"/>
          <w:szCs w:val="28"/>
        </w:rPr>
        <w:lastRenderedPageBreak/>
        <w:t>При этом усыновленные и патронируемые дети, а также дети мужа от</w:t>
      </w:r>
      <w:r w:rsidR="002257E1">
        <w:rPr>
          <w:sz w:val="28"/>
          <w:szCs w:val="28"/>
        </w:rPr>
        <w:t> </w:t>
      </w:r>
      <w:r w:rsidRPr="002347E0">
        <w:rPr>
          <w:sz w:val="28"/>
          <w:szCs w:val="28"/>
        </w:rPr>
        <w:t>прежнего брака в</w:t>
      </w:r>
      <w:r w:rsidR="001B1F7A" w:rsidRPr="002347E0">
        <w:rPr>
          <w:sz w:val="28"/>
          <w:szCs w:val="28"/>
        </w:rPr>
        <w:t> </w:t>
      </w:r>
      <w:r w:rsidRPr="002347E0">
        <w:rPr>
          <w:sz w:val="28"/>
          <w:szCs w:val="28"/>
        </w:rPr>
        <w:t>число детей, рожденных данной женщиной, не</w:t>
      </w:r>
      <w:r w:rsidR="009060EA">
        <w:rPr>
          <w:sz w:val="28"/>
          <w:szCs w:val="28"/>
        </w:rPr>
        <w:t> </w:t>
      </w:r>
      <w:r w:rsidRPr="002347E0">
        <w:rPr>
          <w:sz w:val="28"/>
          <w:szCs w:val="28"/>
        </w:rPr>
        <w:t>включаются. Если женщина не родила ни одного ребенка, то записывается «0».</w:t>
      </w:r>
    </w:p>
    <w:p w:rsidR="006D5EAB" w:rsidRPr="002347E0" w:rsidRDefault="006D5EAB" w:rsidP="000323E3">
      <w:pPr>
        <w:spacing w:line="360" w:lineRule="auto"/>
        <w:ind w:firstLine="708"/>
        <w:jc w:val="both"/>
        <w:rPr>
          <w:sz w:val="28"/>
          <w:szCs w:val="28"/>
        </w:rPr>
      </w:pPr>
      <w:r w:rsidRPr="002347E0">
        <w:rPr>
          <w:sz w:val="28"/>
          <w:szCs w:val="28"/>
        </w:rPr>
        <w:t>Данный вопрос следует задавать деликатно, не стоит настаивать, если</w:t>
      </w:r>
      <w:r w:rsidR="002257E1">
        <w:rPr>
          <w:sz w:val="28"/>
          <w:szCs w:val="28"/>
        </w:rPr>
        <w:t> </w:t>
      </w:r>
      <w:r w:rsidRPr="002347E0">
        <w:rPr>
          <w:sz w:val="28"/>
          <w:szCs w:val="28"/>
        </w:rPr>
        <w:t>женщина отказывается давать ответ.</w:t>
      </w:r>
    </w:p>
    <w:p w:rsidR="006D5EAB" w:rsidRPr="002347E0" w:rsidRDefault="006D5EAB" w:rsidP="009D3521">
      <w:pPr>
        <w:spacing w:line="360" w:lineRule="auto"/>
        <w:ind w:firstLine="709"/>
        <w:jc w:val="both"/>
        <w:rPr>
          <w:b/>
          <w:sz w:val="28"/>
          <w:szCs w:val="28"/>
        </w:rPr>
      </w:pPr>
      <w:r w:rsidRPr="002347E0">
        <w:rPr>
          <w:b/>
          <w:sz w:val="28"/>
          <w:szCs w:val="28"/>
        </w:rPr>
        <w:t>Год рождения первого ребенка (вопрос 7.1 ЭПЛ, вопрос 5.1 ф. Л)</w:t>
      </w:r>
    </w:p>
    <w:p w:rsidR="006D5EAB" w:rsidRPr="002347E0" w:rsidRDefault="006D5EAB" w:rsidP="000323E3">
      <w:pPr>
        <w:pStyle w:val="Iauiue2"/>
        <w:suppressLineNumbers w:val="0"/>
        <w:ind w:right="-1"/>
        <w:rPr>
          <w:sz w:val="28"/>
          <w:szCs w:val="28"/>
        </w:rPr>
      </w:pPr>
      <w:r w:rsidRPr="002347E0">
        <w:rPr>
          <w:sz w:val="28"/>
          <w:szCs w:val="28"/>
        </w:rPr>
        <w:t>Вопрос задается лично женщинам в возрасте 15 лет и более, родившим детей.</w:t>
      </w:r>
    </w:p>
    <w:p w:rsidR="006D5EAB" w:rsidRPr="002347E0" w:rsidRDefault="006D5EAB" w:rsidP="000323E3">
      <w:pPr>
        <w:pStyle w:val="Iauiue2"/>
        <w:suppressLineNumbers w:val="0"/>
        <w:ind w:right="-1"/>
        <w:rPr>
          <w:sz w:val="28"/>
          <w:szCs w:val="28"/>
        </w:rPr>
      </w:pPr>
      <w:r w:rsidRPr="002347E0">
        <w:rPr>
          <w:sz w:val="28"/>
          <w:szCs w:val="28"/>
        </w:rPr>
        <w:t xml:space="preserve">Если ответ на этот вопрос </w:t>
      </w:r>
      <w:r w:rsidR="00CC182D" w:rsidRPr="002347E0">
        <w:rPr>
          <w:sz w:val="28"/>
          <w:szCs w:val="28"/>
        </w:rPr>
        <w:t xml:space="preserve">«Сколько детей Вы родили?» </w:t>
      </w:r>
      <w:r w:rsidRPr="002347E0">
        <w:rPr>
          <w:sz w:val="28"/>
          <w:szCs w:val="28"/>
        </w:rPr>
        <w:t>больше «0», то</w:t>
      </w:r>
      <w:r w:rsidR="002257E1">
        <w:rPr>
          <w:sz w:val="28"/>
          <w:szCs w:val="28"/>
        </w:rPr>
        <w:t> </w:t>
      </w:r>
      <w:r w:rsidRPr="002347E0">
        <w:rPr>
          <w:sz w:val="28"/>
          <w:szCs w:val="28"/>
        </w:rPr>
        <w:t>проставляется цифрами год рождения первого ребенка.</w:t>
      </w:r>
    </w:p>
    <w:p w:rsidR="006D5EAB" w:rsidRPr="002347E0" w:rsidRDefault="006D5EAB" w:rsidP="009D3521">
      <w:pPr>
        <w:spacing w:line="360" w:lineRule="auto"/>
        <w:ind w:firstLine="709"/>
        <w:jc w:val="both"/>
        <w:rPr>
          <w:b/>
          <w:sz w:val="28"/>
          <w:szCs w:val="28"/>
        </w:rPr>
      </w:pPr>
      <w:r w:rsidRPr="002347E0">
        <w:rPr>
          <w:b/>
          <w:sz w:val="28"/>
          <w:szCs w:val="28"/>
        </w:rPr>
        <w:t>Место Вашего рождения (вопрос 8 ЭПЛ, вопрос 6 ф. Л)</w:t>
      </w:r>
    </w:p>
    <w:p w:rsidR="006D5EAB" w:rsidRPr="002347E0" w:rsidRDefault="006D5EAB" w:rsidP="000323E3">
      <w:pPr>
        <w:pStyle w:val="Iauiue2"/>
        <w:suppressLineNumbers w:val="0"/>
        <w:ind w:firstLine="720"/>
        <w:rPr>
          <w:sz w:val="28"/>
          <w:szCs w:val="28"/>
        </w:rPr>
      </w:pPr>
      <w:r w:rsidRPr="002347E0">
        <w:rPr>
          <w:sz w:val="28"/>
          <w:szCs w:val="28"/>
        </w:rPr>
        <w:t>Вопрос заполняется на всех лиц, включая детей, независимо от возраста.</w:t>
      </w:r>
    </w:p>
    <w:p w:rsidR="006D5EAB" w:rsidRPr="002347E0" w:rsidRDefault="006D5EAB" w:rsidP="000323E3">
      <w:pPr>
        <w:pStyle w:val="110"/>
        <w:spacing w:line="360" w:lineRule="auto"/>
        <w:ind w:left="0" w:right="-2"/>
        <w:rPr>
          <w:rFonts w:ascii="Times New Roman" w:hAnsi="Times New Roman"/>
          <w:sz w:val="28"/>
          <w:szCs w:val="28"/>
        </w:rPr>
      </w:pPr>
      <w:r w:rsidRPr="002347E0">
        <w:rPr>
          <w:rFonts w:ascii="Times New Roman" w:hAnsi="Times New Roman"/>
          <w:sz w:val="28"/>
          <w:szCs w:val="28"/>
        </w:rPr>
        <w:t xml:space="preserve">Для родившихся в России (в том числе РСФСР) – указать название республики, края, области, автономной области, автономного округа, города федерального значения (Москва, Санкт-Петербург, Севастополь). </w:t>
      </w:r>
    </w:p>
    <w:p w:rsidR="006D5EAB" w:rsidRPr="002347E0" w:rsidRDefault="006D5EAB" w:rsidP="000323E3">
      <w:pPr>
        <w:pStyle w:val="Iauiue2"/>
        <w:suppressLineNumbers w:val="0"/>
        <w:ind w:right="-2" w:firstLine="720"/>
        <w:rPr>
          <w:sz w:val="28"/>
          <w:szCs w:val="28"/>
        </w:rPr>
      </w:pPr>
      <w:r w:rsidRPr="002347E0">
        <w:rPr>
          <w:sz w:val="28"/>
          <w:szCs w:val="28"/>
        </w:rPr>
        <w:t xml:space="preserve">Для родившихся в государствах бывшего СССР можно указать регион внутри страны, если опрашиваемый его называет. </w:t>
      </w:r>
    </w:p>
    <w:p w:rsidR="006D5EAB" w:rsidRPr="002347E0" w:rsidRDefault="006D5EAB" w:rsidP="000323E3">
      <w:pPr>
        <w:pStyle w:val="Iauiue2"/>
        <w:suppressLineNumbers w:val="0"/>
        <w:ind w:right="-2" w:firstLine="720"/>
        <w:rPr>
          <w:sz w:val="28"/>
          <w:szCs w:val="28"/>
        </w:rPr>
      </w:pPr>
      <w:r w:rsidRPr="002347E0">
        <w:rPr>
          <w:sz w:val="28"/>
          <w:szCs w:val="28"/>
        </w:rPr>
        <w:t>Для родившихся в других государствах – указать только название страны.</w:t>
      </w:r>
      <w:r w:rsidR="009D3521">
        <w:rPr>
          <w:sz w:val="28"/>
          <w:szCs w:val="28"/>
        </w:rPr>
        <w:t> </w:t>
      </w:r>
    </w:p>
    <w:p w:rsidR="006D5EAB" w:rsidRPr="002347E0" w:rsidRDefault="006D5EAB" w:rsidP="00CB733D">
      <w:pPr>
        <w:pStyle w:val="Iauiue2"/>
        <w:suppressLineNumbers w:val="0"/>
        <w:ind w:firstLine="720"/>
        <w:rPr>
          <w:sz w:val="28"/>
          <w:szCs w:val="28"/>
        </w:rPr>
      </w:pPr>
      <w:r w:rsidRPr="002347E0">
        <w:rPr>
          <w:sz w:val="28"/>
          <w:szCs w:val="28"/>
        </w:rPr>
        <w:t>Если опрашиваемый называет только населенный пункт, следует</w:t>
      </w:r>
      <w:r w:rsidR="009D3521">
        <w:rPr>
          <w:sz w:val="28"/>
          <w:szCs w:val="28"/>
        </w:rPr>
        <w:t> </w:t>
      </w:r>
      <w:r w:rsidRPr="002347E0">
        <w:rPr>
          <w:sz w:val="28"/>
          <w:szCs w:val="28"/>
        </w:rPr>
        <w:t>попросить его уточнить, в каком субъекте Российской Федерации</w:t>
      </w:r>
      <w:r w:rsidR="00CB733D">
        <w:rPr>
          <w:sz w:val="28"/>
          <w:szCs w:val="28"/>
        </w:rPr>
        <w:t> </w:t>
      </w:r>
      <w:r w:rsidRPr="002347E0">
        <w:rPr>
          <w:sz w:val="28"/>
          <w:szCs w:val="28"/>
        </w:rPr>
        <w:t>или</w:t>
      </w:r>
      <w:r w:rsidR="009D3521">
        <w:rPr>
          <w:sz w:val="28"/>
          <w:szCs w:val="28"/>
        </w:rPr>
        <w:t> </w:t>
      </w:r>
      <w:r w:rsidRPr="002347E0">
        <w:rPr>
          <w:sz w:val="28"/>
          <w:szCs w:val="28"/>
        </w:rPr>
        <w:t>в</w:t>
      </w:r>
      <w:r w:rsidR="009D3521">
        <w:rPr>
          <w:sz w:val="28"/>
          <w:szCs w:val="28"/>
        </w:rPr>
        <w:t> </w:t>
      </w:r>
      <w:r w:rsidRPr="002347E0">
        <w:rPr>
          <w:sz w:val="28"/>
          <w:szCs w:val="28"/>
        </w:rPr>
        <w:t>каком иностранном государстве этот населенный пункт находится.</w:t>
      </w:r>
    </w:p>
    <w:tbl>
      <w:tblPr>
        <w:tblpPr w:leftFromText="180" w:rightFromText="180" w:vertAnchor="text" w:horzAnchor="margin" w:tblpY="236"/>
        <w:tblW w:w="0" w:type="auto"/>
        <w:tblBorders>
          <w:top w:val="thinThickLargeGap" w:sz="24" w:space="0" w:color="auto"/>
          <w:left w:val="thinThickLargeGap" w:sz="24" w:space="0" w:color="auto"/>
          <w:bottom w:val="thickThinLargeGap" w:sz="24" w:space="0" w:color="auto"/>
          <w:right w:val="thickThinLargeGap" w:sz="24" w:space="0" w:color="auto"/>
        </w:tblBorders>
        <w:tblLook w:val="01E0" w:firstRow="1" w:lastRow="1" w:firstColumn="1" w:lastColumn="1" w:noHBand="0" w:noVBand="0"/>
      </w:tblPr>
      <w:tblGrid>
        <w:gridCol w:w="9854"/>
      </w:tblGrid>
      <w:tr w:rsidR="00CB733D" w:rsidRPr="002347E0" w:rsidTr="00CB733D">
        <w:tc>
          <w:tcPr>
            <w:tcW w:w="9854" w:type="dxa"/>
          </w:tcPr>
          <w:p w:rsidR="00CB733D" w:rsidRPr="002347E0" w:rsidRDefault="00CB733D" w:rsidP="00C90515">
            <w:pPr>
              <w:pStyle w:val="a5"/>
              <w:widowControl w:val="0"/>
              <w:overflowPunct/>
              <w:autoSpaceDE/>
              <w:autoSpaceDN/>
              <w:adjustRightInd/>
              <w:spacing w:line="360" w:lineRule="auto"/>
              <w:jc w:val="center"/>
              <w:textAlignment w:val="auto"/>
              <w:rPr>
                <w:strike/>
                <w:sz w:val="28"/>
                <w:szCs w:val="28"/>
              </w:rPr>
            </w:pPr>
            <w:r w:rsidRPr="002257E1">
              <w:rPr>
                <w:sz w:val="28"/>
                <w:szCs w:val="28"/>
              </w:rPr>
              <w:t>Субъекты Российской Федерации –</w:t>
            </w:r>
            <w:r>
              <w:rPr>
                <w:sz w:val="28"/>
                <w:szCs w:val="28"/>
              </w:rPr>
              <w:br/>
            </w:r>
            <w:r w:rsidRPr="002257E1">
              <w:rPr>
                <w:sz w:val="28"/>
                <w:szCs w:val="28"/>
              </w:rPr>
              <w:t xml:space="preserve"> это республики, края, области, автономные округа, Еврейская</w:t>
            </w:r>
            <w:r w:rsidRPr="002347E0">
              <w:rPr>
                <w:sz w:val="28"/>
                <w:szCs w:val="28"/>
              </w:rPr>
              <w:t xml:space="preserve"> автономная область, города федерального значения Москва, Санкт-Петербург, Севастополь</w:t>
            </w:r>
          </w:p>
        </w:tc>
      </w:tr>
    </w:tbl>
    <w:p w:rsidR="00F61300" w:rsidRPr="002347E0" w:rsidRDefault="00F61300" w:rsidP="000323E3">
      <w:pPr>
        <w:pStyle w:val="Iauiue2"/>
        <w:suppressLineNumbers w:val="0"/>
        <w:ind w:right="-2" w:firstLine="720"/>
        <w:rPr>
          <w:sz w:val="28"/>
          <w:szCs w:val="28"/>
        </w:rPr>
      </w:pPr>
      <w:r w:rsidRPr="002347E0">
        <w:rPr>
          <w:sz w:val="28"/>
          <w:szCs w:val="28"/>
        </w:rPr>
        <w:t xml:space="preserve">Административные изменения, произошедшие после рождения опрашиваемого, не учитываются. Название записывается таким, каким </w:t>
      </w:r>
      <w:r w:rsidRPr="002347E0">
        <w:rPr>
          <w:sz w:val="28"/>
          <w:szCs w:val="28"/>
        </w:rPr>
        <w:lastRenderedPageBreak/>
        <w:t>оно</w:t>
      </w:r>
      <w:r w:rsidR="004F73F9">
        <w:rPr>
          <w:sz w:val="28"/>
          <w:szCs w:val="28"/>
        </w:rPr>
        <w:t> </w:t>
      </w:r>
      <w:r w:rsidRPr="002347E0">
        <w:rPr>
          <w:sz w:val="28"/>
          <w:szCs w:val="28"/>
        </w:rPr>
        <w:t>было на</w:t>
      </w:r>
      <w:r w:rsidR="002257E1">
        <w:rPr>
          <w:sz w:val="28"/>
          <w:szCs w:val="28"/>
        </w:rPr>
        <w:t> </w:t>
      </w:r>
      <w:r w:rsidRPr="002347E0">
        <w:rPr>
          <w:sz w:val="28"/>
          <w:szCs w:val="28"/>
        </w:rPr>
        <w:t>момент рождения опрашиваемого. В случае, если опрашиваемый помнит (знает) только современное название места рождения, то следует записать то, которое он</w:t>
      </w:r>
      <w:r w:rsidR="002257E1">
        <w:rPr>
          <w:sz w:val="28"/>
          <w:szCs w:val="28"/>
        </w:rPr>
        <w:t> </w:t>
      </w:r>
      <w:r w:rsidRPr="002347E0">
        <w:rPr>
          <w:sz w:val="28"/>
          <w:szCs w:val="28"/>
        </w:rPr>
        <w:t>назовет.</w:t>
      </w:r>
    </w:p>
    <w:p w:rsidR="006D5EAB" w:rsidRPr="002347E0" w:rsidRDefault="006D5EAB" w:rsidP="00CB733D">
      <w:pPr>
        <w:widowControl w:val="0"/>
        <w:spacing w:before="120" w:after="120"/>
        <w:ind w:firstLine="709"/>
        <w:jc w:val="both"/>
        <w:rPr>
          <w:b/>
          <w:sz w:val="28"/>
          <w:szCs w:val="28"/>
        </w:rPr>
      </w:pPr>
      <w:r w:rsidRPr="002347E0">
        <w:rPr>
          <w:b/>
          <w:sz w:val="28"/>
          <w:szCs w:val="28"/>
        </w:rPr>
        <w:t>С какого года Вы непрерывно проживаете в этом населенном пункте? (вопрос 9 ЭПЛ, вопрос 7 ф. Л)</w:t>
      </w:r>
    </w:p>
    <w:p w:rsidR="006D5EAB" w:rsidRPr="002347E0" w:rsidRDefault="006D5EAB" w:rsidP="00380065">
      <w:pPr>
        <w:widowControl w:val="0"/>
        <w:spacing w:line="360" w:lineRule="auto"/>
        <w:ind w:firstLine="709"/>
        <w:jc w:val="both"/>
        <w:rPr>
          <w:sz w:val="28"/>
          <w:szCs w:val="28"/>
        </w:rPr>
      </w:pPr>
      <w:r w:rsidRPr="002347E0">
        <w:rPr>
          <w:sz w:val="28"/>
          <w:szCs w:val="28"/>
        </w:rPr>
        <w:t>Не имеет значения наличие или отсутствие регистрации (прописки) в</w:t>
      </w:r>
      <w:r w:rsidR="002257E1">
        <w:rPr>
          <w:sz w:val="28"/>
          <w:szCs w:val="28"/>
        </w:rPr>
        <w:t> </w:t>
      </w:r>
      <w:r w:rsidRPr="002347E0">
        <w:rPr>
          <w:sz w:val="28"/>
          <w:szCs w:val="28"/>
        </w:rPr>
        <w:t>документах. Не</w:t>
      </w:r>
      <w:r w:rsidR="000F2C34" w:rsidRPr="002347E0">
        <w:rPr>
          <w:sz w:val="28"/>
          <w:szCs w:val="28"/>
        </w:rPr>
        <w:t> </w:t>
      </w:r>
      <w:r w:rsidRPr="002347E0">
        <w:rPr>
          <w:sz w:val="28"/>
          <w:szCs w:val="28"/>
        </w:rPr>
        <w:t>учитываются муниципальные и административно-территориальные преобразования населенного пункта, в котором Вы</w:t>
      </w:r>
      <w:r w:rsidR="009060EA">
        <w:rPr>
          <w:sz w:val="28"/>
          <w:szCs w:val="28"/>
        </w:rPr>
        <w:t> </w:t>
      </w:r>
      <w:r w:rsidRPr="002347E0">
        <w:rPr>
          <w:sz w:val="28"/>
          <w:szCs w:val="28"/>
        </w:rPr>
        <w:t>проживаете.</w:t>
      </w:r>
    </w:p>
    <w:p w:rsidR="006D5EAB" w:rsidRPr="002347E0" w:rsidRDefault="006D5EAB" w:rsidP="00380065">
      <w:pPr>
        <w:widowControl w:val="0"/>
        <w:spacing w:line="360" w:lineRule="auto"/>
        <w:ind w:firstLine="709"/>
        <w:jc w:val="both"/>
        <w:rPr>
          <w:sz w:val="28"/>
          <w:szCs w:val="28"/>
        </w:rPr>
      </w:pPr>
      <w:r w:rsidRPr="002347E0">
        <w:rPr>
          <w:sz w:val="28"/>
          <w:szCs w:val="28"/>
        </w:rPr>
        <w:t xml:space="preserve">Метка </w:t>
      </w:r>
      <w:r w:rsidRPr="009461B4">
        <w:rPr>
          <w:sz w:val="28"/>
          <w:szCs w:val="28"/>
        </w:rPr>
        <w:t>«с рождения»</w:t>
      </w:r>
      <w:r w:rsidRPr="002347E0">
        <w:rPr>
          <w:sz w:val="28"/>
          <w:szCs w:val="28"/>
        </w:rPr>
        <w:t xml:space="preserve"> проставляется, если опрашиваемый проживает непрерывно в</w:t>
      </w:r>
      <w:r w:rsidR="000F2C34" w:rsidRPr="002347E0">
        <w:rPr>
          <w:sz w:val="28"/>
          <w:szCs w:val="28"/>
        </w:rPr>
        <w:t> </w:t>
      </w:r>
      <w:r w:rsidRPr="002347E0">
        <w:rPr>
          <w:sz w:val="28"/>
          <w:szCs w:val="28"/>
        </w:rPr>
        <w:t xml:space="preserve">населенном пункте, даже если: </w:t>
      </w:r>
    </w:p>
    <w:p w:rsidR="006D5EAB" w:rsidRPr="002347E0" w:rsidRDefault="006D5EAB" w:rsidP="00380065">
      <w:pPr>
        <w:widowControl w:val="0"/>
        <w:spacing w:line="360" w:lineRule="auto"/>
        <w:ind w:firstLine="709"/>
        <w:jc w:val="both"/>
        <w:rPr>
          <w:sz w:val="28"/>
          <w:szCs w:val="28"/>
        </w:rPr>
      </w:pPr>
      <w:r w:rsidRPr="002347E0">
        <w:rPr>
          <w:sz w:val="28"/>
          <w:szCs w:val="28"/>
        </w:rPr>
        <w:t>выезжал из данного населенного пункта, не меняя места постоянного жительства, например, на отдых, лечение, к знакомым, родственникам;</w:t>
      </w:r>
    </w:p>
    <w:p w:rsidR="006D5EAB" w:rsidRPr="002347E0" w:rsidRDefault="006D5EAB" w:rsidP="00380065">
      <w:pPr>
        <w:widowControl w:val="0"/>
        <w:spacing w:line="360" w:lineRule="auto"/>
        <w:ind w:firstLine="709"/>
        <w:jc w:val="both"/>
        <w:rPr>
          <w:sz w:val="28"/>
          <w:szCs w:val="28"/>
        </w:rPr>
      </w:pPr>
      <w:r w:rsidRPr="002347E0">
        <w:rPr>
          <w:sz w:val="28"/>
          <w:szCs w:val="28"/>
        </w:rPr>
        <w:t>обучался в школе-интернате; краткосрочно (менее 1 года) выезжал в</w:t>
      </w:r>
      <w:r w:rsidR="002257E1">
        <w:rPr>
          <w:sz w:val="28"/>
          <w:szCs w:val="28"/>
        </w:rPr>
        <w:t> </w:t>
      </w:r>
      <w:r w:rsidRPr="002347E0">
        <w:rPr>
          <w:sz w:val="28"/>
          <w:szCs w:val="28"/>
        </w:rPr>
        <w:t>командировки, на</w:t>
      </w:r>
      <w:r w:rsidR="000F2C34" w:rsidRPr="002347E0">
        <w:rPr>
          <w:sz w:val="28"/>
          <w:szCs w:val="28"/>
        </w:rPr>
        <w:t> </w:t>
      </w:r>
      <w:r w:rsidRPr="002347E0">
        <w:rPr>
          <w:sz w:val="28"/>
          <w:szCs w:val="28"/>
        </w:rPr>
        <w:t>работу (включая работу вахтовым методом), учебу;</w:t>
      </w:r>
    </w:p>
    <w:p w:rsidR="006D5EAB" w:rsidRPr="002347E0" w:rsidRDefault="006D5EAB" w:rsidP="00380065">
      <w:pPr>
        <w:widowControl w:val="0"/>
        <w:spacing w:line="360" w:lineRule="auto"/>
        <w:ind w:firstLine="709"/>
        <w:jc w:val="both"/>
        <w:rPr>
          <w:sz w:val="28"/>
          <w:szCs w:val="28"/>
        </w:rPr>
      </w:pPr>
      <w:r w:rsidRPr="002347E0">
        <w:rPr>
          <w:sz w:val="28"/>
          <w:szCs w:val="28"/>
        </w:rPr>
        <w:t>гражданин Российской Федерации выезжал в длительные служебные командировки за</w:t>
      </w:r>
      <w:r w:rsidR="000F2C34" w:rsidRPr="002347E0">
        <w:rPr>
          <w:sz w:val="28"/>
          <w:szCs w:val="28"/>
        </w:rPr>
        <w:t> </w:t>
      </w:r>
      <w:r w:rsidRPr="002347E0">
        <w:rPr>
          <w:sz w:val="28"/>
          <w:szCs w:val="28"/>
        </w:rPr>
        <w:t xml:space="preserve">рубеж по линии органов власти, включая членов их семей, находившихся с ними; </w:t>
      </w:r>
    </w:p>
    <w:p w:rsidR="00FE0911" w:rsidRPr="002347E0" w:rsidRDefault="006D5EAB" w:rsidP="00380065">
      <w:pPr>
        <w:widowControl w:val="0"/>
        <w:spacing w:line="360" w:lineRule="auto"/>
        <w:ind w:firstLine="709"/>
        <w:jc w:val="both"/>
        <w:rPr>
          <w:sz w:val="28"/>
          <w:szCs w:val="28"/>
        </w:rPr>
      </w:pPr>
      <w:r w:rsidRPr="002347E0">
        <w:rPr>
          <w:sz w:val="28"/>
          <w:szCs w:val="28"/>
        </w:rPr>
        <w:t>выезжал на военно-учебные сборы</w:t>
      </w:r>
      <w:r w:rsidR="00FE0911" w:rsidRPr="002347E0">
        <w:rPr>
          <w:sz w:val="28"/>
          <w:szCs w:val="28"/>
        </w:rPr>
        <w:t>;</w:t>
      </w:r>
    </w:p>
    <w:p w:rsidR="006D5EAB" w:rsidRPr="002347E0" w:rsidRDefault="00FE0911" w:rsidP="00380065">
      <w:pPr>
        <w:widowControl w:val="0"/>
        <w:spacing w:line="360" w:lineRule="auto"/>
        <w:ind w:firstLine="709"/>
        <w:jc w:val="both"/>
        <w:rPr>
          <w:sz w:val="28"/>
          <w:szCs w:val="28"/>
        </w:rPr>
      </w:pPr>
      <w:r w:rsidRPr="002347E0">
        <w:rPr>
          <w:sz w:val="28"/>
          <w:szCs w:val="28"/>
        </w:rPr>
        <w:t>в настоящее время населенный пункт входит в другую муниципально-территориальную единицу, чем при рождении</w:t>
      </w:r>
      <w:r w:rsidR="006D5EAB" w:rsidRPr="002347E0">
        <w:rPr>
          <w:sz w:val="28"/>
          <w:szCs w:val="28"/>
        </w:rPr>
        <w:t xml:space="preserve">. </w:t>
      </w:r>
    </w:p>
    <w:p w:rsidR="006D5EAB" w:rsidRPr="002347E0" w:rsidRDefault="006D5EAB" w:rsidP="00380065">
      <w:pPr>
        <w:widowControl w:val="0"/>
        <w:spacing w:line="360" w:lineRule="auto"/>
        <w:ind w:firstLine="709"/>
        <w:jc w:val="both"/>
        <w:rPr>
          <w:sz w:val="28"/>
          <w:szCs w:val="28"/>
        </w:rPr>
      </w:pPr>
      <w:r w:rsidRPr="002347E0">
        <w:rPr>
          <w:sz w:val="28"/>
          <w:szCs w:val="28"/>
        </w:rPr>
        <w:t>Не считается непрерывным проживание в населенном пункте, если</w:t>
      </w:r>
      <w:r w:rsidR="00671616">
        <w:rPr>
          <w:sz w:val="28"/>
          <w:szCs w:val="28"/>
        </w:rPr>
        <w:t> </w:t>
      </w:r>
      <w:r w:rsidRPr="002347E0">
        <w:rPr>
          <w:sz w:val="28"/>
          <w:szCs w:val="28"/>
        </w:rPr>
        <w:t>опрашиваемый:</w:t>
      </w:r>
    </w:p>
    <w:p w:rsidR="006D5EAB" w:rsidRPr="002347E0" w:rsidRDefault="006D5EAB" w:rsidP="00380065">
      <w:pPr>
        <w:widowControl w:val="0"/>
        <w:spacing w:line="360" w:lineRule="auto"/>
        <w:ind w:firstLine="709"/>
        <w:jc w:val="both"/>
        <w:rPr>
          <w:sz w:val="28"/>
          <w:szCs w:val="28"/>
        </w:rPr>
      </w:pPr>
      <w:r w:rsidRPr="002347E0">
        <w:rPr>
          <w:sz w:val="28"/>
          <w:szCs w:val="28"/>
        </w:rPr>
        <w:t>уезжал из этого населенного пункта для постоянного проживания в</w:t>
      </w:r>
      <w:r w:rsidR="00CF7DDB">
        <w:rPr>
          <w:sz w:val="28"/>
          <w:szCs w:val="28"/>
        </w:rPr>
        <w:t> </w:t>
      </w:r>
      <w:r w:rsidRPr="002347E0">
        <w:rPr>
          <w:sz w:val="28"/>
          <w:szCs w:val="28"/>
        </w:rPr>
        <w:t>другое место жительства на 1 год и более;</w:t>
      </w:r>
    </w:p>
    <w:p w:rsidR="006D5EAB" w:rsidRPr="002347E0" w:rsidRDefault="006D5EAB" w:rsidP="00380065">
      <w:pPr>
        <w:widowControl w:val="0"/>
        <w:spacing w:line="360" w:lineRule="auto"/>
        <w:ind w:firstLine="709"/>
        <w:jc w:val="both"/>
        <w:rPr>
          <w:sz w:val="28"/>
          <w:szCs w:val="28"/>
        </w:rPr>
      </w:pPr>
      <w:r w:rsidRPr="002347E0">
        <w:rPr>
          <w:sz w:val="28"/>
          <w:szCs w:val="28"/>
        </w:rPr>
        <w:t>выезжал на учебу в образовательные организации профессионального образования (вуз, университет, академию, техникум, колледж и т</w:t>
      </w:r>
      <w:r w:rsidR="000F2C34" w:rsidRPr="002347E0">
        <w:rPr>
          <w:sz w:val="28"/>
          <w:szCs w:val="28"/>
        </w:rPr>
        <w:t xml:space="preserve">ому </w:t>
      </w:r>
      <w:r w:rsidRPr="002347E0">
        <w:rPr>
          <w:sz w:val="28"/>
          <w:szCs w:val="28"/>
        </w:rPr>
        <w:t>п</w:t>
      </w:r>
      <w:r w:rsidR="000F2C34" w:rsidRPr="002347E0">
        <w:rPr>
          <w:sz w:val="28"/>
          <w:szCs w:val="28"/>
        </w:rPr>
        <w:t>одобные</w:t>
      </w:r>
      <w:r w:rsidRPr="002347E0">
        <w:rPr>
          <w:sz w:val="28"/>
          <w:szCs w:val="28"/>
        </w:rPr>
        <w:t>) с</w:t>
      </w:r>
      <w:r w:rsidR="00671616">
        <w:rPr>
          <w:sz w:val="28"/>
          <w:szCs w:val="28"/>
        </w:rPr>
        <w:t> </w:t>
      </w:r>
      <w:r w:rsidRPr="002347E0">
        <w:rPr>
          <w:sz w:val="28"/>
          <w:szCs w:val="28"/>
        </w:rPr>
        <w:t xml:space="preserve">проживанием по месту обучения; </w:t>
      </w:r>
    </w:p>
    <w:p w:rsidR="006D5EAB" w:rsidRPr="002347E0" w:rsidRDefault="006D5EAB" w:rsidP="00380065">
      <w:pPr>
        <w:widowControl w:val="0"/>
        <w:spacing w:line="360" w:lineRule="auto"/>
        <w:ind w:firstLine="709"/>
        <w:jc w:val="both"/>
        <w:rPr>
          <w:sz w:val="28"/>
          <w:szCs w:val="28"/>
        </w:rPr>
      </w:pPr>
      <w:r w:rsidRPr="002347E0">
        <w:rPr>
          <w:sz w:val="28"/>
          <w:szCs w:val="28"/>
        </w:rPr>
        <w:t xml:space="preserve">уезжал на срок  1 год и более в командировки (кроме длительных служебных командировок граждан Российской Федерации за рубеж по линии </w:t>
      </w:r>
      <w:r w:rsidRPr="002347E0">
        <w:rPr>
          <w:sz w:val="28"/>
          <w:szCs w:val="28"/>
        </w:rPr>
        <w:lastRenderedPageBreak/>
        <w:t>органов власти – дипломатический корпус, аккредитованные работники СМИ);</w:t>
      </w:r>
    </w:p>
    <w:p w:rsidR="006D5EAB" w:rsidRPr="002347E0" w:rsidRDefault="006D5EAB" w:rsidP="00380065">
      <w:pPr>
        <w:widowControl w:val="0"/>
        <w:spacing w:line="360" w:lineRule="auto"/>
        <w:ind w:firstLine="709"/>
        <w:jc w:val="both"/>
        <w:rPr>
          <w:sz w:val="28"/>
          <w:szCs w:val="28"/>
        </w:rPr>
      </w:pPr>
      <w:r w:rsidRPr="002347E0">
        <w:rPr>
          <w:sz w:val="28"/>
          <w:szCs w:val="28"/>
        </w:rPr>
        <w:t xml:space="preserve">служил в армии (по призыву); </w:t>
      </w:r>
    </w:p>
    <w:p w:rsidR="006D5EAB" w:rsidRPr="002347E0" w:rsidRDefault="006D5EAB" w:rsidP="00380065">
      <w:pPr>
        <w:widowControl w:val="0"/>
        <w:spacing w:line="360" w:lineRule="auto"/>
        <w:ind w:firstLine="709"/>
        <w:jc w:val="both"/>
        <w:rPr>
          <w:sz w:val="28"/>
          <w:szCs w:val="28"/>
        </w:rPr>
      </w:pPr>
      <w:r w:rsidRPr="002347E0">
        <w:rPr>
          <w:sz w:val="28"/>
          <w:szCs w:val="28"/>
        </w:rPr>
        <w:t>отбывал наказание в местах лишения свободы.</w:t>
      </w:r>
    </w:p>
    <w:p w:rsidR="006D5EAB" w:rsidRPr="002347E0" w:rsidRDefault="006D5EAB" w:rsidP="00380065">
      <w:pPr>
        <w:widowControl w:val="0"/>
        <w:spacing w:line="360" w:lineRule="auto"/>
        <w:ind w:firstLine="709"/>
        <w:jc w:val="both"/>
        <w:rPr>
          <w:sz w:val="28"/>
          <w:szCs w:val="28"/>
        </w:rPr>
      </w:pPr>
      <w:r w:rsidRPr="002347E0">
        <w:rPr>
          <w:sz w:val="28"/>
          <w:szCs w:val="28"/>
        </w:rPr>
        <w:t>Для тех, кто родился в другом населенном пункте и/или уезжал из этого населенного пункта для постоянного проживания в другие места жительства, запишите год, с которого опрашиваемый проживает здесь после возвращения. Например, если человек родился в этом населенном пункте в 1995 г., выехал на</w:t>
      </w:r>
      <w:r w:rsidR="00671616">
        <w:rPr>
          <w:sz w:val="28"/>
          <w:szCs w:val="28"/>
        </w:rPr>
        <w:t> </w:t>
      </w:r>
      <w:r w:rsidRPr="002347E0">
        <w:rPr>
          <w:sz w:val="28"/>
          <w:szCs w:val="28"/>
        </w:rPr>
        <w:t>учебу в другой населенный пункт на 3 года и возвратился сюда в 2015 г., то</w:t>
      </w:r>
      <w:r w:rsidR="00671616">
        <w:rPr>
          <w:sz w:val="28"/>
          <w:szCs w:val="28"/>
        </w:rPr>
        <w:t> </w:t>
      </w:r>
      <w:r w:rsidRPr="002347E0">
        <w:rPr>
          <w:sz w:val="28"/>
          <w:szCs w:val="28"/>
        </w:rPr>
        <w:t>следует записать «2015».</w:t>
      </w:r>
    </w:p>
    <w:p w:rsidR="006D5EAB" w:rsidRPr="002347E0" w:rsidRDefault="006D5EAB" w:rsidP="00380065">
      <w:pPr>
        <w:widowControl w:val="0"/>
        <w:spacing w:line="360" w:lineRule="auto"/>
        <w:ind w:firstLine="709"/>
        <w:jc w:val="both"/>
        <w:rPr>
          <w:sz w:val="28"/>
          <w:szCs w:val="28"/>
        </w:rPr>
      </w:pPr>
      <w:r w:rsidRPr="002347E0">
        <w:rPr>
          <w:sz w:val="28"/>
          <w:szCs w:val="28"/>
        </w:rPr>
        <w:t>Если отмечена метка «с рождения», то вопросы 8, 9, 9.1, 9.2 ф.</w:t>
      </w:r>
      <w:r w:rsidR="00671616">
        <w:rPr>
          <w:sz w:val="28"/>
          <w:szCs w:val="28"/>
        </w:rPr>
        <w:t> </w:t>
      </w:r>
      <w:r w:rsidRPr="002347E0">
        <w:rPr>
          <w:sz w:val="28"/>
          <w:szCs w:val="28"/>
        </w:rPr>
        <w:t>Л не</w:t>
      </w:r>
      <w:r w:rsidR="00671616">
        <w:rPr>
          <w:sz w:val="28"/>
          <w:szCs w:val="28"/>
        </w:rPr>
        <w:t> </w:t>
      </w:r>
      <w:r w:rsidRPr="002347E0">
        <w:rPr>
          <w:sz w:val="28"/>
          <w:szCs w:val="28"/>
        </w:rPr>
        <w:t xml:space="preserve">заполняются. </w:t>
      </w:r>
    </w:p>
    <w:p w:rsidR="006D5EAB" w:rsidRPr="002347E0" w:rsidRDefault="006D5EAB" w:rsidP="00380065">
      <w:pPr>
        <w:widowControl w:val="0"/>
        <w:spacing w:line="360" w:lineRule="auto"/>
        <w:ind w:firstLine="709"/>
        <w:jc w:val="both"/>
        <w:rPr>
          <w:sz w:val="28"/>
          <w:szCs w:val="28"/>
        </w:rPr>
      </w:pPr>
      <w:r w:rsidRPr="002347E0">
        <w:rPr>
          <w:sz w:val="28"/>
          <w:szCs w:val="28"/>
        </w:rPr>
        <w:t>Нельзя одновременно отметить метку «с рождения» и проставить год</w:t>
      </w:r>
      <w:r w:rsidR="00CF7DDB">
        <w:rPr>
          <w:sz w:val="28"/>
          <w:szCs w:val="28"/>
        </w:rPr>
        <w:t> </w:t>
      </w:r>
      <w:r w:rsidRPr="002347E0">
        <w:rPr>
          <w:sz w:val="28"/>
          <w:szCs w:val="28"/>
        </w:rPr>
        <w:t>непрерывного проживания в этом населенном пункте.</w:t>
      </w:r>
    </w:p>
    <w:p w:rsidR="006D5EAB" w:rsidRPr="002347E0" w:rsidRDefault="006D5EAB" w:rsidP="009D3521">
      <w:pPr>
        <w:spacing w:line="360" w:lineRule="auto"/>
        <w:ind w:firstLine="709"/>
        <w:jc w:val="both"/>
        <w:rPr>
          <w:b/>
          <w:sz w:val="28"/>
          <w:szCs w:val="28"/>
        </w:rPr>
      </w:pPr>
      <w:r w:rsidRPr="002347E0">
        <w:rPr>
          <w:b/>
          <w:sz w:val="28"/>
          <w:szCs w:val="28"/>
        </w:rPr>
        <w:t>Ваше прежнее место жительства (вопрос 10 ЭПЛ, вопрос 8 ф. Л)</w:t>
      </w:r>
    </w:p>
    <w:p w:rsidR="006D5EAB" w:rsidRPr="002347E0" w:rsidRDefault="006D5EAB" w:rsidP="00380065">
      <w:pPr>
        <w:spacing w:line="360" w:lineRule="auto"/>
        <w:ind w:firstLine="709"/>
        <w:jc w:val="both"/>
        <w:outlineLvl w:val="1"/>
        <w:rPr>
          <w:sz w:val="28"/>
          <w:szCs w:val="28"/>
        </w:rPr>
      </w:pPr>
      <w:r w:rsidRPr="002347E0">
        <w:rPr>
          <w:sz w:val="28"/>
          <w:szCs w:val="28"/>
        </w:rPr>
        <w:t>Вопрос задается тем, кто не указал  метку «с рождения» в предыдущем вопросе.</w:t>
      </w:r>
    </w:p>
    <w:p w:rsidR="006D5EAB" w:rsidRPr="002347E0" w:rsidRDefault="006D5EAB" w:rsidP="00380065">
      <w:pPr>
        <w:spacing w:line="360" w:lineRule="auto"/>
        <w:ind w:firstLine="709"/>
        <w:jc w:val="both"/>
        <w:outlineLvl w:val="1"/>
        <w:rPr>
          <w:sz w:val="28"/>
          <w:szCs w:val="28"/>
        </w:rPr>
      </w:pPr>
      <w:r w:rsidRPr="002347E0">
        <w:rPr>
          <w:sz w:val="28"/>
          <w:szCs w:val="28"/>
        </w:rPr>
        <w:t>Если прежнее место жительства было на территории России, то следует указать республику, край, область, автономный округ, город федерального значения (Москва, Санкт-Петербург, Севастополь).</w:t>
      </w:r>
    </w:p>
    <w:p w:rsidR="006D5EAB" w:rsidRPr="002347E0" w:rsidRDefault="006D5EAB" w:rsidP="00380065">
      <w:pPr>
        <w:pStyle w:val="Iauiue2"/>
        <w:widowControl/>
        <w:suppressLineNumbers w:val="0"/>
        <w:rPr>
          <w:sz w:val="28"/>
          <w:szCs w:val="28"/>
        </w:rPr>
      </w:pPr>
      <w:r w:rsidRPr="002347E0">
        <w:rPr>
          <w:sz w:val="28"/>
          <w:szCs w:val="28"/>
        </w:rPr>
        <w:t>Если прежнее место жительства было на территории бывшей союзной республики СССР, то можно указать регион, если опрашиваемый его называет. В</w:t>
      </w:r>
      <w:r w:rsidR="00671616">
        <w:rPr>
          <w:sz w:val="28"/>
          <w:szCs w:val="28"/>
        </w:rPr>
        <w:t> </w:t>
      </w:r>
      <w:r w:rsidRPr="002347E0">
        <w:rPr>
          <w:sz w:val="28"/>
          <w:szCs w:val="28"/>
        </w:rPr>
        <w:t>других государствах указать только название страны.</w:t>
      </w:r>
    </w:p>
    <w:p w:rsidR="000C70E8" w:rsidRPr="002347E0" w:rsidRDefault="000C70E8" w:rsidP="00380065">
      <w:pPr>
        <w:pStyle w:val="Iauiue2"/>
        <w:widowControl/>
        <w:suppressLineNumbers w:val="0"/>
        <w:rPr>
          <w:sz w:val="28"/>
          <w:szCs w:val="28"/>
        </w:rPr>
      </w:pPr>
      <w:r w:rsidRPr="002347E0">
        <w:rPr>
          <w:sz w:val="28"/>
          <w:szCs w:val="28"/>
        </w:rPr>
        <w:t xml:space="preserve">Административные изменения, </w:t>
      </w:r>
      <w:r w:rsidRPr="002347E0">
        <w:rPr>
          <w:color w:val="000000"/>
          <w:sz w:val="28"/>
          <w:szCs w:val="28"/>
        </w:rPr>
        <w:t xml:space="preserve">произошедшие </w:t>
      </w:r>
      <w:r w:rsidRPr="002347E0">
        <w:rPr>
          <w:sz w:val="28"/>
          <w:szCs w:val="28"/>
        </w:rPr>
        <w:t>после выезда опрашиваемого с</w:t>
      </w:r>
      <w:r w:rsidR="00671616">
        <w:rPr>
          <w:sz w:val="28"/>
          <w:szCs w:val="28"/>
        </w:rPr>
        <w:t> </w:t>
      </w:r>
      <w:r w:rsidRPr="002347E0">
        <w:rPr>
          <w:sz w:val="28"/>
          <w:szCs w:val="28"/>
        </w:rPr>
        <w:t>прежнего места постоянного жительства, не учитываются.</w:t>
      </w:r>
    </w:p>
    <w:p w:rsidR="006D5EAB" w:rsidRPr="002347E0" w:rsidRDefault="006D5EAB" w:rsidP="009D3521">
      <w:pPr>
        <w:keepNext/>
        <w:spacing w:after="120"/>
        <w:ind w:firstLine="709"/>
        <w:jc w:val="both"/>
        <w:rPr>
          <w:b/>
          <w:sz w:val="28"/>
          <w:szCs w:val="28"/>
        </w:rPr>
      </w:pPr>
      <w:r w:rsidRPr="002347E0">
        <w:rPr>
          <w:b/>
          <w:sz w:val="28"/>
          <w:szCs w:val="28"/>
        </w:rPr>
        <w:t>Проживали ли Вы более 12 месяцев в других странах? (вопрос 11 ЭПЛ, вопрос 9 ф. Л)</w:t>
      </w:r>
    </w:p>
    <w:p w:rsidR="006D5EAB" w:rsidRPr="002347E0" w:rsidRDefault="006D5EAB" w:rsidP="00380065">
      <w:pPr>
        <w:spacing w:line="360" w:lineRule="auto"/>
        <w:ind w:firstLine="709"/>
        <w:jc w:val="both"/>
        <w:outlineLvl w:val="1"/>
        <w:rPr>
          <w:sz w:val="28"/>
          <w:szCs w:val="28"/>
        </w:rPr>
      </w:pPr>
      <w:r w:rsidRPr="002347E0">
        <w:rPr>
          <w:sz w:val="28"/>
          <w:szCs w:val="28"/>
        </w:rPr>
        <w:t>Вопрос задается тем, кто не указал метку «с рождения» в вопросе 9 ЭПЛ (вопрос 7 ф. Л).</w:t>
      </w:r>
    </w:p>
    <w:p w:rsidR="006D5EAB" w:rsidRPr="002347E0" w:rsidRDefault="006D5EAB" w:rsidP="00380065">
      <w:pPr>
        <w:spacing w:line="360" w:lineRule="auto"/>
        <w:ind w:firstLine="709"/>
        <w:jc w:val="both"/>
        <w:outlineLvl w:val="1"/>
        <w:rPr>
          <w:sz w:val="28"/>
          <w:szCs w:val="28"/>
        </w:rPr>
      </w:pPr>
      <w:r w:rsidRPr="002347E0">
        <w:rPr>
          <w:sz w:val="28"/>
          <w:szCs w:val="28"/>
        </w:rPr>
        <w:t>«Да» отмечается тем, кто проживал более 12 месяцев подряд в других странах (включая союзные республики бывшего СССР).</w:t>
      </w:r>
    </w:p>
    <w:p w:rsidR="006D5EAB" w:rsidRPr="002347E0" w:rsidRDefault="006D5EAB" w:rsidP="009D3521">
      <w:pPr>
        <w:widowControl w:val="0"/>
        <w:spacing w:line="360" w:lineRule="auto"/>
        <w:ind w:firstLine="709"/>
        <w:jc w:val="both"/>
        <w:outlineLvl w:val="1"/>
        <w:rPr>
          <w:sz w:val="28"/>
          <w:szCs w:val="28"/>
        </w:rPr>
      </w:pPr>
      <w:r w:rsidRPr="002347E0">
        <w:rPr>
          <w:sz w:val="28"/>
          <w:szCs w:val="28"/>
        </w:rPr>
        <w:lastRenderedPageBreak/>
        <w:t>«Нет» отмечается тем, кто не выезжал в другие страны для проживания на</w:t>
      </w:r>
      <w:r w:rsidR="00093FBF">
        <w:rPr>
          <w:sz w:val="28"/>
          <w:szCs w:val="28"/>
        </w:rPr>
        <w:t> </w:t>
      </w:r>
      <w:r w:rsidRPr="002347E0">
        <w:rPr>
          <w:sz w:val="28"/>
          <w:szCs w:val="28"/>
        </w:rPr>
        <w:t>срок 12 месяцев подряд и более.</w:t>
      </w:r>
    </w:p>
    <w:p w:rsidR="006D5EAB" w:rsidRPr="002347E0" w:rsidRDefault="006D5EAB" w:rsidP="00380065">
      <w:pPr>
        <w:spacing w:line="360" w:lineRule="auto"/>
        <w:ind w:firstLine="709"/>
        <w:jc w:val="both"/>
        <w:outlineLvl w:val="1"/>
        <w:rPr>
          <w:sz w:val="28"/>
          <w:szCs w:val="28"/>
        </w:rPr>
      </w:pPr>
      <w:r w:rsidRPr="002347E0">
        <w:rPr>
          <w:sz w:val="28"/>
          <w:szCs w:val="28"/>
        </w:rPr>
        <w:t>Проживавшим в Республике Крым или г. Севастополе до 18</w:t>
      </w:r>
      <w:r w:rsidR="004A579A" w:rsidRPr="002347E0">
        <w:rPr>
          <w:sz w:val="28"/>
          <w:szCs w:val="28"/>
        </w:rPr>
        <w:t xml:space="preserve"> марта </w:t>
      </w:r>
      <w:r w:rsidRPr="002347E0">
        <w:rPr>
          <w:sz w:val="28"/>
          <w:szCs w:val="28"/>
        </w:rPr>
        <w:t xml:space="preserve">2014 </w:t>
      </w:r>
      <w:r w:rsidR="004A579A" w:rsidRPr="002347E0">
        <w:rPr>
          <w:sz w:val="28"/>
          <w:szCs w:val="28"/>
        </w:rPr>
        <w:t xml:space="preserve">г. </w:t>
      </w:r>
      <w:r w:rsidRPr="002347E0">
        <w:rPr>
          <w:sz w:val="28"/>
          <w:szCs w:val="28"/>
        </w:rPr>
        <w:t>и</w:t>
      </w:r>
      <w:r w:rsidR="00093FBF">
        <w:rPr>
          <w:sz w:val="28"/>
          <w:szCs w:val="28"/>
        </w:rPr>
        <w:t> </w:t>
      </w:r>
      <w:r w:rsidRPr="002347E0">
        <w:rPr>
          <w:sz w:val="28"/>
          <w:szCs w:val="28"/>
        </w:rPr>
        <w:t>не</w:t>
      </w:r>
      <w:r w:rsidR="00093FBF">
        <w:rPr>
          <w:sz w:val="28"/>
          <w:szCs w:val="28"/>
        </w:rPr>
        <w:t> </w:t>
      </w:r>
      <w:r w:rsidRPr="002347E0">
        <w:rPr>
          <w:sz w:val="28"/>
          <w:szCs w:val="28"/>
        </w:rPr>
        <w:t>покидавшим полуостров Крым</w:t>
      </w:r>
      <w:r w:rsidR="00753E1C">
        <w:rPr>
          <w:sz w:val="28"/>
          <w:szCs w:val="28"/>
        </w:rPr>
        <w:t xml:space="preserve"> и Россию на 12 месяцев и более</w:t>
      </w:r>
      <w:r w:rsidRPr="002347E0">
        <w:rPr>
          <w:sz w:val="28"/>
          <w:szCs w:val="28"/>
        </w:rPr>
        <w:t xml:space="preserve"> отмечают «нет».</w:t>
      </w:r>
    </w:p>
    <w:p w:rsidR="006D5EAB" w:rsidRPr="002347E0" w:rsidRDefault="006D5EAB" w:rsidP="00380065">
      <w:pPr>
        <w:pStyle w:val="Iauiue2"/>
        <w:suppressLineNumbers w:val="0"/>
        <w:tabs>
          <w:tab w:val="left" w:pos="10205"/>
        </w:tabs>
        <w:ind w:right="-1"/>
        <w:rPr>
          <w:b/>
          <w:sz w:val="28"/>
          <w:szCs w:val="28"/>
        </w:rPr>
      </w:pPr>
      <w:r w:rsidRPr="002347E0">
        <w:rPr>
          <w:sz w:val="28"/>
          <w:szCs w:val="28"/>
        </w:rPr>
        <w:t>Гражданам Российской Федерации, выезжавшим за рубеж на год и более в</w:t>
      </w:r>
      <w:r w:rsidR="00093FBF">
        <w:rPr>
          <w:sz w:val="28"/>
          <w:szCs w:val="28"/>
        </w:rPr>
        <w:t> </w:t>
      </w:r>
      <w:r w:rsidRPr="002347E0">
        <w:rPr>
          <w:sz w:val="28"/>
          <w:szCs w:val="28"/>
        </w:rPr>
        <w:t>длительные служебные командировки по линии органов власти, включая членов их семей, находившихся с</w:t>
      </w:r>
      <w:r w:rsidR="004A579A" w:rsidRPr="002347E0">
        <w:rPr>
          <w:sz w:val="28"/>
          <w:szCs w:val="28"/>
        </w:rPr>
        <w:t> </w:t>
      </w:r>
      <w:r w:rsidRPr="002347E0">
        <w:rPr>
          <w:sz w:val="28"/>
          <w:szCs w:val="28"/>
        </w:rPr>
        <w:t>ними, отмечается «нет».</w:t>
      </w:r>
    </w:p>
    <w:p w:rsidR="006D5EAB" w:rsidRPr="002347E0" w:rsidRDefault="006D5EAB" w:rsidP="009D3521">
      <w:pPr>
        <w:spacing w:after="120"/>
        <w:ind w:firstLine="709"/>
        <w:jc w:val="both"/>
        <w:rPr>
          <w:b/>
          <w:sz w:val="28"/>
          <w:szCs w:val="28"/>
        </w:rPr>
      </w:pPr>
      <w:r w:rsidRPr="002347E0">
        <w:rPr>
          <w:b/>
          <w:sz w:val="28"/>
          <w:szCs w:val="28"/>
        </w:rPr>
        <w:t>Где Вы проживали до прибытия в Россию? (вопрос 11.1 ЭПЛ, вопрос</w:t>
      </w:r>
      <w:r w:rsidR="00093FBF">
        <w:rPr>
          <w:b/>
          <w:sz w:val="28"/>
          <w:szCs w:val="28"/>
        </w:rPr>
        <w:t> </w:t>
      </w:r>
      <w:r w:rsidRPr="002347E0">
        <w:rPr>
          <w:b/>
          <w:sz w:val="28"/>
          <w:szCs w:val="28"/>
        </w:rPr>
        <w:t>9.1</w:t>
      </w:r>
      <w:r w:rsidR="00093FBF">
        <w:rPr>
          <w:b/>
          <w:sz w:val="28"/>
          <w:szCs w:val="28"/>
        </w:rPr>
        <w:t> </w:t>
      </w:r>
      <w:r w:rsidRPr="002347E0">
        <w:rPr>
          <w:b/>
          <w:sz w:val="28"/>
          <w:szCs w:val="28"/>
        </w:rPr>
        <w:t>ф. Л)</w:t>
      </w:r>
    </w:p>
    <w:p w:rsidR="006D5EAB" w:rsidRPr="002347E0" w:rsidRDefault="006D5EAB" w:rsidP="00380065">
      <w:pPr>
        <w:widowControl w:val="0"/>
        <w:spacing w:line="360" w:lineRule="auto"/>
        <w:ind w:firstLine="709"/>
        <w:jc w:val="both"/>
        <w:outlineLvl w:val="1"/>
        <w:rPr>
          <w:sz w:val="28"/>
          <w:szCs w:val="28"/>
        </w:rPr>
      </w:pPr>
      <w:r w:rsidRPr="002347E0">
        <w:rPr>
          <w:sz w:val="28"/>
          <w:szCs w:val="28"/>
        </w:rPr>
        <w:t>Вопрос задается тем, у кого в предыдущем вопросе отмечена метка «да».</w:t>
      </w:r>
    </w:p>
    <w:p w:rsidR="006D5EAB" w:rsidRPr="002347E0" w:rsidRDefault="006D5EAB" w:rsidP="00380065">
      <w:pPr>
        <w:widowControl w:val="0"/>
        <w:spacing w:line="360" w:lineRule="auto"/>
        <w:ind w:firstLine="709"/>
        <w:jc w:val="both"/>
        <w:outlineLvl w:val="1"/>
        <w:rPr>
          <w:sz w:val="28"/>
          <w:szCs w:val="28"/>
        </w:rPr>
      </w:pPr>
      <w:r w:rsidRPr="002347E0">
        <w:rPr>
          <w:sz w:val="28"/>
          <w:szCs w:val="28"/>
        </w:rPr>
        <w:t>Если опрашиваемый проживал 1 год и более в нескольких иностранных государствах, укажите государство последнего проживания перед приездом в</w:t>
      </w:r>
      <w:r w:rsidR="00093FBF">
        <w:rPr>
          <w:sz w:val="28"/>
          <w:szCs w:val="28"/>
        </w:rPr>
        <w:t> </w:t>
      </w:r>
      <w:r w:rsidRPr="002347E0">
        <w:rPr>
          <w:sz w:val="28"/>
          <w:szCs w:val="28"/>
        </w:rPr>
        <w:t>Россию. В государстве бывшего СССР можно указать регион, если</w:t>
      </w:r>
      <w:r w:rsidR="00744C48">
        <w:rPr>
          <w:sz w:val="28"/>
          <w:szCs w:val="28"/>
        </w:rPr>
        <w:t> </w:t>
      </w:r>
      <w:r w:rsidRPr="002347E0">
        <w:rPr>
          <w:sz w:val="28"/>
          <w:szCs w:val="28"/>
        </w:rPr>
        <w:t>опрашиваемый его называет.</w:t>
      </w:r>
    </w:p>
    <w:p w:rsidR="006D5EAB" w:rsidRPr="002347E0" w:rsidRDefault="006D5EAB" w:rsidP="009D3521">
      <w:pPr>
        <w:spacing w:after="120"/>
        <w:ind w:firstLine="709"/>
        <w:jc w:val="both"/>
        <w:rPr>
          <w:b/>
          <w:sz w:val="28"/>
          <w:szCs w:val="28"/>
        </w:rPr>
      </w:pPr>
      <w:r w:rsidRPr="002347E0">
        <w:rPr>
          <w:b/>
          <w:sz w:val="28"/>
          <w:szCs w:val="28"/>
        </w:rPr>
        <w:t>Год прибытия (возвращения) в Россию? (вопрос 11.2 ЭПЛ, вопрос</w:t>
      </w:r>
      <w:r w:rsidR="00F01572">
        <w:rPr>
          <w:b/>
          <w:sz w:val="28"/>
          <w:szCs w:val="28"/>
        </w:rPr>
        <w:t> </w:t>
      </w:r>
      <w:r w:rsidRPr="002347E0">
        <w:rPr>
          <w:b/>
          <w:sz w:val="28"/>
          <w:szCs w:val="28"/>
        </w:rPr>
        <w:t>9.2</w:t>
      </w:r>
      <w:r w:rsidR="00F01572">
        <w:rPr>
          <w:b/>
          <w:sz w:val="28"/>
          <w:szCs w:val="28"/>
        </w:rPr>
        <w:t> </w:t>
      </w:r>
      <w:r w:rsidRPr="002347E0">
        <w:rPr>
          <w:b/>
          <w:sz w:val="28"/>
          <w:szCs w:val="28"/>
        </w:rPr>
        <w:t>ф.</w:t>
      </w:r>
      <w:r w:rsidR="000849B7">
        <w:rPr>
          <w:b/>
          <w:sz w:val="28"/>
          <w:szCs w:val="28"/>
        </w:rPr>
        <w:t> </w:t>
      </w:r>
      <w:r w:rsidRPr="002347E0">
        <w:rPr>
          <w:b/>
          <w:sz w:val="28"/>
          <w:szCs w:val="28"/>
        </w:rPr>
        <w:t>Л)</w:t>
      </w:r>
    </w:p>
    <w:p w:rsidR="006D5EAB" w:rsidRPr="002347E0" w:rsidRDefault="006D5EAB" w:rsidP="00380065">
      <w:pPr>
        <w:widowControl w:val="0"/>
        <w:spacing w:line="360" w:lineRule="auto"/>
        <w:ind w:firstLine="709"/>
        <w:jc w:val="both"/>
        <w:outlineLvl w:val="1"/>
        <w:rPr>
          <w:b/>
          <w:sz w:val="28"/>
          <w:szCs w:val="28"/>
        </w:rPr>
      </w:pPr>
      <w:r w:rsidRPr="002347E0">
        <w:rPr>
          <w:sz w:val="28"/>
          <w:szCs w:val="28"/>
        </w:rPr>
        <w:t>Вопрос задается тем, у кого  в вопросе 11 ЭПЛ (вопрос 9 ф. Л) отмечена метка «да».</w:t>
      </w:r>
    </w:p>
    <w:p w:rsidR="006D5EAB" w:rsidRPr="002347E0" w:rsidRDefault="006D5EAB" w:rsidP="00380065">
      <w:pPr>
        <w:widowControl w:val="0"/>
        <w:spacing w:line="360" w:lineRule="auto"/>
        <w:ind w:firstLine="709"/>
        <w:jc w:val="both"/>
        <w:outlineLvl w:val="1"/>
        <w:rPr>
          <w:sz w:val="28"/>
          <w:szCs w:val="28"/>
        </w:rPr>
      </w:pPr>
      <w:r w:rsidRPr="002347E0">
        <w:rPr>
          <w:sz w:val="28"/>
          <w:szCs w:val="28"/>
        </w:rPr>
        <w:t>Запишите со слов опрашиваемого год приезда в Россию из иностранного государства, указанного в ответе на вопрос 11.1 ЭПЛ</w:t>
      </w:r>
      <w:r w:rsidRPr="002347E0" w:rsidDel="00F80DB6">
        <w:rPr>
          <w:sz w:val="28"/>
          <w:szCs w:val="28"/>
        </w:rPr>
        <w:t xml:space="preserve"> </w:t>
      </w:r>
      <w:r w:rsidRPr="002347E0">
        <w:rPr>
          <w:sz w:val="28"/>
          <w:szCs w:val="28"/>
        </w:rPr>
        <w:t>(вопрос 9.1 ф. Л).</w:t>
      </w:r>
    </w:p>
    <w:p w:rsidR="006D5EAB" w:rsidRPr="002347E0" w:rsidRDefault="006D5EAB" w:rsidP="00380065">
      <w:pPr>
        <w:spacing w:line="360" w:lineRule="auto"/>
        <w:ind w:firstLine="709"/>
        <w:jc w:val="both"/>
        <w:rPr>
          <w:b/>
          <w:sz w:val="28"/>
          <w:szCs w:val="28"/>
        </w:rPr>
      </w:pPr>
      <w:r w:rsidRPr="002347E0">
        <w:rPr>
          <w:b/>
          <w:sz w:val="28"/>
          <w:szCs w:val="28"/>
        </w:rPr>
        <w:t>Владеете ли Вы русским языком? (вопрос 12 ЭПЛ, вопрос 10 ф. Л)</w:t>
      </w:r>
    </w:p>
    <w:p w:rsidR="006D5EAB" w:rsidRPr="002347E0" w:rsidRDefault="006D5EAB" w:rsidP="00380065">
      <w:pPr>
        <w:pStyle w:val="Iauiue2"/>
        <w:suppressLineNumbers w:val="0"/>
        <w:ind w:right="284"/>
        <w:rPr>
          <w:sz w:val="28"/>
          <w:szCs w:val="28"/>
        </w:rPr>
      </w:pPr>
      <w:r w:rsidRPr="002347E0">
        <w:rPr>
          <w:sz w:val="28"/>
          <w:szCs w:val="28"/>
        </w:rPr>
        <w:t>Вопрос заполняется независимо от возраста опрашиваемых.</w:t>
      </w:r>
    </w:p>
    <w:p w:rsidR="006D5EAB" w:rsidRPr="002347E0" w:rsidRDefault="006D5EAB" w:rsidP="00380065">
      <w:pPr>
        <w:pStyle w:val="Iauiue2"/>
        <w:suppressLineNumbers w:val="0"/>
        <w:ind w:right="284"/>
        <w:rPr>
          <w:sz w:val="28"/>
          <w:szCs w:val="28"/>
        </w:rPr>
      </w:pPr>
      <w:r w:rsidRPr="002347E0">
        <w:rPr>
          <w:sz w:val="28"/>
          <w:szCs w:val="28"/>
        </w:rPr>
        <w:t>Укажите один из вариантов ответа:</w:t>
      </w:r>
    </w:p>
    <w:p w:rsidR="006D5EAB" w:rsidRPr="002347E0" w:rsidRDefault="006D5EAB" w:rsidP="00380065">
      <w:pPr>
        <w:pStyle w:val="Iauiue2"/>
        <w:suppressLineNumbers w:val="0"/>
        <w:ind w:right="284"/>
        <w:rPr>
          <w:sz w:val="28"/>
          <w:szCs w:val="28"/>
        </w:rPr>
      </w:pPr>
      <w:r w:rsidRPr="002347E0">
        <w:rPr>
          <w:sz w:val="28"/>
          <w:szCs w:val="28"/>
        </w:rPr>
        <w:t>да;</w:t>
      </w:r>
      <w:r w:rsidR="00CD52C8" w:rsidRPr="002347E0">
        <w:rPr>
          <w:sz w:val="28"/>
          <w:szCs w:val="28"/>
        </w:rPr>
        <w:t xml:space="preserve"> </w:t>
      </w:r>
      <w:r w:rsidRPr="002347E0">
        <w:rPr>
          <w:sz w:val="28"/>
          <w:szCs w:val="28"/>
        </w:rPr>
        <w:t>нет.</w:t>
      </w:r>
    </w:p>
    <w:p w:rsidR="006D5EAB" w:rsidRPr="002347E0" w:rsidRDefault="006D5EAB" w:rsidP="00380065">
      <w:pPr>
        <w:widowControl w:val="0"/>
        <w:spacing w:line="360" w:lineRule="auto"/>
        <w:ind w:firstLine="709"/>
        <w:jc w:val="both"/>
        <w:outlineLvl w:val="1"/>
        <w:rPr>
          <w:sz w:val="28"/>
          <w:szCs w:val="28"/>
        </w:rPr>
      </w:pPr>
      <w:r w:rsidRPr="002347E0">
        <w:rPr>
          <w:sz w:val="28"/>
          <w:szCs w:val="28"/>
        </w:rPr>
        <w:t xml:space="preserve">Владение языком означает умение говорить или читать, либо понимать этот язык. </w:t>
      </w:r>
    </w:p>
    <w:p w:rsidR="006D5EAB" w:rsidRPr="002347E0" w:rsidRDefault="006D5EAB" w:rsidP="00380065">
      <w:pPr>
        <w:pStyle w:val="Iauiue2"/>
        <w:widowControl/>
        <w:suppressLineNumbers w:val="0"/>
        <w:ind w:right="-2" w:firstLine="720"/>
        <w:rPr>
          <w:sz w:val="28"/>
          <w:szCs w:val="28"/>
        </w:rPr>
      </w:pPr>
      <w:r w:rsidRPr="002347E0">
        <w:rPr>
          <w:sz w:val="28"/>
          <w:szCs w:val="28"/>
        </w:rPr>
        <w:t>Для лиц с затруднениями по слуху, зрению и иными ограничениями владение языком означает любой уровень знания этого языка.</w:t>
      </w:r>
    </w:p>
    <w:p w:rsidR="006D5EAB" w:rsidRPr="002347E0" w:rsidRDefault="006D5EAB" w:rsidP="00380065">
      <w:pPr>
        <w:pStyle w:val="Iauiue2"/>
        <w:widowControl/>
        <w:suppressLineNumbers w:val="0"/>
        <w:ind w:right="-1"/>
        <w:rPr>
          <w:b/>
          <w:sz w:val="28"/>
          <w:szCs w:val="28"/>
        </w:rPr>
      </w:pPr>
      <w:r w:rsidRPr="002347E0">
        <w:rPr>
          <w:sz w:val="28"/>
          <w:szCs w:val="28"/>
        </w:rPr>
        <w:t>Лица, не умеющие говорить, в том числе малолетние дети, владеют русским языком, если окружающие говорят с ними на этом языке.</w:t>
      </w:r>
    </w:p>
    <w:p w:rsidR="006D5EAB" w:rsidRPr="002347E0" w:rsidRDefault="006D5EAB" w:rsidP="00CC6D18">
      <w:pPr>
        <w:widowControl w:val="0"/>
        <w:spacing w:after="120"/>
        <w:ind w:firstLine="709"/>
        <w:jc w:val="both"/>
        <w:rPr>
          <w:b/>
          <w:sz w:val="28"/>
          <w:szCs w:val="28"/>
        </w:rPr>
      </w:pPr>
      <w:r w:rsidRPr="002347E0">
        <w:rPr>
          <w:b/>
          <w:sz w:val="28"/>
          <w:szCs w:val="28"/>
        </w:rPr>
        <w:lastRenderedPageBreak/>
        <w:t>Используете ли Вы его в повседневной жизни? (вопрос 12.1 ЭПЛ, вопрос</w:t>
      </w:r>
      <w:r w:rsidR="00071292">
        <w:rPr>
          <w:b/>
          <w:sz w:val="28"/>
          <w:szCs w:val="28"/>
        </w:rPr>
        <w:t> </w:t>
      </w:r>
      <w:r w:rsidRPr="002347E0">
        <w:rPr>
          <w:b/>
          <w:sz w:val="28"/>
          <w:szCs w:val="28"/>
        </w:rPr>
        <w:t>10.1 ф. Л)</w:t>
      </w:r>
    </w:p>
    <w:p w:rsidR="006D5EAB" w:rsidRPr="002347E0" w:rsidRDefault="006D5EAB" w:rsidP="00380065">
      <w:pPr>
        <w:spacing w:line="360" w:lineRule="auto"/>
        <w:ind w:firstLine="709"/>
        <w:jc w:val="both"/>
        <w:outlineLvl w:val="1"/>
        <w:rPr>
          <w:b/>
          <w:sz w:val="28"/>
          <w:szCs w:val="28"/>
        </w:rPr>
      </w:pPr>
      <w:r w:rsidRPr="002347E0">
        <w:rPr>
          <w:sz w:val="28"/>
          <w:szCs w:val="28"/>
        </w:rPr>
        <w:t>Вопрос задается тем, у кого в предыдущем вопросе отмечена метка «да».</w:t>
      </w:r>
    </w:p>
    <w:p w:rsidR="006D5EAB" w:rsidRPr="002347E0" w:rsidRDefault="006D5EAB" w:rsidP="00380065">
      <w:pPr>
        <w:pStyle w:val="Iauiue2"/>
        <w:widowControl/>
        <w:suppressLineNumbers w:val="0"/>
        <w:ind w:right="284"/>
        <w:rPr>
          <w:sz w:val="28"/>
          <w:szCs w:val="28"/>
        </w:rPr>
      </w:pPr>
      <w:r w:rsidRPr="002347E0">
        <w:rPr>
          <w:sz w:val="28"/>
          <w:szCs w:val="28"/>
        </w:rPr>
        <w:t>Укажите один из вариантов ответа:</w:t>
      </w:r>
    </w:p>
    <w:p w:rsidR="006D5EAB" w:rsidRPr="002347E0" w:rsidRDefault="006D5EAB" w:rsidP="00380065">
      <w:pPr>
        <w:pStyle w:val="Iauiue2"/>
        <w:widowControl/>
        <w:suppressLineNumbers w:val="0"/>
        <w:ind w:right="284"/>
        <w:rPr>
          <w:sz w:val="28"/>
          <w:szCs w:val="28"/>
        </w:rPr>
      </w:pPr>
      <w:r w:rsidRPr="002347E0">
        <w:rPr>
          <w:sz w:val="28"/>
          <w:szCs w:val="28"/>
        </w:rPr>
        <w:t>да;</w:t>
      </w:r>
      <w:r w:rsidR="00CD52C8" w:rsidRPr="002347E0">
        <w:rPr>
          <w:sz w:val="28"/>
          <w:szCs w:val="28"/>
        </w:rPr>
        <w:t xml:space="preserve"> </w:t>
      </w:r>
      <w:r w:rsidRPr="002347E0">
        <w:rPr>
          <w:sz w:val="28"/>
          <w:szCs w:val="28"/>
        </w:rPr>
        <w:t>нет.</w:t>
      </w:r>
    </w:p>
    <w:p w:rsidR="006D5EAB" w:rsidRPr="002347E0" w:rsidRDefault="006D5EAB" w:rsidP="00CC6D18">
      <w:pPr>
        <w:spacing w:after="120"/>
        <w:ind w:firstLine="709"/>
        <w:jc w:val="both"/>
        <w:rPr>
          <w:b/>
          <w:sz w:val="28"/>
          <w:szCs w:val="28"/>
        </w:rPr>
      </w:pPr>
      <w:r w:rsidRPr="002347E0">
        <w:rPr>
          <w:b/>
          <w:sz w:val="28"/>
          <w:szCs w:val="28"/>
        </w:rPr>
        <w:t>Какими иными языками Вы владеете? (вопрос 13 ЭПЛ, вопрос</w:t>
      </w:r>
      <w:r w:rsidR="003C5505">
        <w:rPr>
          <w:b/>
          <w:sz w:val="28"/>
          <w:szCs w:val="28"/>
        </w:rPr>
        <w:t> </w:t>
      </w:r>
      <w:r w:rsidRPr="002347E0">
        <w:rPr>
          <w:b/>
          <w:sz w:val="28"/>
          <w:szCs w:val="28"/>
        </w:rPr>
        <w:t>11 ф.</w:t>
      </w:r>
      <w:r w:rsidR="003C5505">
        <w:rPr>
          <w:b/>
          <w:sz w:val="28"/>
          <w:szCs w:val="28"/>
        </w:rPr>
        <w:t> </w:t>
      </w:r>
      <w:r w:rsidRPr="002347E0">
        <w:rPr>
          <w:b/>
          <w:sz w:val="28"/>
          <w:szCs w:val="28"/>
        </w:rPr>
        <w:t>Л)</w:t>
      </w:r>
    </w:p>
    <w:p w:rsidR="006D5EAB" w:rsidRPr="002347E0" w:rsidRDefault="006D5EAB" w:rsidP="00380065">
      <w:pPr>
        <w:pStyle w:val="Iauiue2"/>
        <w:suppressLineNumbers w:val="0"/>
        <w:ind w:right="-1" w:firstLine="720"/>
        <w:rPr>
          <w:sz w:val="28"/>
          <w:szCs w:val="28"/>
        </w:rPr>
      </w:pPr>
      <w:r w:rsidRPr="002347E0">
        <w:rPr>
          <w:sz w:val="28"/>
          <w:szCs w:val="28"/>
        </w:rPr>
        <w:t>В ответе на вопрос нельзя записывать русский язык, так как владение им</w:t>
      </w:r>
      <w:r w:rsidR="00534544">
        <w:rPr>
          <w:sz w:val="28"/>
          <w:szCs w:val="28"/>
        </w:rPr>
        <w:t> </w:t>
      </w:r>
      <w:r w:rsidRPr="002347E0">
        <w:rPr>
          <w:sz w:val="28"/>
          <w:szCs w:val="28"/>
        </w:rPr>
        <w:t>выяснено в</w:t>
      </w:r>
      <w:r w:rsidR="00F6718F" w:rsidRPr="002347E0">
        <w:rPr>
          <w:sz w:val="28"/>
          <w:szCs w:val="28"/>
        </w:rPr>
        <w:t> </w:t>
      </w:r>
      <w:r w:rsidRPr="002347E0">
        <w:rPr>
          <w:sz w:val="28"/>
          <w:szCs w:val="28"/>
        </w:rPr>
        <w:t xml:space="preserve">вопросе 12 (в вопросе 10 ф. Л). </w:t>
      </w:r>
    </w:p>
    <w:p w:rsidR="006D5EAB" w:rsidRPr="002347E0" w:rsidRDefault="006D5EAB" w:rsidP="00380065">
      <w:pPr>
        <w:pStyle w:val="Iauiue2"/>
        <w:suppressLineNumbers w:val="0"/>
        <w:ind w:right="-1"/>
        <w:rPr>
          <w:sz w:val="28"/>
          <w:szCs w:val="28"/>
        </w:rPr>
      </w:pPr>
      <w:r w:rsidRPr="002347E0">
        <w:rPr>
          <w:sz w:val="28"/>
          <w:szCs w:val="28"/>
        </w:rPr>
        <w:t>Вопрос заполняется независимо от возраста опрашиваемых.</w:t>
      </w:r>
    </w:p>
    <w:p w:rsidR="006D5EAB" w:rsidRPr="002347E0" w:rsidRDefault="006D5EAB" w:rsidP="00380065">
      <w:pPr>
        <w:pStyle w:val="Iauiue2"/>
        <w:suppressLineNumbers w:val="0"/>
        <w:ind w:right="-1"/>
        <w:rPr>
          <w:sz w:val="28"/>
          <w:szCs w:val="28"/>
        </w:rPr>
      </w:pPr>
      <w:r w:rsidRPr="002347E0">
        <w:rPr>
          <w:sz w:val="28"/>
          <w:szCs w:val="28"/>
        </w:rPr>
        <w:t>Если опрашиваемый владеет более чем одним языком, запишите каждый в</w:t>
      </w:r>
      <w:r w:rsidR="00534544">
        <w:rPr>
          <w:sz w:val="28"/>
          <w:szCs w:val="28"/>
        </w:rPr>
        <w:t> </w:t>
      </w:r>
      <w:r w:rsidRPr="002347E0">
        <w:rPr>
          <w:sz w:val="28"/>
          <w:szCs w:val="28"/>
        </w:rPr>
        <w:t xml:space="preserve">отдельном поле. </w:t>
      </w:r>
    </w:p>
    <w:p w:rsidR="006D5EAB" w:rsidRPr="002347E0" w:rsidRDefault="006D5EAB" w:rsidP="00380065">
      <w:pPr>
        <w:pStyle w:val="Iauiue2"/>
        <w:suppressLineNumbers w:val="0"/>
        <w:ind w:right="-1"/>
        <w:rPr>
          <w:sz w:val="28"/>
          <w:szCs w:val="28"/>
        </w:rPr>
      </w:pPr>
      <w:r w:rsidRPr="002347E0">
        <w:rPr>
          <w:sz w:val="28"/>
          <w:szCs w:val="28"/>
        </w:rPr>
        <w:t xml:space="preserve">Название языка пишите полностью, без сокращений. </w:t>
      </w:r>
    </w:p>
    <w:p w:rsidR="006D5EAB" w:rsidRPr="002347E0" w:rsidRDefault="006D5EAB" w:rsidP="00380065">
      <w:pPr>
        <w:pStyle w:val="Iauiue2"/>
        <w:suppressLineNumbers w:val="0"/>
        <w:ind w:right="-1"/>
        <w:rPr>
          <w:sz w:val="28"/>
          <w:szCs w:val="28"/>
        </w:rPr>
      </w:pPr>
      <w:r w:rsidRPr="002347E0">
        <w:rPr>
          <w:sz w:val="28"/>
          <w:szCs w:val="28"/>
        </w:rPr>
        <w:t>Владение языком означает умение говорить или читать, либо понимать этот</w:t>
      </w:r>
      <w:r w:rsidR="000E1830">
        <w:rPr>
          <w:sz w:val="28"/>
          <w:szCs w:val="28"/>
        </w:rPr>
        <w:t> </w:t>
      </w:r>
      <w:r w:rsidRPr="002347E0">
        <w:rPr>
          <w:sz w:val="28"/>
          <w:szCs w:val="28"/>
        </w:rPr>
        <w:t xml:space="preserve">язык. </w:t>
      </w:r>
    </w:p>
    <w:p w:rsidR="006D5EAB" w:rsidRPr="002347E0" w:rsidRDefault="006D5EAB" w:rsidP="00380065">
      <w:pPr>
        <w:pStyle w:val="Iauiue2"/>
        <w:suppressLineNumbers w:val="0"/>
        <w:ind w:right="-1"/>
        <w:rPr>
          <w:sz w:val="28"/>
          <w:szCs w:val="28"/>
        </w:rPr>
      </w:pPr>
      <w:r w:rsidRPr="002347E0">
        <w:rPr>
          <w:sz w:val="28"/>
          <w:szCs w:val="28"/>
        </w:rPr>
        <w:t>Лица, не умеющие говорить, в том числе малолетние дети, владеют языком, если окружающие говорят с ними на этом языке.</w:t>
      </w:r>
    </w:p>
    <w:p w:rsidR="006D5EAB" w:rsidRPr="00380065" w:rsidRDefault="006D5EAB" w:rsidP="00380065">
      <w:pPr>
        <w:pStyle w:val="Iauiue2"/>
        <w:widowControl/>
        <w:suppressLineNumbers w:val="0"/>
        <w:ind w:right="-1" w:firstLine="720"/>
        <w:rPr>
          <w:sz w:val="28"/>
          <w:szCs w:val="28"/>
        </w:rPr>
      </w:pPr>
      <w:r w:rsidRPr="002347E0">
        <w:rPr>
          <w:sz w:val="28"/>
          <w:szCs w:val="28"/>
        </w:rPr>
        <w:t xml:space="preserve">Глухим, глухонемым и слабослышащим людям, владеющим языком жестов, проставляется метка </w:t>
      </w:r>
      <w:r w:rsidRPr="00380065">
        <w:rPr>
          <w:sz w:val="28"/>
          <w:szCs w:val="28"/>
        </w:rPr>
        <w:t>«жестовый язык глухих».</w:t>
      </w:r>
    </w:p>
    <w:p w:rsidR="006D5EAB" w:rsidRPr="002347E0" w:rsidRDefault="006D5EAB" w:rsidP="00380065">
      <w:pPr>
        <w:pStyle w:val="Iauiue2"/>
        <w:widowControl/>
        <w:suppressLineNumbers w:val="0"/>
        <w:ind w:right="-1" w:firstLine="720"/>
        <w:rPr>
          <w:spacing w:val="-2"/>
          <w:sz w:val="28"/>
          <w:szCs w:val="28"/>
        </w:rPr>
      </w:pPr>
      <w:r w:rsidRPr="002347E0">
        <w:rPr>
          <w:spacing w:val="-2"/>
          <w:sz w:val="28"/>
          <w:szCs w:val="28"/>
        </w:rPr>
        <w:t>Если опрашиваемый не владеет иными языками – вопрос остается незаполненным.</w:t>
      </w:r>
    </w:p>
    <w:tbl>
      <w:tblPr>
        <w:tblpPr w:leftFromText="180" w:rightFromText="180" w:vertAnchor="text" w:horzAnchor="margin" w:tblpY="167"/>
        <w:tblW w:w="0" w:type="auto"/>
        <w:tblBorders>
          <w:top w:val="thinThickLargeGap" w:sz="24" w:space="0" w:color="auto"/>
          <w:left w:val="thinThickLargeGap" w:sz="24" w:space="0" w:color="auto"/>
          <w:bottom w:val="thickThinLargeGap" w:sz="24" w:space="0" w:color="auto"/>
          <w:right w:val="thickThinLargeGap" w:sz="24" w:space="0" w:color="auto"/>
        </w:tblBorders>
        <w:tblLook w:val="01E0" w:firstRow="1" w:lastRow="1" w:firstColumn="1" w:lastColumn="1" w:noHBand="0" w:noVBand="0"/>
      </w:tblPr>
      <w:tblGrid>
        <w:gridCol w:w="9854"/>
      </w:tblGrid>
      <w:tr w:rsidR="006D5EAB" w:rsidRPr="002347E0" w:rsidTr="009461B4">
        <w:tc>
          <w:tcPr>
            <w:tcW w:w="10314" w:type="dxa"/>
          </w:tcPr>
          <w:p w:rsidR="006D5EAB" w:rsidRPr="002347E0" w:rsidRDefault="006D5EAB" w:rsidP="00516CDD">
            <w:pPr>
              <w:pStyle w:val="Iauiue2"/>
              <w:widowControl/>
              <w:spacing w:line="240" w:lineRule="auto"/>
              <w:ind w:firstLine="0"/>
              <w:jc w:val="center"/>
              <w:rPr>
                <w:bCs/>
                <w:iCs/>
                <w:sz w:val="28"/>
                <w:szCs w:val="28"/>
              </w:rPr>
            </w:pPr>
            <w:r w:rsidRPr="002347E0">
              <w:rPr>
                <w:bCs/>
                <w:iCs/>
                <w:sz w:val="28"/>
                <w:szCs w:val="28"/>
              </w:rPr>
              <w:t xml:space="preserve">Внимание! </w:t>
            </w:r>
          </w:p>
          <w:p w:rsidR="006D5EAB" w:rsidRPr="002347E0" w:rsidRDefault="006D5EAB" w:rsidP="00516CDD">
            <w:pPr>
              <w:pStyle w:val="Iauiue2"/>
              <w:widowControl/>
              <w:spacing w:line="240" w:lineRule="auto"/>
              <w:ind w:firstLine="0"/>
              <w:jc w:val="center"/>
              <w:rPr>
                <w:sz w:val="28"/>
                <w:szCs w:val="28"/>
              </w:rPr>
            </w:pPr>
            <w:r w:rsidRPr="002347E0">
              <w:rPr>
                <w:bCs/>
                <w:iCs/>
                <w:sz w:val="28"/>
                <w:szCs w:val="28"/>
              </w:rPr>
              <w:t>При опросе населения переписчику категорически запрещается использовать любые словари и перечни языков</w:t>
            </w:r>
            <w:r w:rsidRPr="002347E0">
              <w:rPr>
                <w:b/>
                <w:bCs/>
                <w:iCs/>
                <w:sz w:val="28"/>
                <w:szCs w:val="28"/>
              </w:rPr>
              <w:t>.</w:t>
            </w:r>
          </w:p>
        </w:tc>
      </w:tr>
    </w:tbl>
    <w:p w:rsidR="006D5EAB" w:rsidRPr="002347E0" w:rsidRDefault="006D5EAB" w:rsidP="00CC6D18">
      <w:pPr>
        <w:spacing w:before="120" w:after="120"/>
        <w:ind w:firstLine="709"/>
        <w:jc w:val="both"/>
        <w:rPr>
          <w:b/>
          <w:sz w:val="28"/>
          <w:szCs w:val="28"/>
        </w:rPr>
      </w:pPr>
      <w:r w:rsidRPr="002347E0">
        <w:rPr>
          <w:b/>
          <w:sz w:val="28"/>
          <w:szCs w:val="28"/>
        </w:rPr>
        <w:t>Какие из них используете в повседневной жизни? (вопрос 13.1 ЭПЛ, вопрос 11.1 ф. Л)</w:t>
      </w:r>
    </w:p>
    <w:p w:rsidR="006D5EAB" w:rsidRPr="002347E0" w:rsidRDefault="006D5EAB" w:rsidP="009461B4">
      <w:pPr>
        <w:widowControl w:val="0"/>
        <w:spacing w:line="360" w:lineRule="auto"/>
        <w:ind w:firstLine="709"/>
        <w:jc w:val="both"/>
        <w:outlineLvl w:val="1"/>
        <w:rPr>
          <w:sz w:val="28"/>
          <w:szCs w:val="28"/>
        </w:rPr>
      </w:pPr>
      <w:r w:rsidRPr="002347E0">
        <w:rPr>
          <w:sz w:val="28"/>
          <w:szCs w:val="28"/>
        </w:rPr>
        <w:t>Вопрос задается тем, у кого в предыдущем вопросе указан хотя бы один язык.</w:t>
      </w:r>
    </w:p>
    <w:p w:rsidR="006D5EAB" w:rsidRPr="002347E0" w:rsidRDefault="007C5937" w:rsidP="009461B4">
      <w:pPr>
        <w:widowControl w:val="0"/>
        <w:spacing w:line="360" w:lineRule="auto"/>
        <w:ind w:firstLine="709"/>
        <w:jc w:val="both"/>
        <w:outlineLvl w:val="1"/>
        <w:rPr>
          <w:sz w:val="28"/>
          <w:szCs w:val="28"/>
        </w:rPr>
      </w:pPr>
      <w:r w:rsidRPr="00380065">
        <w:rPr>
          <w:sz w:val="28"/>
          <w:szCs w:val="28"/>
        </w:rPr>
        <w:t xml:space="preserve">Выберите </w:t>
      </w:r>
      <w:r w:rsidR="006D5EAB" w:rsidRPr="00380065">
        <w:rPr>
          <w:sz w:val="28"/>
          <w:szCs w:val="28"/>
        </w:rPr>
        <w:t>один</w:t>
      </w:r>
      <w:r w:rsidR="006D5EAB" w:rsidRPr="002347E0">
        <w:rPr>
          <w:sz w:val="28"/>
          <w:szCs w:val="28"/>
        </w:rPr>
        <w:t xml:space="preserve"> или несколько языков, указанных в вопросе 13 ЭПЛ (вопрос</w:t>
      </w:r>
      <w:r w:rsidR="00E73009" w:rsidRPr="002347E0">
        <w:rPr>
          <w:sz w:val="28"/>
          <w:szCs w:val="28"/>
        </w:rPr>
        <w:t xml:space="preserve"> </w:t>
      </w:r>
      <w:r w:rsidR="006D5EAB" w:rsidRPr="002347E0">
        <w:rPr>
          <w:sz w:val="28"/>
          <w:szCs w:val="28"/>
        </w:rPr>
        <w:t xml:space="preserve">11 ф. Л). </w:t>
      </w:r>
    </w:p>
    <w:p w:rsidR="006D5EAB" w:rsidRPr="002347E0" w:rsidRDefault="006D5EAB" w:rsidP="009461B4">
      <w:pPr>
        <w:pStyle w:val="Iauiue2"/>
        <w:suppressLineNumbers w:val="0"/>
        <w:ind w:firstLine="720"/>
        <w:rPr>
          <w:sz w:val="28"/>
          <w:szCs w:val="28"/>
        </w:rPr>
      </w:pPr>
      <w:r w:rsidRPr="002347E0">
        <w:rPr>
          <w:sz w:val="28"/>
          <w:szCs w:val="28"/>
        </w:rPr>
        <w:t xml:space="preserve">Опрашиваемый использует язык, если понимает его при частом общении </w:t>
      </w:r>
      <w:r w:rsidRPr="002347E0">
        <w:rPr>
          <w:sz w:val="28"/>
          <w:szCs w:val="28"/>
        </w:rPr>
        <w:lastRenderedPageBreak/>
        <w:t>с</w:t>
      </w:r>
      <w:r w:rsidR="00F6718F" w:rsidRPr="002347E0">
        <w:rPr>
          <w:sz w:val="28"/>
          <w:szCs w:val="28"/>
        </w:rPr>
        <w:t> </w:t>
      </w:r>
      <w:r w:rsidRPr="002347E0">
        <w:rPr>
          <w:sz w:val="28"/>
          <w:szCs w:val="28"/>
        </w:rPr>
        <w:t>окружающими.</w:t>
      </w:r>
    </w:p>
    <w:p w:rsidR="006D5EAB" w:rsidRPr="002347E0" w:rsidRDefault="006D5EAB" w:rsidP="009461B4">
      <w:pPr>
        <w:spacing w:line="360" w:lineRule="auto"/>
        <w:ind w:firstLine="709"/>
        <w:jc w:val="both"/>
        <w:rPr>
          <w:b/>
          <w:sz w:val="28"/>
          <w:szCs w:val="28"/>
        </w:rPr>
      </w:pPr>
      <w:r w:rsidRPr="002347E0">
        <w:rPr>
          <w:b/>
          <w:sz w:val="28"/>
          <w:szCs w:val="28"/>
        </w:rPr>
        <w:t>Ваш родной язык (вопрос 14 ЭПЛ, вопрос 12 ф. Л)</w:t>
      </w:r>
    </w:p>
    <w:p w:rsidR="006D5EAB" w:rsidRPr="002347E0" w:rsidRDefault="006D5EAB" w:rsidP="00380065">
      <w:pPr>
        <w:pStyle w:val="Iauiue2"/>
        <w:suppressLineNumbers w:val="0"/>
        <w:ind w:right="284" w:firstLine="720"/>
        <w:rPr>
          <w:sz w:val="28"/>
          <w:szCs w:val="28"/>
        </w:rPr>
      </w:pPr>
      <w:r w:rsidRPr="002347E0">
        <w:rPr>
          <w:sz w:val="28"/>
          <w:szCs w:val="28"/>
        </w:rPr>
        <w:t>Если более одного языка, напишите каждый через запятую.</w:t>
      </w:r>
    </w:p>
    <w:p w:rsidR="006D5EAB" w:rsidRPr="002347E0" w:rsidRDefault="006D5EAB" w:rsidP="00380065">
      <w:pPr>
        <w:pStyle w:val="Iauiue2"/>
        <w:suppressLineNumbers w:val="0"/>
        <w:ind w:right="284" w:firstLine="720"/>
        <w:rPr>
          <w:sz w:val="28"/>
          <w:szCs w:val="28"/>
        </w:rPr>
      </w:pPr>
      <w:r w:rsidRPr="002347E0">
        <w:rPr>
          <w:sz w:val="28"/>
          <w:szCs w:val="28"/>
        </w:rPr>
        <w:t>Название языка запишите полностью, без сокращений.</w:t>
      </w:r>
    </w:p>
    <w:p w:rsidR="006D5EAB" w:rsidRPr="002347E0" w:rsidRDefault="006D5EAB" w:rsidP="00380065">
      <w:pPr>
        <w:pStyle w:val="Iauiue2"/>
        <w:suppressLineNumbers w:val="0"/>
        <w:ind w:firstLine="720"/>
        <w:rPr>
          <w:sz w:val="28"/>
          <w:szCs w:val="28"/>
        </w:rPr>
      </w:pPr>
      <w:r w:rsidRPr="002347E0">
        <w:rPr>
          <w:sz w:val="28"/>
          <w:szCs w:val="28"/>
        </w:rPr>
        <w:t>Родной язык – это язык, который опрашиваемый сам для себя определяет родным, вне зависимости от знания и использования этого языка. Либо это</w:t>
      </w:r>
      <w:r w:rsidR="00265CD9">
        <w:rPr>
          <w:sz w:val="28"/>
          <w:szCs w:val="28"/>
        </w:rPr>
        <w:t> </w:t>
      </w:r>
      <w:r w:rsidRPr="002347E0">
        <w:rPr>
          <w:sz w:val="28"/>
          <w:szCs w:val="28"/>
        </w:rPr>
        <w:t xml:space="preserve">может быть язык, на котором начал говорить в детстве, либо язык семьи. </w:t>
      </w:r>
    </w:p>
    <w:p w:rsidR="006D5EAB" w:rsidRPr="002347E0" w:rsidRDefault="006D5EAB" w:rsidP="00380065">
      <w:pPr>
        <w:pStyle w:val="Iauiue2"/>
        <w:suppressLineNumbers w:val="0"/>
        <w:ind w:firstLine="720"/>
        <w:rPr>
          <w:sz w:val="28"/>
          <w:szCs w:val="28"/>
        </w:rPr>
      </w:pPr>
      <w:r w:rsidRPr="002347E0">
        <w:rPr>
          <w:sz w:val="28"/>
          <w:szCs w:val="28"/>
        </w:rPr>
        <w:t>Родной язык может совпадать или не совпадать с названием народа (этноса), к</w:t>
      </w:r>
      <w:r w:rsidR="001A38BE">
        <w:rPr>
          <w:sz w:val="28"/>
          <w:szCs w:val="28"/>
        </w:rPr>
        <w:t> </w:t>
      </w:r>
      <w:r w:rsidRPr="002347E0">
        <w:rPr>
          <w:sz w:val="28"/>
          <w:szCs w:val="28"/>
        </w:rPr>
        <w:t>которому опрашиваемый себя относит.</w:t>
      </w:r>
    </w:p>
    <w:p w:rsidR="006D5EAB" w:rsidRPr="002347E0" w:rsidRDefault="006D5EAB" w:rsidP="00380065">
      <w:pPr>
        <w:pStyle w:val="Iauiue2"/>
        <w:suppressLineNumbers w:val="0"/>
        <w:ind w:firstLine="720"/>
        <w:rPr>
          <w:sz w:val="28"/>
          <w:szCs w:val="28"/>
        </w:rPr>
      </w:pPr>
      <w:r w:rsidRPr="002347E0">
        <w:rPr>
          <w:sz w:val="28"/>
          <w:szCs w:val="28"/>
        </w:rPr>
        <w:t xml:space="preserve">Он может совпадать, а может не совпадать с языками, которыми владеет опрашиваемый. </w:t>
      </w:r>
    </w:p>
    <w:p w:rsidR="006D5EAB" w:rsidRPr="002347E0" w:rsidRDefault="006D5EAB" w:rsidP="00380065">
      <w:pPr>
        <w:pStyle w:val="Iauiue2"/>
        <w:suppressLineNumbers w:val="0"/>
        <w:ind w:firstLine="720"/>
        <w:rPr>
          <w:sz w:val="28"/>
          <w:szCs w:val="28"/>
        </w:rPr>
      </w:pPr>
      <w:r w:rsidRPr="002347E0">
        <w:rPr>
          <w:sz w:val="28"/>
          <w:szCs w:val="28"/>
        </w:rPr>
        <w:t>Для малолетних детей родной язык определяют родители.</w:t>
      </w:r>
    </w:p>
    <w:p w:rsidR="006D5EAB" w:rsidRPr="002347E0" w:rsidRDefault="006D5EAB" w:rsidP="00380065">
      <w:pPr>
        <w:pStyle w:val="Iauiue2"/>
        <w:suppressLineNumbers w:val="0"/>
        <w:ind w:firstLine="720"/>
        <w:rPr>
          <w:sz w:val="28"/>
          <w:szCs w:val="28"/>
        </w:rPr>
      </w:pPr>
      <w:r w:rsidRPr="002347E0">
        <w:rPr>
          <w:sz w:val="28"/>
          <w:szCs w:val="28"/>
        </w:rPr>
        <w:t>Вопрос о родном языке не должен оставаться без ответа.</w:t>
      </w:r>
    </w:p>
    <w:p w:rsidR="006D5EAB" w:rsidRPr="002347E0" w:rsidRDefault="006D5EAB" w:rsidP="00380065">
      <w:pPr>
        <w:spacing w:line="360" w:lineRule="auto"/>
        <w:ind w:firstLine="709"/>
        <w:jc w:val="both"/>
        <w:rPr>
          <w:sz w:val="28"/>
          <w:szCs w:val="28"/>
        </w:rPr>
      </w:pPr>
      <w:r w:rsidRPr="002347E0">
        <w:rPr>
          <w:sz w:val="28"/>
          <w:szCs w:val="28"/>
        </w:rPr>
        <w:t>Если респондент не дал ответ на данный вопрос, надо в поле ответа вписать по</w:t>
      </w:r>
      <w:r w:rsidR="00F6718F" w:rsidRPr="002347E0">
        <w:rPr>
          <w:sz w:val="28"/>
          <w:szCs w:val="28"/>
        </w:rPr>
        <w:t> </w:t>
      </w:r>
      <w:r w:rsidRPr="002347E0">
        <w:rPr>
          <w:sz w:val="28"/>
          <w:szCs w:val="28"/>
        </w:rPr>
        <w:t>самоопределению респондента одно из пояснений:</w:t>
      </w:r>
    </w:p>
    <w:p w:rsidR="006D5EAB" w:rsidRPr="002347E0" w:rsidRDefault="006D5EAB" w:rsidP="00380065">
      <w:pPr>
        <w:spacing w:line="360" w:lineRule="auto"/>
        <w:ind w:firstLine="709"/>
        <w:jc w:val="both"/>
        <w:rPr>
          <w:sz w:val="28"/>
          <w:szCs w:val="28"/>
        </w:rPr>
      </w:pPr>
      <w:r w:rsidRPr="002347E0">
        <w:rPr>
          <w:sz w:val="28"/>
          <w:szCs w:val="28"/>
        </w:rPr>
        <w:t>«Предпочитаю не отвечать»;</w:t>
      </w:r>
    </w:p>
    <w:p w:rsidR="006D5EAB" w:rsidRPr="002347E0" w:rsidRDefault="006D5EAB" w:rsidP="00380065">
      <w:pPr>
        <w:spacing w:line="360" w:lineRule="auto"/>
        <w:ind w:firstLine="709"/>
        <w:rPr>
          <w:sz w:val="28"/>
          <w:szCs w:val="28"/>
        </w:rPr>
      </w:pPr>
      <w:r w:rsidRPr="002347E0">
        <w:rPr>
          <w:sz w:val="28"/>
          <w:szCs w:val="28"/>
        </w:rPr>
        <w:t>«Затрудняюсь ответить»;</w:t>
      </w:r>
    </w:p>
    <w:p w:rsidR="006D5EAB" w:rsidRPr="002347E0" w:rsidRDefault="006D5EAB" w:rsidP="00380065">
      <w:pPr>
        <w:spacing w:line="360" w:lineRule="auto"/>
        <w:ind w:firstLine="709"/>
        <w:rPr>
          <w:sz w:val="28"/>
          <w:szCs w:val="28"/>
        </w:rPr>
      </w:pPr>
      <w:r w:rsidRPr="002347E0">
        <w:rPr>
          <w:sz w:val="28"/>
          <w:szCs w:val="28"/>
        </w:rPr>
        <w:t>«Не имею родного языка»;</w:t>
      </w:r>
    </w:p>
    <w:p w:rsidR="006D5EAB" w:rsidRPr="002347E0" w:rsidRDefault="006D5EAB" w:rsidP="00380065">
      <w:pPr>
        <w:pStyle w:val="Iauiue2"/>
        <w:suppressLineNumbers w:val="0"/>
        <w:ind w:firstLine="720"/>
        <w:rPr>
          <w:sz w:val="28"/>
          <w:szCs w:val="28"/>
        </w:rPr>
      </w:pPr>
      <w:r w:rsidRPr="002347E0">
        <w:rPr>
          <w:sz w:val="28"/>
          <w:szCs w:val="28"/>
        </w:rPr>
        <w:t>«Нет сведений» (для отсутствующих во время переписи, если их родной язык неизвестен).</w:t>
      </w:r>
    </w:p>
    <w:p w:rsidR="006D5EAB" w:rsidRPr="002347E0" w:rsidRDefault="006D5EAB" w:rsidP="00380065">
      <w:pPr>
        <w:spacing w:line="360" w:lineRule="auto"/>
        <w:ind w:firstLine="709"/>
        <w:jc w:val="both"/>
        <w:rPr>
          <w:b/>
          <w:sz w:val="28"/>
          <w:szCs w:val="28"/>
        </w:rPr>
      </w:pPr>
      <w:r w:rsidRPr="002347E0">
        <w:rPr>
          <w:b/>
          <w:sz w:val="28"/>
          <w:szCs w:val="28"/>
        </w:rPr>
        <w:t>Ваше гражданство (вопрос 15 ЭПЛ, вопрос 13 ф. Л)</w:t>
      </w:r>
    </w:p>
    <w:p w:rsidR="006D5EAB" w:rsidRPr="002347E0" w:rsidRDefault="006D5EAB" w:rsidP="00380065">
      <w:pPr>
        <w:pStyle w:val="Iauiue2"/>
        <w:suppressLineNumbers w:val="0"/>
        <w:ind w:firstLine="720"/>
        <w:rPr>
          <w:sz w:val="28"/>
          <w:szCs w:val="28"/>
        </w:rPr>
      </w:pPr>
      <w:r w:rsidRPr="002347E0">
        <w:rPr>
          <w:sz w:val="28"/>
          <w:szCs w:val="28"/>
        </w:rPr>
        <w:t>Вопрос заполняется на всех лиц, включая детей, независимо от возраста.</w:t>
      </w:r>
    </w:p>
    <w:p w:rsidR="006D5EAB" w:rsidRPr="002347E0" w:rsidRDefault="006D5EAB" w:rsidP="00380065">
      <w:pPr>
        <w:widowControl w:val="0"/>
        <w:spacing w:line="360" w:lineRule="auto"/>
        <w:ind w:firstLine="720"/>
        <w:jc w:val="both"/>
        <w:outlineLvl w:val="1"/>
        <w:rPr>
          <w:sz w:val="28"/>
          <w:szCs w:val="28"/>
        </w:rPr>
      </w:pPr>
      <w:r w:rsidRPr="002347E0">
        <w:rPr>
          <w:sz w:val="28"/>
          <w:szCs w:val="28"/>
        </w:rPr>
        <w:t>Гражданство детей до 14 лет</w:t>
      </w:r>
      <w:r w:rsidR="00676214">
        <w:rPr>
          <w:sz w:val="28"/>
          <w:szCs w:val="28"/>
          <w:vertAlign w:val="superscript"/>
        </w:rPr>
        <w:t>1</w:t>
      </w:r>
      <w:r w:rsidRPr="002347E0">
        <w:rPr>
          <w:sz w:val="28"/>
          <w:szCs w:val="28"/>
        </w:rPr>
        <w:t xml:space="preserve"> определяют родители.</w:t>
      </w:r>
    </w:p>
    <w:p w:rsidR="006D5EAB" w:rsidRPr="002347E0" w:rsidRDefault="006D5EAB" w:rsidP="00380065">
      <w:pPr>
        <w:pStyle w:val="Iauiue2"/>
        <w:suppressLineNumbers w:val="0"/>
        <w:ind w:right="-2" w:firstLine="720"/>
        <w:rPr>
          <w:i/>
          <w:sz w:val="28"/>
          <w:szCs w:val="28"/>
        </w:rPr>
      </w:pPr>
      <w:r w:rsidRPr="002347E0">
        <w:rPr>
          <w:sz w:val="28"/>
          <w:szCs w:val="28"/>
        </w:rPr>
        <w:t>Гражданам Российской Федерации отмечается метка</w:t>
      </w:r>
      <w:r w:rsidRPr="002347E0">
        <w:rPr>
          <w:i/>
          <w:sz w:val="28"/>
          <w:szCs w:val="28"/>
        </w:rPr>
        <w:t xml:space="preserve"> </w:t>
      </w:r>
      <w:r w:rsidRPr="002347E0">
        <w:rPr>
          <w:sz w:val="28"/>
          <w:szCs w:val="28"/>
        </w:rPr>
        <w:t>«Российской Федерации»</w:t>
      </w:r>
      <w:r w:rsidRPr="002347E0">
        <w:rPr>
          <w:i/>
          <w:sz w:val="28"/>
          <w:szCs w:val="28"/>
        </w:rPr>
        <w:t>.</w:t>
      </w:r>
    </w:p>
    <w:p w:rsidR="00CC6D18" w:rsidRDefault="006D5EAB" w:rsidP="00380065">
      <w:pPr>
        <w:pStyle w:val="Iauiue2"/>
        <w:suppressLineNumbers w:val="0"/>
        <w:ind w:right="-2" w:firstLine="720"/>
        <w:rPr>
          <w:sz w:val="28"/>
          <w:szCs w:val="28"/>
        </w:rPr>
      </w:pPr>
      <w:r w:rsidRPr="002347E0">
        <w:rPr>
          <w:sz w:val="28"/>
          <w:szCs w:val="28"/>
        </w:rPr>
        <w:t>Иностранным гражданам следует поставить метку «иностранного государства» и записать в</w:t>
      </w:r>
      <w:r w:rsidR="00F6718F" w:rsidRPr="002347E0">
        <w:rPr>
          <w:sz w:val="28"/>
          <w:szCs w:val="28"/>
        </w:rPr>
        <w:t> </w:t>
      </w:r>
      <w:r w:rsidRPr="002347E0">
        <w:rPr>
          <w:sz w:val="28"/>
          <w:szCs w:val="28"/>
        </w:rPr>
        <w:t xml:space="preserve">поле «Укажите какого» название государства, гражданином которого является опрашиваемый (например, Италия, Украина, </w:t>
      </w:r>
    </w:p>
    <w:p w:rsidR="00CC6D18" w:rsidRDefault="00CC6D18" w:rsidP="00CC6D18">
      <w:pPr>
        <w:widowControl w:val="0"/>
        <w:tabs>
          <w:tab w:val="left" w:pos="2835"/>
        </w:tabs>
        <w:spacing w:line="360" w:lineRule="auto"/>
        <w:jc w:val="both"/>
        <w:outlineLvl w:val="1"/>
        <w:rPr>
          <w:sz w:val="28"/>
          <w:szCs w:val="28"/>
        </w:rPr>
      </w:pPr>
      <w:r>
        <w:rPr>
          <w:sz w:val="28"/>
          <w:szCs w:val="28"/>
        </w:rPr>
        <w:t>___________________</w:t>
      </w:r>
    </w:p>
    <w:p w:rsidR="00CC6D18" w:rsidRDefault="00CC6D18" w:rsidP="00CC6D18">
      <w:pPr>
        <w:pStyle w:val="Iauiue2"/>
        <w:suppressLineNumbers w:val="0"/>
        <w:ind w:right="-2" w:firstLine="720"/>
        <w:rPr>
          <w:sz w:val="28"/>
          <w:szCs w:val="28"/>
        </w:rPr>
      </w:pPr>
      <w:r w:rsidRPr="00CC6D18">
        <w:rPr>
          <w:sz w:val="16"/>
          <w:szCs w:val="24"/>
          <w:vertAlign w:val="superscript"/>
        </w:rPr>
        <w:t xml:space="preserve">1 </w:t>
      </w:r>
      <w:r w:rsidRPr="00CC6D18">
        <w:rPr>
          <w:sz w:val="16"/>
          <w:szCs w:val="24"/>
        </w:rPr>
        <w:t>Для приобретения или прекращения гражданства Российской Федерации ребенком в возрасте от 14 до 18 лет необходимо его согласие (Федеральный закон от 31 мая 2002 г. № 62-ФЗ «О гражданстве Российской Федерации», статья 9</w:t>
      </w:r>
      <w:r w:rsidR="00755763">
        <w:rPr>
          <w:sz w:val="16"/>
          <w:szCs w:val="24"/>
        </w:rPr>
        <w:t>,</w:t>
      </w:r>
      <w:r w:rsidRPr="00CC6D18">
        <w:rPr>
          <w:sz w:val="16"/>
          <w:szCs w:val="24"/>
        </w:rPr>
        <w:t xml:space="preserve"> пункт 2).</w:t>
      </w:r>
    </w:p>
    <w:p w:rsidR="00CC6D18" w:rsidRPr="002347E0" w:rsidRDefault="006D5EAB" w:rsidP="00CC6D18">
      <w:pPr>
        <w:pStyle w:val="Iauiue2"/>
        <w:suppressLineNumbers w:val="0"/>
        <w:ind w:right="-2" w:firstLine="0"/>
        <w:rPr>
          <w:sz w:val="28"/>
          <w:szCs w:val="28"/>
        </w:rPr>
      </w:pPr>
      <w:r w:rsidRPr="002347E0">
        <w:rPr>
          <w:sz w:val="28"/>
          <w:szCs w:val="28"/>
        </w:rPr>
        <w:lastRenderedPageBreak/>
        <w:t>Молдова).</w:t>
      </w:r>
    </w:p>
    <w:p w:rsidR="00676214" w:rsidRPr="00CC6D18" w:rsidRDefault="006D5EAB" w:rsidP="00CC6D18">
      <w:pPr>
        <w:pStyle w:val="Iauiue2"/>
        <w:suppressLineNumbers w:val="0"/>
        <w:ind w:right="-2" w:firstLine="720"/>
        <w:rPr>
          <w:sz w:val="28"/>
          <w:szCs w:val="28"/>
        </w:rPr>
      </w:pPr>
      <w:r w:rsidRPr="002347E0">
        <w:rPr>
          <w:sz w:val="28"/>
          <w:szCs w:val="28"/>
        </w:rPr>
        <w:t>В этом поле не должно быть записи «Россия» или «Российская Федерация» – в</w:t>
      </w:r>
      <w:r w:rsidR="001A38BE">
        <w:rPr>
          <w:sz w:val="28"/>
          <w:szCs w:val="28"/>
        </w:rPr>
        <w:t> </w:t>
      </w:r>
      <w:r w:rsidRPr="002347E0">
        <w:rPr>
          <w:sz w:val="28"/>
          <w:szCs w:val="28"/>
        </w:rPr>
        <w:t>этом случае должна быть проставлена метка «Российской Федерации».</w:t>
      </w:r>
    </w:p>
    <w:p w:rsidR="006D5EAB" w:rsidRPr="002347E0" w:rsidRDefault="006D5EAB" w:rsidP="00676214">
      <w:pPr>
        <w:widowControl w:val="0"/>
        <w:spacing w:line="360" w:lineRule="auto"/>
        <w:ind w:firstLine="709"/>
        <w:jc w:val="both"/>
        <w:outlineLvl w:val="1"/>
        <w:rPr>
          <w:sz w:val="28"/>
          <w:szCs w:val="28"/>
        </w:rPr>
      </w:pPr>
      <w:r w:rsidRPr="002347E0">
        <w:rPr>
          <w:sz w:val="28"/>
          <w:szCs w:val="28"/>
        </w:rPr>
        <w:t>Для граждан Российской Федерации, имеющих одновременно гражданство иностранного государства, запишите в поле его наименование.</w:t>
      </w:r>
    </w:p>
    <w:p w:rsidR="006D5EAB" w:rsidRPr="002347E0" w:rsidRDefault="006D5EAB" w:rsidP="00380065">
      <w:pPr>
        <w:widowControl w:val="0"/>
        <w:spacing w:line="360" w:lineRule="auto"/>
        <w:ind w:firstLine="720"/>
        <w:jc w:val="both"/>
        <w:outlineLvl w:val="1"/>
        <w:rPr>
          <w:sz w:val="28"/>
          <w:szCs w:val="28"/>
        </w:rPr>
      </w:pPr>
      <w:r w:rsidRPr="002347E0">
        <w:rPr>
          <w:sz w:val="28"/>
          <w:szCs w:val="28"/>
        </w:rPr>
        <w:t>Если у опрашиваемого два гражданства иностранных государств, укажите одно из них.</w:t>
      </w:r>
    </w:p>
    <w:p w:rsidR="006D5EAB" w:rsidRPr="002347E0" w:rsidRDefault="006D5EAB" w:rsidP="00380065">
      <w:pPr>
        <w:widowControl w:val="0"/>
        <w:spacing w:line="360" w:lineRule="auto"/>
        <w:ind w:firstLine="720"/>
        <w:jc w:val="both"/>
        <w:outlineLvl w:val="1"/>
        <w:rPr>
          <w:sz w:val="28"/>
          <w:szCs w:val="28"/>
        </w:rPr>
      </w:pPr>
      <w:r w:rsidRPr="002347E0">
        <w:rPr>
          <w:sz w:val="28"/>
          <w:szCs w:val="28"/>
        </w:rPr>
        <w:t>Если опрашиваемый не имеет гражданства Российской Федерации и</w:t>
      </w:r>
      <w:r w:rsidR="00265CD9">
        <w:rPr>
          <w:sz w:val="28"/>
          <w:szCs w:val="28"/>
        </w:rPr>
        <w:t> </w:t>
      </w:r>
      <w:r w:rsidRPr="002347E0">
        <w:rPr>
          <w:sz w:val="28"/>
          <w:szCs w:val="28"/>
        </w:rPr>
        <w:t xml:space="preserve">иного государства, отметьте «без гражданства». </w:t>
      </w:r>
    </w:p>
    <w:p w:rsidR="006D5EAB" w:rsidRPr="002347E0" w:rsidRDefault="006D5EAB" w:rsidP="00380065">
      <w:pPr>
        <w:widowControl w:val="0"/>
        <w:spacing w:line="360" w:lineRule="auto"/>
        <w:ind w:firstLine="720"/>
        <w:jc w:val="both"/>
        <w:outlineLvl w:val="1"/>
        <w:rPr>
          <w:sz w:val="28"/>
          <w:szCs w:val="28"/>
        </w:rPr>
      </w:pPr>
      <w:r w:rsidRPr="002347E0">
        <w:rPr>
          <w:sz w:val="28"/>
          <w:szCs w:val="28"/>
        </w:rPr>
        <w:t>Лица, имеющие статус «неграждан» в государствах Балтии, могут указать</w:t>
      </w:r>
      <w:r w:rsidR="00380065">
        <w:rPr>
          <w:sz w:val="28"/>
          <w:szCs w:val="28"/>
        </w:rPr>
        <w:t> </w:t>
      </w:r>
      <w:r w:rsidRPr="002347E0">
        <w:rPr>
          <w:sz w:val="28"/>
          <w:szCs w:val="28"/>
        </w:rPr>
        <w:t>«без</w:t>
      </w:r>
      <w:r w:rsidR="00F6718F" w:rsidRPr="002347E0">
        <w:rPr>
          <w:sz w:val="28"/>
          <w:szCs w:val="28"/>
        </w:rPr>
        <w:t> </w:t>
      </w:r>
      <w:r w:rsidRPr="002347E0">
        <w:rPr>
          <w:sz w:val="28"/>
          <w:szCs w:val="28"/>
        </w:rPr>
        <w:t>гражданства».</w:t>
      </w:r>
    </w:p>
    <w:p w:rsidR="006D5EAB" w:rsidRPr="002347E0" w:rsidRDefault="006D5EAB" w:rsidP="00380065">
      <w:pPr>
        <w:spacing w:line="360" w:lineRule="auto"/>
        <w:ind w:firstLine="709"/>
        <w:jc w:val="both"/>
        <w:rPr>
          <w:sz w:val="28"/>
          <w:szCs w:val="28"/>
        </w:rPr>
      </w:pPr>
      <w:r w:rsidRPr="002347E0">
        <w:rPr>
          <w:sz w:val="28"/>
          <w:szCs w:val="28"/>
        </w:rPr>
        <w:t>При наличии метки «без гражданства» не должны быть заполнены остальные метки и поле «Укажите какого» для записи иностранного государства.</w:t>
      </w:r>
    </w:p>
    <w:p w:rsidR="006D5EAB" w:rsidRPr="002347E0" w:rsidRDefault="006D5EAB" w:rsidP="00380065">
      <w:pPr>
        <w:spacing w:line="360" w:lineRule="auto"/>
        <w:ind w:firstLine="709"/>
        <w:jc w:val="both"/>
        <w:rPr>
          <w:b/>
          <w:sz w:val="28"/>
          <w:szCs w:val="28"/>
        </w:rPr>
      </w:pPr>
      <w:r w:rsidRPr="002347E0">
        <w:rPr>
          <w:b/>
          <w:sz w:val="28"/>
          <w:szCs w:val="28"/>
        </w:rPr>
        <w:t>Ваша национальная принадлежность (вопрос 16 ЭПЛ, вопрос 14 ф. Л)</w:t>
      </w:r>
    </w:p>
    <w:p w:rsidR="006D5EAB" w:rsidRPr="002347E0" w:rsidRDefault="006D5EAB" w:rsidP="00380065">
      <w:pPr>
        <w:pStyle w:val="Iauiue2"/>
        <w:suppressLineNumbers w:val="0"/>
        <w:ind w:firstLine="720"/>
        <w:rPr>
          <w:sz w:val="28"/>
          <w:szCs w:val="28"/>
        </w:rPr>
      </w:pPr>
      <w:r w:rsidRPr="002347E0">
        <w:rPr>
          <w:sz w:val="28"/>
          <w:szCs w:val="28"/>
        </w:rPr>
        <w:t>Вопрос заполняется на всех лиц, включая детей, независимо от возраста.</w:t>
      </w:r>
    </w:p>
    <w:p w:rsidR="006D5EAB" w:rsidRPr="002347E0" w:rsidRDefault="006D5EAB" w:rsidP="00380065">
      <w:pPr>
        <w:pStyle w:val="Iauiue2"/>
        <w:suppressLineNumbers w:val="0"/>
        <w:ind w:firstLine="720"/>
        <w:rPr>
          <w:sz w:val="28"/>
          <w:szCs w:val="28"/>
        </w:rPr>
      </w:pPr>
      <w:r w:rsidRPr="002347E0">
        <w:rPr>
          <w:sz w:val="28"/>
          <w:szCs w:val="28"/>
        </w:rPr>
        <w:t>Ответ на данный вопрос записывается</w:t>
      </w:r>
      <w:r w:rsidRPr="002347E0">
        <w:rPr>
          <w:b/>
          <w:sz w:val="28"/>
          <w:szCs w:val="28"/>
        </w:rPr>
        <w:t xml:space="preserve"> </w:t>
      </w:r>
      <w:r w:rsidRPr="002347E0">
        <w:rPr>
          <w:sz w:val="28"/>
          <w:szCs w:val="28"/>
        </w:rPr>
        <w:t>по самоопределению опрашиваемого в</w:t>
      </w:r>
      <w:r w:rsidR="00195690">
        <w:rPr>
          <w:sz w:val="28"/>
          <w:szCs w:val="28"/>
        </w:rPr>
        <w:t> </w:t>
      </w:r>
      <w:r w:rsidRPr="002347E0">
        <w:rPr>
          <w:sz w:val="28"/>
          <w:szCs w:val="28"/>
        </w:rPr>
        <w:t>соответствии со ст. 26 Конституции Российской Федерации.</w:t>
      </w:r>
    </w:p>
    <w:p w:rsidR="006D5EAB" w:rsidRPr="002347E0" w:rsidRDefault="006D5EAB" w:rsidP="00380065">
      <w:pPr>
        <w:pStyle w:val="Iauiue2"/>
        <w:suppressLineNumbers w:val="0"/>
        <w:ind w:right="-1" w:firstLine="720"/>
        <w:rPr>
          <w:sz w:val="28"/>
          <w:szCs w:val="28"/>
        </w:rPr>
      </w:pPr>
      <w:r w:rsidRPr="002347E0">
        <w:rPr>
          <w:sz w:val="28"/>
          <w:szCs w:val="28"/>
        </w:rPr>
        <w:t>Переписчик обязан задавать вопрос строго в такой формулировке, в</w:t>
      </w:r>
      <w:r w:rsidR="00265CD9">
        <w:rPr>
          <w:sz w:val="28"/>
          <w:szCs w:val="28"/>
        </w:rPr>
        <w:t> </w:t>
      </w:r>
      <w:r w:rsidRPr="002347E0">
        <w:rPr>
          <w:sz w:val="28"/>
          <w:szCs w:val="28"/>
        </w:rPr>
        <w:t>которой он записан в</w:t>
      </w:r>
      <w:r w:rsidR="00C2520A" w:rsidRPr="002347E0">
        <w:rPr>
          <w:sz w:val="28"/>
          <w:szCs w:val="28"/>
        </w:rPr>
        <w:t> </w:t>
      </w:r>
      <w:r w:rsidRPr="002347E0">
        <w:rPr>
          <w:sz w:val="28"/>
          <w:szCs w:val="28"/>
        </w:rPr>
        <w:t>переписном листе и записывать название национальн</w:t>
      </w:r>
      <w:r w:rsidR="00265CD9">
        <w:rPr>
          <w:sz w:val="28"/>
          <w:szCs w:val="28"/>
        </w:rPr>
        <w:t>ости полностью, без сокращения.</w:t>
      </w:r>
    </w:p>
    <w:p w:rsidR="006D5EAB" w:rsidRPr="002347E0" w:rsidRDefault="006D5EAB" w:rsidP="00380065">
      <w:pPr>
        <w:widowControl w:val="0"/>
        <w:spacing w:line="360" w:lineRule="auto"/>
        <w:ind w:firstLine="720"/>
        <w:jc w:val="both"/>
        <w:outlineLvl w:val="1"/>
        <w:rPr>
          <w:sz w:val="28"/>
          <w:szCs w:val="28"/>
        </w:rPr>
      </w:pPr>
      <w:r w:rsidRPr="002347E0">
        <w:rPr>
          <w:sz w:val="28"/>
          <w:szCs w:val="28"/>
        </w:rPr>
        <w:t>Если у опрашиваемого не одна национальная принадлежность, напишите каждую через запятую.</w:t>
      </w:r>
    </w:p>
    <w:p w:rsidR="006D5EAB" w:rsidRPr="002347E0" w:rsidRDefault="006D5EAB" w:rsidP="00380065">
      <w:pPr>
        <w:widowControl w:val="0"/>
        <w:spacing w:line="360" w:lineRule="auto"/>
        <w:ind w:firstLine="720"/>
        <w:jc w:val="both"/>
        <w:outlineLvl w:val="1"/>
        <w:rPr>
          <w:sz w:val="28"/>
          <w:szCs w:val="28"/>
        </w:rPr>
      </w:pPr>
      <w:r w:rsidRPr="002347E0">
        <w:rPr>
          <w:sz w:val="28"/>
          <w:szCs w:val="28"/>
        </w:rPr>
        <w:t xml:space="preserve">Название национальности запишите полностью, без сокращений. </w:t>
      </w:r>
    </w:p>
    <w:p w:rsidR="006D5EAB" w:rsidRPr="002347E0" w:rsidRDefault="006D5EAB" w:rsidP="00380065">
      <w:pPr>
        <w:widowControl w:val="0"/>
        <w:spacing w:line="360" w:lineRule="auto"/>
        <w:ind w:firstLine="720"/>
        <w:jc w:val="both"/>
        <w:outlineLvl w:val="1"/>
        <w:rPr>
          <w:sz w:val="28"/>
          <w:szCs w:val="28"/>
        </w:rPr>
      </w:pPr>
      <w:r w:rsidRPr="002347E0">
        <w:rPr>
          <w:sz w:val="28"/>
          <w:szCs w:val="28"/>
        </w:rPr>
        <w:t>Национальную принадлежность детей до 14 лет, а также недееспособных людей указывают родители (усыновители, опекуны, попечители или иные лица, осуществляющие за ними уход). После записи национальной принадлежности со</w:t>
      </w:r>
      <w:r w:rsidR="00195690">
        <w:rPr>
          <w:sz w:val="28"/>
          <w:szCs w:val="28"/>
        </w:rPr>
        <w:t> </w:t>
      </w:r>
      <w:r w:rsidRPr="002347E0">
        <w:rPr>
          <w:sz w:val="28"/>
          <w:szCs w:val="28"/>
        </w:rPr>
        <w:t>слов указанных лиц следует проставить метку «со</w:t>
      </w:r>
      <w:r w:rsidR="006901F7" w:rsidRPr="002347E0">
        <w:rPr>
          <w:sz w:val="28"/>
          <w:szCs w:val="28"/>
        </w:rPr>
        <w:t> </w:t>
      </w:r>
      <w:r w:rsidRPr="002347E0">
        <w:rPr>
          <w:sz w:val="28"/>
          <w:szCs w:val="28"/>
        </w:rPr>
        <w:t xml:space="preserve">слов других лиц». </w:t>
      </w:r>
    </w:p>
    <w:p w:rsidR="006D5EAB" w:rsidRPr="002347E0" w:rsidRDefault="006D5EAB" w:rsidP="00380065">
      <w:pPr>
        <w:widowControl w:val="0"/>
        <w:spacing w:line="360" w:lineRule="auto"/>
        <w:ind w:firstLine="720"/>
        <w:jc w:val="both"/>
        <w:rPr>
          <w:sz w:val="28"/>
          <w:szCs w:val="28"/>
        </w:rPr>
      </w:pPr>
      <w:r w:rsidRPr="002347E0">
        <w:rPr>
          <w:sz w:val="28"/>
          <w:szCs w:val="28"/>
        </w:rPr>
        <w:t xml:space="preserve">Метка «со слов других лиц» проставляется также в случае записи ответа </w:t>
      </w:r>
      <w:r w:rsidRPr="002347E0">
        <w:rPr>
          <w:sz w:val="28"/>
          <w:szCs w:val="28"/>
        </w:rPr>
        <w:lastRenderedPageBreak/>
        <w:t>на</w:t>
      </w:r>
      <w:r w:rsidR="00195690">
        <w:rPr>
          <w:sz w:val="28"/>
          <w:szCs w:val="28"/>
        </w:rPr>
        <w:t> </w:t>
      </w:r>
      <w:r w:rsidRPr="002347E0">
        <w:rPr>
          <w:sz w:val="28"/>
          <w:szCs w:val="28"/>
        </w:rPr>
        <w:t>вопрос о</w:t>
      </w:r>
      <w:r w:rsidR="006901F7" w:rsidRPr="002347E0">
        <w:rPr>
          <w:sz w:val="28"/>
          <w:szCs w:val="28"/>
        </w:rPr>
        <w:t> </w:t>
      </w:r>
      <w:r w:rsidRPr="002347E0">
        <w:rPr>
          <w:sz w:val="28"/>
          <w:szCs w:val="28"/>
        </w:rPr>
        <w:t xml:space="preserve">национальной принадлежности респондента со слов членов домохозяйства при невозможности опросить его лично весь период переписи. </w:t>
      </w:r>
    </w:p>
    <w:p w:rsidR="006D5EAB" w:rsidRPr="002347E0" w:rsidRDefault="006D5EAB" w:rsidP="00380065">
      <w:pPr>
        <w:pStyle w:val="Iauiue2"/>
        <w:suppressLineNumbers w:val="0"/>
        <w:ind w:right="-1" w:firstLine="720"/>
        <w:rPr>
          <w:sz w:val="28"/>
          <w:szCs w:val="28"/>
        </w:rPr>
      </w:pPr>
      <w:r w:rsidRPr="002347E0">
        <w:rPr>
          <w:sz w:val="28"/>
          <w:szCs w:val="28"/>
        </w:rPr>
        <w:t>Если респондент не дал ответа на вопрос о национальности, надо в поле ответа вписать по</w:t>
      </w:r>
      <w:r w:rsidR="006901F7" w:rsidRPr="002347E0">
        <w:rPr>
          <w:sz w:val="28"/>
          <w:szCs w:val="28"/>
        </w:rPr>
        <w:t> </w:t>
      </w:r>
      <w:r w:rsidRPr="002347E0">
        <w:rPr>
          <w:sz w:val="28"/>
          <w:szCs w:val="28"/>
        </w:rPr>
        <w:t>самоопределению респондента одно из пояснений:</w:t>
      </w:r>
    </w:p>
    <w:p w:rsidR="006D5EAB" w:rsidRPr="002347E0" w:rsidRDefault="006D5EAB" w:rsidP="00380065">
      <w:pPr>
        <w:pStyle w:val="Iauiue2"/>
        <w:suppressLineNumbers w:val="0"/>
        <w:ind w:right="284" w:firstLine="720"/>
        <w:rPr>
          <w:sz w:val="28"/>
          <w:szCs w:val="28"/>
        </w:rPr>
      </w:pPr>
      <w:r w:rsidRPr="002347E0">
        <w:rPr>
          <w:sz w:val="28"/>
          <w:szCs w:val="28"/>
        </w:rPr>
        <w:t>«Предпочитаю не отвечать»;</w:t>
      </w:r>
    </w:p>
    <w:p w:rsidR="006D5EAB" w:rsidRPr="002347E0" w:rsidRDefault="006D5EAB" w:rsidP="00380065">
      <w:pPr>
        <w:pStyle w:val="Iauiue2"/>
        <w:suppressLineNumbers w:val="0"/>
        <w:ind w:right="284" w:firstLine="720"/>
        <w:rPr>
          <w:sz w:val="28"/>
          <w:szCs w:val="28"/>
        </w:rPr>
      </w:pPr>
      <w:r w:rsidRPr="002347E0">
        <w:rPr>
          <w:sz w:val="28"/>
          <w:szCs w:val="28"/>
        </w:rPr>
        <w:t>«Затрудняюсь ответить»;</w:t>
      </w:r>
    </w:p>
    <w:p w:rsidR="006D5EAB" w:rsidRPr="002347E0" w:rsidRDefault="006D5EAB" w:rsidP="00380065">
      <w:pPr>
        <w:widowControl w:val="0"/>
        <w:spacing w:line="360" w:lineRule="auto"/>
        <w:ind w:firstLine="720"/>
        <w:jc w:val="both"/>
        <w:outlineLvl w:val="1"/>
        <w:rPr>
          <w:sz w:val="28"/>
          <w:szCs w:val="28"/>
        </w:rPr>
      </w:pPr>
      <w:r w:rsidRPr="002347E0">
        <w:rPr>
          <w:sz w:val="28"/>
          <w:szCs w:val="28"/>
        </w:rPr>
        <w:t>«Не имею национальной принадлежности»;</w:t>
      </w:r>
    </w:p>
    <w:p w:rsidR="006D5EAB" w:rsidRPr="002347E0" w:rsidRDefault="006D5EAB" w:rsidP="00380065">
      <w:pPr>
        <w:pStyle w:val="Iauiue2"/>
        <w:suppressLineNumbers w:val="0"/>
        <w:ind w:right="-1" w:firstLine="720"/>
        <w:rPr>
          <w:b/>
          <w:sz w:val="28"/>
          <w:szCs w:val="28"/>
        </w:rPr>
      </w:pPr>
      <w:r w:rsidRPr="002347E0">
        <w:rPr>
          <w:sz w:val="28"/>
          <w:szCs w:val="28"/>
        </w:rPr>
        <w:t>«Нет сведений» (для отсутствующих во время переписи, если</w:t>
      </w:r>
      <w:r w:rsidR="00265CD9">
        <w:rPr>
          <w:sz w:val="28"/>
          <w:szCs w:val="28"/>
        </w:rPr>
        <w:t> </w:t>
      </w:r>
      <w:r w:rsidRPr="002347E0">
        <w:rPr>
          <w:sz w:val="28"/>
          <w:szCs w:val="28"/>
        </w:rPr>
        <w:t>их</w:t>
      </w:r>
      <w:r w:rsidR="00265CD9">
        <w:rPr>
          <w:sz w:val="28"/>
          <w:szCs w:val="28"/>
        </w:rPr>
        <w:t> </w:t>
      </w:r>
      <w:r w:rsidRPr="002347E0">
        <w:rPr>
          <w:sz w:val="28"/>
          <w:szCs w:val="28"/>
        </w:rPr>
        <w:t>национальная принадлежность неизвестна).</w:t>
      </w:r>
    </w:p>
    <w:p w:rsidR="006D5EAB" w:rsidRPr="002347E0" w:rsidRDefault="006D5EAB" w:rsidP="00380065">
      <w:pPr>
        <w:widowControl w:val="0"/>
        <w:spacing w:line="360" w:lineRule="auto"/>
        <w:ind w:firstLine="720"/>
        <w:jc w:val="both"/>
        <w:rPr>
          <w:sz w:val="28"/>
          <w:szCs w:val="28"/>
        </w:rPr>
      </w:pPr>
      <w:r w:rsidRPr="002347E0">
        <w:rPr>
          <w:sz w:val="28"/>
          <w:szCs w:val="28"/>
        </w:rPr>
        <w:t>В случаях заполнения переписных листов по административным данным в</w:t>
      </w:r>
      <w:r w:rsidR="00195690">
        <w:rPr>
          <w:sz w:val="28"/>
          <w:szCs w:val="28"/>
        </w:rPr>
        <w:t> </w:t>
      </w:r>
      <w:r w:rsidRPr="002347E0">
        <w:rPr>
          <w:sz w:val="28"/>
          <w:szCs w:val="28"/>
        </w:rPr>
        <w:t xml:space="preserve">поле ответа следует записать </w:t>
      </w:r>
      <w:r w:rsidRPr="00E657D7">
        <w:rPr>
          <w:sz w:val="28"/>
          <w:szCs w:val="28"/>
        </w:rPr>
        <w:t>«нет сведений»</w:t>
      </w:r>
      <w:r w:rsidRPr="002347E0">
        <w:rPr>
          <w:sz w:val="28"/>
          <w:szCs w:val="28"/>
        </w:rPr>
        <w:t xml:space="preserve"> и проставить метку «со слов других лиц».</w:t>
      </w:r>
    </w:p>
    <w:p w:rsidR="00CD52C8" w:rsidRPr="002347E0" w:rsidRDefault="006D5EAB" w:rsidP="00380065">
      <w:pPr>
        <w:widowControl w:val="0"/>
        <w:spacing w:line="360" w:lineRule="auto"/>
        <w:ind w:firstLine="720"/>
        <w:jc w:val="both"/>
        <w:rPr>
          <w:sz w:val="28"/>
          <w:szCs w:val="28"/>
        </w:rPr>
      </w:pPr>
      <w:r w:rsidRPr="002347E0">
        <w:rPr>
          <w:sz w:val="28"/>
          <w:szCs w:val="28"/>
        </w:rPr>
        <w:t>Вопрос «Ваша национальная принадлежность» должен быть обязательно заполнен</w:t>
      </w:r>
      <w:r w:rsidR="00FE0911" w:rsidRPr="002347E0">
        <w:rPr>
          <w:sz w:val="28"/>
          <w:szCs w:val="28"/>
        </w:rPr>
        <w:t>.</w:t>
      </w:r>
      <w:r w:rsidR="00380065">
        <w:rPr>
          <w:sz w:val="28"/>
          <w:szCs w:val="28"/>
        </w:rPr>
        <w:t xml:space="preserve"> </w:t>
      </w:r>
    </w:p>
    <w:tbl>
      <w:tblPr>
        <w:tblW w:w="0" w:type="auto"/>
        <w:tblBorders>
          <w:top w:val="thinThickLargeGap" w:sz="24" w:space="0" w:color="auto"/>
          <w:left w:val="thinThickLargeGap" w:sz="24" w:space="0" w:color="auto"/>
          <w:bottom w:val="thickThinLargeGap" w:sz="24" w:space="0" w:color="auto"/>
          <w:right w:val="thickThinLargeGap" w:sz="24" w:space="0" w:color="auto"/>
        </w:tblBorders>
        <w:tblLook w:val="01E0" w:firstRow="1" w:lastRow="1" w:firstColumn="1" w:lastColumn="1" w:noHBand="0" w:noVBand="0"/>
      </w:tblPr>
      <w:tblGrid>
        <w:gridCol w:w="9854"/>
      </w:tblGrid>
      <w:tr w:rsidR="006D5EAB" w:rsidRPr="002347E0" w:rsidTr="009461B4">
        <w:tc>
          <w:tcPr>
            <w:tcW w:w="10314" w:type="dxa"/>
          </w:tcPr>
          <w:p w:rsidR="006D5EAB" w:rsidRPr="002347E0" w:rsidRDefault="006D5EAB" w:rsidP="00380065">
            <w:pPr>
              <w:pStyle w:val="Iauiue2"/>
              <w:widowControl/>
              <w:ind w:firstLine="0"/>
              <w:jc w:val="center"/>
              <w:rPr>
                <w:bCs/>
                <w:iCs/>
                <w:sz w:val="28"/>
                <w:szCs w:val="28"/>
              </w:rPr>
            </w:pPr>
            <w:r w:rsidRPr="002347E0">
              <w:rPr>
                <w:bCs/>
                <w:iCs/>
                <w:sz w:val="28"/>
                <w:szCs w:val="28"/>
              </w:rPr>
              <w:t>Внимание!</w:t>
            </w:r>
          </w:p>
          <w:p w:rsidR="006D5EAB" w:rsidRPr="002347E0" w:rsidRDefault="006D5EAB" w:rsidP="00380065">
            <w:pPr>
              <w:pStyle w:val="Iauiue2"/>
              <w:widowControl/>
              <w:ind w:right="-1" w:firstLine="0"/>
              <w:jc w:val="center"/>
              <w:rPr>
                <w:b/>
                <w:bCs/>
                <w:iCs/>
                <w:sz w:val="28"/>
                <w:szCs w:val="28"/>
              </w:rPr>
            </w:pPr>
            <w:r w:rsidRPr="002347E0">
              <w:rPr>
                <w:bCs/>
                <w:iCs/>
                <w:sz w:val="28"/>
                <w:szCs w:val="28"/>
              </w:rPr>
              <w:t>При опросе населения переписчику категорически запрещается использовать любые словари и перечни национальностей.</w:t>
            </w:r>
          </w:p>
        </w:tc>
      </w:tr>
    </w:tbl>
    <w:p w:rsidR="006D5EAB" w:rsidRPr="002347E0" w:rsidRDefault="006D5EAB" w:rsidP="00380065">
      <w:pPr>
        <w:keepNext/>
        <w:spacing w:before="120" w:line="360" w:lineRule="auto"/>
        <w:ind w:firstLine="709"/>
        <w:jc w:val="both"/>
        <w:rPr>
          <w:b/>
          <w:sz w:val="28"/>
          <w:szCs w:val="28"/>
        </w:rPr>
      </w:pPr>
      <w:r w:rsidRPr="002347E0">
        <w:rPr>
          <w:b/>
          <w:sz w:val="28"/>
          <w:szCs w:val="28"/>
        </w:rPr>
        <w:t>Ваше образование (вопрос 17 ЭПЛ, вопрос 15 ф. Л)</w:t>
      </w:r>
    </w:p>
    <w:p w:rsidR="006D5EAB" w:rsidRPr="002347E0" w:rsidRDefault="006D5EAB" w:rsidP="00380065">
      <w:pPr>
        <w:widowControl w:val="0"/>
        <w:spacing w:line="360" w:lineRule="auto"/>
        <w:ind w:firstLine="709"/>
        <w:jc w:val="both"/>
        <w:rPr>
          <w:sz w:val="28"/>
          <w:szCs w:val="28"/>
        </w:rPr>
      </w:pPr>
      <w:r w:rsidRPr="002347E0">
        <w:rPr>
          <w:sz w:val="28"/>
          <w:szCs w:val="28"/>
        </w:rPr>
        <w:t>Вопрос задается лицам в возрасте 6 лет и более.</w:t>
      </w:r>
    </w:p>
    <w:p w:rsidR="006D5EAB" w:rsidRPr="002347E0" w:rsidRDefault="006D5EAB" w:rsidP="00380065">
      <w:pPr>
        <w:widowControl w:val="0"/>
        <w:spacing w:line="360" w:lineRule="auto"/>
        <w:ind w:firstLine="709"/>
        <w:jc w:val="both"/>
        <w:outlineLvl w:val="1"/>
        <w:rPr>
          <w:sz w:val="28"/>
          <w:szCs w:val="28"/>
        </w:rPr>
      </w:pPr>
      <w:r w:rsidRPr="002347E0">
        <w:rPr>
          <w:iCs/>
          <w:sz w:val="28"/>
          <w:szCs w:val="28"/>
        </w:rPr>
        <w:t>Отметьте только один вариант – наивысший уровень полученного опрашиваемым образования.</w:t>
      </w:r>
      <w:r w:rsidRPr="002347E0">
        <w:rPr>
          <w:sz w:val="28"/>
          <w:szCs w:val="28"/>
        </w:rPr>
        <w:t xml:space="preserve"> </w:t>
      </w:r>
    </w:p>
    <w:p w:rsidR="006D5EAB" w:rsidRPr="002347E0" w:rsidRDefault="006D5EAB" w:rsidP="00380065">
      <w:pPr>
        <w:widowControl w:val="0"/>
        <w:spacing w:line="360" w:lineRule="auto"/>
        <w:ind w:firstLine="709"/>
        <w:jc w:val="both"/>
        <w:outlineLvl w:val="1"/>
        <w:rPr>
          <w:sz w:val="28"/>
          <w:szCs w:val="28"/>
        </w:rPr>
      </w:pPr>
      <w:r w:rsidRPr="002347E0">
        <w:rPr>
          <w:sz w:val="28"/>
          <w:szCs w:val="28"/>
        </w:rPr>
        <w:t>«Дошкольное» отмечается обучавшимся по программе дошкольного образования и</w:t>
      </w:r>
      <w:r w:rsidR="006901F7" w:rsidRPr="002347E0">
        <w:rPr>
          <w:sz w:val="28"/>
          <w:szCs w:val="28"/>
        </w:rPr>
        <w:t> </w:t>
      </w:r>
      <w:r w:rsidRPr="002347E0">
        <w:rPr>
          <w:sz w:val="28"/>
          <w:szCs w:val="28"/>
        </w:rPr>
        <w:t>не</w:t>
      </w:r>
      <w:r w:rsidR="006901F7" w:rsidRPr="002347E0">
        <w:rPr>
          <w:sz w:val="28"/>
          <w:szCs w:val="28"/>
        </w:rPr>
        <w:t> </w:t>
      </w:r>
      <w:r w:rsidRPr="002347E0">
        <w:rPr>
          <w:sz w:val="28"/>
          <w:szCs w:val="28"/>
        </w:rPr>
        <w:t>получившим уровня начального общего образования.</w:t>
      </w:r>
    </w:p>
    <w:p w:rsidR="006D5EAB" w:rsidRPr="002347E0" w:rsidRDefault="006D5EAB" w:rsidP="00380065">
      <w:pPr>
        <w:widowControl w:val="0"/>
        <w:spacing w:line="360" w:lineRule="auto"/>
        <w:ind w:firstLine="709"/>
        <w:jc w:val="both"/>
        <w:outlineLvl w:val="1"/>
        <w:rPr>
          <w:sz w:val="28"/>
          <w:szCs w:val="28"/>
        </w:rPr>
      </w:pPr>
      <w:r w:rsidRPr="002347E0">
        <w:rPr>
          <w:sz w:val="28"/>
          <w:szCs w:val="28"/>
        </w:rPr>
        <w:t>«Начальное общее» образование отмечается тем, кто:</w:t>
      </w:r>
    </w:p>
    <w:p w:rsidR="006D5EAB" w:rsidRPr="002347E0" w:rsidRDefault="006D5EAB" w:rsidP="00380065">
      <w:pPr>
        <w:widowControl w:val="0"/>
        <w:spacing w:line="360" w:lineRule="auto"/>
        <w:ind w:firstLine="709"/>
        <w:jc w:val="both"/>
        <w:outlineLvl w:val="1"/>
        <w:rPr>
          <w:sz w:val="28"/>
          <w:szCs w:val="28"/>
        </w:rPr>
      </w:pPr>
      <w:r w:rsidRPr="002347E0">
        <w:rPr>
          <w:sz w:val="28"/>
          <w:szCs w:val="28"/>
        </w:rPr>
        <w:t>окончил начальную общеобразовательную школу;</w:t>
      </w:r>
    </w:p>
    <w:p w:rsidR="006D5EAB" w:rsidRPr="002347E0" w:rsidRDefault="006D5EAB" w:rsidP="00380065">
      <w:pPr>
        <w:widowControl w:val="0"/>
        <w:spacing w:line="360" w:lineRule="auto"/>
        <w:ind w:firstLine="709"/>
        <w:jc w:val="both"/>
        <w:outlineLvl w:val="1"/>
        <w:rPr>
          <w:sz w:val="28"/>
          <w:szCs w:val="28"/>
        </w:rPr>
      </w:pPr>
      <w:r w:rsidRPr="002347E0">
        <w:rPr>
          <w:sz w:val="28"/>
          <w:szCs w:val="28"/>
        </w:rPr>
        <w:t>окончил 3 класса трехлетней начальной общеобразовательной школы в</w:t>
      </w:r>
      <w:r w:rsidR="007F4B12">
        <w:rPr>
          <w:sz w:val="28"/>
          <w:szCs w:val="28"/>
        </w:rPr>
        <w:t> </w:t>
      </w:r>
      <w:r w:rsidRPr="002347E0">
        <w:rPr>
          <w:sz w:val="28"/>
          <w:szCs w:val="28"/>
        </w:rPr>
        <w:t>1972</w:t>
      </w:r>
      <w:r w:rsidR="007F4B12">
        <w:rPr>
          <w:sz w:val="28"/>
          <w:szCs w:val="28"/>
        </w:rPr>
        <w:t> </w:t>
      </w:r>
      <w:r w:rsidRPr="002347E0">
        <w:rPr>
          <w:sz w:val="28"/>
          <w:szCs w:val="28"/>
        </w:rPr>
        <w:t>г</w:t>
      </w:r>
      <w:r w:rsidR="006901F7" w:rsidRPr="002347E0">
        <w:rPr>
          <w:sz w:val="28"/>
          <w:szCs w:val="28"/>
        </w:rPr>
        <w:t>оду</w:t>
      </w:r>
      <w:r w:rsidRPr="002347E0">
        <w:rPr>
          <w:sz w:val="28"/>
          <w:szCs w:val="28"/>
        </w:rPr>
        <w:t xml:space="preserve"> и</w:t>
      </w:r>
      <w:r w:rsidR="006901F7" w:rsidRPr="002347E0">
        <w:rPr>
          <w:sz w:val="28"/>
          <w:szCs w:val="28"/>
        </w:rPr>
        <w:t> </w:t>
      </w:r>
      <w:r w:rsidRPr="002347E0">
        <w:rPr>
          <w:sz w:val="28"/>
          <w:szCs w:val="28"/>
        </w:rPr>
        <w:t>позднее;</w:t>
      </w:r>
    </w:p>
    <w:p w:rsidR="006D5EAB" w:rsidRPr="002347E0" w:rsidRDefault="006D5EAB" w:rsidP="00380065">
      <w:pPr>
        <w:widowControl w:val="0"/>
        <w:spacing w:line="360" w:lineRule="auto"/>
        <w:ind w:firstLine="709"/>
        <w:jc w:val="both"/>
        <w:outlineLvl w:val="1"/>
        <w:rPr>
          <w:sz w:val="28"/>
          <w:szCs w:val="28"/>
        </w:rPr>
      </w:pPr>
      <w:r w:rsidRPr="002347E0">
        <w:rPr>
          <w:sz w:val="28"/>
          <w:szCs w:val="28"/>
        </w:rPr>
        <w:t>окончил 4 − 6 классов;</w:t>
      </w:r>
    </w:p>
    <w:p w:rsidR="006D5EAB" w:rsidRPr="002347E0" w:rsidRDefault="006D5EAB" w:rsidP="00380065">
      <w:pPr>
        <w:widowControl w:val="0"/>
        <w:spacing w:line="360" w:lineRule="auto"/>
        <w:ind w:firstLine="709"/>
        <w:jc w:val="both"/>
        <w:outlineLvl w:val="1"/>
        <w:rPr>
          <w:sz w:val="28"/>
          <w:szCs w:val="28"/>
        </w:rPr>
      </w:pPr>
      <w:r w:rsidRPr="002347E0">
        <w:rPr>
          <w:sz w:val="28"/>
          <w:szCs w:val="28"/>
        </w:rPr>
        <w:t>окончил 7 классов в 1962 г</w:t>
      </w:r>
      <w:r w:rsidR="006901F7" w:rsidRPr="002347E0">
        <w:rPr>
          <w:sz w:val="28"/>
          <w:szCs w:val="28"/>
        </w:rPr>
        <w:t>оду</w:t>
      </w:r>
      <w:r w:rsidRPr="002347E0">
        <w:rPr>
          <w:sz w:val="28"/>
          <w:szCs w:val="28"/>
        </w:rPr>
        <w:t xml:space="preserve"> и позднее;</w:t>
      </w:r>
    </w:p>
    <w:p w:rsidR="006D5EAB" w:rsidRPr="002347E0" w:rsidRDefault="006D5EAB" w:rsidP="00380065">
      <w:pPr>
        <w:widowControl w:val="0"/>
        <w:spacing w:line="360" w:lineRule="auto"/>
        <w:ind w:firstLine="709"/>
        <w:jc w:val="both"/>
        <w:outlineLvl w:val="1"/>
        <w:rPr>
          <w:sz w:val="28"/>
          <w:szCs w:val="28"/>
        </w:rPr>
      </w:pPr>
      <w:r w:rsidRPr="002347E0">
        <w:rPr>
          <w:sz w:val="28"/>
          <w:szCs w:val="28"/>
        </w:rPr>
        <w:lastRenderedPageBreak/>
        <w:t>окончил 8 классов в 1990 г</w:t>
      </w:r>
      <w:r w:rsidR="006901F7" w:rsidRPr="002347E0">
        <w:rPr>
          <w:sz w:val="28"/>
          <w:szCs w:val="28"/>
        </w:rPr>
        <w:t>оду</w:t>
      </w:r>
      <w:r w:rsidRPr="002347E0">
        <w:rPr>
          <w:sz w:val="28"/>
          <w:szCs w:val="28"/>
        </w:rPr>
        <w:t xml:space="preserve"> и позднее;</w:t>
      </w:r>
    </w:p>
    <w:p w:rsidR="006D5EAB" w:rsidRPr="002347E0" w:rsidRDefault="006D5EAB" w:rsidP="00380065">
      <w:pPr>
        <w:widowControl w:val="0"/>
        <w:spacing w:line="360" w:lineRule="auto"/>
        <w:ind w:firstLine="709"/>
        <w:jc w:val="both"/>
        <w:outlineLvl w:val="1"/>
        <w:rPr>
          <w:sz w:val="28"/>
          <w:szCs w:val="28"/>
        </w:rPr>
      </w:pPr>
      <w:r w:rsidRPr="002347E0">
        <w:rPr>
          <w:sz w:val="28"/>
          <w:szCs w:val="28"/>
        </w:rPr>
        <w:t>учится в 5 − 9 классах;</w:t>
      </w:r>
    </w:p>
    <w:p w:rsidR="006D5EAB" w:rsidRPr="002347E0" w:rsidRDefault="006D5EAB" w:rsidP="00380065">
      <w:pPr>
        <w:widowControl w:val="0"/>
        <w:spacing w:line="360" w:lineRule="auto"/>
        <w:ind w:firstLine="709"/>
        <w:jc w:val="both"/>
        <w:outlineLvl w:val="1"/>
        <w:rPr>
          <w:sz w:val="28"/>
          <w:szCs w:val="28"/>
        </w:rPr>
      </w:pPr>
      <w:r w:rsidRPr="002347E0">
        <w:rPr>
          <w:sz w:val="28"/>
          <w:szCs w:val="28"/>
        </w:rPr>
        <w:t>выбыл из 4 класса в 1972/73 − 1988/89 учебные годы без продолжения обучения;</w:t>
      </w:r>
    </w:p>
    <w:p w:rsidR="006D5EAB" w:rsidRPr="002347E0" w:rsidRDefault="006D5EAB" w:rsidP="00380065">
      <w:pPr>
        <w:widowControl w:val="0"/>
        <w:spacing w:line="360" w:lineRule="auto"/>
        <w:ind w:firstLine="709"/>
        <w:jc w:val="both"/>
        <w:outlineLvl w:val="1"/>
        <w:rPr>
          <w:sz w:val="28"/>
          <w:szCs w:val="28"/>
        </w:rPr>
      </w:pPr>
      <w:r w:rsidRPr="002347E0">
        <w:rPr>
          <w:sz w:val="28"/>
          <w:szCs w:val="28"/>
        </w:rPr>
        <w:t>выбыл из 5 − 7 классов без продолжения обучения;</w:t>
      </w:r>
    </w:p>
    <w:p w:rsidR="006D5EAB" w:rsidRPr="002347E0" w:rsidRDefault="006D5EAB" w:rsidP="00380065">
      <w:pPr>
        <w:widowControl w:val="0"/>
        <w:spacing w:line="360" w:lineRule="auto"/>
        <w:ind w:firstLine="709"/>
        <w:jc w:val="both"/>
        <w:outlineLvl w:val="1"/>
        <w:rPr>
          <w:sz w:val="28"/>
          <w:szCs w:val="28"/>
        </w:rPr>
      </w:pPr>
      <w:r w:rsidRPr="002347E0">
        <w:rPr>
          <w:sz w:val="28"/>
          <w:szCs w:val="28"/>
        </w:rPr>
        <w:t>выбыл из 8 класса в 1962/63 учебном году и позднее без продолжения обучения;</w:t>
      </w:r>
    </w:p>
    <w:p w:rsidR="006D5EAB" w:rsidRPr="002347E0" w:rsidRDefault="006D5EAB" w:rsidP="00380065">
      <w:pPr>
        <w:widowControl w:val="0"/>
        <w:spacing w:line="360" w:lineRule="auto"/>
        <w:ind w:firstLine="709"/>
        <w:jc w:val="both"/>
        <w:outlineLvl w:val="1"/>
        <w:rPr>
          <w:sz w:val="28"/>
          <w:szCs w:val="28"/>
        </w:rPr>
      </w:pPr>
      <w:r w:rsidRPr="002347E0">
        <w:rPr>
          <w:sz w:val="28"/>
          <w:szCs w:val="28"/>
        </w:rPr>
        <w:t>выбыл из 9 класса в 1989/90 учебном году и позднее без продолжения обучения.</w:t>
      </w:r>
    </w:p>
    <w:p w:rsidR="006D5EAB" w:rsidRPr="002347E0" w:rsidRDefault="006D5EAB" w:rsidP="00380065">
      <w:pPr>
        <w:widowControl w:val="0"/>
        <w:spacing w:line="360" w:lineRule="auto"/>
        <w:ind w:firstLine="709"/>
        <w:jc w:val="both"/>
        <w:outlineLvl w:val="1"/>
        <w:rPr>
          <w:sz w:val="28"/>
          <w:szCs w:val="28"/>
        </w:rPr>
      </w:pPr>
      <w:r w:rsidRPr="002347E0">
        <w:rPr>
          <w:sz w:val="28"/>
          <w:szCs w:val="28"/>
        </w:rPr>
        <w:t>«Основное общее» (ранее – неполное среднее) образование отмечается тем, кто:</w:t>
      </w:r>
    </w:p>
    <w:p w:rsidR="006D5EAB" w:rsidRPr="002347E0" w:rsidRDefault="006D5EAB" w:rsidP="00380065">
      <w:pPr>
        <w:widowControl w:val="0"/>
        <w:spacing w:line="360" w:lineRule="auto"/>
        <w:ind w:firstLine="709"/>
        <w:jc w:val="both"/>
        <w:outlineLvl w:val="1"/>
        <w:rPr>
          <w:sz w:val="28"/>
          <w:szCs w:val="28"/>
        </w:rPr>
      </w:pPr>
      <w:r w:rsidRPr="002347E0">
        <w:rPr>
          <w:sz w:val="28"/>
          <w:szCs w:val="28"/>
        </w:rPr>
        <w:t>окончил неполную среднюю школу: семилетнюю в 1961 г</w:t>
      </w:r>
      <w:r w:rsidR="006901F7" w:rsidRPr="002347E0">
        <w:rPr>
          <w:sz w:val="28"/>
          <w:szCs w:val="28"/>
        </w:rPr>
        <w:t>оду</w:t>
      </w:r>
      <w:r w:rsidRPr="002347E0">
        <w:rPr>
          <w:sz w:val="28"/>
          <w:szCs w:val="28"/>
        </w:rPr>
        <w:t xml:space="preserve"> и ранее, восьмилетнюю в</w:t>
      </w:r>
      <w:r w:rsidR="006901F7" w:rsidRPr="002347E0">
        <w:rPr>
          <w:sz w:val="28"/>
          <w:szCs w:val="28"/>
        </w:rPr>
        <w:t> </w:t>
      </w:r>
      <w:r w:rsidRPr="002347E0">
        <w:rPr>
          <w:sz w:val="28"/>
          <w:szCs w:val="28"/>
        </w:rPr>
        <w:t>1963 − 1989 г</w:t>
      </w:r>
      <w:r w:rsidR="006901F7" w:rsidRPr="002347E0">
        <w:rPr>
          <w:sz w:val="28"/>
          <w:szCs w:val="28"/>
        </w:rPr>
        <w:t>одах</w:t>
      </w:r>
      <w:r w:rsidRPr="002347E0">
        <w:rPr>
          <w:sz w:val="28"/>
          <w:szCs w:val="28"/>
        </w:rPr>
        <w:t>, девятилетнюю в 1990</w:t>
      </w:r>
      <w:r w:rsidR="006901F7" w:rsidRPr="002347E0">
        <w:rPr>
          <w:sz w:val="28"/>
          <w:szCs w:val="28"/>
        </w:rPr>
        <w:t> – </w:t>
      </w:r>
      <w:r w:rsidRPr="002347E0">
        <w:rPr>
          <w:sz w:val="28"/>
          <w:szCs w:val="28"/>
        </w:rPr>
        <w:t>1992 г</w:t>
      </w:r>
      <w:r w:rsidR="006901F7" w:rsidRPr="002347E0">
        <w:rPr>
          <w:sz w:val="28"/>
          <w:szCs w:val="28"/>
        </w:rPr>
        <w:t>одах</w:t>
      </w:r>
      <w:r w:rsidRPr="002347E0">
        <w:rPr>
          <w:sz w:val="28"/>
          <w:szCs w:val="28"/>
        </w:rPr>
        <w:t>, основную общеобразовательную школу в</w:t>
      </w:r>
      <w:r w:rsidR="006901F7" w:rsidRPr="002347E0">
        <w:rPr>
          <w:sz w:val="28"/>
          <w:szCs w:val="28"/>
        </w:rPr>
        <w:t> </w:t>
      </w:r>
      <w:r w:rsidRPr="002347E0">
        <w:rPr>
          <w:sz w:val="28"/>
          <w:szCs w:val="28"/>
        </w:rPr>
        <w:t>1993 г</w:t>
      </w:r>
      <w:r w:rsidR="006901F7" w:rsidRPr="002347E0">
        <w:rPr>
          <w:sz w:val="28"/>
          <w:szCs w:val="28"/>
        </w:rPr>
        <w:t>оду</w:t>
      </w:r>
      <w:r w:rsidRPr="002347E0">
        <w:rPr>
          <w:sz w:val="28"/>
          <w:szCs w:val="28"/>
        </w:rPr>
        <w:t xml:space="preserve"> и позднее;</w:t>
      </w:r>
    </w:p>
    <w:p w:rsidR="006D5EAB" w:rsidRPr="002347E0" w:rsidRDefault="006D5EAB" w:rsidP="00380065">
      <w:pPr>
        <w:widowControl w:val="0"/>
        <w:spacing w:line="360" w:lineRule="auto"/>
        <w:ind w:firstLine="709"/>
        <w:jc w:val="both"/>
        <w:outlineLvl w:val="1"/>
        <w:rPr>
          <w:sz w:val="28"/>
          <w:szCs w:val="28"/>
        </w:rPr>
      </w:pPr>
      <w:r w:rsidRPr="002347E0">
        <w:rPr>
          <w:sz w:val="28"/>
          <w:szCs w:val="28"/>
        </w:rPr>
        <w:t>окончил 7 классов в 1961 г</w:t>
      </w:r>
      <w:r w:rsidR="006901F7" w:rsidRPr="002347E0">
        <w:rPr>
          <w:sz w:val="28"/>
          <w:szCs w:val="28"/>
        </w:rPr>
        <w:t>оду</w:t>
      </w:r>
      <w:r w:rsidRPr="002347E0">
        <w:rPr>
          <w:sz w:val="28"/>
          <w:szCs w:val="28"/>
        </w:rPr>
        <w:t xml:space="preserve"> и ранее;</w:t>
      </w:r>
    </w:p>
    <w:p w:rsidR="006D5EAB" w:rsidRPr="002347E0" w:rsidRDefault="006D5EAB" w:rsidP="00380065">
      <w:pPr>
        <w:widowControl w:val="0"/>
        <w:spacing w:line="360" w:lineRule="auto"/>
        <w:ind w:firstLine="709"/>
        <w:jc w:val="both"/>
        <w:outlineLvl w:val="1"/>
        <w:rPr>
          <w:sz w:val="28"/>
          <w:szCs w:val="28"/>
        </w:rPr>
      </w:pPr>
      <w:r w:rsidRPr="002347E0">
        <w:rPr>
          <w:sz w:val="28"/>
          <w:szCs w:val="28"/>
        </w:rPr>
        <w:t>окончил 8 классов в 1989 г</w:t>
      </w:r>
      <w:r w:rsidR="006901F7" w:rsidRPr="002347E0">
        <w:rPr>
          <w:sz w:val="28"/>
          <w:szCs w:val="28"/>
        </w:rPr>
        <w:t>оду</w:t>
      </w:r>
      <w:r w:rsidRPr="002347E0">
        <w:rPr>
          <w:sz w:val="28"/>
          <w:szCs w:val="28"/>
        </w:rPr>
        <w:t xml:space="preserve"> и ранее;</w:t>
      </w:r>
    </w:p>
    <w:p w:rsidR="006D5EAB" w:rsidRPr="002347E0" w:rsidRDefault="006D5EAB" w:rsidP="00380065">
      <w:pPr>
        <w:widowControl w:val="0"/>
        <w:spacing w:line="360" w:lineRule="auto"/>
        <w:ind w:firstLine="709"/>
        <w:jc w:val="both"/>
        <w:outlineLvl w:val="1"/>
        <w:rPr>
          <w:sz w:val="28"/>
          <w:szCs w:val="28"/>
        </w:rPr>
      </w:pPr>
      <w:r w:rsidRPr="002347E0">
        <w:rPr>
          <w:sz w:val="28"/>
          <w:szCs w:val="28"/>
        </w:rPr>
        <w:t>окончил 9 классов;</w:t>
      </w:r>
    </w:p>
    <w:p w:rsidR="006D5EAB" w:rsidRPr="002347E0" w:rsidRDefault="006D5EAB" w:rsidP="00380065">
      <w:pPr>
        <w:widowControl w:val="0"/>
        <w:spacing w:line="360" w:lineRule="auto"/>
        <w:ind w:firstLine="709"/>
        <w:jc w:val="both"/>
        <w:outlineLvl w:val="1"/>
        <w:rPr>
          <w:sz w:val="28"/>
          <w:szCs w:val="28"/>
        </w:rPr>
      </w:pPr>
      <w:r w:rsidRPr="002347E0">
        <w:rPr>
          <w:sz w:val="28"/>
          <w:szCs w:val="28"/>
        </w:rPr>
        <w:t>окончил 10 классов одиннадцатилетней или двенадцатилетней средней школы;</w:t>
      </w:r>
    </w:p>
    <w:p w:rsidR="006D5EAB" w:rsidRPr="002347E0" w:rsidRDefault="006D5EAB" w:rsidP="00380065">
      <w:pPr>
        <w:widowControl w:val="0"/>
        <w:spacing w:line="360" w:lineRule="auto"/>
        <w:ind w:firstLine="709"/>
        <w:jc w:val="both"/>
        <w:outlineLvl w:val="1"/>
        <w:rPr>
          <w:sz w:val="28"/>
          <w:szCs w:val="28"/>
        </w:rPr>
      </w:pPr>
      <w:r w:rsidRPr="002347E0">
        <w:rPr>
          <w:sz w:val="28"/>
          <w:szCs w:val="28"/>
        </w:rPr>
        <w:t>окончил 11 классов двенадцатилетней средней школы;</w:t>
      </w:r>
    </w:p>
    <w:p w:rsidR="006D5EAB" w:rsidRPr="002347E0" w:rsidRDefault="006D5EAB" w:rsidP="00380065">
      <w:pPr>
        <w:widowControl w:val="0"/>
        <w:spacing w:line="360" w:lineRule="auto"/>
        <w:ind w:firstLine="709"/>
        <w:jc w:val="both"/>
        <w:outlineLvl w:val="1"/>
        <w:rPr>
          <w:sz w:val="28"/>
          <w:szCs w:val="28"/>
        </w:rPr>
      </w:pPr>
      <w:r w:rsidRPr="002347E0">
        <w:rPr>
          <w:sz w:val="28"/>
          <w:szCs w:val="28"/>
        </w:rPr>
        <w:t>учится в 10 − 11 (12) классах;</w:t>
      </w:r>
    </w:p>
    <w:p w:rsidR="006D5EAB" w:rsidRPr="002347E0" w:rsidRDefault="006D5EAB" w:rsidP="00380065">
      <w:pPr>
        <w:widowControl w:val="0"/>
        <w:spacing w:line="360" w:lineRule="auto"/>
        <w:ind w:firstLine="709"/>
        <w:jc w:val="both"/>
        <w:outlineLvl w:val="1"/>
        <w:rPr>
          <w:sz w:val="28"/>
          <w:szCs w:val="28"/>
        </w:rPr>
      </w:pPr>
      <w:r w:rsidRPr="002347E0">
        <w:rPr>
          <w:sz w:val="28"/>
          <w:szCs w:val="28"/>
        </w:rPr>
        <w:t>выбыл из 8 класса в 1961/62 учебном году и ранее;</w:t>
      </w:r>
    </w:p>
    <w:p w:rsidR="006D5EAB" w:rsidRPr="002347E0" w:rsidRDefault="006D5EAB" w:rsidP="00380065">
      <w:pPr>
        <w:widowControl w:val="0"/>
        <w:spacing w:line="360" w:lineRule="auto"/>
        <w:ind w:firstLine="709"/>
        <w:jc w:val="both"/>
        <w:outlineLvl w:val="1"/>
        <w:rPr>
          <w:sz w:val="28"/>
          <w:szCs w:val="28"/>
        </w:rPr>
      </w:pPr>
      <w:r w:rsidRPr="002347E0">
        <w:rPr>
          <w:sz w:val="28"/>
          <w:szCs w:val="28"/>
        </w:rPr>
        <w:t>выбыл из 9 класса в 1988/89 учебном году и ранее;</w:t>
      </w:r>
    </w:p>
    <w:p w:rsidR="006D5EAB" w:rsidRPr="002347E0" w:rsidRDefault="006D5EAB" w:rsidP="00380065">
      <w:pPr>
        <w:widowControl w:val="0"/>
        <w:spacing w:line="360" w:lineRule="auto"/>
        <w:ind w:firstLine="709"/>
        <w:jc w:val="both"/>
        <w:outlineLvl w:val="1"/>
        <w:rPr>
          <w:sz w:val="28"/>
          <w:szCs w:val="28"/>
        </w:rPr>
      </w:pPr>
      <w:r w:rsidRPr="002347E0">
        <w:rPr>
          <w:sz w:val="28"/>
          <w:szCs w:val="28"/>
        </w:rPr>
        <w:t>выбыл из 10 − 11 (12) классов.</w:t>
      </w:r>
    </w:p>
    <w:p w:rsidR="006D5EAB" w:rsidRPr="002347E0" w:rsidRDefault="006D5EAB" w:rsidP="00380065">
      <w:pPr>
        <w:widowControl w:val="0"/>
        <w:spacing w:line="360" w:lineRule="auto"/>
        <w:ind w:firstLine="709"/>
        <w:jc w:val="both"/>
        <w:outlineLvl w:val="1"/>
        <w:rPr>
          <w:sz w:val="28"/>
          <w:szCs w:val="28"/>
        </w:rPr>
      </w:pPr>
      <w:r w:rsidRPr="002347E0">
        <w:rPr>
          <w:sz w:val="28"/>
          <w:szCs w:val="28"/>
        </w:rPr>
        <w:t>«Среднее общее» отмечается окончившим среднюю общеобразовательную организацию – школу (в том числе с углубленным изучением отдельных предметов), лицей, гимназию и т</w:t>
      </w:r>
      <w:r w:rsidR="00940ADB" w:rsidRPr="002347E0">
        <w:rPr>
          <w:sz w:val="28"/>
          <w:szCs w:val="28"/>
        </w:rPr>
        <w:t xml:space="preserve">ому </w:t>
      </w:r>
      <w:r w:rsidRPr="002347E0">
        <w:rPr>
          <w:sz w:val="28"/>
          <w:szCs w:val="28"/>
        </w:rPr>
        <w:t>п</w:t>
      </w:r>
      <w:r w:rsidR="00940ADB" w:rsidRPr="002347E0">
        <w:rPr>
          <w:sz w:val="28"/>
          <w:szCs w:val="28"/>
        </w:rPr>
        <w:t>одобные</w:t>
      </w:r>
      <w:r w:rsidRPr="002347E0">
        <w:rPr>
          <w:sz w:val="28"/>
          <w:szCs w:val="28"/>
        </w:rPr>
        <w:t xml:space="preserve"> и</w:t>
      </w:r>
      <w:r w:rsidR="00265CD9">
        <w:rPr>
          <w:sz w:val="28"/>
          <w:szCs w:val="28"/>
        </w:rPr>
        <w:t> </w:t>
      </w:r>
      <w:r w:rsidRPr="002347E0">
        <w:rPr>
          <w:sz w:val="28"/>
          <w:szCs w:val="28"/>
        </w:rPr>
        <w:t>получившим аттестат о среднем общем (полном) образовании.</w:t>
      </w:r>
    </w:p>
    <w:p w:rsidR="006D5EAB" w:rsidRPr="002347E0" w:rsidRDefault="006D5EAB" w:rsidP="00380065">
      <w:pPr>
        <w:widowControl w:val="0"/>
        <w:spacing w:line="360" w:lineRule="auto"/>
        <w:ind w:firstLine="709"/>
        <w:jc w:val="both"/>
        <w:outlineLvl w:val="1"/>
        <w:rPr>
          <w:sz w:val="28"/>
          <w:szCs w:val="28"/>
        </w:rPr>
      </w:pPr>
      <w:r w:rsidRPr="002347E0">
        <w:rPr>
          <w:sz w:val="28"/>
          <w:szCs w:val="28"/>
        </w:rPr>
        <w:t>«Среднее профессиональное»:</w:t>
      </w:r>
    </w:p>
    <w:p w:rsidR="006D5EAB" w:rsidRPr="002347E0" w:rsidRDefault="006D5EAB" w:rsidP="00380065">
      <w:pPr>
        <w:widowControl w:val="0"/>
        <w:spacing w:line="360" w:lineRule="auto"/>
        <w:ind w:firstLine="709"/>
        <w:jc w:val="both"/>
        <w:outlineLvl w:val="1"/>
        <w:rPr>
          <w:sz w:val="28"/>
          <w:szCs w:val="28"/>
        </w:rPr>
      </w:pPr>
      <w:r w:rsidRPr="002347E0">
        <w:rPr>
          <w:sz w:val="28"/>
          <w:szCs w:val="28"/>
        </w:rPr>
        <w:t xml:space="preserve">«квалифицированный рабочий, служащий» отмечается лицам, </w:t>
      </w:r>
      <w:r w:rsidRPr="002347E0">
        <w:rPr>
          <w:sz w:val="28"/>
          <w:szCs w:val="28"/>
        </w:rPr>
        <w:lastRenderedPageBreak/>
        <w:t>окончившим образовательную организацию начального профессионального образования (профессиональное училище, профессиональный лицей, учебно-курсовой комбинат, учебно-производственный центр, техническую школу, например</w:t>
      </w:r>
      <w:r w:rsidR="00A13689">
        <w:rPr>
          <w:sz w:val="28"/>
          <w:szCs w:val="28"/>
        </w:rPr>
        <w:t>,</w:t>
      </w:r>
      <w:r w:rsidRPr="002347E0">
        <w:rPr>
          <w:sz w:val="28"/>
          <w:szCs w:val="28"/>
        </w:rPr>
        <w:t xml:space="preserve"> мореходную, и</w:t>
      </w:r>
      <w:r w:rsidR="007F4B12">
        <w:rPr>
          <w:sz w:val="28"/>
          <w:szCs w:val="28"/>
        </w:rPr>
        <w:t> </w:t>
      </w:r>
      <w:r w:rsidRPr="002347E0">
        <w:rPr>
          <w:sz w:val="28"/>
          <w:szCs w:val="28"/>
        </w:rPr>
        <w:t>др</w:t>
      </w:r>
      <w:r w:rsidR="00940ADB" w:rsidRPr="002347E0">
        <w:rPr>
          <w:sz w:val="28"/>
          <w:szCs w:val="28"/>
        </w:rPr>
        <w:t>угие</w:t>
      </w:r>
      <w:r w:rsidRPr="002347E0">
        <w:rPr>
          <w:sz w:val="28"/>
          <w:szCs w:val="28"/>
        </w:rPr>
        <w:t>) на базе 8 (9) классов общеобразовательной организации (школы) или</w:t>
      </w:r>
      <w:r w:rsidR="007F4B12">
        <w:rPr>
          <w:sz w:val="28"/>
          <w:szCs w:val="28"/>
        </w:rPr>
        <w:t> </w:t>
      </w:r>
      <w:r w:rsidRPr="002347E0">
        <w:rPr>
          <w:sz w:val="28"/>
          <w:szCs w:val="28"/>
        </w:rPr>
        <w:t>на</w:t>
      </w:r>
      <w:r w:rsidR="007F4B12">
        <w:rPr>
          <w:sz w:val="28"/>
          <w:szCs w:val="28"/>
        </w:rPr>
        <w:t> </w:t>
      </w:r>
      <w:r w:rsidRPr="002347E0">
        <w:rPr>
          <w:sz w:val="28"/>
          <w:szCs w:val="28"/>
        </w:rPr>
        <w:t>базе среднего (полного) общего образования;</w:t>
      </w:r>
    </w:p>
    <w:p w:rsidR="006D5EAB" w:rsidRPr="002347E0" w:rsidRDefault="006D5EAB" w:rsidP="00380065">
      <w:pPr>
        <w:widowControl w:val="0"/>
        <w:spacing w:line="360" w:lineRule="auto"/>
        <w:ind w:firstLine="709"/>
        <w:jc w:val="both"/>
        <w:outlineLvl w:val="1"/>
        <w:rPr>
          <w:sz w:val="28"/>
          <w:szCs w:val="28"/>
        </w:rPr>
      </w:pPr>
      <w:r w:rsidRPr="002347E0">
        <w:rPr>
          <w:sz w:val="28"/>
          <w:szCs w:val="28"/>
        </w:rPr>
        <w:t>«специалист среднего звена» отмечается окончившим образовательную организацию среднего профессионального образования – техникум, училище (медицинское, педагогическое), колледж, техникум-предприятие и т</w:t>
      </w:r>
      <w:r w:rsidR="00940ADB" w:rsidRPr="002347E0">
        <w:rPr>
          <w:sz w:val="28"/>
          <w:szCs w:val="28"/>
        </w:rPr>
        <w:t xml:space="preserve">ому </w:t>
      </w:r>
      <w:r w:rsidRPr="002347E0">
        <w:rPr>
          <w:sz w:val="28"/>
          <w:szCs w:val="28"/>
        </w:rPr>
        <w:t>п</w:t>
      </w:r>
      <w:r w:rsidR="00940ADB" w:rsidRPr="002347E0">
        <w:rPr>
          <w:sz w:val="28"/>
          <w:szCs w:val="28"/>
        </w:rPr>
        <w:t>одобные</w:t>
      </w:r>
      <w:r w:rsidRPr="002347E0">
        <w:rPr>
          <w:sz w:val="28"/>
          <w:szCs w:val="28"/>
        </w:rPr>
        <w:t>.</w:t>
      </w:r>
    </w:p>
    <w:p w:rsidR="006D5EAB" w:rsidRPr="002347E0" w:rsidRDefault="006D5EAB" w:rsidP="00380065">
      <w:pPr>
        <w:widowControl w:val="0"/>
        <w:spacing w:line="360" w:lineRule="auto"/>
        <w:ind w:firstLine="709"/>
        <w:jc w:val="both"/>
        <w:outlineLvl w:val="1"/>
        <w:rPr>
          <w:sz w:val="28"/>
          <w:szCs w:val="28"/>
        </w:rPr>
      </w:pPr>
      <w:r w:rsidRPr="002347E0">
        <w:rPr>
          <w:sz w:val="28"/>
          <w:szCs w:val="28"/>
        </w:rPr>
        <w:t>«Неполное высшее профессиональное (незаконченное высшее)» отмечается лицам, завершившим обучение по основной образовательной программе высшего профессионального образования в объеме не менее 2 лет срока обучения и</w:t>
      </w:r>
      <w:r w:rsidR="007F4B12">
        <w:rPr>
          <w:sz w:val="28"/>
          <w:szCs w:val="28"/>
        </w:rPr>
        <w:t> </w:t>
      </w:r>
      <w:r w:rsidRPr="002347E0">
        <w:rPr>
          <w:sz w:val="28"/>
          <w:szCs w:val="28"/>
        </w:rPr>
        <w:t xml:space="preserve">получившим диплом о неполном высшем профессиональном образовании. </w:t>
      </w:r>
    </w:p>
    <w:p w:rsidR="006D5EAB" w:rsidRPr="002347E0" w:rsidRDefault="006D5EAB" w:rsidP="00380065">
      <w:pPr>
        <w:widowControl w:val="0"/>
        <w:spacing w:line="360" w:lineRule="auto"/>
        <w:ind w:firstLine="709"/>
        <w:jc w:val="both"/>
        <w:outlineLvl w:val="1"/>
        <w:rPr>
          <w:sz w:val="28"/>
          <w:szCs w:val="28"/>
        </w:rPr>
      </w:pPr>
      <w:r w:rsidRPr="002347E0">
        <w:rPr>
          <w:sz w:val="28"/>
          <w:szCs w:val="28"/>
        </w:rPr>
        <w:t>Этот же уровень отмечается и тем, кто учится или учился и закончил обучение по</w:t>
      </w:r>
      <w:r w:rsidR="00940ADB" w:rsidRPr="002347E0">
        <w:rPr>
          <w:sz w:val="28"/>
          <w:szCs w:val="28"/>
        </w:rPr>
        <w:t> </w:t>
      </w:r>
      <w:r w:rsidRPr="002347E0">
        <w:rPr>
          <w:sz w:val="28"/>
          <w:szCs w:val="28"/>
        </w:rPr>
        <w:t>образовательной программе высшего образования в объеме не</w:t>
      </w:r>
      <w:r w:rsidR="00265CD9">
        <w:rPr>
          <w:sz w:val="28"/>
          <w:szCs w:val="28"/>
        </w:rPr>
        <w:t> </w:t>
      </w:r>
      <w:r w:rsidRPr="002347E0">
        <w:rPr>
          <w:sz w:val="28"/>
          <w:szCs w:val="28"/>
        </w:rPr>
        <w:t xml:space="preserve">менее половины срока обучения. </w:t>
      </w:r>
    </w:p>
    <w:p w:rsidR="006D5EAB" w:rsidRPr="002347E0" w:rsidRDefault="006D5EAB" w:rsidP="00380065">
      <w:pPr>
        <w:widowControl w:val="0"/>
        <w:spacing w:line="360" w:lineRule="auto"/>
        <w:ind w:firstLine="709"/>
        <w:jc w:val="both"/>
        <w:outlineLvl w:val="1"/>
        <w:rPr>
          <w:sz w:val="28"/>
          <w:szCs w:val="28"/>
        </w:rPr>
      </w:pPr>
      <w:r w:rsidRPr="002347E0">
        <w:rPr>
          <w:sz w:val="28"/>
          <w:szCs w:val="28"/>
        </w:rPr>
        <w:t>Тем, кто проучился в образовательной организации высшего образования менее половины срока обучения, отмечается тот уровень образования, который они</w:t>
      </w:r>
      <w:r w:rsidR="007F4B12">
        <w:rPr>
          <w:sz w:val="28"/>
          <w:szCs w:val="28"/>
        </w:rPr>
        <w:t> </w:t>
      </w:r>
      <w:r w:rsidRPr="002347E0">
        <w:rPr>
          <w:sz w:val="28"/>
          <w:szCs w:val="28"/>
        </w:rPr>
        <w:t>имели до поступления в вуз, т</w:t>
      </w:r>
      <w:r w:rsidR="00940ADB" w:rsidRPr="002347E0">
        <w:rPr>
          <w:sz w:val="28"/>
          <w:szCs w:val="28"/>
        </w:rPr>
        <w:t xml:space="preserve">о </w:t>
      </w:r>
      <w:r w:rsidRPr="002347E0">
        <w:rPr>
          <w:sz w:val="28"/>
          <w:szCs w:val="28"/>
        </w:rPr>
        <w:t>е</w:t>
      </w:r>
      <w:r w:rsidR="00940ADB" w:rsidRPr="002347E0">
        <w:rPr>
          <w:sz w:val="28"/>
          <w:szCs w:val="28"/>
        </w:rPr>
        <w:t>сть</w:t>
      </w:r>
      <w:r w:rsidRPr="002347E0">
        <w:rPr>
          <w:sz w:val="28"/>
          <w:szCs w:val="28"/>
        </w:rPr>
        <w:t xml:space="preserve"> «среднее профессиональное» («квалифицированный рабочий, служащий» или «специалист среднего звена», или</w:t>
      </w:r>
      <w:r w:rsidR="007F4B12">
        <w:rPr>
          <w:sz w:val="28"/>
          <w:szCs w:val="28"/>
        </w:rPr>
        <w:t> </w:t>
      </w:r>
      <w:r w:rsidRPr="002347E0">
        <w:rPr>
          <w:sz w:val="28"/>
          <w:szCs w:val="28"/>
        </w:rPr>
        <w:t>«среднее общее».</w:t>
      </w:r>
    </w:p>
    <w:p w:rsidR="006D5EAB" w:rsidRPr="002347E0" w:rsidRDefault="006D5EAB" w:rsidP="00380065">
      <w:pPr>
        <w:widowControl w:val="0"/>
        <w:spacing w:line="360" w:lineRule="auto"/>
        <w:ind w:firstLine="709"/>
        <w:jc w:val="both"/>
        <w:outlineLvl w:val="1"/>
        <w:rPr>
          <w:sz w:val="28"/>
          <w:szCs w:val="28"/>
        </w:rPr>
      </w:pPr>
      <w:r w:rsidRPr="002347E0">
        <w:rPr>
          <w:sz w:val="28"/>
          <w:szCs w:val="28"/>
        </w:rPr>
        <w:t>Высшее образование отмечается:</w:t>
      </w:r>
    </w:p>
    <w:p w:rsidR="006D5EAB" w:rsidRPr="002347E0" w:rsidRDefault="006D5EAB" w:rsidP="00380065">
      <w:pPr>
        <w:widowControl w:val="0"/>
        <w:spacing w:line="360" w:lineRule="auto"/>
        <w:ind w:firstLine="709"/>
        <w:jc w:val="both"/>
        <w:outlineLvl w:val="1"/>
        <w:rPr>
          <w:sz w:val="28"/>
          <w:szCs w:val="28"/>
        </w:rPr>
      </w:pPr>
      <w:r w:rsidRPr="002347E0">
        <w:rPr>
          <w:sz w:val="28"/>
          <w:szCs w:val="28"/>
        </w:rPr>
        <w:t>«бакалавриат» – тем, кто обучался не менее 4-х лет и получил аттестацию по</w:t>
      </w:r>
      <w:r w:rsidR="007F4B12">
        <w:rPr>
          <w:sz w:val="28"/>
          <w:szCs w:val="28"/>
        </w:rPr>
        <w:t> </w:t>
      </w:r>
      <w:r w:rsidRPr="002347E0">
        <w:rPr>
          <w:sz w:val="28"/>
          <w:szCs w:val="28"/>
        </w:rPr>
        <w:t>квалификации «бакалавр»;</w:t>
      </w:r>
    </w:p>
    <w:p w:rsidR="006D5EAB" w:rsidRPr="002347E0" w:rsidRDefault="006D5EAB" w:rsidP="00380065">
      <w:pPr>
        <w:widowControl w:val="0"/>
        <w:spacing w:line="360" w:lineRule="auto"/>
        <w:ind w:firstLine="709"/>
        <w:jc w:val="both"/>
        <w:outlineLvl w:val="1"/>
        <w:rPr>
          <w:sz w:val="28"/>
          <w:szCs w:val="28"/>
        </w:rPr>
      </w:pPr>
      <w:r w:rsidRPr="002347E0">
        <w:rPr>
          <w:sz w:val="28"/>
          <w:szCs w:val="28"/>
        </w:rPr>
        <w:t>«специалитет» – тем, кто получил аттестацию по квалификации «специалист», а также окончившим вуз до 1995 года (включая выпускников вузов СССР);</w:t>
      </w:r>
    </w:p>
    <w:p w:rsidR="006D5EAB" w:rsidRPr="002347E0" w:rsidRDefault="006D5EAB" w:rsidP="00380065">
      <w:pPr>
        <w:widowControl w:val="0"/>
        <w:spacing w:line="360" w:lineRule="auto"/>
        <w:ind w:firstLine="709"/>
        <w:jc w:val="both"/>
        <w:outlineLvl w:val="1"/>
        <w:rPr>
          <w:sz w:val="28"/>
          <w:szCs w:val="28"/>
        </w:rPr>
      </w:pPr>
      <w:r w:rsidRPr="002347E0">
        <w:rPr>
          <w:sz w:val="28"/>
          <w:szCs w:val="28"/>
        </w:rPr>
        <w:t>«магистратура» – тем, кто обучался в магистратуре не менее 2 лет и</w:t>
      </w:r>
      <w:r w:rsidR="00265CD9">
        <w:rPr>
          <w:sz w:val="28"/>
          <w:szCs w:val="28"/>
        </w:rPr>
        <w:t> </w:t>
      </w:r>
      <w:r w:rsidRPr="002347E0">
        <w:rPr>
          <w:sz w:val="28"/>
          <w:szCs w:val="28"/>
        </w:rPr>
        <w:t>был</w:t>
      </w:r>
      <w:r w:rsidR="00265CD9">
        <w:rPr>
          <w:sz w:val="28"/>
          <w:szCs w:val="28"/>
        </w:rPr>
        <w:t> </w:t>
      </w:r>
      <w:r w:rsidRPr="002347E0">
        <w:rPr>
          <w:sz w:val="28"/>
          <w:szCs w:val="28"/>
        </w:rPr>
        <w:t xml:space="preserve">аттестован </w:t>
      </w:r>
      <w:r w:rsidR="00517A39" w:rsidRPr="002347E0">
        <w:rPr>
          <w:sz w:val="28"/>
          <w:szCs w:val="28"/>
        </w:rPr>
        <w:t>по </w:t>
      </w:r>
      <w:r w:rsidRPr="002347E0">
        <w:rPr>
          <w:sz w:val="28"/>
          <w:szCs w:val="28"/>
        </w:rPr>
        <w:t xml:space="preserve">квалификации «магистр». </w:t>
      </w:r>
    </w:p>
    <w:p w:rsidR="006D5EAB" w:rsidRPr="002347E0" w:rsidRDefault="006D5EAB" w:rsidP="00380065">
      <w:pPr>
        <w:widowControl w:val="0"/>
        <w:spacing w:line="360" w:lineRule="auto"/>
        <w:ind w:firstLine="709"/>
        <w:jc w:val="both"/>
        <w:outlineLvl w:val="1"/>
        <w:rPr>
          <w:sz w:val="28"/>
          <w:szCs w:val="28"/>
        </w:rPr>
      </w:pPr>
      <w:r w:rsidRPr="002347E0">
        <w:rPr>
          <w:sz w:val="28"/>
          <w:szCs w:val="28"/>
        </w:rPr>
        <w:lastRenderedPageBreak/>
        <w:t>«Кадры  высшей  квалификации» (ранее – послевузовское) отмечается окончившим аспирантуру, докторантуру, ординатуру, адъюнктуру и</w:t>
      </w:r>
      <w:r w:rsidR="00265CD9">
        <w:rPr>
          <w:sz w:val="28"/>
          <w:szCs w:val="28"/>
        </w:rPr>
        <w:t> </w:t>
      </w:r>
      <w:r w:rsidRPr="002347E0">
        <w:rPr>
          <w:sz w:val="28"/>
          <w:szCs w:val="28"/>
        </w:rPr>
        <w:t>ассистентуру – стажировки в</w:t>
      </w:r>
      <w:r w:rsidR="00517A39" w:rsidRPr="002347E0">
        <w:rPr>
          <w:sz w:val="28"/>
          <w:szCs w:val="28"/>
        </w:rPr>
        <w:t> </w:t>
      </w:r>
      <w:r w:rsidRPr="002347E0">
        <w:rPr>
          <w:sz w:val="28"/>
          <w:szCs w:val="28"/>
        </w:rPr>
        <w:t xml:space="preserve">образовательных организациях высшего образования и научных организациях. </w:t>
      </w:r>
    </w:p>
    <w:p w:rsidR="006D5EAB" w:rsidRPr="002347E0" w:rsidRDefault="006D5EAB" w:rsidP="00380065">
      <w:pPr>
        <w:widowControl w:val="0"/>
        <w:spacing w:line="360" w:lineRule="auto"/>
        <w:ind w:firstLine="709"/>
        <w:jc w:val="both"/>
        <w:outlineLvl w:val="1"/>
        <w:rPr>
          <w:sz w:val="28"/>
          <w:szCs w:val="28"/>
        </w:rPr>
      </w:pPr>
      <w:r w:rsidRPr="002347E0">
        <w:rPr>
          <w:sz w:val="28"/>
          <w:szCs w:val="28"/>
        </w:rPr>
        <w:t>Если респондент имеет несколько уровней высшего образования, то</w:t>
      </w:r>
      <w:r w:rsidR="007F4B12">
        <w:rPr>
          <w:sz w:val="28"/>
          <w:szCs w:val="28"/>
        </w:rPr>
        <w:t> </w:t>
      </w:r>
      <w:r w:rsidRPr="002347E0">
        <w:rPr>
          <w:sz w:val="28"/>
          <w:szCs w:val="28"/>
        </w:rPr>
        <w:t>отмечается более высокий уровень (например, имеющему уровни бакалавриата и</w:t>
      </w:r>
      <w:r w:rsidR="007F4B12">
        <w:rPr>
          <w:sz w:val="28"/>
          <w:szCs w:val="28"/>
        </w:rPr>
        <w:t> </w:t>
      </w:r>
      <w:r w:rsidRPr="002347E0">
        <w:rPr>
          <w:sz w:val="28"/>
          <w:szCs w:val="28"/>
        </w:rPr>
        <w:t>магистратуры отмечается магистратура).</w:t>
      </w:r>
    </w:p>
    <w:p w:rsidR="006D5EAB" w:rsidRPr="002347E0" w:rsidRDefault="006D5EAB" w:rsidP="00380065">
      <w:pPr>
        <w:widowControl w:val="0"/>
        <w:spacing w:line="360" w:lineRule="auto"/>
        <w:ind w:firstLine="709"/>
        <w:jc w:val="both"/>
        <w:outlineLvl w:val="1"/>
        <w:rPr>
          <w:sz w:val="28"/>
          <w:szCs w:val="28"/>
        </w:rPr>
      </w:pPr>
      <w:r w:rsidRPr="002347E0">
        <w:rPr>
          <w:sz w:val="28"/>
          <w:szCs w:val="28"/>
        </w:rPr>
        <w:t xml:space="preserve">Дополнительный вопрос </w:t>
      </w:r>
      <w:r w:rsidRPr="00E657D7">
        <w:rPr>
          <w:sz w:val="28"/>
          <w:szCs w:val="28"/>
        </w:rPr>
        <w:t>«Умеете ли Вы читать и писать?»</w:t>
      </w:r>
      <w:r w:rsidRPr="002347E0">
        <w:rPr>
          <w:sz w:val="28"/>
          <w:szCs w:val="28"/>
        </w:rPr>
        <w:t xml:space="preserve"> </w:t>
      </w:r>
      <w:r w:rsidRPr="002347E0">
        <w:rPr>
          <w:bCs/>
          <w:sz w:val="28"/>
          <w:szCs w:val="28"/>
        </w:rPr>
        <w:t>заполняется только при</w:t>
      </w:r>
      <w:r w:rsidR="00517A39" w:rsidRPr="002347E0">
        <w:rPr>
          <w:bCs/>
          <w:sz w:val="28"/>
          <w:szCs w:val="28"/>
        </w:rPr>
        <w:t> </w:t>
      </w:r>
      <w:r w:rsidRPr="002347E0">
        <w:rPr>
          <w:bCs/>
          <w:sz w:val="28"/>
          <w:szCs w:val="28"/>
        </w:rPr>
        <w:t>выбранном варианте ответа «не имею образования» и</w:t>
      </w:r>
      <w:r w:rsidR="003D213F">
        <w:rPr>
          <w:bCs/>
          <w:sz w:val="28"/>
          <w:szCs w:val="28"/>
        </w:rPr>
        <w:t> </w:t>
      </w:r>
      <w:r w:rsidRPr="002347E0">
        <w:rPr>
          <w:bCs/>
          <w:sz w:val="28"/>
          <w:szCs w:val="28"/>
        </w:rPr>
        <w:t xml:space="preserve">дополнительно </w:t>
      </w:r>
      <w:r w:rsidRPr="002347E0">
        <w:rPr>
          <w:sz w:val="28"/>
          <w:szCs w:val="28"/>
        </w:rPr>
        <w:t>отмечается:</w:t>
      </w:r>
    </w:p>
    <w:p w:rsidR="006D5EAB" w:rsidRPr="002347E0" w:rsidRDefault="006D5EAB" w:rsidP="00380065">
      <w:pPr>
        <w:widowControl w:val="0"/>
        <w:spacing w:line="360" w:lineRule="auto"/>
        <w:ind w:firstLine="709"/>
        <w:jc w:val="both"/>
        <w:outlineLvl w:val="1"/>
        <w:rPr>
          <w:sz w:val="28"/>
          <w:szCs w:val="28"/>
        </w:rPr>
      </w:pPr>
      <w:r w:rsidRPr="002347E0">
        <w:rPr>
          <w:sz w:val="28"/>
          <w:szCs w:val="28"/>
        </w:rPr>
        <w:t>да – тем, кто умеет читать и писать;</w:t>
      </w:r>
    </w:p>
    <w:p w:rsidR="006D5EAB" w:rsidRPr="002347E0" w:rsidRDefault="006D5EAB" w:rsidP="00380065">
      <w:pPr>
        <w:widowControl w:val="0"/>
        <w:spacing w:line="360" w:lineRule="auto"/>
        <w:ind w:firstLine="709"/>
        <w:jc w:val="both"/>
        <w:outlineLvl w:val="1"/>
        <w:rPr>
          <w:sz w:val="28"/>
          <w:szCs w:val="28"/>
        </w:rPr>
      </w:pPr>
      <w:r w:rsidRPr="002347E0">
        <w:rPr>
          <w:sz w:val="28"/>
          <w:szCs w:val="28"/>
        </w:rPr>
        <w:t>нет – не умеющим ни читать, ни писать.</w:t>
      </w:r>
    </w:p>
    <w:p w:rsidR="006D5EAB" w:rsidRPr="002347E0" w:rsidRDefault="006D5EAB" w:rsidP="00380065">
      <w:pPr>
        <w:pStyle w:val="Iauiue2"/>
        <w:widowControl/>
        <w:numPr>
          <w:ilvl w:val="12"/>
          <w:numId w:val="0"/>
        </w:numPr>
        <w:ind w:firstLine="720"/>
        <w:rPr>
          <w:sz w:val="28"/>
          <w:szCs w:val="28"/>
        </w:rPr>
      </w:pPr>
      <w:r w:rsidRPr="002347E0">
        <w:rPr>
          <w:sz w:val="28"/>
          <w:szCs w:val="28"/>
        </w:rPr>
        <w:t>Тем, кто умеет только читать, отмечается «нет».</w:t>
      </w:r>
    </w:p>
    <w:p w:rsidR="006D5EAB" w:rsidRPr="002347E0" w:rsidRDefault="006D5EAB" w:rsidP="00A13689">
      <w:pPr>
        <w:spacing w:line="360" w:lineRule="auto"/>
        <w:ind w:firstLine="709"/>
        <w:jc w:val="both"/>
        <w:rPr>
          <w:b/>
          <w:sz w:val="28"/>
          <w:szCs w:val="28"/>
        </w:rPr>
      </w:pPr>
      <w:r w:rsidRPr="002347E0">
        <w:rPr>
          <w:b/>
          <w:sz w:val="28"/>
          <w:szCs w:val="28"/>
        </w:rPr>
        <w:t>Имеете ли Вы ученую степень? (вопрос 17.1 ЭПЛ, вопрос 15.1 ф. Л)</w:t>
      </w:r>
    </w:p>
    <w:p w:rsidR="006D5EAB" w:rsidRPr="002347E0" w:rsidRDefault="006D5EAB" w:rsidP="00A13689">
      <w:pPr>
        <w:widowControl w:val="0"/>
        <w:spacing w:line="360" w:lineRule="auto"/>
        <w:ind w:firstLine="709"/>
        <w:jc w:val="both"/>
        <w:outlineLvl w:val="1"/>
        <w:rPr>
          <w:sz w:val="28"/>
          <w:szCs w:val="28"/>
        </w:rPr>
      </w:pPr>
      <w:r w:rsidRPr="002347E0">
        <w:rPr>
          <w:sz w:val="28"/>
          <w:szCs w:val="28"/>
        </w:rPr>
        <w:t>Вопрос предназначен для указавших один из уровней образования «бакалавриат», «специалитет</w:t>
      </w:r>
      <w:r w:rsidR="00100207" w:rsidRPr="002347E0">
        <w:rPr>
          <w:sz w:val="28"/>
          <w:szCs w:val="28"/>
        </w:rPr>
        <w:t>»</w:t>
      </w:r>
      <w:r w:rsidRPr="002347E0">
        <w:rPr>
          <w:sz w:val="28"/>
          <w:szCs w:val="28"/>
        </w:rPr>
        <w:t xml:space="preserve">, «магистратура» или «кадры высшей квалификации» на предыдущий вопрос. </w:t>
      </w:r>
    </w:p>
    <w:p w:rsidR="006D5EAB" w:rsidRPr="002347E0" w:rsidRDefault="006D5EAB" w:rsidP="00A13689">
      <w:pPr>
        <w:widowControl w:val="0"/>
        <w:spacing w:line="360" w:lineRule="auto"/>
        <w:ind w:firstLine="709"/>
        <w:jc w:val="both"/>
        <w:rPr>
          <w:sz w:val="28"/>
          <w:szCs w:val="28"/>
        </w:rPr>
      </w:pPr>
      <w:r w:rsidRPr="002347E0">
        <w:rPr>
          <w:sz w:val="28"/>
          <w:szCs w:val="28"/>
        </w:rPr>
        <w:t>Наличие ученой степени отмечается защитившим диссертацию с</w:t>
      </w:r>
      <w:r w:rsidR="003D213F">
        <w:rPr>
          <w:sz w:val="28"/>
          <w:szCs w:val="28"/>
        </w:rPr>
        <w:t> </w:t>
      </w:r>
      <w:r w:rsidRPr="002347E0">
        <w:rPr>
          <w:sz w:val="28"/>
          <w:szCs w:val="28"/>
        </w:rPr>
        <w:t>присвоением степени «кандидат наук» либо «доктор наук». Остальным опрашиваемым проставьте метку «не имею».</w:t>
      </w:r>
    </w:p>
    <w:p w:rsidR="006D5EAB" w:rsidRPr="002347E0" w:rsidRDefault="006D5EAB" w:rsidP="00E657D7">
      <w:pPr>
        <w:spacing w:after="120"/>
        <w:ind w:firstLine="709"/>
        <w:jc w:val="both"/>
        <w:rPr>
          <w:b/>
          <w:sz w:val="28"/>
          <w:szCs w:val="28"/>
        </w:rPr>
      </w:pPr>
      <w:r w:rsidRPr="002347E0">
        <w:rPr>
          <w:b/>
          <w:sz w:val="28"/>
          <w:szCs w:val="28"/>
        </w:rPr>
        <w:t>Получаете ли Вы образование в настоящее время? (вопрос 18 ЭПЛ, вопрос 16 ф. Л)</w:t>
      </w:r>
    </w:p>
    <w:p w:rsidR="006D5EAB" w:rsidRPr="002347E0" w:rsidRDefault="006D5EAB" w:rsidP="00380065">
      <w:pPr>
        <w:widowControl w:val="0"/>
        <w:spacing w:line="360" w:lineRule="auto"/>
        <w:ind w:firstLine="709"/>
        <w:jc w:val="both"/>
        <w:outlineLvl w:val="1"/>
        <w:rPr>
          <w:sz w:val="28"/>
          <w:szCs w:val="28"/>
        </w:rPr>
      </w:pPr>
      <w:r w:rsidRPr="002347E0">
        <w:rPr>
          <w:sz w:val="28"/>
          <w:szCs w:val="28"/>
        </w:rPr>
        <w:t>«Да» отмечается всем обучающимся в организациях, осуществляющих образовательную деятельность, включая  детей, получающих только семейное образование. Семейное образование – самостоятельное, или с помощью педагогов, или с помощью родителей (законных представителей) обучающегося освоение образовательных программ с последующим прохождением промежуточной и</w:t>
      </w:r>
      <w:r w:rsidR="007F4B12">
        <w:rPr>
          <w:sz w:val="28"/>
          <w:szCs w:val="28"/>
        </w:rPr>
        <w:t> </w:t>
      </w:r>
      <w:r w:rsidRPr="002347E0">
        <w:rPr>
          <w:sz w:val="28"/>
          <w:szCs w:val="28"/>
        </w:rPr>
        <w:t>государственной (итоговой) аттестации. Всем детям, с которыми занимаются родители дома, следует отметить «Да».</w:t>
      </w:r>
    </w:p>
    <w:p w:rsidR="006D5EAB" w:rsidRPr="002347E0" w:rsidRDefault="006D5EAB" w:rsidP="00380065">
      <w:pPr>
        <w:widowControl w:val="0"/>
        <w:spacing w:line="360" w:lineRule="auto"/>
        <w:ind w:firstLine="709"/>
        <w:jc w:val="both"/>
        <w:outlineLvl w:val="1"/>
        <w:rPr>
          <w:sz w:val="28"/>
          <w:szCs w:val="28"/>
        </w:rPr>
      </w:pPr>
      <w:r w:rsidRPr="002347E0">
        <w:rPr>
          <w:sz w:val="28"/>
          <w:szCs w:val="28"/>
        </w:rPr>
        <w:t xml:space="preserve">«Нет» отмечается лицам, не обучающимся в настоящее время ни по какой </w:t>
      </w:r>
      <w:r w:rsidRPr="002347E0">
        <w:rPr>
          <w:sz w:val="28"/>
          <w:szCs w:val="28"/>
        </w:rPr>
        <w:lastRenderedPageBreak/>
        <w:t>образовательной программе.</w:t>
      </w:r>
    </w:p>
    <w:p w:rsidR="006D5EAB" w:rsidRPr="002347E0" w:rsidRDefault="006D5EAB" w:rsidP="00380065">
      <w:pPr>
        <w:widowControl w:val="0"/>
        <w:spacing w:line="360" w:lineRule="auto"/>
        <w:ind w:firstLine="709"/>
        <w:jc w:val="both"/>
        <w:outlineLvl w:val="1"/>
        <w:rPr>
          <w:sz w:val="28"/>
          <w:szCs w:val="28"/>
        </w:rPr>
      </w:pPr>
      <w:r w:rsidRPr="002347E0">
        <w:rPr>
          <w:sz w:val="28"/>
          <w:szCs w:val="28"/>
        </w:rPr>
        <w:t>Если опрашиваемый ответил «да», то следует отметить все программы, по</w:t>
      </w:r>
      <w:r w:rsidR="007F4B12">
        <w:rPr>
          <w:sz w:val="28"/>
          <w:szCs w:val="28"/>
        </w:rPr>
        <w:t> </w:t>
      </w:r>
      <w:r w:rsidRPr="002347E0">
        <w:rPr>
          <w:sz w:val="28"/>
          <w:szCs w:val="28"/>
        </w:rPr>
        <w:t xml:space="preserve">которым обучается опрашиваемый: </w:t>
      </w:r>
    </w:p>
    <w:p w:rsidR="006D5EAB" w:rsidRPr="002347E0" w:rsidRDefault="006D5EAB" w:rsidP="00380065">
      <w:pPr>
        <w:widowControl w:val="0"/>
        <w:spacing w:line="360" w:lineRule="auto"/>
        <w:ind w:firstLine="709"/>
        <w:jc w:val="both"/>
        <w:outlineLvl w:val="1"/>
        <w:rPr>
          <w:sz w:val="28"/>
          <w:szCs w:val="28"/>
        </w:rPr>
      </w:pPr>
      <w:r w:rsidRPr="002347E0">
        <w:rPr>
          <w:sz w:val="28"/>
          <w:szCs w:val="28"/>
        </w:rPr>
        <w:t>«Программы дошкольного образования» – отмечаются детям, начиная с</w:t>
      </w:r>
      <w:r w:rsidR="007F4B12">
        <w:rPr>
          <w:sz w:val="28"/>
          <w:szCs w:val="28"/>
        </w:rPr>
        <w:t> </w:t>
      </w:r>
      <w:r w:rsidRPr="002347E0">
        <w:rPr>
          <w:sz w:val="28"/>
          <w:szCs w:val="28"/>
        </w:rPr>
        <w:t>двухмесячного возраста, обучающимся по основным программам дошкольного образования (например, в яслях, детских садах и других организациях).</w:t>
      </w:r>
    </w:p>
    <w:p w:rsidR="006D5EAB" w:rsidRPr="002347E0" w:rsidRDefault="006D5EAB" w:rsidP="00380065">
      <w:pPr>
        <w:widowControl w:val="0"/>
        <w:spacing w:line="360" w:lineRule="auto"/>
        <w:ind w:firstLine="709"/>
        <w:jc w:val="both"/>
        <w:outlineLvl w:val="1"/>
        <w:rPr>
          <w:sz w:val="28"/>
          <w:szCs w:val="28"/>
        </w:rPr>
      </w:pPr>
      <w:r w:rsidRPr="002347E0">
        <w:rPr>
          <w:sz w:val="28"/>
          <w:szCs w:val="28"/>
        </w:rPr>
        <w:t>«Программы общего образования» – отмечаются обучающимся по</w:t>
      </w:r>
      <w:r w:rsidR="00B834F9">
        <w:rPr>
          <w:sz w:val="28"/>
          <w:szCs w:val="28"/>
        </w:rPr>
        <w:t> </w:t>
      </w:r>
      <w:r w:rsidRPr="002347E0">
        <w:rPr>
          <w:sz w:val="28"/>
          <w:szCs w:val="28"/>
        </w:rPr>
        <w:t>основным программам начального общего, основного общего и среднего общего образования (в частности, в школах).</w:t>
      </w:r>
    </w:p>
    <w:p w:rsidR="006D5EAB" w:rsidRPr="002347E0" w:rsidRDefault="006D5EAB" w:rsidP="00380065">
      <w:pPr>
        <w:widowControl w:val="0"/>
        <w:spacing w:line="360" w:lineRule="auto"/>
        <w:ind w:firstLine="709"/>
        <w:jc w:val="both"/>
        <w:outlineLvl w:val="1"/>
        <w:rPr>
          <w:sz w:val="28"/>
          <w:szCs w:val="28"/>
        </w:rPr>
      </w:pPr>
      <w:r w:rsidRPr="002347E0">
        <w:rPr>
          <w:sz w:val="28"/>
          <w:szCs w:val="28"/>
        </w:rPr>
        <w:t>«Основные профессиональные программы» – отмечаются студентам, обучающимся:</w:t>
      </w:r>
    </w:p>
    <w:p w:rsidR="006D5EAB" w:rsidRPr="002347E0" w:rsidRDefault="006D5EAB" w:rsidP="00380065">
      <w:pPr>
        <w:widowControl w:val="0"/>
        <w:spacing w:line="360" w:lineRule="auto"/>
        <w:ind w:firstLine="709"/>
        <w:jc w:val="both"/>
        <w:outlineLvl w:val="1"/>
        <w:rPr>
          <w:sz w:val="28"/>
          <w:szCs w:val="28"/>
        </w:rPr>
      </w:pPr>
      <w:r w:rsidRPr="002347E0">
        <w:rPr>
          <w:sz w:val="28"/>
          <w:szCs w:val="28"/>
        </w:rPr>
        <w:t>по образовательным программам среднего профессионального образования или программам высшего образования – бакалавриата, специалитета и</w:t>
      </w:r>
      <w:r w:rsidR="007F4B12">
        <w:rPr>
          <w:sz w:val="28"/>
          <w:szCs w:val="28"/>
        </w:rPr>
        <w:t> </w:t>
      </w:r>
      <w:r w:rsidRPr="002347E0">
        <w:rPr>
          <w:sz w:val="28"/>
          <w:szCs w:val="28"/>
        </w:rPr>
        <w:t>магистратуры;</w:t>
      </w:r>
    </w:p>
    <w:p w:rsidR="006D5EAB" w:rsidRPr="002347E0" w:rsidRDefault="006D5EAB" w:rsidP="00380065">
      <w:pPr>
        <w:widowControl w:val="0"/>
        <w:spacing w:line="360" w:lineRule="auto"/>
        <w:ind w:firstLine="709"/>
        <w:jc w:val="both"/>
        <w:outlineLvl w:val="1"/>
        <w:rPr>
          <w:sz w:val="28"/>
          <w:szCs w:val="28"/>
        </w:rPr>
      </w:pPr>
      <w:r w:rsidRPr="002347E0">
        <w:rPr>
          <w:sz w:val="28"/>
          <w:szCs w:val="28"/>
        </w:rPr>
        <w:t xml:space="preserve">по программам подготовки научно-педагогических кадров в аспирантуре (адъюнктуре), программам  ординатуры и ассистентуры-стажировки. </w:t>
      </w:r>
    </w:p>
    <w:p w:rsidR="006D5EAB" w:rsidRPr="002347E0" w:rsidRDefault="006D5EAB" w:rsidP="00380065">
      <w:pPr>
        <w:widowControl w:val="0"/>
        <w:spacing w:line="360" w:lineRule="auto"/>
        <w:ind w:firstLine="709"/>
        <w:jc w:val="both"/>
        <w:outlineLvl w:val="1"/>
        <w:rPr>
          <w:sz w:val="28"/>
          <w:szCs w:val="28"/>
        </w:rPr>
      </w:pPr>
      <w:r w:rsidRPr="002347E0">
        <w:rPr>
          <w:sz w:val="28"/>
          <w:szCs w:val="28"/>
        </w:rPr>
        <w:t>«Дополнительные образовательные программы» – отмечаются получающим дополнительное образование по общеразвивающим и</w:t>
      </w:r>
      <w:r w:rsidR="003D213F">
        <w:rPr>
          <w:sz w:val="28"/>
          <w:szCs w:val="28"/>
        </w:rPr>
        <w:t> </w:t>
      </w:r>
      <w:r w:rsidRPr="002347E0">
        <w:rPr>
          <w:sz w:val="28"/>
          <w:szCs w:val="28"/>
        </w:rPr>
        <w:t>предпрофессиональным программам в</w:t>
      </w:r>
      <w:r w:rsidR="00517A39" w:rsidRPr="002347E0">
        <w:rPr>
          <w:sz w:val="28"/>
          <w:szCs w:val="28"/>
        </w:rPr>
        <w:t> </w:t>
      </w:r>
      <w:r w:rsidRPr="002347E0">
        <w:rPr>
          <w:sz w:val="28"/>
          <w:szCs w:val="28"/>
        </w:rPr>
        <w:t>организациях дополнительного образования для детей и взрослых. Это музыкальные, художественные, хореографические школы, школы искусств, центры (дворцы, дома, станции, клубы) детского творчества, спортивные, технические, экологические и</w:t>
      </w:r>
      <w:r w:rsidR="00860D08">
        <w:rPr>
          <w:sz w:val="28"/>
          <w:szCs w:val="28"/>
        </w:rPr>
        <w:t> </w:t>
      </w:r>
      <w:r w:rsidRPr="002347E0">
        <w:rPr>
          <w:sz w:val="28"/>
          <w:szCs w:val="28"/>
        </w:rPr>
        <w:t>т</w:t>
      </w:r>
      <w:r w:rsidR="00BC1D29" w:rsidRPr="002347E0">
        <w:rPr>
          <w:sz w:val="28"/>
          <w:szCs w:val="28"/>
        </w:rPr>
        <w:t>ому</w:t>
      </w:r>
      <w:r w:rsidR="00860D08">
        <w:rPr>
          <w:sz w:val="28"/>
          <w:szCs w:val="28"/>
        </w:rPr>
        <w:t> </w:t>
      </w:r>
      <w:r w:rsidRPr="002347E0">
        <w:rPr>
          <w:sz w:val="28"/>
          <w:szCs w:val="28"/>
        </w:rPr>
        <w:t>п</w:t>
      </w:r>
      <w:r w:rsidR="00BC1D29" w:rsidRPr="002347E0">
        <w:rPr>
          <w:sz w:val="28"/>
          <w:szCs w:val="28"/>
        </w:rPr>
        <w:t>одобные</w:t>
      </w:r>
      <w:r w:rsidRPr="002347E0">
        <w:rPr>
          <w:sz w:val="28"/>
          <w:szCs w:val="28"/>
        </w:rPr>
        <w:t>, курсы различной направленности (например, курсы иностранных языков) и другие организации, не</w:t>
      </w:r>
      <w:r w:rsidR="00BC1D29" w:rsidRPr="002347E0">
        <w:rPr>
          <w:sz w:val="28"/>
          <w:szCs w:val="28"/>
        </w:rPr>
        <w:t> </w:t>
      </w:r>
      <w:r w:rsidRPr="002347E0">
        <w:rPr>
          <w:sz w:val="28"/>
          <w:szCs w:val="28"/>
        </w:rPr>
        <w:t>обеспечивающие получения уровней общего и профессионального образования.</w:t>
      </w:r>
    </w:p>
    <w:p w:rsidR="006D5EAB" w:rsidRPr="002347E0" w:rsidRDefault="006D5EAB" w:rsidP="00380065">
      <w:pPr>
        <w:widowControl w:val="0"/>
        <w:spacing w:line="360" w:lineRule="auto"/>
        <w:ind w:firstLine="709"/>
        <w:jc w:val="both"/>
        <w:outlineLvl w:val="1"/>
        <w:rPr>
          <w:sz w:val="28"/>
          <w:szCs w:val="28"/>
        </w:rPr>
      </w:pPr>
      <w:r w:rsidRPr="002347E0">
        <w:rPr>
          <w:sz w:val="28"/>
          <w:szCs w:val="28"/>
        </w:rPr>
        <w:t>«Дополнительные образовательные программы» отмечается и</w:t>
      </w:r>
      <w:r w:rsidR="003D213F">
        <w:rPr>
          <w:sz w:val="28"/>
          <w:szCs w:val="28"/>
        </w:rPr>
        <w:t> </w:t>
      </w:r>
      <w:r w:rsidRPr="002347E0">
        <w:rPr>
          <w:sz w:val="28"/>
          <w:szCs w:val="28"/>
        </w:rPr>
        <w:t>получающим дополнительное профессиональное образование по программам повышения квалификации и</w:t>
      </w:r>
      <w:r w:rsidR="00517A39" w:rsidRPr="002347E0">
        <w:rPr>
          <w:sz w:val="28"/>
          <w:szCs w:val="28"/>
          <w:lang w:val="en-US"/>
        </w:rPr>
        <w:t> </w:t>
      </w:r>
      <w:r w:rsidRPr="002347E0">
        <w:rPr>
          <w:sz w:val="28"/>
          <w:szCs w:val="28"/>
        </w:rPr>
        <w:t>программам профессиональной переподготовки.</w:t>
      </w:r>
    </w:p>
    <w:p w:rsidR="006D5EAB" w:rsidRPr="002347E0" w:rsidRDefault="006D5EAB" w:rsidP="00380065">
      <w:pPr>
        <w:widowControl w:val="0"/>
        <w:spacing w:line="360" w:lineRule="auto"/>
        <w:ind w:firstLine="709"/>
        <w:jc w:val="both"/>
        <w:rPr>
          <w:sz w:val="28"/>
          <w:szCs w:val="28"/>
        </w:rPr>
      </w:pPr>
      <w:r w:rsidRPr="002347E0">
        <w:rPr>
          <w:sz w:val="28"/>
          <w:szCs w:val="28"/>
        </w:rPr>
        <w:t xml:space="preserve">Метка «дополнительные образовательные программы» может быть </w:t>
      </w:r>
      <w:r w:rsidRPr="002347E0">
        <w:rPr>
          <w:sz w:val="28"/>
          <w:szCs w:val="28"/>
        </w:rPr>
        <w:lastRenderedPageBreak/>
        <w:t>отмечена как единственная, так и в сочетании с одним из вариантов ответов «программы дошкольного образования», «программы общего образования» или</w:t>
      </w:r>
      <w:r w:rsidR="002D2A9A">
        <w:rPr>
          <w:sz w:val="28"/>
          <w:szCs w:val="28"/>
        </w:rPr>
        <w:t> </w:t>
      </w:r>
      <w:r w:rsidRPr="002347E0">
        <w:rPr>
          <w:sz w:val="28"/>
          <w:szCs w:val="28"/>
        </w:rPr>
        <w:t>«основные профессиональные программы».</w:t>
      </w:r>
    </w:p>
    <w:p w:rsidR="006D5EAB" w:rsidRPr="002347E0" w:rsidRDefault="006D5EAB" w:rsidP="00E657D7">
      <w:pPr>
        <w:keepNext/>
        <w:spacing w:after="120"/>
        <w:ind w:firstLine="709"/>
        <w:jc w:val="both"/>
        <w:rPr>
          <w:b/>
          <w:sz w:val="28"/>
          <w:szCs w:val="28"/>
        </w:rPr>
      </w:pPr>
      <w:r w:rsidRPr="002347E0">
        <w:rPr>
          <w:b/>
          <w:sz w:val="28"/>
          <w:szCs w:val="28"/>
        </w:rPr>
        <w:t>Укажите все имеющиеся у Вас источники средств к существованию (вопрос 19 ЭПЛ, вопрос 17 ф. Л)</w:t>
      </w:r>
    </w:p>
    <w:p w:rsidR="006D5EAB" w:rsidRPr="002347E0" w:rsidRDefault="006D5EAB" w:rsidP="00380065">
      <w:pPr>
        <w:pStyle w:val="Iauiue2"/>
        <w:suppressLineNumbers w:val="0"/>
        <w:ind w:firstLine="720"/>
        <w:rPr>
          <w:sz w:val="28"/>
          <w:szCs w:val="28"/>
        </w:rPr>
      </w:pPr>
      <w:r w:rsidRPr="002347E0">
        <w:rPr>
          <w:sz w:val="28"/>
          <w:szCs w:val="28"/>
        </w:rPr>
        <w:t>Вопрос заполняется на всех лиц, включая детей, независимо от возраста.</w:t>
      </w:r>
    </w:p>
    <w:p w:rsidR="006D5EAB" w:rsidRPr="002347E0" w:rsidRDefault="006D5EAB" w:rsidP="00380065">
      <w:pPr>
        <w:pStyle w:val="Iauiue2"/>
        <w:suppressLineNumbers w:val="0"/>
        <w:ind w:firstLine="720"/>
        <w:rPr>
          <w:sz w:val="28"/>
          <w:szCs w:val="28"/>
        </w:rPr>
      </w:pPr>
      <w:r w:rsidRPr="002347E0">
        <w:rPr>
          <w:sz w:val="28"/>
          <w:szCs w:val="28"/>
        </w:rPr>
        <w:t>Задавая вопрос, следует показать опрашиваемому Карточку для</w:t>
      </w:r>
      <w:r w:rsidR="002D2A9A">
        <w:rPr>
          <w:sz w:val="28"/>
          <w:szCs w:val="28"/>
        </w:rPr>
        <w:t> </w:t>
      </w:r>
      <w:r w:rsidRPr="002347E0">
        <w:rPr>
          <w:sz w:val="28"/>
          <w:szCs w:val="28"/>
        </w:rPr>
        <w:t>респондентов, на лицевой стороне которой приведен перечень всех вариантов ответа на вопрос. После ознакомления с</w:t>
      </w:r>
      <w:r w:rsidR="00517A39" w:rsidRPr="002347E0">
        <w:rPr>
          <w:sz w:val="28"/>
          <w:szCs w:val="28"/>
          <w:lang w:val="en-US"/>
        </w:rPr>
        <w:t> </w:t>
      </w:r>
      <w:r w:rsidRPr="002347E0">
        <w:rPr>
          <w:sz w:val="28"/>
          <w:szCs w:val="28"/>
        </w:rPr>
        <w:t>перечнем опрашиваемый выбирает подходящий ответ – один или несколько.</w:t>
      </w:r>
    </w:p>
    <w:p w:rsidR="006D5EAB" w:rsidRPr="002347E0" w:rsidRDefault="006D5EAB" w:rsidP="00380065">
      <w:pPr>
        <w:widowControl w:val="0"/>
        <w:spacing w:line="360" w:lineRule="auto"/>
        <w:ind w:firstLine="720"/>
        <w:jc w:val="both"/>
        <w:outlineLvl w:val="1"/>
        <w:rPr>
          <w:sz w:val="28"/>
          <w:szCs w:val="28"/>
        </w:rPr>
      </w:pPr>
      <w:r w:rsidRPr="002347E0">
        <w:rPr>
          <w:sz w:val="28"/>
          <w:szCs w:val="28"/>
        </w:rPr>
        <w:t>Источники средств к существованию надо отмечать  тому, кому они</w:t>
      </w:r>
      <w:r w:rsidR="007F4B12">
        <w:rPr>
          <w:sz w:val="28"/>
          <w:szCs w:val="28"/>
        </w:rPr>
        <w:t> </w:t>
      </w:r>
      <w:r w:rsidRPr="002347E0">
        <w:rPr>
          <w:sz w:val="28"/>
          <w:szCs w:val="28"/>
        </w:rPr>
        <w:t>назначены. Например, если алименты выплачиваются на</w:t>
      </w:r>
      <w:r w:rsidR="003D213F">
        <w:rPr>
          <w:sz w:val="28"/>
          <w:szCs w:val="28"/>
        </w:rPr>
        <w:t> </w:t>
      </w:r>
      <w:r w:rsidRPr="002347E0">
        <w:rPr>
          <w:sz w:val="28"/>
          <w:szCs w:val="28"/>
        </w:rPr>
        <w:t>несовершеннолетних детей, т</w:t>
      </w:r>
      <w:r w:rsidR="00517A39" w:rsidRPr="002347E0">
        <w:rPr>
          <w:sz w:val="28"/>
          <w:szCs w:val="28"/>
        </w:rPr>
        <w:t xml:space="preserve">о метка 13 проставляется детям, </w:t>
      </w:r>
      <w:r w:rsidRPr="002347E0">
        <w:rPr>
          <w:sz w:val="28"/>
          <w:szCs w:val="28"/>
        </w:rPr>
        <w:t>а</w:t>
      </w:r>
      <w:r w:rsidR="00517A39" w:rsidRPr="002347E0">
        <w:rPr>
          <w:sz w:val="28"/>
          <w:szCs w:val="28"/>
          <w:lang w:val="en-US"/>
        </w:rPr>
        <w:t> </w:t>
      </w:r>
      <w:r w:rsidRPr="002347E0">
        <w:rPr>
          <w:sz w:val="28"/>
          <w:szCs w:val="28"/>
        </w:rPr>
        <w:t xml:space="preserve">не матери или отцу, которые фактически получают эти алименты. </w:t>
      </w:r>
    </w:p>
    <w:p w:rsidR="006D5EAB" w:rsidRPr="002347E0" w:rsidRDefault="006D5EAB" w:rsidP="00380065">
      <w:pPr>
        <w:widowControl w:val="0"/>
        <w:spacing w:line="360" w:lineRule="auto"/>
        <w:ind w:firstLine="720"/>
        <w:jc w:val="both"/>
        <w:outlineLvl w:val="1"/>
        <w:rPr>
          <w:sz w:val="28"/>
          <w:szCs w:val="28"/>
        </w:rPr>
      </w:pPr>
      <w:r w:rsidRPr="002347E0">
        <w:rPr>
          <w:sz w:val="28"/>
          <w:szCs w:val="28"/>
        </w:rPr>
        <w:t>«1 – заработная плата» – отмечается тем, кто получает вознаграждение за</w:t>
      </w:r>
      <w:r w:rsidR="007F4B12">
        <w:rPr>
          <w:sz w:val="28"/>
          <w:szCs w:val="28"/>
        </w:rPr>
        <w:t> </w:t>
      </w:r>
      <w:r w:rsidRPr="002347E0">
        <w:rPr>
          <w:sz w:val="28"/>
          <w:szCs w:val="28"/>
        </w:rPr>
        <w:t>работу деньгами или в натуральной форме (зарплату, оклад, премию, бонусы и</w:t>
      </w:r>
      <w:r w:rsidR="007F4B12">
        <w:rPr>
          <w:sz w:val="28"/>
          <w:szCs w:val="28"/>
        </w:rPr>
        <w:t> </w:t>
      </w:r>
      <w:r w:rsidRPr="002347E0">
        <w:rPr>
          <w:sz w:val="28"/>
          <w:szCs w:val="28"/>
        </w:rPr>
        <w:t>т</w:t>
      </w:r>
      <w:r w:rsidR="00BC1D29" w:rsidRPr="002347E0">
        <w:rPr>
          <w:sz w:val="28"/>
          <w:szCs w:val="28"/>
        </w:rPr>
        <w:t xml:space="preserve">ому </w:t>
      </w:r>
      <w:r w:rsidRPr="002347E0">
        <w:rPr>
          <w:sz w:val="28"/>
          <w:szCs w:val="28"/>
        </w:rPr>
        <w:t>п</w:t>
      </w:r>
      <w:r w:rsidR="00BC1D29" w:rsidRPr="002347E0">
        <w:rPr>
          <w:sz w:val="28"/>
          <w:szCs w:val="28"/>
        </w:rPr>
        <w:t>одобные</w:t>
      </w:r>
      <w:r w:rsidRPr="002347E0">
        <w:rPr>
          <w:sz w:val="28"/>
          <w:szCs w:val="28"/>
        </w:rPr>
        <w:t xml:space="preserve"> выплаты), имеет разовые (временные, случайные) заработки, разовую (временную, дополнительную) работу, частичную подработку, вторичную занятость, сезонную работу или работу вахтовым методом, различные доплаты к</w:t>
      </w:r>
      <w:r w:rsidR="007F4B12">
        <w:rPr>
          <w:sz w:val="28"/>
          <w:szCs w:val="28"/>
        </w:rPr>
        <w:t> </w:t>
      </w:r>
      <w:r w:rsidRPr="002347E0">
        <w:rPr>
          <w:sz w:val="28"/>
          <w:szCs w:val="28"/>
        </w:rPr>
        <w:t>основному заработку (например, доплата за звания, за</w:t>
      </w:r>
      <w:r w:rsidR="003D213F">
        <w:rPr>
          <w:sz w:val="28"/>
          <w:szCs w:val="28"/>
        </w:rPr>
        <w:t> </w:t>
      </w:r>
      <w:r w:rsidRPr="002347E0">
        <w:rPr>
          <w:sz w:val="28"/>
          <w:szCs w:val="28"/>
        </w:rPr>
        <w:t>классный чин и т</w:t>
      </w:r>
      <w:r w:rsidR="00BC1D29" w:rsidRPr="002347E0">
        <w:rPr>
          <w:sz w:val="28"/>
          <w:szCs w:val="28"/>
        </w:rPr>
        <w:t xml:space="preserve">ому </w:t>
      </w:r>
      <w:r w:rsidRPr="002347E0">
        <w:rPr>
          <w:sz w:val="28"/>
          <w:szCs w:val="28"/>
        </w:rPr>
        <w:t>п</w:t>
      </w:r>
      <w:r w:rsidR="00BC1D29" w:rsidRPr="002347E0">
        <w:rPr>
          <w:sz w:val="28"/>
          <w:szCs w:val="28"/>
        </w:rPr>
        <w:t>одобные</w:t>
      </w:r>
      <w:r w:rsidRPr="002347E0">
        <w:rPr>
          <w:sz w:val="28"/>
          <w:szCs w:val="28"/>
        </w:rPr>
        <w:t>).</w:t>
      </w:r>
    </w:p>
    <w:p w:rsidR="006D5EAB" w:rsidRPr="00380065" w:rsidRDefault="006D5EAB" w:rsidP="00380065">
      <w:pPr>
        <w:widowControl w:val="0"/>
        <w:spacing w:line="360" w:lineRule="auto"/>
        <w:ind w:firstLine="720"/>
        <w:jc w:val="both"/>
        <w:outlineLvl w:val="1"/>
        <w:rPr>
          <w:sz w:val="28"/>
          <w:szCs w:val="28"/>
        </w:rPr>
      </w:pPr>
      <w:r w:rsidRPr="002347E0">
        <w:rPr>
          <w:sz w:val="28"/>
          <w:szCs w:val="28"/>
        </w:rPr>
        <w:t>Этот источник отмечается и в случае, если на момент переписи работающий человек находится на больничном, в оплачиваемом отпуске (очередном, по</w:t>
      </w:r>
      <w:r w:rsidR="007F4B12">
        <w:rPr>
          <w:sz w:val="28"/>
          <w:szCs w:val="28"/>
        </w:rPr>
        <w:t> </w:t>
      </w:r>
      <w:r w:rsidRPr="002347E0">
        <w:rPr>
          <w:sz w:val="28"/>
          <w:szCs w:val="28"/>
        </w:rPr>
        <w:t>беременности и родам, по</w:t>
      </w:r>
      <w:r w:rsidR="00BC1D29" w:rsidRPr="002347E0">
        <w:rPr>
          <w:sz w:val="28"/>
          <w:szCs w:val="28"/>
          <w:lang w:val="en-US"/>
        </w:rPr>
        <w:t> </w:t>
      </w:r>
      <w:r w:rsidRPr="002347E0">
        <w:rPr>
          <w:sz w:val="28"/>
          <w:szCs w:val="28"/>
        </w:rPr>
        <w:t>уходу за больным и т</w:t>
      </w:r>
      <w:r w:rsidR="00BC1D29" w:rsidRPr="002347E0">
        <w:rPr>
          <w:sz w:val="28"/>
          <w:szCs w:val="28"/>
        </w:rPr>
        <w:t xml:space="preserve">ому </w:t>
      </w:r>
      <w:r w:rsidRPr="002347E0">
        <w:rPr>
          <w:sz w:val="28"/>
          <w:szCs w:val="28"/>
        </w:rPr>
        <w:t>п</w:t>
      </w:r>
      <w:r w:rsidR="00BC1D29" w:rsidRPr="002347E0">
        <w:rPr>
          <w:sz w:val="28"/>
          <w:szCs w:val="28"/>
        </w:rPr>
        <w:t>одобное</w:t>
      </w:r>
      <w:r w:rsidRPr="002347E0">
        <w:rPr>
          <w:sz w:val="28"/>
          <w:szCs w:val="28"/>
        </w:rPr>
        <w:t>) или</w:t>
      </w:r>
      <w:r w:rsidR="007F4B12">
        <w:rPr>
          <w:sz w:val="28"/>
          <w:szCs w:val="28"/>
        </w:rPr>
        <w:t> </w:t>
      </w:r>
      <w:r w:rsidRPr="002347E0">
        <w:rPr>
          <w:sz w:val="28"/>
          <w:szCs w:val="28"/>
        </w:rPr>
        <w:t>в</w:t>
      </w:r>
      <w:r w:rsidR="007F4B12">
        <w:rPr>
          <w:sz w:val="28"/>
          <w:szCs w:val="28"/>
        </w:rPr>
        <w:t> </w:t>
      </w:r>
      <w:r w:rsidRPr="002347E0">
        <w:rPr>
          <w:sz w:val="28"/>
          <w:szCs w:val="28"/>
        </w:rPr>
        <w:t xml:space="preserve">неоплачиваемом отпуске по инициативе </w:t>
      </w:r>
      <w:r w:rsidR="00420C85" w:rsidRPr="00380065">
        <w:rPr>
          <w:sz w:val="28"/>
          <w:szCs w:val="28"/>
        </w:rPr>
        <w:t>работодателя</w:t>
      </w:r>
      <w:r w:rsidRPr="00380065">
        <w:rPr>
          <w:sz w:val="28"/>
          <w:szCs w:val="28"/>
        </w:rPr>
        <w:t xml:space="preserve"> сроком не более </w:t>
      </w:r>
      <w:r w:rsidR="00420C85" w:rsidRPr="00380065">
        <w:rPr>
          <w:sz w:val="28"/>
          <w:szCs w:val="28"/>
        </w:rPr>
        <w:t>3</w:t>
      </w:r>
      <w:r w:rsidR="00E657D7">
        <w:rPr>
          <w:sz w:val="28"/>
          <w:szCs w:val="28"/>
        </w:rPr>
        <w:t> </w:t>
      </w:r>
      <w:r w:rsidRPr="00380065">
        <w:rPr>
          <w:sz w:val="28"/>
          <w:szCs w:val="28"/>
        </w:rPr>
        <w:t xml:space="preserve">месяцев. </w:t>
      </w:r>
    </w:p>
    <w:p w:rsidR="006D5EAB" w:rsidRPr="00380065" w:rsidRDefault="006D5EAB" w:rsidP="00380065">
      <w:pPr>
        <w:widowControl w:val="0"/>
        <w:spacing w:line="360" w:lineRule="auto"/>
        <w:ind w:firstLine="720"/>
        <w:jc w:val="both"/>
        <w:outlineLvl w:val="1"/>
        <w:rPr>
          <w:sz w:val="28"/>
          <w:szCs w:val="28"/>
        </w:rPr>
      </w:pPr>
      <w:r w:rsidRPr="00380065">
        <w:rPr>
          <w:sz w:val="28"/>
          <w:szCs w:val="28"/>
        </w:rPr>
        <w:t>«2 – предпринимательский доход, самозанятость» – отмечается тем,</w:t>
      </w:r>
      <w:r w:rsidR="003D213F" w:rsidRPr="00380065">
        <w:rPr>
          <w:sz w:val="28"/>
          <w:szCs w:val="28"/>
        </w:rPr>
        <w:t> </w:t>
      </w:r>
      <w:r w:rsidRPr="00380065">
        <w:rPr>
          <w:sz w:val="28"/>
          <w:szCs w:val="28"/>
        </w:rPr>
        <w:t>кто</w:t>
      </w:r>
      <w:r w:rsidR="003D213F" w:rsidRPr="00380065">
        <w:rPr>
          <w:sz w:val="28"/>
          <w:szCs w:val="28"/>
        </w:rPr>
        <w:t> </w:t>
      </w:r>
      <w:r w:rsidRPr="00380065">
        <w:rPr>
          <w:sz w:val="28"/>
          <w:szCs w:val="28"/>
        </w:rPr>
        <w:t>имеет доход от</w:t>
      </w:r>
      <w:r w:rsidR="00BC1D29" w:rsidRPr="00380065">
        <w:rPr>
          <w:sz w:val="28"/>
          <w:szCs w:val="28"/>
          <w:lang w:val="en-US"/>
        </w:rPr>
        <w:t> </w:t>
      </w:r>
      <w:r w:rsidRPr="00380065">
        <w:rPr>
          <w:sz w:val="28"/>
          <w:szCs w:val="28"/>
        </w:rPr>
        <w:t>предпринимательской (коммерческой) деятельности (собственного бизнеса, своего дела</w:t>
      </w:r>
      <w:r w:rsidR="005C0235" w:rsidRPr="00380065">
        <w:rPr>
          <w:sz w:val="28"/>
          <w:szCs w:val="28"/>
        </w:rPr>
        <w:t>, самозанятости</w:t>
      </w:r>
      <w:r w:rsidRPr="00380065">
        <w:rPr>
          <w:sz w:val="28"/>
          <w:szCs w:val="28"/>
        </w:rPr>
        <w:t>); сюда же включаются гранты, денежное вознаграждение</w:t>
      </w:r>
      <w:r w:rsidR="00FE0911" w:rsidRPr="00380065">
        <w:rPr>
          <w:sz w:val="28"/>
          <w:szCs w:val="28"/>
        </w:rPr>
        <w:t xml:space="preserve"> за</w:t>
      </w:r>
      <w:r w:rsidR="007F4B12" w:rsidRPr="00380065">
        <w:rPr>
          <w:sz w:val="28"/>
          <w:szCs w:val="28"/>
        </w:rPr>
        <w:t> </w:t>
      </w:r>
      <w:r w:rsidR="00FE0911" w:rsidRPr="00380065">
        <w:rPr>
          <w:sz w:val="28"/>
          <w:szCs w:val="28"/>
        </w:rPr>
        <w:t>работу</w:t>
      </w:r>
      <w:r w:rsidRPr="00380065">
        <w:rPr>
          <w:sz w:val="28"/>
          <w:szCs w:val="28"/>
        </w:rPr>
        <w:t xml:space="preserve"> писателям, художникам, </w:t>
      </w:r>
      <w:r w:rsidR="00DE483E" w:rsidRPr="00380065">
        <w:rPr>
          <w:sz w:val="28"/>
          <w:szCs w:val="28"/>
        </w:rPr>
        <w:lastRenderedPageBreak/>
        <w:t xml:space="preserve">скульпторам, композиторам, </w:t>
      </w:r>
      <w:r w:rsidRPr="00380065">
        <w:rPr>
          <w:sz w:val="28"/>
          <w:szCs w:val="28"/>
        </w:rPr>
        <w:t>адвокатам</w:t>
      </w:r>
      <w:r w:rsidR="00DE483E" w:rsidRPr="00380065">
        <w:rPr>
          <w:sz w:val="28"/>
          <w:szCs w:val="28"/>
        </w:rPr>
        <w:t xml:space="preserve"> и другим лицам свободных профессий.</w:t>
      </w:r>
      <w:r w:rsidRPr="00380065">
        <w:rPr>
          <w:sz w:val="28"/>
          <w:szCs w:val="28"/>
        </w:rPr>
        <w:t xml:space="preserve"> </w:t>
      </w:r>
    </w:p>
    <w:p w:rsidR="006D5EAB" w:rsidRPr="00380065" w:rsidRDefault="006D5EAB" w:rsidP="00380065">
      <w:pPr>
        <w:widowControl w:val="0"/>
        <w:spacing w:line="360" w:lineRule="auto"/>
        <w:ind w:firstLine="720"/>
        <w:jc w:val="both"/>
        <w:outlineLvl w:val="1"/>
        <w:rPr>
          <w:sz w:val="28"/>
          <w:szCs w:val="28"/>
        </w:rPr>
      </w:pPr>
      <w:r w:rsidRPr="00380065">
        <w:rPr>
          <w:sz w:val="28"/>
          <w:szCs w:val="28"/>
        </w:rPr>
        <w:t>Отмечается тем, кто ведет самостоятельно трудовую деятельность и</w:t>
      </w:r>
      <w:r w:rsidR="007F4B12" w:rsidRPr="00380065">
        <w:rPr>
          <w:sz w:val="28"/>
          <w:szCs w:val="28"/>
        </w:rPr>
        <w:t> </w:t>
      </w:r>
      <w:r w:rsidRPr="00380065">
        <w:rPr>
          <w:sz w:val="28"/>
          <w:szCs w:val="28"/>
        </w:rPr>
        <w:t>зарегистрирован как индивидуальный предприниматель</w:t>
      </w:r>
      <w:r w:rsidR="00E6429D" w:rsidRPr="00380065">
        <w:rPr>
          <w:sz w:val="28"/>
          <w:szCs w:val="28"/>
        </w:rPr>
        <w:t xml:space="preserve"> или</w:t>
      </w:r>
      <w:r w:rsidRPr="00380065">
        <w:rPr>
          <w:sz w:val="28"/>
          <w:szCs w:val="28"/>
        </w:rPr>
        <w:t xml:space="preserve"> самозаняты</w:t>
      </w:r>
      <w:r w:rsidR="00E6429D" w:rsidRPr="00380065">
        <w:rPr>
          <w:sz w:val="28"/>
          <w:szCs w:val="28"/>
        </w:rPr>
        <w:t>й</w:t>
      </w:r>
      <w:r w:rsidRPr="00380065">
        <w:rPr>
          <w:sz w:val="28"/>
          <w:szCs w:val="28"/>
        </w:rPr>
        <w:t>, работающи</w:t>
      </w:r>
      <w:r w:rsidR="00E6429D" w:rsidRPr="00380065">
        <w:rPr>
          <w:sz w:val="28"/>
          <w:szCs w:val="28"/>
        </w:rPr>
        <w:t>й</w:t>
      </w:r>
      <w:r w:rsidRPr="00380065">
        <w:rPr>
          <w:sz w:val="28"/>
          <w:szCs w:val="28"/>
        </w:rPr>
        <w:t xml:space="preserve"> без регистрации в качестве индивидуального предпринимателя.</w:t>
      </w:r>
    </w:p>
    <w:p w:rsidR="006D5EAB" w:rsidRPr="00380065" w:rsidRDefault="006D5EAB" w:rsidP="00380065">
      <w:pPr>
        <w:widowControl w:val="0"/>
        <w:spacing w:line="360" w:lineRule="auto"/>
        <w:ind w:firstLine="720"/>
        <w:jc w:val="both"/>
        <w:outlineLvl w:val="1"/>
        <w:rPr>
          <w:sz w:val="28"/>
          <w:szCs w:val="28"/>
        </w:rPr>
      </w:pPr>
      <w:r w:rsidRPr="00380065">
        <w:rPr>
          <w:sz w:val="28"/>
          <w:szCs w:val="28"/>
        </w:rPr>
        <w:t>Этот источник отмечается и тем, кто ведет фермерское хозяйство, а также занятым в</w:t>
      </w:r>
      <w:r w:rsidR="00BC1D29" w:rsidRPr="00380065">
        <w:rPr>
          <w:sz w:val="28"/>
          <w:szCs w:val="28"/>
          <w:lang w:val="en-US"/>
        </w:rPr>
        <w:t> </w:t>
      </w:r>
      <w:r w:rsidRPr="00380065">
        <w:rPr>
          <w:sz w:val="28"/>
          <w:szCs w:val="28"/>
        </w:rPr>
        <w:t xml:space="preserve">личном подсобном хозяйстве </w:t>
      </w:r>
      <w:r w:rsidR="004A0A34" w:rsidRPr="00380065">
        <w:rPr>
          <w:sz w:val="28"/>
          <w:szCs w:val="28"/>
        </w:rPr>
        <w:t xml:space="preserve">производством или переработкой продукции сельского, лесного хозяйства, охоты и рыболовства, предназначенной преимущественно </w:t>
      </w:r>
      <w:r w:rsidRPr="00380065">
        <w:rPr>
          <w:sz w:val="28"/>
          <w:szCs w:val="28"/>
        </w:rPr>
        <w:t>для продажи</w:t>
      </w:r>
      <w:r w:rsidR="004A0A34" w:rsidRPr="00380065">
        <w:rPr>
          <w:sz w:val="28"/>
          <w:szCs w:val="28"/>
        </w:rPr>
        <w:t>,</w:t>
      </w:r>
      <w:r w:rsidRPr="00380065">
        <w:rPr>
          <w:sz w:val="28"/>
          <w:szCs w:val="28"/>
        </w:rPr>
        <w:t xml:space="preserve"> обмена.</w:t>
      </w:r>
    </w:p>
    <w:p w:rsidR="003D31EE" w:rsidRPr="00380065" w:rsidRDefault="000A7744" w:rsidP="00380065">
      <w:pPr>
        <w:widowControl w:val="0"/>
        <w:spacing w:line="360" w:lineRule="auto"/>
        <w:ind w:firstLine="720"/>
        <w:jc w:val="both"/>
        <w:outlineLvl w:val="1"/>
        <w:rPr>
          <w:sz w:val="28"/>
          <w:szCs w:val="28"/>
        </w:rPr>
      </w:pPr>
      <w:r w:rsidRPr="00380065">
        <w:rPr>
          <w:sz w:val="28"/>
          <w:szCs w:val="28"/>
        </w:rPr>
        <w:t>«3 – производство товаров для собственного использования» – отмечается тем, кто занят</w:t>
      </w:r>
      <w:r w:rsidR="003D31EE" w:rsidRPr="00380065">
        <w:rPr>
          <w:sz w:val="28"/>
          <w:szCs w:val="28"/>
        </w:rPr>
        <w:t>:</w:t>
      </w:r>
    </w:p>
    <w:p w:rsidR="003D31EE" w:rsidRPr="00380065" w:rsidRDefault="000A7744" w:rsidP="00380065">
      <w:pPr>
        <w:widowControl w:val="0"/>
        <w:spacing w:line="360" w:lineRule="auto"/>
        <w:ind w:firstLine="720"/>
        <w:jc w:val="both"/>
        <w:outlineLvl w:val="1"/>
        <w:rPr>
          <w:sz w:val="28"/>
          <w:szCs w:val="28"/>
        </w:rPr>
      </w:pPr>
      <w:r w:rsidRPr="00380065">
        <w:rPr>
          <w:sz w:val="28"/>
          <w:szCs w:val="28"/>
        </w:rPr>
        <w:t xml:space="preserve">в своих подсобных хозяйствах (включая дачи, сады, огороды и тому подобное) </w:t>
      </w:r>
      <w:r w:rsidR="004A0A34" w:rsidRPr="00380065">
        <w:rPr>
          <w:sz w:val="28"/>
          <w:szCs w:val="28"/>
        </w:rPr>
        <w:t>производством</w:t>
      </w:r>
      <w:r w:rsidR="00BF116A" w:rsidRPr="00380065">
        <w:rPr>
          <w:sz w:val="28"/>
          <w:szCs w:val="28"/>
        </w:rPr>
        <w:t xml:space="preserve"> и (или) переработкой для хранения продукции сельского хозяйства, рыболовства, охоты и собирательства</w:t>
      </w:r>
      <w:r w:rsidR="003D31EE" w:rsidRPr="00380065">
        <w:rPr>
          <w:sz w:val="28"/>
          <w:szCs w:val="28"/>
        </w:rPr>
        <w:t>;</w:t>
      </w:r>
    </w:p>
    <w:p w:rsidR="003D31EE" w:rsidRPr="00380065" w:rsidRDefault="003D31EE" w:rsidP="00380065">
      <w:pPr>
        <w:widowControl w:val="0"/>
        <w:spacing w:line="360" w:lineRule="auto"/>
        <w:ind w:firstLine="720"/>
        <w:jc w:val="both"/>
        <w:outlineLvl w:val="1"/>
        <w:rPr>
          <w:sz w:val="28"/>
          <w:szCs w:val="28"/>
        </w:rPr>
      </w:pPr>
      <w:r w:rsidRPr="00380065">
        <w:rPr>
          <w:sz w:val="28"/>
          <w:szCs w:val="28"/>
        </w:rPr>
        <w:t>заготовкой и (или) обработкой для хранения полезных ископаемых и</w:t>
      </w:r>
      <w:r w:rsidR="005448D1">
        <w:rPr>
          <w:sz w:val="28"/>
          <w:szCs w:val="28"/>
        </w:rPr>
        <w:t> </w:t>
      </w:r>
      <w:r w:rsidR="00BF116A" w:rsidRPr="00380065">
        <w:rPr>
          <w:sz w:val="28"/>
          <w:szCs w:val="28"/>
        </w:rPr>
        <w:t>лесной продукции, в том числе дров и других видов топлива;</w:t>
      </w:r>
    </w:p>
    <w:p w:rsidR="003D31EE" w:rsidRPr="00380065" w:rsidRDefault="00BF116A" w:rsidP="00380065">
      <w:pPr>
        <w:widowControl w:val="0"/>
        <w:spacing w:line="360" w:lineRule="auto"/>
        <w:ind w:firstLine="720"/>
        <w:jc w:val="both"/>
        <w:outlineLvl w:val="1"/>
        <w:rPr>
          <w:sz w:val="28"/>
          <w:szCs w:val="28"/>
        </w:rPr>
      </w:pPr>
      <w:r w:rsidRPr="00380065">
        <w:rPr>
          <w:sz w:val="28"/>
          <w:szCs w:val="28"/>
        </w:rPr>
        <w:t>производством бытовых товаров (таких как мебель, ткани, одежда, обувь, гончарные изделия или другие товары длительного пользования, в том числе лодки и челноки</w:t>
      </w:r>
      <w:r w:rsidR="003D31EE" w:rsidRPr="00380065">
        <w:rPr>
          <w:sz w:val="28"/>
          <w:szCs w:val="28"/>
        </w:rPr>
        <w:t>);</w:t>
      </w:r>
    </w:p>
    <w:p w:rsidR="00E503B6" w:rsidRPr="00380065" w:rsidRDefault="00BF116A" w:rsidP="00380065">
      <w:pPr>
        <w:widowControl w:val="0"/>
        <w:spacing w:line="360" w:lineRule="auto"/>
        <w:ind w:firstLine="720"/>
        <w:jc w:val="both"/>
        <w:outlineLvl w:val="1"/>
        <w:rPr>
          <w:sz w:val="28"/>
          <w:szCs w:val="28"/>
        </w:rPr>
      </w:pPr>
      <w:r w:rsidRPr="00380065">
        <w:rPr>
          <w:sz w:val="28"/>
          <w:szCs w:val="28"/>
        </w:rPr>
        <w:t>строительством или крупным ремонтом собственного жилья, сельскохозяйственных построек и т</w:t>
      </w:r>
      <w:r w:rsidR="00E503B6" w:rsidRPr="00380065">
        <w:rPr>
          <w:sz w:val="28"/>
          <w:szCs w:val="28"/>
        </w:rPr>
        <w:t xml:space="preserve">ак </w:t>
      </w:r>
      <w:r w:rsidRPr="00380065">
        <w:rPr>
          <w:sz w:val="28"/>
          <w:szCs w:val="28"/>
        </w:rPr>
        <w:t>д</w:t>
      </w:r>
      <w:r w:rsidR="00E503B6" w:rsidRPr="00380065">
        <w:rPr>
          <w:sz w:val="28"/>
          <w:szCs w:val="28"/>
        </w:rPr>
        <w:t>алее</w:t>
      </w:r>
      <w:r w:rsidR="00A13689" w:rsidRPr="00380065">
        <w:rPr>
          <w:sz w:val="28"/>
          <w:szCs w:val="28"/>
        </w:rPr>
        <w:t>.</w:t>
      </w:r>
    </w:p>
    <w:p w:rsidR="00BD376F" w:rsidRPr="00380065" w:rsidRDefault="00022C31" w:rsidP="00380065">
      <w:pPr>
        <w:spacing w:line="360" w:lineRule="auto"/>
        <w:ind w:firstLine="709"/>
        <w:jc w:val="both"/>
        <w:rPr>
          <w:sz w:val="28"/>
          <w:szCs w:val="28"/>
        </w:rPr>
      </w:pPr>
      <w:r w:rsidRPr="00380065">
        <w:rPr>
          <w:sz w:val="28"/>
          <w:szCs w:val="28"/>
        </w:rPr>
        <w:t>В данном варианте ответа</w:t>
      </w:r>
      <w:r w:rsidR="00BD376F" w:rsidRPr="00380065">
        <w:rPr>
          <w:sz w:val="28"/>
          <w:szCs w:val="28"/>
        </w:rPr>
        <w:t xml:space="preserve"> производство для собственного использования понимается как производство</w:t>
      </w:r>
      <w:r w:rsidRPr="00380065">
        <w:rPr>
          <w:sz w:val="28"/>
          <w:szCs w:val="28"/>
        </w:rPr>
        <w:t xml:space="preserve"> для</w:t>
      </w:r>
      <w:r w:rsidR="00BD376F" w:rsidRPr="00380065">
        <w:rPr>
          <w:sz w:val="28"/>
          <w:szCs w:val="28"/>
        </w:rPr>
        <w:t xml:space="preserve"> потреблени</w:t>
      </w:r>
      <w:r w:rsidRPr="00380065">
        <w:rPr>
          <w:sz w:val="28"/>
          <w:szCs w:val="28"/>
        </w:rPr>
        <w:t>я</w:t>
      </w:r>
      <w:r w:rsidR="00BD376F" w:rsidRPr="00380065">
        <w:rPr>
          <w:sz w:val="28"/>
          <w:szCs w:val="28"/>
        </w:rPr>
        <w:t xml:space="preserve"> членами домашнего хозяйства</w:t>
      </w:r>
      <w:r w:rsidRPr="00380065">
        <w:rPr>
          <w:sz w:val="28"/>
          <w:szCs w:val="28"/>
        </w:rPr>
        <w:t>, при этом</w:t>
      </w:r>
      <w:r w:rsidR="00BD376F" w:rsidRPr="00380065">
        <w:rPr>
          <w:sz w:val="28"/>
          <w:szCs w:val="28"/>
        </w:rPr>
        <w:t xml:space="preserve"> излишек </w:t>
      </w:r>
      <w:r w:rsidRPr="00380065">
        <w:rPr>
          <w:sz w:val="28"/>
          <w:szCs w:val="28"/>
        </w:rPr>
        <w:t xml:space="preserve">произведенных продуктов </w:t>
      </w:r>
      <w:r w:rsidR="00BD376F" w:rsidRPr="00380065">
        <w:rPr>
          <w:sz w:val="28"/>
          <w:szCs w:val="28"/>
        </w:rPr>
        <w:t>может продаваться или</w:t>
      </w:r>
      <w:r w:rsidR="005448D1">
        <w:rPr>
          <w:sz w:val="28"/>
          <w:szCs w:val="28"/>
        </w:rPr>
        <w:t> </w:t>
      </w:r>
      <w:r w:rsidR="00BD376F" w:rsidRPr="00380065">
        <w:rPr>
          <w:sz w:val="28"/>
          <w:szCs w:val="28"/>
        </w:rPr>
        <w:t>обмениваться по бартеру.</w:t>
      </w:r>
    </w:p>
    <w:p w:rsidR="000A7744" w:rsidRPr="00380065" w:rsidRDefault="000A7744" w:rsidP="00380065">
      <w:pPr>
        <w:widowControl w:val="0"/>
        <w:spacing w:line="360" w:lineRule="auto"/>
        <w:ind w:firstLine="720"/>
        <w:jc w:val="both"/>
        <w:outlineLvl w:val="1"/>
        <w:rPr>
          <w:sz w:val="28"/>
          <w:szCs w:val="28"/>
        </w:rPr>
      </w:pPr>
      <w:r w:rsidRPr="00380065">
        <w:rPr>
          <w:sz w:val="28"/>
          <w:szCs w:val="28"/>
        </w:rPr>
        <w:t>Детям в возрасте 14 лет и более, помогающим в личном подсобном хозяйстве, отмечается этот вариант ответа.</w:t>
      </w:r>
    </w:p>
    <w:p w:rsidR="000A7744" w:rsidRPr="002347E0" w:rsidRDefault="000A7744" w:rsidP="00380065">
      <w:pPr>
        <w:widowControl w:val="0"/>
        <w:spacing w:line="360" w:lineRule="auto"/>
        <w:ind w:firstLine="720"/>
        <w:jc w:val="both"/>
        <w:outlineLvl w:val="1"/>
        <w:rPr>
          <w:sz w:val="28"/>
          <w:szCs w:val="28"/>
        </w:rPr>
      </w:pPr>
      <w:r w:rsidRPr="00380065">
        <w:rPr>
          <w:sz w:val="28"/>
          <w:szCs w:val="28"/>
        </w:rPr>
        <w:t>«4 – сдача в аренду имущества» – отмечается тем, кто получает доход в</w:t>
      </w:r>
      <w:r w:rsidR="003D213F" w:rsidRPr="00380065">
        <w:rPr>
          <w:sz w:val="28"/>
          <w:szCs w:val="28"/>
        </w:rPr>
        <w:t> </w:t>
      </w:r>
      <w:r w:rsidRPr="00380065">
        <w:rPr>
          <w:sz w:val="28"/>
          <w:szCs w:val="28"/>
        </w:rPr>
        <w:t>виде арендной платы за сданные в аренду земельные участки, от сдачи внаем квартиры, гаража, другого имущества (движимого и недвижимого)</w:t>
      </w:r>
      <w:r w:rsidR="005C0235" w:rsidRPr="00380065">
        <w:rPr>
          <w:sz w:val="28"/>
          <w:szCs w:val="28"/>
        </w:rPr>
        <w:t xml:space="preserve"> без</w:t>
      </w:r>
      <w:r w:rsidR="003D213F" w:rsidRPr="00380065">
        <w:rPr>
          <w:sz w:val="28"/>
          <w:szCs w:val="28"/>
        </w:rPr>
        <w:t> </w:t>
      </w:r>
      <w:r w:rsidR="005C0235" w:rsidRPr="00380065">
        <w:rPr>
          <w:sz w:val="28"/>
          <w:szCs w:val="28"/>
        </w:rPr>
        <w:t>регистрации в качестве самозанятого</w:t>
      </w:r>
      <w:r w:rsidRPr="00380065">
        <w:rPr>
          <w:sz w:val="28"/>
          <w:szCs w:val="28"/>
        </w:rPr>
        <w:t>.</w:t>
      </w:r>
    </w:p>
    <w:p w:rsidR="000A7744" w:rsidRPr="002347E0" w:rsidRDefault="000A7744" w:rsidP="00380065">
      <w:pPr>
        <w:widowControl w:val="0"/>
        <w:spacing w:line="360" w:lineRule="auto"/>
        <w:ind w:firstLine="720"/>
        <w:jc w:val="both"/>
        <w:outlineLvl w:val="1"/>
        <w:rPr>
          <w:sz w:val="28"/>
          <w:szCs w:val="28"/>
        </w:rPr>
      </w:pPr>
      <w:r w:rsidRPr="002347E0">
        <w:rPr>
          <w:sz w:val="28"/>
          <w:szCs w:val="28"/>
        </w:rPr>
        <w:lastRenderedPageBreak/>
        <w:t>«5 – доход от патентов, авторских прав» – отмечается тем, кто имеет вознаграждение, выплачиваемое автору или его наследникам за использование научных открытий, литературных произведений или произведений искусства.</w:t>
      </w:r>
    </w:p>
    <w:p w:rsidR="000A7744" w:rsidRPr="002347E0" w:rsidRDefault="000A7744" w:rsidP="00380065">
      <w:pPr>
        <w:widowControl w:val="0"/>
        <w:spacing w:line="360" w:lineRule="auto"/>
        <w:ind w:firstLine="720"/>
        <w:jc w:val="both"/>
        <w:outlineLvl w:val="1"/>
        <w:rPr>
          <w:sz w:val="28"/>
          <w:szCs w:val="28"/>
        </w:rPr>
      </w:pPr>
      <w:r w:rsidRPr="002347E0">
        <w:rPr>
          <w:sz w:val="28"/>
          <w:szCs w:val="28"/>
        </w:rPr>
        <w:t>«6 – сбережения, дивиденды, проценты, ссуды, реализация капитала» – отмечается тем, для кого источником средств к существованию являются денежные накопления, созданные за счет неизрасходованной части ранее поступившего денежного дохода, наследство, поступления от продажи активов, а</w:t>
      </w:r>
      <w:r w:rsidR="007F4B12">
        <w:rPr>
          <w:sz w:val="28"/>
          <w:szCs w:val="28"/>
        </w:rPr>
        <w:t> </w:t>
      </w:r>
      <w:r w:rsidRPr="002347E0">
        <w:rPr>
          <w:sz w:val="28"/>
          <w:szCs w:val="28"/>
        </w:rPr>
        <w:t>также</w:t>
      </w:r>
      <w:r w:rsidR="007F4B12">
        <w:rPr>
          <w:sz w:val="28"/>
          <w:szCs w:val="28"/>
        </w:rPr>
        <w:t> </w:t>
      </w:r>
      <w:r w:rsidRPr="002347E0">
        <w:rPr>
          <w:sz w:val="28"/>
          <w:szCs w:val="28"/>
        </w:rPr>
        <w:t>тем,</w:t>
      </w:r>
      <w:r w:rsidR="007F4B12">
        <w:rPr>
          <w:sz w:val="28"/>
          <w:szCs w:val="28"/>
        </w:rPr>
        <w:t> </w:t>
      </w:r>
      <w:r w:rsidRPr="002347E0">
        <w:rPr>
          <w:sz w:val="28"/>
          <w:szCs w:val="28"/>
        </w:rPr>
        <w:t>кто</w:t>
      </w:r>
      <w:r w:rsidR="007F4B12">
        <w:rPr>
          <w:sz w:val="28"/>
          <w:szCs w:val="28"/>
        </w:rPr>
        <w:t> </w:t>
      </w:r>
      <w:r w:rsidRPr="002347E0">
        <w:rPr>
          <w:sz w:val="28"/>
          <w:szCs w:val="28"/>
        </w:rPr>
        <w:t>получает дивиденды и проценты по денежным вкладам и</w:t>
      </w:r>
      <w:r w:rsidR="003D213F">
        <w:rPr>
          <w:sz w:val="28"/>
          <w:szCs w:val="28"/>
        </w:rPr>
        <w:t> </w:t>
      </w:r>
      <w:r w:rsidRPr="002347E0">
        <w:rPr>
          <w:sz w:val="28"/>
          <w:szCs w:val="28"/>
        </w:rPr>
        <w:t>ценным бумагам.</w:t>
      </w:r>
    </w:p>
    <w:p w:rsidR="000A7744" w:rsidRPr="002347E0" w:rsidRDefault="000A7744" w:rsidP="00380065">
      <w:pPr>
        <w:widowControl w:val="0"/>
        <w:spacing w:line="360" w:lineRule="auto"/>
        <w:ind w:firstLine="720"/>
        <w:jc w:val="both"/>
        <w:outlineLvl w:val="1"/>
        <w:rPr>
          <w:sz w:val="28"/>
          <w:szCs w:val="28"/>
        </w:rPr>
      </w:pPr>
      <w:r w:rsidRPr="002347E0">
        <w:rPr>
          <w:sz w:val="28"/>
          <w:szCs w:val="28"/>
        </w:rPr>
        <w:t>«7 – пенсия (кроме пенсии по инвалидности)» – отмечается тем,</w:t>
      </w:r>
      <w:r w:rsidR="003D213F">
        <w:rPr>
          <w:sz w:val="28"/>
          <w:szCs w:val="28"/>
        </w:rPr>
        <w:t> </w:t>
      </w:r>
      <w:r w:rsidRPr="002347E0">
        <w:rPr>
          <w:sz w:val="28"/>
          <w:szCs w:val="28"/>
        </w:rPr>
        <w:t>кто</w:t>
      </w:r>
      <w:r w:rsidR="003D213F">
        <w:rPr>
          <w:sz w:val="28"/>
          <w:szCs w:val="28"/>
        </w:rPr>
        <w:t> </w:t>
      </w:r>
      <w:r w:rsidRPr="002347E0">
        <w:rPr>
          <w:sz w:val="28"/>
          <w:szCs w:val="28"/>
        </w:rPr>
        <w:t>получает пенсию по старости (по возрасту), социальную пенсию или</w:t>
      </w:r>
      <w:r w:rsidR="003D213F">
        <w:rPr>
          <w:sz w:val="28"/>
          <w:szCs w:val="28"/>
        </w:rPr>
        <w:t> </w:t>
      </w:r>
      <w:r w:rsidRPr="002347E0">
        <w:rPr>
          <w:sz w:val="28"/>
          <w:szCs w:val="28"/>
        </w:rPr>
        <w:t>пенсию по случаю потери кормильца, за выслугу лет (например, военнослужащим, федеральным государственным гражданским служащим и</w:t>
      </w:r>
      <w:r w:rsidR="003D213F">
        <w:rPr>
          <w:sz w:val="28"/>
          <w:szCs w:val="28"/>
        </w:rPr>
        <w:t> </w:t>
      </w:r>
      <w:r w:rsidRPr="002347E0">
        <w:rPr>
          <w:sz w:val="28"/>
          <w:szCs w:val="28"/>
        </w:rPr>
        <w:t>тому подобным).</w:t>
      </w:r>
    </w:p>
    <w:p w:rsidR="000A7744" w:rsidRPr="002347E0" w:rsidRDefault="000A7744" w:rsidP="00380065">
      <w:pPr>
        <w:widowControl w:val="0"/>
        <w:spacing w:line="360" w:lineRule="auto"/>
        <w:ind w:firstLine="720"/>
        <w:jc w:val="both"/>
        <w:outlineLvl w:val="1"/>
        <w:rPr>
          <w:sz w:val="28"/>
          <w:szCs w:val="28"/>
        </w:rPr>
      </w:pPr>
      <w:r w:rsidRPr="002347E0">
        <w:rPr>
          <w:sz w:val="28"/>
          <w:szCs w:val="28"/>
        </w:rPr>
        <w:t xml:space="preserve">Дополнительная негосударственная пенсия (из негосударственного пенсионного фонда), доплаты к пенсии от предприятия (организации) считаются частью основной пенсии и отдельным источником не отмечаются.  </w:t>
      </w:r>
    </w:p>
    <w:p w:rsidR="000A7744" w:rsidRPr="002347E0" w:rsidRDefault="000A7744" w:rsidP="00380065">
      <w:pPr>
        <w:widowControl w:val="0"/>
        <w:spacing w:line="360" w:lineRule="auto"/>
        <w:ind w:firstLine="720"/>
        <w:jc w:val="both"/>
        <w:outlineLvl w:val="1"/>
        <w:rPr>
          <w:sz w:val="28"/>
          <w:szCs w:val="28"/>
        </w:rPr>
      </w:pPr>
      <w:r w:rsidRPr="002347E0">
        <w:rPr>
          <w:sz w:val="28"/>
          <w:szCs w:val="28"/>
        </w:rPr>
        <w:t>Пенсия по случаю потери кормильца, назначенная на ребенка, отмечается ребенку, а не матери, даже если она выдается матери.</w:t>
      </w:r>
    </w:p>
    <w:p w:rsidR="000A7744" w:rsidRPr="002347E0" w:rsidRDefault="000A7744" w:rsidP="00380065">
      <w:pPr>
        <w:widowControl w:val="0"/>
        <w:spacing w:line="360" w:lineRule="auto"/>
        <w:ind w:firstLine="720"/>
        <w:jc w:val="both"/>
        <w:outlineLvl w:val="1"/>
        <w:rPr>
          <w:sz w:val="28"/>
          <w:szCs w:val="28"/>
        </w:rPr>
      </w:pPr>
      <w:r w:rsidRPr="002347E0">
        <w:rPr>
          <w:sz w:val="28"/>
          <w:szCs w:val="28"/>
        </w:rPr>
        <w:t>«8 – пенсия по инвалидности» – отмечается тем, кому назначена пенсия по</w:t>
      </w:r>
      <w:r w:rsidR="007F4B12">
        <w:rPr>
          <w:sz w:val="28"/>
          <w:szCs w:val="28"/>
        </w:rPr>
        <w:t> </w:t>
      </w:r>
      <w:r w:rsidRPr="002347E0">
        <w:rPr>
          <w:sz w:val="28"/>
          <w:szCs w:val="28"/>
        </w:rPr>
        <w:t xml:space="preserve">инвалидности (даже если ее фактически получает другое лицо). </w:t>
      </w:r>
    </w:p>
    <w:p w:rsidR="000A7744" w:rsidRPr="002347E0" w:rsidRDefault="000A7744" w:rsidP="00380065">
      <w:pPr>
        <w:widowControl w:val="0"/>
        <w:spacing w:line="360" w:lineRule="auto"/>
        <w:ind w:firstLine="720"/>
        <w:jc w:val="both"/>
        <w:outlineLvl w:val="1"/>
        <w:rPr>
          <w:sz w:val="28"/>
          <w:szCs w:val="28"/>
        </w:rPr>
      </w:pPr>
      <w:r w:rsidRPr="002347E0">
        <w:rPr>
          <w:sz w:val="28"/>
          <w:szCs w:val="28"/>
        </w:rPr>
        <w:t>Если Вы получаете две пенсии – пенсию по старости и пенсию по</w:t>
      </w:r>
      <w:r w:rsidR="007F4B12">
        <w:rPr>
          <w:sz w:val="28"/>
          <w:szCs w:val="28"/>
        </w:rPr>
        <w:t> </w:t>
      </w:r>
      <w:r w:rsidRPr="002347E0">
        <w:rPr>
          <w:sz w:val="28"/>
          <w:szCs w:val="28"/>
        </w:rPr>
        <w:t>инвалидности, то отмечаются оба варианта:  «пенсия (кроме пенсии по</w:t>
      </w:r>
      <w:r w:rsidR="007F4B12">
        <w:rPr>
          <w:sz w:val="28"/>
          <w:szCs w:val="28"/>
        </w:rPr>
        <w:t> </w:t>
      </w:r>
      <w:r w:rsidRPr="002347E0">
        <w:rPr>
          <w:sz w:val="28"/>
          <w:szCs w:val="28"/>
        </w:rPr>
        <w:t xml:space="preserve">инвалидности)» и «пенсия по инвалидности». </w:t>
      </w:r>
    </w:p>
    <w:p w:rsidR="000A7744" w:rsidRPr="002347E0" w:rsidRDefault="000A7744" w:rsidP="00380065">
      <w:pPr>
        <w:widowControl w:val="0"/>
        <w:spacing w:line="360" w:lineRule="auto"/>
        <w:ind w:firstLine="720"/>
        <w:jc w:val="both"/>
        <w:outlineLvl w:val="1"/>
        <w:rPr>
          <w:sz w:val="28"/>
          <w:szCs w:val="28"/>
        </w:rPr>
      </w:pPr>
      <w:r w:rsidRPr="002347E0">
        <w:rPr>
          <w:sz w:val="28"/>
          <w:szCs w:val="28"/>
        </w:rPr>
        <w:t>«9 – стипендия» – отмечается обучающимся, получающим стипендию, включая стипендии, выплачиваемые обучающимся, направленным на обучение предприятием или организацией, службой занятости.</w:t>
      </w:r>
    </w:p>
    <w:p w:rsidR="000A7744" w:rsidRPr="002347E0" w:rsidRDefault="000A7744" w:rsidP="00380065">
      <w:pPr>
        <w:widowControl w:val="0"/>
        <w:spacing w:line="360" w:lineRule="auto"/>
        <w:ind w:firstLine="720"/>
        <w:jc w:val="both"/>
        <w:outlineLvl w:val="1"/>
        <w:rPr>
          <w:sz w:val="28"/>
          <w:szCs w:val="28"/>
        </w:rPr>
      </w:pPr>
      <w:r w:rsidRPr="002347E0">
        <w:rPr>
          <w:sz w:val="28"/>
          <w:szCs w:val="28"/>
        </w:rPr>
        <w:t>«10 – пособие по безработице» – отмечается зарегистрированным в</w:t>
      </w:r>
      <w:r w:rsidR="003D213F">
        <w:rPr>
          <w:sz w:val="28"/>
          <w:szCs w:val="28"/>
        </w:rPr>
        <w:t> </w:t>
      </w:r>
      <w:r w:rsidRPr="002347E0">
        <w:rPr>
          <w:sz w:val="28"/>
          <w:szCs w:val="28"/>
        </w:rPr>
        <w:t>органах службы занятости населения в качестве безработных и получающим пособие по</w:t>
      </w:r>
      <w:r w:rsidR="007F4B12">
        <w:rPr>
          <w:sz w:val="28"/>
          <w:szCs w:val="28"/>
        </w:rPr>
        <w:t> </w:t>
      </w:r>
      <w:r w:rsidRPr="002347E0">
        <w:rPr>
          <w:sz w:val="28"/>
          <w:szCs w:val="28"/>
        </w:rPr>
        <w:t xml:space="preserve">безработице, а также материальную помощь за счет средств фонда </w:t>
      </w:r>
      <w:r w:rsidRPr="002347E0">
        <w:rPr>
          <w:sz w:val="28"/>
          <w:szCs w:val="28"/>
        </w:rPr>
        <w:lastRenderedPageBreak/>
        <w:t>занятости.</w:t>
      </w:r>
    </w:p>
    <w:p w:rsidR="000A7744" w:rsidRPr="002347E0" w:rsidRDefault="000A7744" w:rsidP="00380065">
      <w:pPr>
        <w:widowControl w:val="0"/>
        <w:spacing w:line="360" w:lineRule="auto"/>
        <w:ind w:firstLine="720"/>
        <w:jc w:val="both"/>
        <w:outlineLvl w:val="1"/>
        <w:rPr>
          <w:sz w:val="28"/>
          <w:szCs w:val="28"/>
        </w:rPr>
      </w:pPr>
      <w:r w:rsidRPr="002347E0">
        <w:rPr>
          <w:sz w:val="28"/>
          <w:szCs w:val="28"/>
        </w:rPr>
        <w:t>«11 – другие пособия и выплаты от организаций, государства» – отмечается тем, кому назначены единовременные, ежемесячные пособия и</w:t>
      </w:r>
      <w:r w:rsidR="003D213F">
        <w:rPr>
          <w:sz w:val="28"/>
          <w:szCs w:val="28"/>
        </w:rPr>
        <w:t> </w:t>
      </w:r>
      <w:r w:rsidRPr="002347E0">
        <w:rPr>
          <w:sz w:val="28"/>
          <w:szCs w:val="28"/>
        </w:rPr>
        <w:t>другие регулярные выплаты:</w:t>
      </w:r>
    </w:p>
    <w:p w:rsidR="000A7744" w:rsidRPr="002347E0" w:rsidRDefault="00A13689" w:rsidP="00380065">
      <w:pPr>
        <w:widowControl w:val="0"/>
        <w:spacing w:line="360" w:lineRule="auto"/>
        <w:ind w:firstLine="720"/>
        <w:jc w:val="both"/>
        <w:outlineLvl w:val="1"/>
        <w:rPr>
          <w:sz w:val="28"/>
          <w:szCs w:val="28"/>
        </w:rPr>
      </w:pPr>
      <w:r>
        <w:rPr>
          <w:sz w:val="28"/>
          <w:szCs w:val="28"/>
        </w:rPr>
        <w:t>1</w:t>
      </w:r>
      <w:r w:rsidR="000A7744" w:rsidRPr="002347E0">
        <w:rPr>
          <w:sz w:val="28"/>
          <w:szCs w:val="28"/>
        </w:rPr>
        <w:t>)</w:t>
      </w:r>
      <w:r w:rsidR="000A7744" w:rsidRPr="002347E0">
        <w:rPr>
          <w:sz w:val="28"/>
          <w:szCs w:val="28"/>
          <w:lang w:val="en-US"/>
        </w:rPr>
        <w:t> </w:t>
      </w:r>
      <w:r w:rsidR="000A7744" w:rsidRPr="002347E0">
        <w:rPr>
          <w:sz w:val="28"/>
          <w:szCs w:val="28"/>
        </w:rPr>
        <w:t>пособие на период отпуска по уходу за ребенком (до достижения им</w:t>
      </w:r>
      <w:r w:rsidR="007F4B12">
        <w:rPr>
          <w:sz w:val="28"/>
          <w:szCs w:val="28"/>
        </w:rPr>
        <w:t> </w:t>
      </w:r>
      <w:r w:rsidR="000A7744" w:rsidRPr="002347E0">
        <w:rPr>
          <w:sz w:val="28"/>
          <w:szCs w:val="28"/>
        </w:rPr>
        <w:t>возраста 1,5 лет) отмечается матерям, либо отцам, либо опекунам, либо другим родственникам (если мать и/ или отец умерли, ограничены в</w:t>
      </w:r>
      <w:r w:rsidR="003D213F">
        <w:rPr>
          <w:sz w:val="28"/>
          <w:szCs w:val="28"/>
        </w:rPr>
        <w:t> </w:t>
      </w:r>
      <w:r w:rsidR="000A7744" w:rsidRPr="002347E0">
        <w:rPr>
          <w:sz w:val="28"/>
          <w:szCs w:val="28"/>
        </w:rPr>
        <w:t>родительских правах, признаны недееспособными и тому подобное), фактически осуществляющим уход за ребенком;</w:t>
      </w:r>
    </w:p>
    <w:p w:rsidR="000A7744" w:rsidRPr="002347E0" w:rsidRDefault="00A13689" w:rsidP="00380065">
      <w:pPr>
        <w:widowControl w:val="0"/>
        <w:spacing w:line="360" w:lineRule="auto"/>
        <w:ind w:firstLine="720"/>
        <w:jc w:val="both"/>
        <w:outlineLvl w:val="1"/>
        <w:rPr>
          <w:sz w:val="28"/>
          <w:szCs w:val="28"/>
        </w:rPr>
      </w:pPr>
      <w:r>
        <w:rPr>
          <w:sz w:val="28"/>
          <w:szCs w:val="28"/>
        </w:rPr>
        <w:t>2</w:t>
      </w:r>
      <w:r w:rsidR="000A7744" w:rsidRPr="002347E0">
        <w:rPr>
          <w:sz w:val="28"/>
          <w:szCs w:val="28"/>
        </w:rPr>
        <w:t>)</w:t>
      </w:r>
      <w:r w:rsidR="000A7744" w:rsidRPr="002347E0">
        <w:rPr>
          <w:sz w:val="28"/>
          <w:szCs w:val="28"/>
          <w:lang w:val="en-US"/>
        </w:rPr>
        <w:t> </w:t>
      </w:r>
      <w:r w:rsidR="000A7744" w:rsidRPr="002347E0">
        <w:rPr>
          <w:sz w:val="28"/>
          <w:szCs w:val="28"/>
        </w:rPr>
        <w:t>выплаты на детей от 1,5 до 3 лет матерям, работавшим на предприятии, в</w:t>
      </w:r>
      <w:r w:rsidR="007F4B12">
        <w:rPr>
          <w:sz w:val="28"/>
          <w:szCs w:val="28"/>
        </w:rPr>
        <w:t> </w:t>
      </w:r>
      <w:r w:rsidR="000A7744" w:rsidRPr="002347E0">
        <w:rPr>
          <w:sz w:val="28"/>
          <w:szCs w:val="28"/>
        </w:rPr>
        <w:t>организации до рождения ребенка;</w:t>
      </w:r>
    </w:p>
    <w:p w:rsidR="000A7744" w:rsidRPr="002347E0" w:rsidRDefault="00A13689" w:rsidP="00380065">
      <w:pPr>
        <w:widowControl w:val="0"/>
        <w:spacing w:line="360" w:lineRule="auto"/>
        <w:ind w:firstLine="720"/>
        <w:jc w:val="both"/>
        <w:outlineLvl w:val="1"/>
        <w:rPr>
          <w:sz w:val="28"/>
          <w:szCs w:val="28"/>
        </w:rPr>
      </w:pPr>
      <w:r>
        <w:rPr>
          <w:sz w:val="28"/>
          <w:szCs w:val="28"/>
        </w:rPr>
        <w:t>3</w:t>
      </w:r>
      <w:r w:rsidR="000A7744" w:rsidRPr="002347E0">
        <w:rPr>
          <w:sz w:val="28"/>
          <w:szCs w:val="28"/>
        </w:rPr>
        <w:t>)</w:t>
      </w:r>
      <w:r w:rsidR="000A7744" w:rsidRPr="002347E0">
        <w:rPr>
          <w:sz w:val="28"/>
          <w:szCs w:val="28"/>
          <w:lang w:val="en-US"/>
        </w:rPr>
        <w:t> </w:t>
      </w:r>
      <w:r w:rsidR="000A7744" w:rsidRPr="002347E0">
        <w:rPr>
          <w:sz w:val="28"/>
          <w:szCs w:val="28"/>
        </w:rPr>
        <w:t>пособия и выплаты опекуну (попечителю) на</w:t>
      </w:r>
      <w:r w:rsidR="007F4B12">
        <w:rPr>
          <w:sz w:val="28"/>
          <w:szCs w:val="28"/>
        </w:rPr>
        <w:t xml:space="preserve"> содержание детей, находящихся </w:t>
      </w:r>
      <w:r w:rsidR="000A7744" w:rsidRPr="002347E0">
        <w:rPr>
          <w:sz w:val="28"/>
          <w:szCs w:val="28"/>
        </w:rPr>
        <w:t>под опекой (попечительством);</w:t>
      </w:r>
    </w:p>
    <w:p w:rsidR="000A7744" w:rsidRPr="002347E0" w:rsidRDefault="00A13689" w:rsidP="00380065">
      <w:pPr>
        <w:keepNext/>
        <w:spacing w:line="360" w:lineRule="auto"/>
        <w:ind w:firstLine="720"/>
        <w:jc w:val="both"/>
        <w:outlineLvl w:val="1"/>
        <w:rPr>
          <w:sz w:val="28"/>
          <w:szCs w:val="28"/>
        </w:rPr>
      </w:pPr>
      <w:r>
        <w:rPr>
          <w:sz w:val="28"/>
          <w:szCs w:val="28"/>
        </w:rPr>
        <w:t>4</w:t>
      </w:r>
      <w:r w:rsidR="000A7744" w:rsidRPr="002347E0">
        <w:rPr>
          <w:sz w:val="28"/>
          <w:szCs w:val="28"/>
        </w:rPr>
        <w:t>)</w:t>
      </w:r>
      <w:r w:rsidR="000A7744" w:rsidRPr="002347E0">
        <w:rPr>
          <w:sz w:val="28"/>
          <w:szCs w:val="28"/>
          <w:lang w:val="en-US"/>
        </w:rPr>
        <w:t> </w:t>
      </w:r>
      <w:r w:rsidR="000A7744" w:rsidRPr="002347E0">
        <w:rPr>
          <w:sz w:val="28"/>
          <w:szCs w:val="28"/>
        </w:rPr>
        <w:t>единовременные региональные пособия и выплаты в связи с</w:t>
      </w:r>
      <w:r w:rsidR="003D213F">
        <w:rPr>
          <w:sz w:val="28"/>
          <w:szCs w:val="28"/>
        </w:rPr>
        <w:t> </w:t>
      </w:r>
      <w:r w:rsidR="000A7744" w:rsidRPr="002347E0">
        <w:rPr>
          <w:sz w:val="28"/>
          <w:szCs w:val="28"/>
        </w:rPr>
        <w:t>рождением ребенка (в том числе молодым семьям, малообеспеченным семьям и</w:t>
      </w:r>
      <w:r w:rsidR="007F4B12">
        <w:rPr>
          <w:sz w:val="28"/>
          <w:szCs w:val="28"/>
        </w:rPr>
        <w:t> </w:t>
      </w:r>
      <w:r w:rsidR="000A7744" w:rsidRPr="002347E0">
        <w:rPr>
          <w:sz w:val="28"/>
          <w:szCs w:val="28"/>
        </w:rPr>
        <w:t>тому</w:t>
      </w:r>
      <w:r w:rsidR="007F4B12">
        <w:rPr>
          <w:sz w:val="28"/>
          <w:szCs w:val="28"/>
        </w:rPr>
        <w:t> </w:t>
      </w:r>
      <w:r w:rsidR="000A7744" w:rsidRPr="002347E0">
        <w:rPr>
          <w:sz w:val="28"/>
          <w:szCs w:val="28"/>
        </w:rPr>
        <w:t>подобным);</w:t>
      </w:r>
    </w:p>
    <w:p w:rsidR="000A7744" w:rsidRPr="002347E0" w:rsidRDefault="00A13689" w:rsidP="00380065">
      <w:pPr>
        <w:widowControl w:val="0"/>
        <w:spacing w:line="360" w:lineRule="auto"/>
        <w:ind w:firstLine="720"/>
        <w:jc w:val="both"/>
        <w:outlineLvl w:val="1"/>
        <w:rPr>
          <w:color w:val="000000" w:themeColor="text1"/>
          <w:sz w:val="28"/>
          <w:szCs w:val="28"/>
        </w:rPr>
      </w:pPr>
      <w:r>
        <w:rPr>
          <w:color w:val="000000" w:themeColor="text1"/>
          <w:sz w:val="28"/>
          <w:szCs w:val="28"/>
        </w:rPr>
        <w:t>5</w:t>
      </w:r>
      <w:r w:rsidR="000A7744" w:rsidRPr="002347E0">
        <w:rPr>
          <w:color w:val="000000" w:themeColor="text1"/>
          <w:sz w:val="28"/>
          <w:szCs w:val="28"/>
        </w:rPr>
        <w:t>)</w:t>
      </w:r>
      <w:r w:rsidR="000A7744" w:rsidRPr="002347E0">
        <w:rPr>
          <w:color w:val="000000" w:themeColor="text1"/>
          <w:sz w:val="28"/>
          <w:szCs w:val="28"/>
          <w:lang w:val="en-US"/>
        </w:rPr>
        <w:t> </w:t>
      </w:r>
      <w:r w:rsidR="000A7744" w:rsidRPr="002347E0">
        <w:rPr>
          <w:color w:val="000000" w:themeColor="text1"/>
          <w:sz w:val="28"/>
          <w:szCs w:val="28"/>
        </w:rPr>
        <w:t>выплаты и пособия беременным женщинам (в том числе по</w:t>
      </w:r>
      <w:r w:rsidR="003D213F">
        <w:rPr>
          <w:color w:val="000000" w:themeColor="text1"/>
          <w:sz w:val="28"/>
          <w:szCs w:val="28"/>
        </w:rPr>
        <w:t> </w:t>
      </w:r>
      <w:r w:rsidR="000A7744" w:rsidRPr="002347E0">
        <w:rPr>
          <w:color w:val="000000" w:themeColor="text1"/>
          <w:sz w:val="28"/>
          <w:szCs w:val="28"/>
        </w:rPr>
        <w:t>беременности и</w:t>
      </w:r>
      <w:r w:rsidR="007F4B12">
        <w:rPr>
          <w:color w:val="000000" w:themeColor="text1"/>
          <w:sz w:val="28"/>
          <w:szCs w:val="28"/>
        </w:rPr>
        <w:t> </w:t>
      </w:r>
      <w:r w:rsidR="000A7744" w:rsidRPr="002347E0">
        <w:rPr>
          <w:color w:val="000000" w:themeColor="text1"/>
          <w:sz w:val="28"/>
          <w:szCs w:val="28"/>
        </w:rPr>
        <w:t xml:space="preserve">родам); </w:t>
      </w:r>
    </w:p>
    <w:p w:rsidR="000A7744" w:rsidRPr="002347E0" w:rsidRDefault="00A13689" w:rsidP="00380065">
      <w:pPr>
        <w:widowControl w:val="0"/>
        <w:spacing w:line="360" w:lineRule="auto"/>
        <w:ind w:firstLine="720"/>
        <w:jc w:val="both"/>
        <w:outlineLvl w:val="1"/>
        <w:rPr>
          <w:sz w:val="28"/>
          <w:szCs w:val="28"/>
        </w:rPr>
      </w:pPr>
      <w:r>
        <w:rPr>
          <w:sz w:val="28"/>
          <w:szCs w:val="28"/>
        </w:rPr>
        <w:t>6</w:t>
      </w:r>
      <w:r w:rsidR="000A7744" w:rsidRPr="002347E0">
        <w:rPr>
          <w:sz w:val="28"/>
          <w:szCs w:val="28"/>
        </w:rPr>
        <w:t>)</w:t>
      </w:r>
      <w:r w:rsidR="000A7744" w:rsidRPr="002347E0">
        <w:rPr>
          <w:sz w:val="28"/>
          <w:szCs w:val="28"/>
          <w:lang w:val="en-US"/>
        </w:rPr>
        <w:t> </w:t>
      </w:r>
      <w:r w:rsidR="000A7744" w:rsidRPr="002347E0">
        <w:rPr>
          <w:sz w:val="28"/>
          <w:szCs w:val="28"/>
        </w:rPr>
        <w:t>ежемесячные пособия детям (отмечается ребенку), назначенные:</w:t>
      </w:r>
    </w:p>
    <w:p w:rsidR="000A7744" w:rsidRPr="002347E0" w:rsidRDefault="000A7744" w:rsidP="00380065">
      <w:pPr>
        <w:widowControl w:val="0"/>
        <w:spacing w:line="360" w:lineRule="auto"/>
        <w:ind w:firstLine="720"/>
        <w:jc w:val="both"/>
        <w:outlineLvl w:val="1"/>
        <w:rPr>
          <w:sz w:val="28"/>
          <w:szCs w:val="28"/>
        </w:rPr>
      </w:pPr>
      <w:r w:rsidRPr="002347E0">
        <w:rPr>
          <w:sz w:val="28"/>
          <w:szCs w:val="28"/>
        </w:rPr>
        <w:t>каждому ребенку в возрасте от 0 до 16 лет, а также учащимся общеобразовательных организаций до окончания их обучения, но не более чем</w:t>
      </w:r>
      <w:r w:rsidR="007F4B12">
        <w:rPr>
          <w:sz w:val="28"/>
          <w:szCs w:val="28"/>
        </w:rPr>
        <w:t> </w:t>
      </w:r>
      <w:r w:rsidRPr="002347E0">
        <w:rPr>
          <w:sz w:val="28"/>
          <w:szCs w:val="28"/>
        </w:rPr>
        <w:t>до</w:t>
      </w:r>
      <w:r w:rsidR="007F4B12">
        <w:rPr>
          <w:sz w:val="28"/>
          <w:szCs w:val="28"/>
        </w:rPr>
        <w:t> </w:t>
      </w:r>
      <w:r w:rsidRPr="002347E0">
        <w:rPr>
          <w:sz w:val="28"/>
          <w:szCs w:val="28"/>
        </w:rPr>
        <w:t>достижения ими 18 лет в семьях, имеющих размер среднедушевого дохода, дающий право на получение этого пособия в соответствии с</w:t>
      </w:r>
      <w:r w:rsidR="003D213F">
        <w:rPr>
          <w:sz w:val="28"/>
          <w:szCs w:val="28"/>
        </w:rPr>
        <w:t> </w:t>
      </w:r>
      <w:r w:rsidRPr="002347E0">
        <w:rPr>
          <w:sz w:val="28"/>
          <w:szCs w:val="28"/>
        </w:rPr>
        <w:t>законодательством субъектов Российской Федерации;</w:t>
      </w:r>
    </w:p>
    <w:p w:rsidR="000A7744" w:rsidRPr="002347E0" w:rsidRDefault="000A7744" w:rsidP="00380065">
      <w:pPr>
        <w:widowControl w:val="0"/>
        <w:spacing w:line="360" w:lineRule="auto"/>
        <w:ind w:firstLine="720"/>
        <w:jc w:val="both"/>
        <w:outlineLvl w:val="1"/>
        <w:rPr>
          <w:sz w:val="28"/>
          <w:szCs w:val="28"/>
        </w:rPr>
      </w:pPr>
      <w:r w:rsidRPr="002347E0">
        <w:rPr>
          <w:sz w:val="28"/>
          <w:szCs w:val="28"/>
        </w:rPr>
        <w:t>детям  военнослужащих, проходящих военную службу по призыву (пособие выплачивается до достижения ребенком возраста трех лет, но</w:t>
      </w:r>
      <w:r w:rsidR="003D213F">
        <w:rPr>
          <w:sz w:val="28"/>
          <w:szCs w:val="28"/>
        </w:rPr>
        <w:t> </w:t>
      </w:r>
      <w:r w:rsidRPr="002347E0">
        <w:rPr>
          <w:sz w:val="28"/>
          <w:szCs w:val="28"/>
        </w:rPr>
        <w:t>не</w:t>
      </w:r>
      <w:r w:rsidR="003D213F">
        <w:rPr>
          <w:sz w:val="28"/>
          <w:szCs w:val="28"/>
        </w:rPr>
        <w:t> </w:t>
      </w:r>
      <w:r w:rsidRPr="002347E0">
        <w:rPr>
          <w:sz w:val="28"/>
          <w:szCs w:val="28"/>
        </w:rPr>
        <w:t>позднее дня окончания родителем ребенка военной службы по призыву);</w:t>
      </w:r>
    </w:p>
    <w:p w:rsidR="000A7744" w:rsidRPr="002347E0" w:rsidRDefault="000A7744" w:rsidP="00380065">
      <w:pPr>
        <w:widowControl w:val="0"/>
        <w:spacing w:line="360" w:lineRule="auto"/>
        <w:ind w:firstLine="720"/>
        <w:jc w:val="both"/>
        <w:outlineLvl w:val="1"/>
        <w:rPr>
          <w:sz w:val="28"/>
          <w:szCs w:val="28"/>
        </w:rPr>
      </w:pPr>
      <w:r w:rsidRPr="002347E0">
        <w:rPr>
          <w:sz w:val="28"/>
          <w:szCs w:val="28"/>
        </w:rPr>
        <w:t>детям погибших (умерших) родителей, пропавших без вести при</w:t>
      </w:r>
      <w:r w:rsidR="003D213F">
        <w:rPr>
          <w:sz w:val="28"/>
          <w:szCs w:val="28"/>
        </w:rPr>
        <w:t> </w:t>
      </w:r>
      <w:r w:rsidRPr="002347E0">
        <w:rPr>
          <w:sz w:val="28"/>
          <w:szCs w:val="28"/>
        </w:rPr>
        <w:t>исполнении обязанностей военной службы (служебных обязанностей) до</w:t>
      </w:r>
      <w:r w:rsidR="003D213F">
        <w:rPr>
          <w:sz w:val="28"/>
          <w:szCs w:val="28"/>
        </w:rPr>
        <w:t> </w:t>
      </w:r>
      <w:r w:rsidRPr="002347E0">
        <w:rPr>
          <w:sz w:val="28"/>
          <w:szCs w:val="28"/>
        </w:rPr>
        <w:t xml:space="preserve">достижения ребенком возраста 18 лет (обучающимся в образовательных </w:t>
      </w:r>
      <w:r w:rsidRPr="002347E0">
        <w:rPr>
          <w:sz w:val="28"/>
          <w:szCs w:val="28"/>
        </w:rPr>
        <w:lastRenderedPageBreak/>
        <w:t>организациях высшего и среднего профессионального образования по очной форме – до конца обучения, но не более чем до достижения ими возраста 23</w:t>
      </w:r>
      <w:r w:rsidR="003D213F">
        <w:rPr>
          <w:sz w:val="28"/>
          <w:szCs w:val="28"/>
        </w:rPr>
        <w:t> </w:t>
      </w:r>
      <w:r w:rsidRPr="002347E0">
        <w:rPr>
          <w:sz w:val="28"/>
          <w:szCs w:val="28"/>
        </w:rPr>
        <w:t>лет);</w:t>
      </w:r>
    </w:p>
    <w:p w:rsidR="000A7744" w:rsidRPr="002347E0" w:rsidRDefault="000A7744" w:rsidP="00380065">
      <w:pPr>
        <w:widowControl w:val="0"/>
        <w:spacing w:line="360" w:lineRule="auto"/>
        <w:ind w:firstLine="720"/>
        <w:jc w:val="both"/>
        <w:outlineLvl w:val="1"/>
        <w:rPr>
          <w:sz w:val="28"/>
          <w:szCs w:val="28"/>
        </w:rPr>
      </w:pPr>
      <w:r w:rsidRPr="002347E0">
        <w:rPr>
          <w:sz w:val="28"/>
          <w:szCs w:val="28"/>
        </w:rPr>
        <w:t>детям в возрасте до 16 лет, родители которых уклоняются от уплаты алиментов;</w:t>
      </w:r>
    </w:p>
    <w:p w:rsidR="000A7744" w:rsidRPr="002347E0" w:rsidRDefault="000A7744" w:rsidP="00380065">
      <w:pPr>
        <w:widowControl w:val="0"/>
        <w:spacing w:line="360" w:lineRule="auto"/>
        <w:ind w:firstLine="720"/>
        <w:jc w:val="both"/>
        <w:outlineLvl w:val="1"/>
        <w:rPr>
          <w:sz w:val="28"/>
          <w:szCs w:val="28"/>
        </w:rPr>
      </w:pPr>
      <w:r w:rsidRPr="002347E0">
        <w:rPr>
          <w:sz w:val="28"/>
          <w:szCs w:val="28"/>
        </w:rPr>
        <w:t xml:space="preserve">детям до 1,5 лет в связи с рождением (усыновлением) в семье первого ребенка; </w:t>
      </w:r>
    </w:p>
    <w:p w:rsidR="000A7744" w:rsidRPr="002347E0" w:rsidRDefault="000A7744" w:rsidP="00380065">
      <w:pPr>
        <w:widowControl w:val="0"/>
        <w:spacing w:line="360" w:lineRule="auto"/>
        <w:ind w:firstLine="720"/>
        <w:jc w:val="both"/>
        <w:outlineLvl w:val="1"/>
        <w:rPr>
          <w:sz w:val="28"/>
          <w:szCs w:val="28"/>
        </w:rPr>
      </w:pPr>
      <w:r w:rsidRPr="002347E0">
        <w:rPr>
          <w:sz w:val="28"/>
          <w:szCs w:val="28"/>
        </w:rPr>
        <w:t>детям до 1,5 лет в связи с рождением (усыновлением) в семье второго ребенка;</w:t>
      </w:r>
    </w:p>
    <w:p w:rsidR="000A7744" w:rsidRPr="002347E0" w:rsidRDefault="00A13689" w:rsidP="00380065">
      <w:pPr>
        <w:widowControl w:val="0"/>
        <w:spacing w:line="360" w:lineRule="auto"/>
        <w:ind w:firstLine="720"/>
        <w:jc w:val="both"/>
        <w:outlineLvl w:val="1"/>
        <w:rPr>
          <w:sz w:val="28"/>
          <w:szCs w:val="28"/>
        </w:rPr>
      </w:pPr>
      <w:r>
        <w:rPr>
          <w:sz w:val="28"/>
          <w:szCs w:val="28"/>
        </w:rPr>
        <w:t>7</w:t>
      </w:r>
      <w:r w:rsidR="000A7744" w:rsidRPr="002347E0">
        <w:rPr>
          <w:sz w:val="28"/>
          <w:szCs w:val="28"/>
        </w:rPr>
        <w:t>)</w:t>
      </w:r>
      <w:r w:rsidR="000A7744" w:rsidRPr="002347E0">
        <w:rPr>
          <w:sz w:val="28"/>
          <w:szCs w:val="28"/>
          <w:lang w:val="en-US"/>
        </w:rPr>
        <w:t> </w:t>
      </w:r>
      <w:r w:rsidR="000A7744" w:rsidRPr="002347E0">
        <w:rPr>
          <w:sz w:val="28"/>
          <w:szCs w:val="28"/>
        </w:rPr>
        <w:t>ежемесячное пособие женам (мужьям) военнослужащих, проходящих военную службу по контракту, проживающим вместе с мужьями (женами) в</w:t>
      </w:r>
      <w:r w:rsidR="007F4B12">
        <w:rPr>
          <w:sz w:val="28"/>
          <w:szCs w:val="28"/>
        </w:rPr>
        <w:t> </w:t>
      </w:r>
      <w:r w:rsidR="000A7744" w:rsidRPr="002347E0">
        <w:rPr>
          <w:sz w:val="28"/>
          <w:szCs w:val="28"/>
        </w:rPr>
        <w:t>местностях, где они не могут трудиться по специальности из-за отсутствия возможности трудоустройства;</w:t>
      </w:r>
    </w:p>
    <w:p w:rsidR="000A7744" w:rsidRPr="002347E0" w:rsidRDefault="00A13689" w:rsidP="00380065">
      <w:pPr>
        <w:widowControl w:val="0"/>
        <w:spacing w:line="360" w:lineRule="auto"/>
        <w:ind w:firstLine="720"/>
        <w:jc w:val="both"/>
        <w:outlineLvl w:val="1"/>
        <w:rPr>
          <w:sz w:val="28"/>
          <w:szCs w:val="28"/>
        </w:rPr>
      </w:pPr>
      <w:r>
        <w:rPr>
          <w:sz w:val="28"/>
          <w:szCs w:val="28"/>
        </w:rPr>
        <w:t>8</w:t>
      </w:r>
      <w:r w:rsidR="000A7744" w:rsidRPr="002347E0">
        <w:rPr>
          <w:sz w:val="28"/>
          <w:szCs w:val="28"/>
        </w:rPr>
        <w:t>)</w:t>
      </w:r>
      <w:r w:rsidR="000A7744" w:rsidRPr="002347E0">
        <w:rPr>
          <w:sz w:val="28"/>
          <w:szCs w:val="28"/>
          <w:lang w:val="en-US"/>
        </w:rPr>
        <w:t> </w:t>
      </w:r>
      <w:r w:rsidR="000A7744" w:rsidRPr="002347E0">
        <w:rPr>
          <w:sz w:val="28"/>
          <w:szCs w:val="28"/>
        </w:rPr>
        <w:t xml:space="preserve">материнский капитал при рождении (усыновлении) детей; </w:t>
      </w:r>
    </w:p>
    <w:p w:rsidR="000A7744" w:rsidRPr="002347E0" w:rsidRDefault="000E265B" w:rsidP="00380065">
      <w:pPr>
        <w:widowControl w:val="0"/>
        <w:spacing w:line="360" w:lineRule="auto"/>
        <w:ind w:firstLine="720"/>
        <w:jc w:val="both"/>
        <w:outlineLvl w:val="1"/>
        <w:rPr>
          <w:sz w:val="28"/>
          <w:szCs w:val="28"/>
        </w:rPr>
      </w:pPr>
      <w:r>
        <w:rPr>
          <w:sz w:val="28"/>
          <w:szCs w:val="28"/>
        </w:rPr>
        <w:t>9</w:t>
      </w:r>
      <w:r w:rsidR="000A7744" w:rsidRPr="002347E0">
        <w:rPr>
          <w:sz w:val="28"/>
          <w:szCs w:val="28"/>
        </w:rPr>
        <w:t>)</w:t>
      </w:r>
      <w:r w:rsidR="000A7744" w:rsidRPr="002347E0">
        <w:rPr>
          <w:sz w:val="28"/>
          <w:szCs w:val="28"/>
          <w:lang w:val="en-US"/>
        </w:rPr>
        <w:t> </w:t>
      </w:r>
      <w:r w:rsidR="000A7744" w:rsidRPr="002347E0">
        <w:rPr>
          <w:sz w:val="28"/>
          <w:szCs w:val="28"/>
        </w:rPr>
        <w:t>выплаты лицам (кроме пенсии и пенсии по инвалидности), оказавшимся в</w:t>
      </w:r>
      <w:r w:rsidR="007F4B12">
        <w:rPr>
          <w:sz w:val="28"/>
          <w:szCs w:val="28"/>
        </w:rPr>
        <w:t> </w:t>
      </w:r>
      <w:r w:rsidR="000A7744" w:rsidRPr="002347E0">
        <w:rPr>
          <w:sz w:val="28"/>
          <w:szCs w:val="28"/>
        </w:rPr>
        <w:t>зоне влияния неблагоприятных факторов, возникших вследствие катастрофы на</w:t>
      </w:r>
      <w:r w:rsidR="007F4B12">
        <w:rPr>
          <w:sz w:val="28"/>
          <w:szCs w:val="28"/>
        </w:rPr>
        <w:t> </w:t>
      </w:r>
      <w:r w:rsidR="000A7744" w:rsidRPr="002347E0">
        <w:rPr>
          <w:sz w:val="28"/>
          <w:szCs w:val="28"/>
        </w:rPr>
        <w:t>Чернобыльской АЭС 26 апреля 1986 года, либо принимавшим участие в</w:t>
      </w:r>
      <w:r w:rsidR="007F4B12">
        <w:rPr>
          <w:sz w:val="28"/>
          <w:szCs w:val="28"/>
        </w:rPr>
        <w:t> </w:t>
      </w:r>
      <w:r w:rsidR="000A7744" w:rsidRPr="002347E0">
        <w:rPr>
          <w:sz w:val="28"/>
          <w:szCs w:val="28"/>
        </w:rPr>
        <w:t xml:space="preserve">ликвидации последствий этой катастрофы. </w:t>
      </w:r>
    </w:p>
    <w:p w:rsidR="000A7744" w:rsidRPr="002347E0" w:rsidRDefault="000A7744" w:rsidP="00380065">
      <w:pPr>
        <w:widowControl w:val="0"/>
        <w:spacing w:line="360" w:lineRule="auto"/>
        <w:ind w:firstLine="720"/>
        <w:jc w:val="both"/>
        <w:outlineLvl w:val="1"/>
        <w:rPr>
          <w:sz w:val="28"/>
          <w:szCs w:val="28"/>
        </w:rPr>
      </w:pPr>
      <w:r w:rsidRPr="002347E0">
        <w:rPr>
          <w:sz w:val="28"/>
          <w:szCs w:val="28"/>
        </w:rPr>
        <w:t>Этот источник отмечается воспитанникам детских домов, учащимся школ-интернатов для детей сирот и детей, оставшихся без попечения родителей, лицам, проживающим в домах-интернатах для престарелых и</w:t>
      </w:r>
      <w:r w:rsidR="000C2400">
        <w:rPr>
          <w:sz w:val="28"/>
          <w:szCs w:val="28"/>
        </w:rPr>
        <w:t> </w:t>
      </w:r>
      <w:r w:rsidRPr="002347E0">
        <w:rPr>
          <w:sz w:val="28"/>
          <w:szCs w:val="28"/>
        </w:rPr>
        <w:t>инвалидов, и тому подобным лицам, находящимся на обеспечении государства.</w:t>
      </w:r>
    </w:p>
    <w:p w:rsidR="000A7744" w:rsidRPr="002347E0" w:rsidRDefault="000A7744" w:rsidP="00380065">
      <w:pPr>
        <w:widowControl w:val="0"/>
        <w:spacing w:line="360" w:lineRule="auto"/>
        <w:ind w:firstLine="720"/>
        <w:jc w:val="both"/>
        <w:outlineLvl w:val="1"/>
        <w:rPr>
          <w:sz w:val="28"/>
          <w:szCs w:val="28"/>
        </w:rPr>
      </w:pPr>
      <w:r w:rsidRPr="002347E0">
        <w:rPr>
          <w:sz w:val="28"/>
          <w:szCs w:val="28"/>
        </w:rPr>
        <w:t>Также этот вариант ответа отмечается лицам, получающим регулярную помощь (деньгами, вещами, продуктами питания) от организаций, благотво</w:t>
      </w:r>
      <w:r w:rsidR="00A13689">
        <w:rPr>
          <w:sz w:val="28"/>
          <w:szCs w:val="28"/>
        </w:rPr>
        <w:t>рительных фондов и тому подобных</w:t>
      </w:r>
      <w:r w:rsidRPr="002347E0">
        <w:rPr>
          <w:sz w:val="28"/>
          <w:szCs w:val="28"/>
        </w:rPr>
        <w:t>.</w:t>
      </w:r>
    </w:p>
    <w:p w:rsidR="000A7744" w:rsidRPr="002347E0" w:rsidRDefault="000A7744" w:rsidP="00380065">
      <w:pPr>
        <w:widowControl w:val="0"/>
        <w:spacing w:line="360" w:lineRule="auto"/>
        <w:ind w:firstLine="720"/>
        <w:jc w:val="both"/>
        <w:outlineLvl w:val="1"/>
        <w:rPr>
          <w:sz w:val="28"/>
          <w:szCs w:val="28"/>
        </w:rPr>
      </w:pPr>
      <w:r w:rsidRPr="002347E0">
        <w:rPr>
          <w:sz w:val="28"/>
          <w:szCs w:val="28"/>
        </w:rPr>
        <w:t>«12 – льготы, компенсации, субсидии, выигрыши» отмечаются:</w:t>
      </w:r>
    </w:p>
    <w:p w:rsidR="000A7744" w:rsidRPr="002347E0" w:rsidRDefault="00A13689" w:rsidP="00380065">
      <w:pPr>
        <w:widowControl w:val="0"/>
        <w:spacing w:line="360" w:lineRule="auto"/>
        <w:ind w:firstLine="720"/>
        <w:jc w:val="both"/>
        <w:outlineLvl w:val="1"/>
        <w:rPr>
          <w:sz w:val="28"/>
          <w:szCs w:val="28"/>
        </w:rPr>
      </w:pPr>
      <w:r>
        <w:rPr>
          <w:sz w:val="28"/>
          <w:szCs w:val="28"/>
        </w:rPr>
        <w:t>1</w:t>
      </w:r>
      <w:r w:rsidR="000A7744" w:rsidRPr="002347E0">
        <w:rPr>
          <w:sz w:val="28"/>
          <w:szCs w:val="28"/>
        </w:rPr>
        <w:t>)</w:t>
      </w:r>
      <w:r w:rsidR="000A7744" w:rsidRPr="002347E0">
        <w:rPr>
          <w:sz w:val="28"/>
          <w:szCs w:val="28"/>
          <w:lang w:val="en-US"/>
        </w:rPr>
        <w:t> </w:t>
      </w:r>
      <w:r w:rsidR="000A7744" w:rsidRPr="002347E0">
        <w:rPr>
          <w:sz w:val="28"/>
          <w:szCs w:val="28"/>
        </w:rPr>
        <w:t xml:space="preserve">пенсионерам, ветеранам труда, инвалидам, реабилитированным, жителям блокадного Ленинграда, имеющим льготы на оплату услуг, бесплатный проезд, лечение, лекарства и тому подобное, включая их денежные </w:t>
      </w:r>
      <w:r w:rsidR="000A7744" w:rsidRPr="002347E0">
        <w:rPr>
          <w:sz w:val="28"/>
          <w:szCs w:val="28"/>
        </w:rPr>
        <w:lastRenderedPageBreak/>
        <w:t>компенсации;</w:t>
      </w:r>
    </w:p>
    <w:p w:rsidR="000A7744" w:rsidRPr="002347E0" w:rsidRDefault="00A13689" w:rsidP="00380065">
      <w:pPr>
        <w:widowControl w:val="0"/>
        <w:spacing w:line="360" w:lineRule="auto"/>
        <w:ind w:firstLine="720"/>
        <w:jc w:val="both"/>
        <w:outlineLvl w:val="1"/>
        <w:rPr>
          <w:sz w:val="28"/>
          <w:szCs w:val="28"/>
        </w:rPr>
      </w:pPr>
      <w:r>
        <w:rPr>
          <w:sz w:val="28"/>
          <w:szCs w:val="28"/>
        </w:rPr>
        <w:t>2</w:t>
      </w:r>
      <w:r w:rsidR="000A7744" w:rsidRPr="002347E0">
        <w:rPr>
          <w:sz w:val="28"/>
          <w:szCs w:val="28"/>
        </w:rPr>
        <w:t>)</w:t>
      </w:r>
      <w:r w:rsidR="000A7744" w:rsidRPr="002347E0">
        <w:rPr>
          <w:sz w:val="28"/>
          <w:szCs w:val="28"/>
          <w:lang w:val="en-US"/>
        </w:rPr>
        <w:t> </w:t>
      </w:r>
      <w:r w:rsidR="000A7744" w:rsidRPr="002347E0">
        <w:rPr>
          <w:sz w:val="28"/>
          <w:szCs w:val="28"/>
        </w:rPr>
        <w:t>получающим компенсационные выплаты студентам образовательных организаций высшего и среднего профессионального образования, находящимся в</w:t>
      </w:r>
      <w:r w:rsidR="007F4B12">
        <w:rPr>
          <w:sz w:val="28"/>
          <w:szCs w:val="28"/>
        </w:rPr>
        <w:t> </w:t>
      </w:r>
      <w:r w:rsidR="000A7744" w:rsidRPr="002347E0">
        <w:rPr>
          <w:sz w:val="28"/>
          <w:szCs w:val="28"/>
        </w:rPr>
        <w:t>академических отпусках по</w:t>
      </w:r>
      <w:r w:rsidR="00702362" w:rsidRPr="002347E0">
        <w:rPr>
          <w:sz w:val="28"/>
          <w:szCs w:val="28"/>
        </w:rPr>
        <w:t> </w:t>
      </w:r>
      <w:r w:rsidR="000A7744" w:rsidRPr="002347E0">
        <w:rPr>
          <w:sz w:val="28"/>
          <w:szCs w:val="28"/>
        </w:rPr>
        <w:t>медицинским показаниям, а также аспирантам, обучающимся с отрывом от производства;</w:t>
      </w:r>
    </w:p>
    <w:p w:rsidR="000A7744" w:rsidRPr="002347E0" w:rsidRDefault="00A13689" w:rsidP="00380065">
      <w:pPr>
        <w:widowControl w:val="0"/>
        <w:spacing w:line="360" w:lineRule="auto"/>
        <w:ind w:firstLine="720"/>
        <w:jc w:val="both"/>
        <w:outlineLvl w:val="1"/>
        <w:rPr>
          <w:sz w:val="28"/>
          <w:szCs w:val="28"/>
        </w:rPr>
      </w:pPr>
      <w:r>
        <w:rPr>
          <w:sz w:val="28"/>
          <w:szCs w:val="28"/>
        </w:rPr>
        <w:t>3</w:t>
      </w:r>
      <w:r w:rsidR="000A7744" w:rsidRPr="002347E0">
        <w:rPr>
          <w:sz w:val="28"/>
          <w:szCs w:val="28"/>
        </w:rPr>
        <w:t>)</w:t>
      </w:r>
      <w:r w:rsidR="000A7744" w:rsidRPr="002347E0">
        <w:rPr>
          <w:sz w:val="28"/>
          <w:szCs w:val="28"/>
          <w:lang w:val="en-US"/>
        </w:rPr>
        <w:t> </w:t>
      </w:r>
      <w:r w:rsidR="000A7744" w:rsidRPr="002347E0">
        <w:rPr>
          <w:sz w:val="28"/>
          <w:szCs w:val="28"/>
        </w:rPr>
        <w:t>получающим субсидии на оплату жилого помещения и коммунальных услуг;</w:t>
      </w:r>
    </w:p>
    <w:p w:rsidR="000A7744" w:rsidRPr="002347E0" w:rsidRDefault="00A13689" w:rsidP="00380065">
      <w:pPr>
        <w:widowControl w:val="0"/>
        <w:spacing w:line="360" w:lineRule="auto"/>
        <w:ind w:firstLine="720"/>
        <w:jc w:val="both"/>
        <w:outlineLvl w:val="1"/>
        <w:rPr>
          <w:sz w:val="28"/>
          <w:szCs w:val="28"/>
        </w:rPr>
      </w:pPr>
      <w:r>
        <w:rPr>
          <w:sz w:val="28"/>
          <w:szCs w:val="28"/>
        </w:rPr>
        <w:t>4</w:t>
      </w:r>
      <w:r w:rsidR="000A7744" w:rsidRPr="002347E0">
        <w:rPr>
          <w:sz w:val="28"/>
          <w:szCs w:val="28"/>
        </w:rPr>
        <w:t>)</w:t>
      </w:r>
      <w:r w:rsidR="000A7744" w:rsidRPr="002347E0">
        <w:rPr>
          <w:sz w:val="28"/>
          <w:szCs w:val="28"/>
          <w:lang w:val="en-US"/>
        </w:rPr>
        <w:t> </w:t>
      </w:r>
      <w:r w:rsidR="000A7744" w:rsidRPr="002347E0">
        <w:rPr>
          <w:sz w:val="28"/>
          <w:szCs w:val="28"/>
        </w:rPr>
        <w:t>получающим компенсации части родительской платы за содержание ребенка в</w:t>
      </w:r>
      <w:r w:rsidR="00702362" w:rsidRPr="002347E0">
        <w:rPr>
          <w:sz w:val="28"/>
          <w:szCs w:val="28"/>
        </w:rPr>
        <w:t> </w:t>
      </w:r>
      <w:r w:rsidR="000A7744" w:rsidRPr="002347E0">
        <w:rPr>
          <w:sz w:val="28"/>
          <w:szCs w:val="28"/>
        </w:rPr>
        <w:t>дошкольной образовательной организации;</w:t>
      </w:r>
    </w:p>
    <w:p w:rsidR="000A7744" w:rsidRPr="002347E0" w:rsidRDefault="00A13689" w:rsidP="00380065">
      <w:pPr>
        <w:widowControl w:val="0"/>
        <w:spacing w:line="360" w:lineRule="auto"/>
        <w:ind w:firstLine="720"/>
        <w:jc w:val="both"/>
        <w:outlineLvl w:val="1"/>
        <w:rPr>
          <w:sz w:val="28"/>
          <w:szCs w:val="28"/>
        </w:rPr>
      </w:pPr>
      <w:r>
        <w:rPr>
          <w:sz w:val="28"/>
          <w:szCs w:val="28"/>
        </w:rPr>
        <w:t>5</w:t>
      </w:r>
      <w:r w:rsidR="000A7744" w:rsidRPr="002347E0">
        <w:rPr>
          <w:sz w:val="28"/>
          <w:szCs w:val="28"/>
        </w:rPr>
        <w:t>)</w:t>
      </w:r>
      <w:r w:rsidR="000A7744" w:rsidRPr="002347E0">
        <w:rPr>
          <w:sz w:val="28"/>
          <w:szCs w:val="28"/>
          <w:lang w:val="en-US"/>
        </w:rPr>
        <w:t> </w:t>
      </w:r>
      <w:r w:rsidR="000A7744" w:rsidRPr="002347E0">
        <w:rPr>
          <w:sz w:val="28"/>
          <w:szCs w:val="28"/>
        </w:rPr>
        <w:t>имеющим льготы на питание и пользование общественным транспортом лицам, обучающимся в образовательных организациях;</w:t>
      </w:r>
    </w:p>
    <w:p w:rsidR="000A7744" w:rsidRPr="002347E0" w:rsidRDefault="00A13689" w:rsidP="00380065">
      <w:pPr>
        <w:widowControl w:val="0"/>
        <w:spacing w:line="360" w:lineRule="auto"/>
        <w:ind w:firstLine="720"/>
        <w:jc w:val="both"/>
        <w:outlineLvl w:val="1"/>
        <w:rPr>
          <w:sz w:val="28"/>
          <w:szCs w:val="28"/>
        </w:rPr>
      </w:pPr>
      <w:r>
        <w:rPr>
          <w:sz w:val="28"/>
          <w:szCs w:val="28"/>
        </w:rPr>
        <w:t>6</w:t>
      </w:r>
      <w:r w:rsidR="000A7744" w:rsidRPr="002347E0">
        <w:rPr>
          <w:sz w:val="28"/>
          <w:szCs w:val="28"/>
        </w:rPr>
        <w:t>)</w:t>
      </w:r>
      <w:r w:rsidR="000A7744" w:rsidRPr="002347E0">
        <w:rPr>
          <w:sz w:val="28"/>
          <w:szCs w:val="28"/>
          <w:lang w:val="en-US"/>
        </w:rPr>
        <w:t> </w:t>
      </w:r>
      <w:r w:rsidR="000A7744" w:rsidRPr="002347E0">
        <w:rPr>
          <w:sz w:val="28"/>
          <w:szCs w:val="28"/>
        </w:rPr>
        <w:t>имеющим страховые возмещения, выплачиваемые страховыми компаниями при</w:t>
      </w:r>
      <w:r w:rsidR="00702362" w:rsidRPr="002347E0">
        <w:rPr>
          <w:sz w:val="28"/>
          <w:szCs w:val="28"/>
        </w:rPr>
        <w:t> </w:t>
      </w:r>
      <w:r w:rsidR="000A7744" w:rsidRPr="002347E0">
        <w:rPr>
          <w:sz w:val="28"/>
          <w:szCs w:val="28"/>
        </w:rPr>
        <w:t>наступлении страхового случая;</w:t>
      </w:r>
    </w:p>
    <w:p w:rsidR="000A7744" w:rsidRPr="002347E0" w:rsidRDefault="00A13689" w:rsidP="00380065">
      <w:pPr>
        <w:widowControl w:val="0"/>
        <w:spacing w:line="360" w:lineRule="auto"/>
        <w:ind w:firstLine="720"/>
        <w:jc w:val="both"/>
        <w:outlineLvl w:val="1"/>
        <w:rPr>
          <w:sz w:val="28"/>
          <w:szCs w:val="28"/>
        </w:rPr>
      </w:pPr>
      <w:r>
        <w:rPr>
          <w:sz w:val="28"/>
          <w:szCs w:val="28"/>
        </w:rPr>
        <w:t>7</w:t>
      </w:r>
      <w:r w:rsidR="000A7744" w:rsidRPr="002347E0">
        <w:rPr>
          <w:sz w:val="28"/>
          <w:szCs w:val="28"/>
        </w:rPr>
        <w:t>)</w:t>
      </w:r>
      <w:r w:rsidR="000A7744" w:rsidRPr="002347E0">
        <w:rPr>
          <w:sz w:val="28"/>
          <w:szCs w:val="28"/>
          <w:lang w:val="en-US"/>
        </w:rPr>
        <w:t> </w:t>
      </w:r>
      <w:r w:rsidR="000A7744" w:rsidRPr="002347E0">
        <w:rPr>
          <w:sz w:val="28"/>
          <w:szCs w:val="28"/>
        </w:rPr>
        <w:t>имеющим возвращенный налог на доходы физических лиц (имущественные вычеты, на</w:t>
      </w:r>
      <w:r w:rsidR="00702362" w:rsidRPr="002347E0">
        <w:rPr>
          <w:sz w:val="28"/>
          <w:szCs w:val="28"/>
        </w:rPr>
        <w:t> </w:t>
      </w:r>
      <w:r w:rsidR="000A7744" w:rsidRPr="002347E0">
        <w:rPr>
          <w:sz w:val="28"/>
          <w:szCs w:val="28"/>
        </w:rPr>
        <w:t>медицинские услуги, на образование);</w:t>
      </w:r>
    </w:p>
    <w:p w:rsidR="000A7744" w:rsidRPr="002347E0" w:rsidRDefault="00A13689" w:rsidP="00380065">
      <w:pPr>
        <w:widowControl w:val="0"/>
        <w:spacing w:line="360" w:lineRule="auto"/>
        <w:ind w:firstLine="720"/>
        <w:jc w:val="both"/>
        <w:outlineLvl w:val="1"/>
        <w:rPr>
          <w:sz w:val="28"/>
          <w:szCs w:val="28"/>
        </w:rPr>
      </w:pPr>
      <w:r>
        <w:rPr>
          <w:sz w:val="28"/>
          <w:szCs w:val="28"/>
        </w:rPr>
        <w:t>8</w:t>
      </w:r>
      <w:r w:rsidR="000A7744" w:rsidRPr="002347E0">
        <w:rPr>
          <w:sz w:val="28"/>
          <w:szCs w:val="28"/>
        </w:rPr>
        <w:t>)</w:t>
      </w:r>
      <w:r w:rsidR="000A7744" w:rsidRPr="002347E0">
        <w:rPr>
          <w:sz w:val="28"/>
          <w:szCs w:val="28"/>
          <w:lang w:val="en-US"/>
        </w:rPr>
        <w:t> </w:t>
      </w:r>
      <w:r w:rsidR="000A7744" w:rsidRPr="002347E0">
        <w:rPr>
          <w:sz w:val="28"/>
          <w:szCs w:val="28"/>
        </w:rPr>
        <w:t>получившим единовременные поступления в виде выигрышей, наследства и</w:t>
      </w:r>
      <w:r w:rsidR="007F4B12">
        <w:rPr>
          <w:sz w:val="28"/>
          <w:szCs w:val="28"/>
        </w:rPr>
        <w:t> </w:t>
      </w:r>
      <w:r w:rsidR="000A7744" w:rsidRPr="002347E0">
        <w:rPr>
          <w:sz w:val="28"/>
          <w:szCs w:val="28"/>
        </w:rPr>
        <w:t>тому подобного.</w:t>
      </w:r>
    </w:p>
    <w:p w:rsidR="000A7744" w:rsidRPr="002347E0" w:rsidRDefault="000A7744" w:rsidP="00380065">
      <w:pPr>
        <w:widowControl w:val="0"/>
        <w:spacing w:line="360" w:lineRule="auto"/>
        <w:ind w:firstLine="720"/>
        <w:jc w:val="both"/>
        <w:outlineLvl w:val="1"/>
        <w:rPr>
          <w:sz w:val="28"/>
          <w:szCs w:val="28"/>
        </w:rPr>
      </w:pPr>
      <w:r w:rsidRPr="002347E0">
        <w:rPr>
          <w:sz w:val="28"/>
          <w:szCs w:val="28"/>
        </w:rPr>
        <w:t>«13 – обеспечение со стороны других лиц, иждивение» – отмечается живущим на средства родителей, супруга(и), детей,  других родственников или других лиц, а</w:t>
      </w:r>
      <w:r w:rsidR="007F4B12">
        <w:rPr>
          <w:sz w:val="28"/>
          <w:szCs w:val="28"/>
        </w:rPr>
        <w:t> </w:t>
      </w:r>
      <w:r w:rsidRPr="002347E0">
        <w:rPr>
          <w:sz w:val="28"/>
          <w:szCs w:val="28"/>
        </w:rPr>
        <w:t xml:space="preserve">также тем, на кого выплачиваются алименты. </w:t>
      </w:r>
    </w:p>
    <w:p w:rsidR="000A7744" w:rsidRPr="002347E0" w:rsidRDefault="000A7744" w:rsidP="00380065">
      <w:pPr>
        <w:widowControl w:val="0"/>
        <w:spacing w:line="360" w:lineRule="auto"/>
        <w:ind w:firstLine="720"/>
        <w:jc w:val="both"/>
        <w:outlineLvl w:val="1"/>
        <w:rPr>
          <w:sz w:val="28"/>
          <w:szCs w:val="28"/>
        </w:rPr>
      </w:pPr>
      <w:r w:rsidRPr="002347E0">
        <w:rPr>
          <w:sz w:val="28"/>
          <w:szCs w:val="28"/>
        </w:rPr>
        <w:t>«14 – иной источник» – отмечается тем, у кого источником средств к</w:t>
      </w:r>
      <w:r w:rsidR="007F4B12">
        <w:rPr>
          <w:sz w:val="28"/>
          <w:szCs w:val="28"/>
        </w:rPr>
        <w:t> </w:t>
      </w:r>
      <w:r w:rsidRPr="002347E0">
        <w:rPr>
          <w:sz w:val="28"/>
          <w:szCs w:val="28"/>
        </w:rPr>
        <w:t xml:space="preserve">существованию является что-то иное, не перечисленное выше (например, попрошайничество, сбор и сдача бутылок, картона и тому подобное). </w:t>
      </w:r>
    </w:p>
    <w:p w:rsidR="000A7744" w:rsidRPr="002347E0" w:rsidRDefault="000A7744" w:rsidP="00380065">
      <w:pPr>
        <w:widowControl w:val="0"/>
        <w:spacing w:line="360" w:lineRule="auto"/>
        <w:ind w:firstLine="720"/>
        <w:jc w:val="both"/>
        <w:outlineLvl w:val="1"/>
        <w:rPr>
          <w:sz w:val="28"/>
          <w:szCs w:val="28"/>
        </w:rPr>
      </w:pPr>
      <w:r w:rsidRPr="002347E0">
        <w:rPr>
          <w:sz w:val="28"/>
          <w:szCs w:val="28"/>
        </w:rPr>
        <w:t>Если опрашиваемый указал данный источник, то следует попросить его</w:t>
      </w:r>
      <w:r w:rsidR="007F4B12">
        <w:rPr>
          <w:sz w:val="28"/>
          <w:szCs w:val="28"/>
        </w:rPr>
        <w:t> </w:t>
      </w:r>
      <w:r w:rsidRPr="002347E0">
        <w:rPr>
          <w:sz w:val="28"/>
          <w:szCs w:val="28"/>
        </w:rPr>
        <w:t>конкретизировать ответ и записать его в поле «Запишите какой». В этом поле не</w:t>
      </w:r>
      <w:r w:rsidR="007F4B12">
        <w:rPr>
          <w:sz w:val="28"/>
          <w:szCs w:val="28"/>
        </w:rPr>
        <w:t> </w:t>
      </w:r>
      <w:r w:rsidRPr="002347E0">
        <w:rPr>
          <w:sz w:val="28"/>
          <w:szCs w:val="28"/>
        </w:rPr>
        <w:t>может быть записан доход от</w:t>
      </w:r>
      <w:r w:rsidR="00702362" w:rsidRPr="002347E0">
        <w:rPr>
          <w:sz w:val="28"/>
          <w:szCs w:val="28"/>
        </w:rPr>
        <w:t> </w:t>
      </w:r>
      <w:r w:rsidRPr="002347E0">
        <w:rPr>
          <w:sz w:val="28"/>
          <w:szCs w:val="28"/>
        </w:rPr>
        <w:t>вторичной занятости или подработки (он</w:t>
      </w:r>
      <w:r w:rsidR="000C2400">
        <w:rPr>
          <w:sz w:val="28"/>
          <w:szCs w:val="28"/>
        </w:rPr>
        <w:t> </w:t>
      </w:r>
      <w:r w:rsidRPr="002347E0">
        <w:rPr>
          <w:sz w:val="28"/>
          <w:szCs w:val="28"/>
        </w:rPr>
        <w:t>относится к источникам 1 – 2).</w:t>
      </w:r>
    </w:p>
    <w:p w:rsidR="000A7744" w:rsidRPr="002347E0" w:rsidRDefault="000A7744" w:rsidP="00E657D7">
      <w:pPr>
        <w:spacing w:after="120"/>
        <w:ind w:firstLine="709"/>
        <w:jc w:val="both"/>
        <w:rPr>
          <w:b/>
          <w:sz w:val="28"/>
          <w:szCs w:val="28"/>
        </w:rPr>
      </w:pPr>
      <w:r w:rsidRPr="002347E0">
        <w:rPr>
          <w:b/>
          <w:sz w:val="28"/>
          <w:szCs w:val="28"/>
        </w:rPr>
        <w:t>Какой из отмеченных источников Вы считаете для себя основным? (вопрос 19.1 ЭПЛ, вопрос 17.1 ф. Л)</w:t>
      </w:r>
    </w:p>
    <w:p w:rsidR="000A7744" w:rsidRPr="002347E0" w:rsidRDefault="000A7744" w:rsidP="00A13689">
      <w:pPr>
        <w:widowControl w:val="0"/>
        <w:spacing w:line="360" w:lineRule="auto"/>
        <w:ind w:firstLine="720"/>
        <w:jc w:val="both"/>
        <w:outlineLvl w:val="1"/>
        <w:rPr>
          <w:sz w:val="28"/>
          <w:szCs w:val="28"/>
        </w:rPr>
      </w:pPr>
      <w:r w:rsidRPr="002347E0">
        <w:rPr>
          <w:sz w:val="28"/>
          <w:szCs w:val="28"/>
        </w:rPr>
        <w:t xml:space="preserve">Вопрос задается тем, у кого в предыдущем  вопросе выбрано несколько </w:t>
      </w:r>
      <w:r w:rsidRPr="002347E0">
        <w:rPr>
          <w:sz w:val="28"/>
          <w:szCs w:val="28"/>
        </w:rPr>
        <w:lastRenderedPageBreak/>
        <w:t>источников.</w:t>
      </w:r>
    </w:p>
    <w:p w:rsidR="000A7744" w:rsidRPr="002347E0" w:rsidRDefault="000A7744" w:rsidP="00A13689">
      <w:pPr>
        <w:widowControl w:val="0"/>
        <w:spacing w:after="120" w:line="360" w:lineRule="auto"/>
        <w:ind w:firstLine="720"/>
        <w:jc w:val="both"/>
        <w:outlineLvl w:val="1"/>
        <w:rPr>
          <w:sz w:val="28"/>
          <w:szCs w:val="28"/>
        </w:rPr>
      </w:pPr>
      <w:r w:rsidRPr="002347E0">
        <w:rPr>
          <w:sz w:val="28"/>
          <w:szCs w:val="28"/>
        </w:rPr>
        <w:t>Отметьте один из указанных в предыдущем вопросе  источников средств к</w:t>
      </w:r>
      <w:r w:rsidR="007F4B12">
        <w:rPr>
          <w:sz w:val="28"/>
          <w:szCs w:val="28"/>
        </w:rPr>
        <w:t> </w:t>
      </w:r>
      <w:r w:rsidRPr="002347E0">
        <w:rPr>
          <w:sz w:val="28"/>
          <w:szCs w:val="28"/>
        </w:rPr>
        <w:t xml:space="preserve">существованию, который опрашиваемый считает основным. </w:t>
      </w:r>
    </w:p>
    <w:tbl>
      <w:tblPr>
        <w:tblW w:w="0" w:type="auto"/>
        <w:tblBorders>
          <w:top w:val="thinThickLargeGap" w:sz="24" w:space="0" w:color="auto"/>
          <w:left w:val="thinThickLargeGap" w:sz="24" w:space="0" w:color="auto"/>
          <w:bottom w:val="thickThinLargeGap" w:sz="24" w:space="0" w:color="auto"/>
          <w:right w:val="thickThinLargeGap" w:sz="24" w:space="0" w:color="auto"/>
        </w:tblBorders>
        <w:tblLook w:val="01E0" w:firstRow="1" w:lastRow="1" w:firstColumn="1" w:lastColumn="1" w:noHBand="0" w:noVBand="0"/>
      </w:tblPr>
      <w:tblGrid>
        <w:gridCol w:w="9854"/>
      </w:tblGrid>
      <w:tr w:rsidR="000A7744" w:rsidRPr="002347E0" w:rsidTr="00A13689">
        <w:tc>
          <w:tcPr>
            <w:tcW w:w="10314" w:type="dxa"/>
          </w:tcPr>
          <w:p w:rsidR="000A7744" w:rsidRPr="002347E0" w:rsidRDefault="000A7744" w:rsidP="005448D1">
            <w:pPr>
              <w:pStyle w:val="Iauiue"/>
              <w:widowControl/>
              <w:spacing w:line="360" w:lineRule="auto"/>
              <w:ind w:firstLine="709"/>
              <w:jc w:val="center"/>
              <w:rPr>
                <w:b/>
                <w:sz w:val="28"/>
                <w:szCs w:val="28"/>
              </w:rPr>
            </w:pPr>
            <w:r w:rsidRPr="002347E0">
              <w:rPr>
                <w:sz w:val="28"/>
                <w:szCs w:val="28"/>
              </w:rPr>
              <w:t xml:space="preserve">Заполнение формы Л после этого вопроса заканчивается для бездомных </w:t>
            </w:r>
            <w:r w:rsidR="000C2400">
              <w:rPr>
                <w:sz w:val="28"/>
                <w:szCs w:val="28"/>
              </w:rPr>
              <w:br/>
            </w:r>
            <w:r w:rsidRPr="002347E0">
              <w:rPr>
                <w:sz w:val="28"/>
                <w:szCs w:val="28"/>
              </w:rPr>
              <w:t>и проживающих в институциональной организации, учреждении.</w:t>
            </w:r>
          </w:p>
        </w:tc>
      </w:tr>
    </w:tbl>
    <w:p w:rsidR="000A7744" w:rsidRPr="002347E0" w:rsidRDefault="000A7744" w:rsidP="00E657D7">
      <w:pPr>
        <w:spacing w:before="120" w:after="120"/>
        <w:ind w:firstLine="709"/>
        <w:jc w:val="both"/>
        <w:rPr>
          <w:b/>
          <w:sz w:val="28"/>
          <w:szCs w:val="28"/>
        </w:rPr>
      </w:pPr>
      <w:r w:rsidRPr="002347E0">
        <w:rPr>
          <w:b/>
          <w:sz w:val="28"/>
          <w:szCs w:val="28"/>
        </w:rPr>
        <w:t>Имели ли Вы какую-либо оплачиваемую работу или доходное занятие с</w:t>
      </w:r>
      <w:r w:rsidR="007F4B12">
        <w:rPr>
          <w:b/>
          <w:sz w:val="28"/>
          <w:szCs w:val="28"/>
        </w:rPr>
        <w:t> </w:t>
      </w:r>
      <w:r w:rsidRPr="002347E0">
        <w:rPr>
          <w:b/>
          <w:sz w:val="28"/>
          <w:szCs w:val="28"/>
        </w:rPr>
        <w:t>25 по 31 марта 2021 года? (вопрос 20 ЭПЛ, вопрос 18 ф. Л)</w:t>
      </w:r>
    </w:p>
    <w:p w:rsidR="000A7744" w:rsidRPr="002347E0" w:rsidRDefault="000A7744" w:rsidP="005448D1">
      <w:pPr>
        <w:pStyle w:val="Iauiue2"/>
        <w:suppressLineNumbers w:val="0"/>
        <w:ind w:firstLine="720"/>
        <w:rPr>
          <w:sz w:val="28"/>
          <w:szCs w:val="28"/>
        </w:rPr>
      </w:pPr>
      <w:r w:rsidRPr="002347E0">
        <w:rPr>
          <w:sz w:val="28"/>
          <w:szCs w:val="28"/>
        </w:rPr>
        <w:t>Вопрос задается лицам в возрасте 15 лет и более.</w:t>
      </w:r>
    </w:p>
    <w:p w:rsidR="000A7744" w:rsidRPr="002347E0" w:rsidRDefault="000A7744" w:rsidP="005448D1">
      <w:pPr>
        <w:pStyle w:val="Iauiue2"/>
        <w:suppressLineNumbers w:val="0"/>
        <w:ind w:firstLine="720"/>
        <w:rPr>
          <w:sz w:val="28"/>
          <w:szCs w:val="28"/>
        </w:rPr>
      </w:pPr>
      <w:r w:rsidRPr="002347E0">
        <w:rPr>
          <w:sz w:val="28"/>
          <w:szCs w:val="28"/>
        </w:rPr>
        <w:t>«Да» отмечается, если опрашиваемый имел работу, приносящую заработок или доход, на</w:t>
      </w:r>
      <w:r w:rsidR="00702362" w:rsidRPr="002347E0">
        <w:rPr>
          <w:sz w:val="28"/>
          <w:szCs w:val="28"/>
        </w:rPr>
        <w:t> </w:t>
      </w:r>
      <w:r w:rsidRPr="002347E0">
        <w:rPr>
          <w:sz w:val="28"/>
          <w:szCs w:val="28"/>
        </w:rPr>
        <w:t xml:space="preserve">предшествующей переписи неделе – с 25 по 31 марта 2021 года. «Имел работу» означает, что выполнял независимо от сроков получения непосредственной оплаты или дохода за свою деятельность: </w:t>
      </w:r>
    </w:p>
    <w:p w:rsidR="000A7744" w:rsidRPr="005448D1" w:rsidRDefault="008D27C2" w:rsidP="005448D1">
      <w:pPr>
        <w:pStyle w:val="Iauiue2"/>
        <w:widowControl/>
        <w:suppressLineNumbers w:val="0"/>
        <w:ind w:firstLine="720"/>
        <w:rPr>
          <w:sz w:val="28"/>
          <w:szCs w:val="28"/>
        </w:rPr>
      </w:pPr>
      <w:r>
        <w:rPr>
          <w:sz w:val="28"/>
          <w:szCs w:val="28"/>
        </w:rPr>
        <w:t>1</w:t>
      </w:r>
      <w:r w:rsidR="000A7744" w:rsidRPr="002347E0">
        <w:rPr>
          <w:sz w:val="28"/>
          <w:szCs w:val="28"/>
        </w:rPr>
        <w:t>) работу (хотя бы один час за неделю) за вознаграждение, независимо от</w:t>
      </w:r>
      <w:r w:rsidR="00234634">
        <w:rPr>
          <w:sz w:val="28"/>
          <w:szCs w:val="28"/>
        </w:rPr>
        <w:t> </w:t>
      </w:r>
      <w:r w:rsidR="000A7744" w:rsidRPr="002347E0">
        <w:rPr>
          <w:sz w:val="28"/>
          <w:szCs w:val="28"/>
        </w:rPr>
        <w:t xml:space="preserve">того, была ли это постоянная, временная, сезонная, случайная или другая </w:t>
      </w:r>
      <w:r w:rsidR="000A7744" w:rsidRPr="005448D1">
        <w:rPr>
          <w:sz w:val="28"/>
          <w:szCs w:val="28"/>
        </w:rPr>
        <w:t>работа за</w:t>
      </w:r>
      <w:r w:rsidR="007F4B12" w:rsidRPr="005448D1">
        <w:rPr>
          <w:sz w:val="28"/>
          <w:szCs w:val="28"/>
        </w:rPr>
        <w:t> </w:t>
      </w:r>
      <w:r w:rsidR="000A7744" w:rsidRPr="005448D1">
        <w:rPr>
          <w:sz w:val="28"/>
          <w:szCs w:val="28"/>
        </w:rPr>
        <w:t>вознаграждение (зар</w:t>
      </w:r>
      <w:r w:rsidR="00420C85" w:rsidRPr="005448D1">
        <w:rPr>
          <w:sz w:val="28"/>
          <w:szCs w:val="28"/>
        </w:rPr>
        <w:t xml:space="preserve">аботную </w:t>
      </w:r>
      <w:r w:rsidR="000A7744" w:rsidRPr="005448D1">
        <w:rPr>
          <w:sz w:val="28"/>
          <w:szCs w:val="28"/>
        </w:rPr>
        <w:t>плату);</w:t>
      </w:r>
    </w:p>
    <w:p w:rsidR="000A7744" w:rsidRPr="005448D1" w:rsidRDefault="008D27C2" w:rsidP="005448D1">
      <w:pPr>
        <w:pStyle w:val="Iauiue2"/>
        <w:suppressLineNumbers w:val="0"/>
        <w:ind w:firstLine="720"/>
        <w:rPr>
          <w:sz w:val="28"/>
          <w:szCs w:val="28"/>
        </w:rPr>
      </w:pPr>
      <w:r w:rsidRPr="005448D1">
        <w:rPr>
          <w:sz w:val="28"/>
          <w:szCs w:val="28"/>
        </w:rPr>
        <w:t>2</w:t>
      </w:r>
      <w:r w:rsidR="000A7744" w:rsidRPr="005448D1">
        <w:rPr>
          <w:sz w:val="28"/>
          <w:szCs w:val="28"/>
        </w:rPr>
        <w:t>) оплачиваемые общественные работы;</w:t>
      </w:r>
    </w:p>
    <w:p w:rsidR="000A7744" w:rsidRPr="005448D1" w:rsidRDefault="008D27C2" w:rsidP="005448D1">
      <w:pPr>
        <w:pStyle w:val="Iauiue2"/>
        <w:suppressLineNumbers w:val="0"/>
        <w:ind w:firstLine="720"/>
        <w:rPr>
          <w:sz w:val="28"/>
          <w:szCs w:val="28"/>
        </w:rPr>
      </w:pPr>
      <w:r w:rsidRPr="005448D1">
        <w:rPr>
          <w:sz w:val="28"/>
          <w:szCs w:val="28"/>
        </w:rPr>
        <w:t>3</w:t>
      </w:r>
      <w:r w:rsidR="000A7744" w:rsidRPr="005448D1">
        <w:rPr>
          <w:sz w:val="28"/>
          <w:szCs w:val="28"/>
        </w:rPr>
        <w:t xml:space="preserve">) работу </w:t>
      </w:r>
      <w:r w:rsidR="006E73B1" w:rsidRPr="005448D1">
        <w:rPr>
          <w:sz w:val="28"/>
          <w:szCs w:val="28"/>
        </w:rPr>
        <w:t xml:space="preserve">или доходное занятие </w:t>
      </w:r>
      <w:r w:rsidR="000A7744" w:rsidRPr="005448D1">
        <w:rPr>
          <w:sz w:val="28"/>
          <w:szCs w:val="28"/>
        </w:rPr>
        <w:t>не по найму (на собственном предприятии или в организации, в</w:t>
      </w:r>
      <w:r w:rsidR="007F4B12" w:rsidRPr="005448D1">
        <w:rPr>
          <w:sz w:val="28"/>
          <w:szCs w:val="28"/>
        </w:rPr>
        <w:t> </w:t>
      </w:r>
      <w:r w:rsidR="000A7744" w:rsidRPr="005448D1">
        <w:rPr>
          <w:sz w:val="28"/>
          <w:szCs w:val="28"/>
        </w:rPr>
        <w:t>собственном деле), приносящую доход, выполнявшуюся самостоятельно или</w:t>
      </w:r>
      <w:r w:rsidR="007F4B12" w:rsidRPr="005448D1">
        <w:rPr>
          <w:sz w:val="28"/>
          <w:szCs w:val="28"/>
        </w:rPr>
        <w:t> </w:t>
      </w:r>
      <w:r w:rsidR="000A7744" w:rsidRPr="005448D1">
        <w:rPr>
          <w:sz w:val="28"/>
          <w:szCs w:val="28"/>
        </w:rPr>
        <w:t>с</w:t>
      </w:r>
      <w:r w:rsidR="007F4B12" w:rsidRPr="005448D1">
        <w:rPr>
          <w:sz w:val="28"/>
          <w:szCs w:val="28"/>
        </w:rPr>
        <w:t> </w:t>
      </w:r>
      <w:r w:rsidR="000A7744" w:rsidRPr="005448D1">
        <w:rPr>
          <w:sz w:val="28"/>
          <w:szCs w:val="28"/>
        </w:rPr>
        <w:t>одним или несколькими компаньонами, как с привлечением, так</w:t>
      </w:r>
      <w:r w:rsidR="007F4B12" w:rsidRPr="005448D1">
        <w:rPr>
          <w:sz w:val="28"/>
          <w:szCs w:val="28"/>
        </w:rPr>
        <w:t> </w:t>
      </w:r>
      <w:r w:rsidR="000A7744" w:rsidRPr="005448D1">
        <w:rPr>
          <w:sz w:val="28"/>
          <w:szCs w:val="28"/>
        </w:rPr>
        <w:t>и</w:t>
      </w:r>
      <w:r w:rsidR="007F4B12" w:rsidRPr="005448D1">
        <w:rPr>
          <w:sz w:val="28"/>
          <w:szCs w:val="28"/>
        </w:rPr>
        <w:t> </w:t>
      </w:r>
      <w:r w:rsidR="000A7744" w:rsidRPr="005448D1">
        <w:rPr>
          <w:sz w:val="28"/>
          <w:szCs w:val="28"/>
        </w:rPr>
        <w:t>без</w:t>
      </w:r>
      <w:r w:rsidR="007F4B12" w:rsidRPr="005448D1">
        <w:rPr>
          <w:sz w:val="28"/>
          <w:szCs w:val="28"/>
        </w:rPr>
        <w:t> </w:t>
      </w:r>
      <w:r w:rsidR="000A7744" w:rsidRPr="005448D1">
        <w:rPr>
          <w:sz w:val="28"/>
          <w:szCs w:val="28"/>
        </w:rPr>
        <w:t xml:space="preserve">привлечения наемных работников; </w:t>
      </w:r>
      <w:r w:rsidR="006E73B1" w:rsidRPr="005448D1">
        <w:rPr>
          <w:sz w:val="28"/>
          <w:szCs w:val="28"/>
        </w:rPr>
        <w:t>сюда включаются работодатели и самозанятые;</w:t>
      </w:r>
    </w:p>
    <w:p w:rsidR="000A7744" w:rsidRPr="002347E0" w:rsidRDefault="008D27C2" w:rsidP="005448D1">
      <w:pPr>
        <w:pStyle w:val="Iauiue2"/>
        <w:suppressLineNumbers w:val="0"/>
        <w:ind w:firstLine="720"/>
        <w:rPr>
          <w:sz w:val="28"/>
          <w:szCs w:val="28"/>
        </w:rPr>
      </w:pPr>
      <w:r w:rsidRPr="005448D1">
        <w:rPr>
          <w:sz w:val="28"/>
          <w:szCs w:val="28"/>
        </w:rPr>
        <w:t>4</w:t>
      </w:r>
      <w:r w:rsidR="000A7744" w:rsidRPr="005448D1">
        <w:rPr>
          <w:sz w:val="28"/>
          <w:szCs w:val="28"/>
        </w:rPr>
        <w:t>) работу в составе студенческого отряда;</w:t>
      </w:r>
    </w:p>
    <w:p w:rsidR="000A7744" w:rsidRPr="002347E0" w:rsidRDefault="008D27C2" w:rsidP="005448D1">
      <w:pPr>
        <w:pStyle w:val="Iauiue2"/>
        <w:suppressLineNumbers w:val="0"/>
        <w:ind w:firstLine="720"/>
        <w:rPr>
          <w:sz w:val="28"/>
          <w:szCs w:val="28"/>
        </w:rPr>
      </w:pPr>
      <w:r>
        <w:rPr>
          <w:sz w:val="28"/>
          <w:szCs w:val="28"/>
        </w:rPr>
        <w:t>5</w:t>
      </w:r>
      <w:r w:rsidR="000A7744" w:rsidRPr="002347E0">
        <w:rPr>
          <w:sz w:val="28"/>
          <w:szCs w:val="28"/>
        </w:rPr>
        <w:t>) работу на семейном предприятии;</w:t>
      </w:r>
    </w:p>
    <w:p w:rsidR="000A7744" w:rsidRPr="002347E0" w:rsidRDefault="008D27C2" w:rsidP="005448D1">
      <w:pPr>
        <w:pStyle w:val="Iauiue2"/>
        <w:suppressLineNumbers w:val="0"/>
        <w:ind w:firstLine="720"/>
        <w:rPr>
          <w:sz w:val="28"/>
          <w:szCs w:val="28"/>
        </w:rPr>
      </w:pPr>
      <w:r>
        <w:rPr>
          <w:sz w:val="28"/>
          <w:szCs w:val="28"/>
        </w:rPr>
        <w:t>6</w:t>
      </w:r>
      <w:r w:rsidR="000A7744" w:rsidRPr="002347E0">
        <w:rPr>
          <w:sz w:val="28"/>
          <w:szCs w:val="28"/>
        </w:rPr>
        <w:t xml:space="preserve">) работу в крестьянском (фермерском) хозяйстве (для тех, кто являлся членами крестьянского (фермерского) хозяйства); </w:t>
      </w:r>
    </w:p>
    <w:p w:rsidR="000A7744" w:rsidRPr="002347E0" w:rsidRDefault="008D27C2" w:rsidP="005448D1">
      <w:pPr>
        <w:pStyle w:val="Iauiue2"/>
        <w:suppressLineNumbers w:val="0"/>
        <w:ind w:firstLine="720"/>
        <w:rPr>
          <w:sz w:val="28"/>
          <w:szCs w:val="28"/>
        </w:rPr>
      </w:pPr>
      <w:r>
        <w:rPr>
          <w:sz w:val="28"/>
          <w:szCs w:val="28"/>
        </w:rPr>
        <w:t>7</w:t>
      </w:r>
      <w:r w:rsidR="000A7744" w:rsidRPr="002347E0">
        <w:rPr>
          <w:sz w:val="28"/>
          <w:szCs w:val="28"/>
        </w:rPr>
        <w:t>) работу в домашнем и личном подсобном хозяйстве, если</w:t>
      </w:r>
      <w:r w:rsidR="00234634">
        <w:rPr>
          <w:sz w:val="28"/>
          <w:szCs w:val="28"/>
        </w:rPr>
        <w:t> </w:t>
      </w:r>
      <w:r w:rsidR="000A7744" w:rsidRPr="002347E0">
        <w:rPr>
          <w:sz w:val="28"/>
          <w:szCs w:val="28"/>
        </w:rPr>
        <w:t>произведенная в</w:t>
      </w:r>
      <w:r w:rsidR="007F4B12">
        <w:rPr>
          <w:sz w:val="28"/>
          <w:szCs w:val="28"/>
        </w:rPr>
        <w:t> </w:t>
      </w:r>
      <w:r w:rsidR="000A7744" w:rsidRPr="002347E0">
        <w:rPr>
          <w:sz w:val="28"/>
          <w:szCs w:val="28"/>
        </w:rPr>
        <w:t>нем продукция или услуги идут в основном на продажу.</w:t>
      </w:r>
    </w:p>
    <w:p w:rsidR="000A7744" w:rsidRPr="002347E0" w:rsidRDefault="000A7744" w:rsidP="005448D1">
      <w:pPr>
        <w:pStyle w:val="Iauiue2"/>
        <w:ind w:firstLine="720"/>
        <w:rPr>
          <w:sz w:val="28"/>
          <w:szCs w:val="28"/>
        </w:rPr>
      </w:pPr>
      <w:r w:rsidRPr="005448D1">
        <w:rPr>
          <w:sz w:val="28"/>
          <w:szCs w:val="28"/>
        </w:rPr>
        <w:t>Выберите «да», если опрашиваемый</w:t>
      </w:r>
      <w:r w:rsidRPr="002347E0">
        <w:rPr>
          <w:sz w:val="28"/>
          <w:szCs w:val="28"/>
        </w:rPr>
        <w:t xml:space="preserve"> временно отсутствовал на работе, но</w:t>
      </w:r>
      <w:r w:rsidR="007F4B12">
        <w:rPr>
          <w:sz w:val="28"/>
          <w:szCs w:val="28"/>
        </w:rPr>
        <w:t> </w:t>
      </w:r>
      <w:r w:rsidRPr="002347E0">
        <w:rPr>
          <w:sz w:val="28"/>
          <w:szCs w:val="28"/>
        </w:rPr>
        <w:t xml:space="preserve">сохранял при этом официальную связь со своим местом работы (например, </w:t>
      </w:r>
      <w:r w:rsidRPr="002347E0">
        <w:rPr>
          <w:sz w:val="28"/>
          <w:szCs w:val="28"/>
        </w:rPr>
        <w:lastRenderedPageBreak/>
        <w:t xml:space="preserve">переводчик, оформленный в фирме, ожидающий вызова). </w:t>
      </w:r>
    </w:p>
    <w:p w:rsidR="000A7744" w:rsidRPr="002347E0" w:rsidRDefault="000A7744" w:rsidP="005448D1">
      <w:pPr>
        <w:pStyle w:val="Iauiue2"/>
        <w:suppressLineNumbers w:val="0"/>
        <w:ind w:firstLine="720"/>
        <w:rPr>
          <w:sz w:val="28"/>
          <w:szCs w:val="28"/>
        </w:rPr>
      </w:pPr>
      <w:r w:rsidRPr="002347E0">
        <w:rPr>
          <w:sz w:val="28"/>
          <w:szCs w:val="28"/>
        </w:rPr>
        <w:t xml:space="preserve">Причиной временного отсутствия на работе считается: </w:t>
      </w:r>
    </w:p>
    <w:p w:rsidR="000A7744" w:rsidRPr="002347E0" w:rsidRDefault="008D27C2" w:rsidP="005448D1">
      <w:pPr>
        <w:pStyle w:val="Iauiue2"/>
        <w:suppressLineNumbers w:val="0"/>
        <w:ind w:firstLine="720"/>
        <w:rPr>
          <w:sz w:val="28"/>
          <w:szCs w:val="28"/>
        </w:rPr>
      </w:pPr>
      <w:r>
        <w:rPr>
          <w:sz w:val="28"/>
          <w:szCs w:val="28"/>
        </w:rPr>
        <w:t>1</w:t>
      </w:r>
      <w:r w:rsidR="000A7744" w:rsidRPr="002347E0">
        <w:rPr>
          <w:sz w:val="28"/>
          <w:szCs w:val="28"/>
        </w:rPr>
        <w:t xml:space="preserve">) болезнь или травма, уход за больными (больничный лист); </w:t>
      </w:r>
    </w:p>
    <w:p w:rsidR="000A7744" w:rsidRPr="002347E0" w:rsidRDefault="008D27C2" w:rsidP="005448D1">
      <w:pPr>
        <w:pStyle w:val="Iauiue2"/>
        <w:suppressLineNumbers w:val="0"/>
        <w:ind w:firstLine="720"/>
        <w:rPr>
          <w:sz w:val="28"/>
          <w:szCs w:val="28"/>
        </w:rPr>
      </w:pPr>
      <w:r>
        <w:rPr>
          <w:sz w:val="28"/>
          <w:szCs w:val="28"/>
        </w:rPr>
        <w:t>2</w:t>
      </w:r>
      <w:r w:rsidR="000A7744" w:rsidRPr="002347E0">
        <w:rPr>
          <w:sz w:val="28"/>
          <w:szCs w:val="28"/>
        </w:rPr>
        <w:t>) ежегодный отпуск или выходные дни, компенсационный отпуск или</w:t>
      </w:r>
      <w:r w:rsidR="007F4B12">
        <w:rPr>
          <w:sz w:val="28"/>
          <w:szCs w:val="28"/>
        </w:rPr>
        <w:t> </w:t>
      </w:r>
      <w:r w:rsidR="000A7744" w:rsidRPr="002347E0">
        <w:rPr>
          <w:sz w:val="28"/>
          <w:szCs w:val="28"/>
        </w:rPr>
        <w:t xml:space="preserve">отгулы, возмещение сверхурочных работ или работ в праздничные (выходные) дни; </w:t>
      </w:r>
    </w:p>
    <w:p w:rsidR="000A7744" w:rsidRPr="002347E0" w:rsidRDefault="008D27C2" w:rsidP="005448D1">
      <w:pPr>
        <w:pStyle w:val="Iauiue2"/>
        <w:suppressLineNumbers w:val="0"/>
        <w:ind w:firstLine="720"/>
        <w:rPr>
          <w:sz w:val="28"/>
          <w:szCs w:val="28"/>
        </w:rPr>
      </w:pPr>
      <w:r>
        <w:rPr>
          <w:sz w:val="28"/>
          <w:szCs w:val="28"/>
        </w:rPr>
        <w:t>3</w:t>
      </w:r>
      <w:r w:rsidR="000A7744" w:rsidRPr="002347E0">
        <w:rPr>
          <w:sz w:val="28"/>
          <w:szCs w:val="28"/>
        </w:rPr>
        <w:t>) установленный законом отпуск по беременности, родам и уходу за</w:t>
      </w:r>
      <w:r w:rsidR="007F4B12">
        <w:rPr>
          <w:sz w:val="28"/>
          <w:szCs w:val="28"/>
        </w:rPr>
        <w:t> </w:t>
      </w:r>
      <w:r w:rsidR="000A7744" w:rsidRPr="002347E0">
        <w:rPr>
          <w:sz w:val="28"/>
          <w:szCs w:val="28"/>
        </w:rPr>
        <w:t xml:space="preserve">ребенком до 1,5 лет; </w:t>
      </w:r>
    </w:p>
    <w:p w:rsidR="000A7744" w:rsidRPr="005448D1" w:rsidRDefault="008D27C2" w:rsidP="005448D1">
      <w:pPr>
        <w:pStyle w:val="Iauiue2"/>
        <w:suppressLineNumbers w:val="0"/>
        <w:ind w:firstLine="720"/>
        <w:rPr>
          <w:sz w:val="28"/>
          <w:szCs w:val="28"/>
        </w:rPr>
      </w:pPr>
      <w:r w:rsidRPr="005448D1">
        <w:rPr>
          <w:sz w:val="28"/>
          <w:szCs w:val="28"/>
        </w:rPr>
        <w:t>4</w:t>
      </w:r>
      <w:r w:rsidR="000A7744" w:rsidRPr="005448D1">
        <w:rPr>
          <w:sz w:val="28"/>
          <w:szCs w:val="28"/>
        </w:rPr>
        <w:t>) обучение, переподготовка вне своего рабочего места, учебный отпуск; отпуск с</w:t>
      </w:r>
      <w:r w:rsidR="00702362" w:rsidRPr="005448D1">
        <w:rPr>
          <w:sz w:val="28"/>
          <w:szCs w:val="28"/>
        </w:rPr>
        <w:t> </w:t>
      </w:r>
      <w:r w:rsidR="000A7744" w:rsidRPr="005448D1">
        <w:rPr>
          <w:sz w:val="28"/>
          <w:szCs w:val="28"/>
        </w:rPr>
        <w:t xml:space="preserve">сохранением содержания по инициативе </w:t>
      </w:r>
      <w:r w:rsidR="00567ECA" w:rsidRPr="005448D1">
        <w:rPr>
          <w:sz w:val="28"/>
          <w:szCs w:val="28"/>
        </w:rPr>
        <w:t>работодателя</w:t>
      </w:r>
      <w:r w:rsidR="000A7744" w:rsidRPr="005448D1">
        <w:rPr>
          <w:sz w:val="28"/>
          <w:szCs w:val="28"/>
        </w:rPr>
        <w:t xml:space="preserve">; </w:t>
      </w:r>
    </w:p>
    <w:p w:rsidR="000A7744" w:rsidRPr="005448D1" w:rsidRDefault="008D27C2" w:rsidP="005448D1">
      <w:pPr>
        <w:pStyle w:val="Iauiue2"/>
        <w:suppressLineNumbers w:val="0"/>
        <w:ind w:firstLine="720"/>
        <w:rPr>
          <w:sz w:val="28"/>
          <w:szCs w:val="28"/>
        </w:rPr>
      </w:pPr>
      <w:r w:rsidRPr="005448D1">
        <w:rPr>
          <w:sz w:val="28"/>
          <w:szCs w:val="28"/>
        </w:rPr>
        <w:t>5</w:t>
      </w:r>
      <w:r w:rsidR="000A7744" w:rsidRPr="005448D1">
        <w:rPr>
          <w:sz w:val="28"/>
          <w:szCs w:val="28"/>
        </w:rPr>
        <w:t xml:space="preserve">) отпуск без сохранения содержания по инициативе </w:t>
      </w:r>
      <w:r w:rsidR="00567ECA" w:rsidRPr="005448D1">
        <w:rPr>
          <w:sz w:val="28"/>
          <w:szCs w:val="28"/>
        </w:rPr>
        <w:t xml:space="preserve">работодателя </w:t>
      </w:r>
      <w:r w:rsidR="000A7744" w:rsidRPr="005448D1">
        <w:rPr>
          <w:sz w:val="28"/>
          <w:szCs w:val="28"/>
        </w:rPr>
        <w:t xml:space="preserve">длительностью менее </w:t>
      </w:r>
      <w:r w:rsidR="00F13A5A" w:rsidRPr="005448D1">
        <w:rPr>
          <w:sz w:val="28"/>
          <w:szCs w:val="28"/>
        </w:rPr>
        <w:t xml:space="preserve">3 </w:t>
      </w:r>
      <w:r w:rsidR="000A7744" w:rsidRPr="005448D1">
        <w:rPr>
          <w:sz w:val="28"/>
          <w:szCs w:val="28"/>
        </w:rPr>
        <w:t xml:space="preserve">месяцев; </w:t>
      </w:r>
    </w:p>
    <w:p w:rsidR="000A7744" w:rsidRPr="005448D1" w:rsidRDefault="008D27C2" w:rsidP="005448D1">
      <w:pPr>
        <w:pStyle w:val="Iauiue2"/>
        <w:suppressLineNumbers w:val="0"/>
        <w:ind w:firstLine="720"/>
        <w:rPr>
          <w:sz w:val="28"/>
          <w:szCs w:val="28"/>
        </w:rPr>
      </w:pPr>
      <w:r w:rsidRPr="005448D1">
        <w:rPr>
          <w:sz w:val="28"/>
          <w:szCs w:val="28"/>
        </w:rPr>
        <w:t>6</w:t>
      </w:r>
      <w:r w:rsidR="000A7744" w:rsidRPr="005448D1">
        <w:rPr>
          <w:sz w:val="28"/>
          <w:szCs w:val="28"/>
        </w:rPr>
        <w:t xml:space="preserve">) вахтовый или иной специфический характер работы; </w:t>
      </w:r>
    </w:p>
    <w:p w:rsidR="000A7744" w:rsidRPr="005448D1" w:rsidRDefault="008D27C2" w:rsidP="005448D1">
      <w:pPr>
        <w:pStyle w:val="Iauiue2"/>
        <w:suppressLineNumbers w:val="0"/>
        <w:ind w:firstLine="720"/>
        <w:rPr>
          <w:sz w:val="28"/>
          <w:szCs w:val="28"/>
        </w:rPr>
      </w:pPr>
      <w:r w:rsidRPr="005448D1">
        <w:rPr>
          <w:sz w:val="28"/>
          <w:szCs w:val="28"/>
        </w:rPr>
        <w:t>7</w:t>
      </w:r>
      <w:r w:rsidR="000A7744" w:rsidRPr="005448D1">
        <w:rPr>
          <w:sz w:val="28"/>
          <w:szCs w:val="28"/>
        </w:rPr>
        <w:t xml:space="preserve">) забастовка; </w:t>
      </w:r>
    </w:p>
    <w:p w:rsidR="000A7744" w:rsidRPr="002347E0" w:rsidRDefault="008D27C2" w:rsidP="005448D1">
      <w:pPr>
        <w:pStyle w:val="Iauiue2"/>
        <w:suppressLineNumbers w:val="0"/>
        <w:ind w:firstLine="720"/>
        <w:rPr>
          <w:sz w:val="28"/>
          <w:szCs w:val="28"/>
        </w:rPr>
      </w:pPr>
      <w:r w:rsidRPr="005448D1">
        <w:rPr>
          <w:sz w:val="28"/>
          <w:szCs w:val="28"/>
        </w:rPr>
        <w:t>8</w:t>
      </w:r>
      <w:r w:rsidR="000A7744" w:rsidRPr="005448D1">
        <w:rPr>
          <w:sz w:val="28"/>
          <w:szCs w:val="28"/>
        </w:rPr>
        <w:t>) другие подобные причины.</w:t>
      </w:r>
    </w:p>
    <w:p w:rsidR="000A7744" w:rsidRPr="002347E0" w:rsidRDefault="000A7744" w:rsidP="005448D1">
      <w:pPr>
        <w:pStyle w:val="Iauiue2"/>
        <w:suppressLineNumbers w:val="0"/>
        <w:ind w:firstLine="720"/>
        <w:rPr>
          <w:sz w:val="28"/>
          <w:szCs w:val="28"/>
        </w:rPr>
      </w:pPr>
      <w:r w:rsidRPr="002347E0">
        <w:rPr>
          <w:sz w:val="28"/>
          <w:szCs w:val="28"/>
        </w:rPr>
        <w:t>Студентам и пенсионерам, имевшим работу, приносящую заработок или</w:t>
      </w:r>
      <w:r w:rsidR="007F4B12">
        <w:rPr>
          <w:sz w:val="28"/>
          <w:szCs w:val="28"/>
        </w:rPr>
        <w:t> </w:t>
      </w:r>
      <w:r w:rsidRPr="002347E0">
        <w:rPr>
          <w:sz w:val="28"/>
          <w:szCs w:val="28"/>
        </w:rPr>
        <w:t>доход с</w:t>
      </w:r>
      <w:r w:rsidR="007046F8" w:rsidRPr="002347E0">
        <w:rPr>
          <w:sz w:val="28"/>
          <w:szCs w:val="28"/>
        </w:rPr>
        <w:t> </w:t>
      </w:r>
      <w:r w:rsidRPr="002347E0">
        <w:rPr>
          <w:sz w:val="28"/>
          <w:szCs w:val="28"/>
        </w:rPr>
        <w:t>25</w:t>
      </w:r>
      <w:r w:rsidR="007046F8" w:rsidRPr="002347E0">
        <w:rPr>
          <w:sz w:val="28"/>
          <w:szCs w:val="28"/>
        </w:rPr>
        <w:t> </w:t>
      </w:r>
      <w:r w:rsidRPr="002347E0">
        <w:rPr>
          <w:sz w:val="28"/>
          <w:szCs w:val="28"/>
        </w:rPr>
        <w:t>по</w:t>
      </w:r>
      <w:r w:rsidR="007046F8" w:rsidRPr="002347E0">
        <w:rPr>
          <w:sz w:val="28"/>
          <w:szCs w:val="28"/>
        </w:rPr>
        <w:t> </w:t>
      </w:r>
      <w:r w:rsidRPr="002347E0">
        <w:rPr>
          <w:sz w:val="28"/>
          <w:szCs w:val="28"/>
        </w:rPr>
        <w:t>31</w:t>
      </w:r>
      <w:r w:rsidR="007046F8" w:rsidRPr="002347E0">
        <w:rPr>
          <w:sz w:val="28"/>
          <w:szCs w:val="28"/>
        </w:rPr>
        <w:t> </w:t>
      </w:r>
      <w:r w:rsidRPr="002347E0">
        <w:rPr>
          <w:sz w:val="28"/>
          <w:szCs w:val="28"/>
        </w:rPr>
        <w:t>марта 2021 года, отметьте «да».</w:t>
      </w:r>
    </w:p>
    <w:p w:rsidR="000A7744" w:rsidRPr="005448D1" w:rsidRDefault="000A7744" w:rsidP="005448D1">
      <w:pPr>
        <w:pStyle w:val="Iauiue2"/>
        <w:suppressLineNumbers w:val="0"/>
        <w:ind w:firstLine="720"/>
        <w:rPr>
          <w:sz w:val="28"/>
          <w:szCs w:val="28"/>
        </w:rPr>
      </w:pPr>
      <w:r w:rsidRPr="002347E0">
        <w:rPr>
          <w:sz w:val="28"/>
          <w:szCs w:val="28"/>
        </w:rPr>
        <w:t xml:space="preserve">«Нет» отмечается, если опрашиваемый не имел работы или доходного </w:t>
      </w:r>
      <w:r w:rsidRPr="005448D1">
        <w:rPr>
          <w:sz w:val="28"/>
          <w:szCs w:val="28"/>
        </w:rPr>
        <w:t>занятия с</w:t>
      </w:r>
      <w:r w:rsidR="007046F8" w:rsidRPr="005448D1">
        <w:rPr>
          <w:sz w:val="28"/>
          <w:szCs w:val="28"/>
        </w:rPr>
        <w:t> </w:t>
      </w:r>
      <w:r w:rsidRPr="005448D1">
        <w:rPr>
          <w:sz w:val="28"/>
          <w:szCs w:val="28"/>
        </w:rPr>
        <w:t>25</w:t>
      </w:r>
      <w:r w:rsidR="007046F8" w:rsidRPr="005448D1">
        <w:rPr>
          <w:sz w:val="28"/>
          <w:szCs w:val="28"/>
        </w:rPr>
        <w:t> </w:t>
      </w:r>
      <w:r w:rsidRPr="005448D1">
        <w:rPr>
          <w:sz w:val="28"/>
          <w:szCs w:val="28"/>
        </w:rPr>
        <w:t>по</w:t>
      </w:r>
      <w:r w:rsidR="007046F8" w:rsidRPr="005448D1">
        <w:rPr>
          <w:sz w:val="28"/>
          <w:szCs w:val="28"/>
        </w:rPr>
        <w:t> </w:t>
      </w:r>
      <w:r w:rsidRPr="005448D1">
        <w:rPr>
          <w:sz w:val="28"/>
          <w:szCs w:val="28"/>
        </w:rPr>
        <w:t>31</w:t>
      </w:r>
      <w:r w:rsidR="007046F8" w:rsidRPr="005448D1">
        <w:rPr>
          <w:sz w:val="28"/>
          <w:szCs w:val="28"/>
        </w:rPr>
        <w:t> </w:t>
      </w:r>
      <w:r w:rsidRPr="005448D1">
        <w:rPr>
          <w:sz w:val="28"/>
          <w:szCs w:val="28"/>
        </w:rPr>
        <w:t xml:space="preserve">марта 2021 года, даже если при этом: </w:t>
      </w:r>
    </w:p>
    <w:p w:rsidR="000A7744" w:rsidRPr="005448D1" w:rsidRDefault="008D27C2" w:rsidP="005448D1">
      <w:pPr>
        <w:pStyle w:val="Iauiue2"/>
        <w:suppressLineNumbers w:val="0"/>
        <w:ind w:firstLine="720"/>
        <w:rPr>
          <w:sz w:val="28"/>
          <w:szCs w:val="28"/>
        </w:rPr>
      </w:pPr>
      <w:r w:rsidRPr="005448D1">
        <w:rPr>
          <w:sz w:val="28"/>
          <w:szCs w:val="28"/>
        </w:rPr>
        <w:t>1</w:t>
      </w:r>
      <w:r w:rsidR="000A7744" w:rsidRPr="005448D1">
        <w:rPr>
          <w:sz w:val="28"/>
          <w:szCs w:val="28"/>
        </w:rPr>
        <w:t>)</w:t>
      </w:r>
      <w:r w:rsidR="000A7744" w:rsidRPr="005448D1">
        <w:rPr>
          <w:sz w:val="28"/>
          <w:szCs w:val="28"/>
          <w:lang w:val="en-US"/>
        </w:rPr>
        <w:t> </w:t>
      </w:r>
      <w:r w:rsidR="000A7744" w:rsidRPr="005448D1">
        <w:rPr>
          <w:sz w:val="28"/>
          <w:szCs w:val="28"/>
        </w:rPr>
        <w:t>учился в образовательно</w:t>
      </w:r>
      <w:r w:rsidR="00913059" w:rsidRPr="005448D1">
        <w:rPr>
          <w:sz w:val="28"/>
          <w:szCs w:val="28"/>
        </w:rPr>
        <w:t>й</w:t>
      </w:r>
      <w:r w:rsidR="000A7744" w:rsidRPr="005448D1">
        <w:rPr>
          <w:sz w:val="28"/>
          <w:szCs w:val="28"/>
        </w:rPr>
        <w:t xml:space="preserve"> </w:t>
      </w:r>
      <w:r w:rsidR="00913059" w:rsidRPr="005448D1">
        <w:rPr>
          <w:sz w:val="28"/>
          <w:szCs w:val="28"/>
        </w:rPr>
        <w:t>организац</w:t>
      </w:r>
      <w:r w:rsidR="000A7744" w:rsidRPr="005448D1">
        <w:rPr>
          <w:sz w:val="28"/>
          <w:szCs w:val="28"/>
        </w:rPr>
        <w:t xml:space="preserve">ии </w:t>
      </w:r>
      <w:r w:rsidR="00913059" w:rsidRPr="005448D1">
        <w:rPr>
          <w:sz w:val="28"/>
          <w:szCs w:val="28"/>
        </w:rPr>
        <w:t>очной</w:t>
      </w:r>
      <w:r w:rsidR="000A7744" w:rsidRPr="005448D1">
        <w:rPr>
          <w:sz w:val="28"/>
          <w:szCs w:val="28"/>
        </w:rPr>
        <w:t xml:space="preserve"> формы обучения;</w:t>
      </w:r>
    </w:p>
    <w:p w:rsidR="000A7744" w:rsidRPr="005448D1" w:rsidRDefault="008D27C2" w:rsidP="005448D1">
      <w:pPr>
        <w:pStyle w:val="Iauiue2"/>
        <w:suppressLineNumbers w:val="0"/>
        <w:ind w:firstLine="720"/>
        <w:rPr>
          <w:sz w:val="28"/>
          <w:szCs w:val="28"/>
        </w:rPr>
      </w:pPr>
      <w:r w:rsidRPr="005448D1">
        <w:rPr>
          <w:sz w:val="28"/>
          <w:szCs w:val="28"/>
        </w:rPr>
        <w:t>2</w:t>
      </w:r>
      <w:r w:rsidR="000A7744" w:rsidRPr="005448D1">
        <w:rPr>
          <w:sz w:val="28"/>
          <w:szCs w:val="28"/>
        </w:rPr>
        <w:t>)</w:t>
      </w:r>
      <w:r w:rsidR="000A7744" w:rsidRPr="005448D1">
        <w:rPr>
          <w:sz w:val="28"/>
          <w:szCs w:val="28"/>
          <w:lang w:val="en-US"/>
        </w:rPr>
        <w:t> </w:t>
      </w:r>
      <w:r w:rsidR="000A7744" w:rsidRPr="005448D1">
        <w:rPr>
          <w:sz w:val="28"/>
          <w:szCs w:val="28"/>
        </w:rPr>
        <w:t>производил продукцию в личном подсобном хозяйстве для</w:t>
      </w:r>
      <w:r w:rsidR="00234634" w:rsidRPr="005448D1">
        <w:rPr>
          <w:sz w:val="28"/>
          <w:szCs w:val="28"/>
        </w:rPr>
        <w:t> </w:t>
      </w:r>
      <w:r w:rsidR="000A7744" w:rsidRPr="005448D1">
        <w:rPr>
          <w:sz w:val="28"/>
          <w:szCs w:val="28"/>
        </w:rPr>
        <w:t>собственного потребления;</w:t>
      </w:r>
    </w:p>
    <w:p w:rsidR="000A7744" w:rsidRPr="005448D1" w:rsidRDefault="008D27C2" w:rsidP="005448D1">
      <w:pPr>
        <w:pStyle w:val="Iauiue2"/>
        <w:suppressLineNumbers w:val="0"/>
        <w:ind w:firstLine="720"/>
        <w:rPr>
          <w:sz w:val="28"/>
          <w:szCs w:val="28"/>
        </w:rPr>
      </w:pPr>
      <w:r w:rsidRPr="005448D1">
        <w:rPr>
          <w:sz w:val="28"/>
          <w:szCs w:val="28"/>
        </w:rPr>
        <w:t>3</w:t>
      </w:r>
      <w:r w:rsidR="000A7744" w:rsidRPr="005448D1">
        <w:rPr>
          <w:sz w:val="28"/>
          <w:szCs w:val="28"/>
        </w:rPr>
        <w:t>)</w:t>
      </w:r>
      <w:r w:rsidR="000A7744" w:rsidRPr="005448D1">
        <w:rPr>
          <w:sz w:val="28"/>
          <w:szCs w:val="28"/>
          <w:lang w:val="en-US"/>
        </w:rPr>
        <w:t> </w:t>
      </w:r>
      <w:r w:rsidR="000A7744" w:rsidRPr="005448D1">
        <w:rPr>
          <w:sz w:val="28"/>
          <w:szCs w:val="28"/>
        </w:rPr>
        <w:t>занимался в собственном домохозяйстве уходом за домом, одеждой домочадцев, приготовлением пищи, воспитанием детей, уходом за пожилыми или</w:t>
      </w:r>
      <w:r w:rsidR="009D7EB0" w:rsidRPr="005448D1">
        <w:rPr>
          <w:sz w:val="28"/>
          <w:szCs w:val="28"/>
        </w:rPr>
        <w:t> </w:t>
      </w:r>
      <w:r w:rsidR="000A7744" w:rsidRPr="005448D1">
        <w:rPr>
          <w:sz w:val="28"/>
          <w:szCs w:val="28"/>
        </w:rPr>
        <w:t>больными членами своего домохозяйства;</w:t>
      </w:r>
    </w:p>
    <w:p w:rsidR="000A7744" w:rsidRPr="002347E0" w:rsidRDefault="008D27C2" w:rsidP="005448D1">
      <w:pPr>
        <w:pStyle w:val="Iauiue2"/>
        <w:suppressLineNumbers w:val="0"/>
        <w:ind w:firstLine="720"/>
        <w:rPr>
          <w:sz w:val="28"/>
          <w:szCs w:val="28"/>
        </w:rPr>
      </w:pPr>
      <w:r w:rsidRPr="005448D1">
        <w:rPr>
          <w:sz w:val="28"/>
          <w:szCs w:val="28"/>
        </w:rPr>
        <w:t>4</w:t>
      </w:r>
      <w:r w:rsidR="000A7744" w:rsidRPr="005448D1">
        <w:rPr>
          <w:sz w:val="28"/>
          <w:szCs w:val="28"/>
        </w:rPr>
        <w:t>)</w:t>
      </w:r>
      <w:r w:rsidR="000A7744" w:rsidRPr="005448D1">
        <w:rPr>
          <w:sz w:val="28"/>
          <w:szCs w:val="28"/>
          <w:lang w:val="en-US"/>
        </w:rPr>
        <w:t> </w:t>
      </w:r>
      <w:r w:rsidR="000A7744" w:rsidRPr="005448D1">
        <w:rPr>
          <w:sz w:val="28"/>
          <w:szCs w:val="28"/>
        </w:rPr>
        <w:t xml:space="preserve">оказывал услуги добровольно без оплаты для </w:t>
      </w:r>
      <w:r w:rsidR="00913059" w:rsidRPr="005448D1">
        <w:rPr>
          <w:sz w:val="28"/>
          <w:szCs w:val="28"/>
        </w:rPr>
        <w:t>физических лиц</w:t>
      </w:r>
      <w:r w:rsidR="000A7744" w:rsidRPr="005448D1">
        <w:rPr>
          <w:sz w:val="28"/>
          <w:szCs w:val="28"/>
        </w:rPr>
        <w:t xml:space="preserve"> или</w:t>
      </w:r>
      <w:r w:rsidR="007F4B12" w:rsidRPr="005448D1">
        <w:rPr>
          <w:sz w:val="28"/>
          <w:szCs w:val="28"/>
        </w:rPr>
        <w:t> </w:t>
      </w:r>
      <w:r w:rsidR="000A7744" w:rsidRPr="005448D1">
        <w:rPr>
          <w:sz w:val="28"/>
          <w:szCs w:val="28"/>
        </w:rPr>
        <w:t>благотворительных организаций, родительских комитетов, комитетов ветеранов, больниц, детских домов или домов-интернатов для престарелых, инвалидов и др</w:t>
      </w:r>
      <w:r w:rsidR="009D7EB0" w:rsidRPr="005448D1">
        <w:rPr>
          <w:sz w:val="28"/>
          <w:szCs w:val="28"/>
        </w:rPr>
        <w:t>угое</w:t>
      </w:r>
      <w:r w:rsidR="000A7744" w:rsidRPr="005448D1">
        <w:rPr>
          <w:sz w:val="28"/>
          <w:szCs w:val="28"/>
        </w:rPr>
        <w:t xml:space="preserve"> (выполнял </w:t>
      </w:r>
      <w:r w:rsidR="00913059" w:rsidRPr="005448D1">
        <w:rPr>
          <w:sz w:val="28"/>
          <w:szCs w:val="28"/>
        </w:rPr>
        <w:t>волонтерскую деятельность</w:t>
      </w:r>
      <w:r w:rsidR="000A7744" w:rsidRPr="005448D1">
        <w:rPr>
          <w:sz w:val="28"/>
          <w:szCs w:val="28"/>
        </w:rPr>
        <w:t>);</w:t>
      </w:r>
    </w:p>
    <w:p w:rsidR="000A7744" w:rsidRPr="002347E0" w:rsidRDefault="008D27C2" w:rsidP="005448D1">
      <w:pPr>
        <w:pStyle w:val="Iauiue2"/>
        <w:suppressLineNumbers w:val="0"/>
        <w:ind w:firstLine="720"/>
        <w:rPr>
          <w:sz w:val="28"/>
          <w:szCs w:val="28"/>
        </w:rPr>
      </w:pPr>
      <w:r>
        <w:rPr>
          <w:sz w:val="28"/>
          <w:szCs w:val="28"/>
        </w:rPr>
        <w:t>5</w:t>
      </w:r>
      <w:r w:rsidR="000A7744" w:rsidRPr="002347E0">
        <w:rPr>
          <w:sz w:val="28"/>
          <w:szCs w:val="28"/>
        </w:rPr>
        <w:t>)</w:t>
      </w:r>
      <w:r w:rsidR="000A7744" w:rsidRPr="002347E0">
        <w:rPr>
          <w:sz w:val="28"/>
          <w:szCs w:val="28"/>
          <w:lang w:val="en-US"/>
        </w:rPr>
        <w:t> </w:t>
      </w:r>
      <w:r w:rsidR="000A7744" w:rsidRPr="002347E0">
        <w:rPr>
          <w:sz w:val="28"/>
          <w:szCs w:val="28"/>
        </w:rPr>
        <w:t xml:space="preserve">владел акциями какого-либо предприятия или общества </w:t>
      </w:r>
      <w:r w:rsidR="000A7744" w:rsidRPr="002347E0">
        <w:rPr>
          <w:sz w:val="28"/>
          <w:szCs w:val="28"/>
        </w:rPr>
        <w:lastRenderedPageBreak/>
        <w:t>без</w:t>
      </w:r>
      <w:r w:rsidR="009D7EB0">
        <w:rPr>
          <w:sz w:val="28"/>
          <w:szCs w:val="28"/>
        </w:rPr>
        <w:t> </w:t>
      </w:r>
      <w:r w:rsidR="000A7744" w:rsidRPr="002347E0">
        <w:rPr>
          <w:sz w:val="28"/>
          <w:szCs w:val="28"/>
        </w:rPr>
        <w:t>непосредственного участия в</w:t>
      </w:r>
      <w:r w:rsidR="00702362" w:rsidRPr="002347E0">
        <w:rPr>
          <w:sz w:val="28"/>
          <w:szCs w:val="28"/>
        </w:rPr>
        <w:t> </w:t>
      </w:r>
      <w:r w:rsidR="000A7744" w:rsidRPr="002347E0">
        <w:rPr>
          <w:sz w:val="28"/>
          <w:szCs w:val="28"/>
        </w:rPr>
        <w:t>экономической деятельности этого предприятия или общества.</w:t>
      </w:r>
    </w:p>
    <w:p w:rsidR="000A7744" w:rsidRPr="002347E0" w:rsidRDefault="000A7744" w:rsidP="005448D1">
      <w:pPr>
        <w:pStyle w:val="Iauiue2"/>
        <w:suppressLineNumbers w:val="0"/>
        <w:ind w:firstLine="720"/>
        <w:rPr>
          <w:sz w:val="28"/>
          <w:szCs w:val="28"/>
        </w:rPr>
      </w:pPr>
      <w:r w:rsidRPr="002347E0">
        <w:rPr>
          <w:sz w:val="28"/>
          <w:szCs w:val="28"/>
        </w:rPr>
        <w:t>Отметьте «нет», если опрашиваемый:</w:t>
      </w:r>
    </w:p>
    <w:p w:rsidR="000A7744" w:rsidRPr="002347E0" w:rsidRDefault="008D27C2" w:rsidP="005448D1">
      <w:pPr>
        <w:pStyle w:val="Iauiue2"/>
        <w:suppressLineNumbers w:val="0"/>
        <w:ind w:firstLine="720"/>
        <w:rPr>
          <w:sz w:val="28"/>
          <w:szCs w:val="28"/>
        </w:rPr>
      </w:pPr>
      <w:r>
        <w:rPr>
          <w:sz w:val="28"/>
          <w:szCs w:val="28"/>
        </w:rPr>
        <w:t>1</w:t>
      </w:r>
      <w:r w:rsidR="000A7744" w:rsidRPr="002347E0">
        <w:rPr>
          <w:sz w:val="28"/>
          <w:szCs w:val="28"/>
        </w:rPr>
        <w:t>)</w:t>
      </w:r>
      <w:r w:rsidR="000A7744" w:rsidRPr="002347E0">
        <w:rPr>
          <w:sz w:val="28"/>
          <w:szCs w:val="28"/>
          <w:lang w:val="en-US"/>
        </w:rPr>
        <w:t> </w:t>
      </w:r>
      <w:r w:rsidR="000A7744" w:rsidRPr="002347E0">
        <w:rPr>
          <w:sz w:val="28"/>
          <w:szCs w:val="28"/>
        </w:rPr>
        <w:t>сезонный работник, у которого истек срок трудового договора;</w:t>
      </w:r>
    </w:p>
    <w:p w:rsidR="000A7744" w:rsidRPr="002347E0" w:rsidRDefault="008D27C2" w:rsidP="005448D1">
      <w:pPr>
        <w:pStyle w:val="Iauiue2"/>
        <w:suppressLineNumbers w:val="0"/>
        <w:ind w:firstLine="720"/>
        <w:rPr>
          <w:sz w:val="28"/>
          <w:szCs w:val="28"/>
        </w:rPr>
      </w:pPr>
      <w:r>
        <w:rPr>
          <w:sz w:val="28"/>
          <w:szCs w:val="28"/>
        </w:rPr>
        <w:t>2</w:t>
      </w:r>
      <w:r w:rsidR="000A7744" w:rsidRPr="002347E0">
        <w:rPr>
          <w:sz w:val="28"/>
          <w:szCs w:val="28"/>
        </w:rPr>
        <w:t>)</w:t>
      </w:r>
      <w:r w:rsidR="000A7744" w:rsidRPr="002347E0">
        <w:rPr>
          <w:sz w:val="28"/>
          <w:szCs w:val="28"/>
          <w:lang w:val="en-US"/>
        </w:rPr>
        <w:t> </w:t>
      </w:r>
      <w:r w:rsidR="000A7744" w:rsidRPr="002347E0">
        <w:rPr>
          <w:sz w:val="28"/>
          <w:szCs w:val="28"/>
        </w:rPr>
        <w:t>имеет договоренность о начале работы, но еще не приступил к работе;</w:t>
      </w:r>
    </w:p>
    <w:p w:rsidR="000A7744" w:rsidRPr="005448D1" w:rsidRDefault="008D27C2" w:rsidP="005448D1">
      <w:pPr>
        <w:pStyle w:val="Iauiue2"/>
        <w:suppressLineNumbers w:val="0"/>
        <w:ind w:firstLine="720"/>
        <w:rPr>
          <w:sz w:val="28"/>
          <w:szCs w:val="28"/>
        </w:rPr>
      </w:pPr>
      <w:r>
        <w:rPr>
          <w:sz w:val="28"/>
          <w:szCs w:val="28"/>
        </w:rPr>
        <w:t>3</w:t>
      </w:r>
      <w:r w:rsidR="000A7744" w:rsidRPr="002347E0">
        <w:rPr>
          <w:sz w:val="28"/>
          <w:szCs w:val="28"/>
        </w:rPr>
        <w:t>)</w:t>
      </w:r>
      <w:r w:rsidR="000A7744" w:rsidRPr="002347E0">
        <w:rPr>
          <w:sz w:val="28"/>
          <w:szCs w:val="28"/>
          <w:lang w:val="en-US"/>
        </w:rPr>
        <w:t> </w:t>
      </w:r>
      <w:r w:rsidR="000A7744" w:rsidRPr="002347E0">
        <w:rPr>
          <w:sz w:val="28"/>
          <w:szCs w:val="28"/>
        </w:rPr>
        <w:t xml:space="preserve">длительно отсутствует на работе в связи с отпуском без сохранения </w:t>
      </w:r>
      <w:r w:rsidR="000A7744" w:rsidRPr="005448D1">
        <w:rPr>
          <w:sz w:val="28"/>
          <w:szCs w:val="28"/>
        </w:rPr>
        <w:t xml:space="preserve">содержания по инициативе </w:t>
      </w:r>
      <w:r w:rsidR="00374885" w:rsidRPr="005448D1">
        <w:rPr>
          <w:sz w:val="28"/>
          <w:szCs w:val="28"/>
        </w:rPr>
        <w:t>работодателя</w:t>
      </w:r>
      <w:r w:rsidR="000A7744" w:rsidRPr="005448D1">
        <w:rPr>
          <w:sz w:val="28"/>
          <w:szCs w:val="28"/>
        </w:rPr>
        <w:t xml:space="preserve">, если период отсутствия на работе составляет </w:t>
      </w:r>
      <w:r w:rsidR="00374885" w:rsidRPr="005448D1">
        <w:rPr>
          <w:sz w:val="28"/>
          <w:szCs w:val="28"/>
        </w:rPr>
        <w:t xml:space="preserve">3 </w:t>
      </w:r>
      <w:r w:rsidR="006E73B1" w:rsidRPr="005448D1">
        <w:rPr>
          <w:sz w:val="28"/>
          <w:szCs w:val="28"/>
        </w:rPr>
        <w:t xml:space="preserve">месяца </w:t>
      </w:r>
      <w:r w:rsidR="000A7744" w:rsidRPr="005448D1">
        <w:rPr>
          <w:sz w:val="28"/>
          <w:szCs w:val="28"/>
        </w:rPr>
        <w:t>и более;</w:t>
      </w:r>
    </w:p>
    <w:p w:rsidR="000A7744" w:rsidRPr="005448D1" w:rsidRDefault="008D27C2" w:rsidP="005448D1">
      <w:pPr>
        <w:pStyle w:val="Iauiue2"/>
        <w:suppressLineNumbers w:val="0"/>
        <w:ind w:firstLine="720"/>
        <w:rPr>
          <w:sz w:val="28"/>
          <w:szCs w:val="28"/>
        </w:rPr>
      </w:pPr>
      <w:r w:rsidRPr="005448D1">
        <w:rPr>
          <w:sz w:val="28"/>
          <w:szCs w:val="28"/>
        </w:rPr>
        <w:t>4</w:t>
      </w:r>
      <w:r w:rsidR="000A7744" w:rsidRPr="005448D1">
        <w:rPr>
          <w:sz w:val="28"/>
          <w:szCs w:val="28"/>
        </w:rPr>
        <w:t>)</w:t>
      </w:r>
      <w:r w:rsidR="000A7744" w:rsidRPr="005448D1">
        <w:rPr>
          <w:sz w:val="28"/>
          <w:szCs w:val="28"/>
          <w:lang w:val="en-US"/>
        </w:rPr>
        <w:t> </w:t>
      </w:r>
      <w:r w:rsidR="000A7744" w:rsidRPr="005448D1">
        <w:rPr>
          <w:sz w:val="28"/>
          <w:szCs w:val="28"/>
        </w:rPr>
        <w:t xml:space="preserve">отсутствует на работе в связи с отпуском по уходу за ребенком </w:t>
      </w:r>
      <w:r w:rsidR="009D7EB0" w:rsidRPr="005448D1">
        <w:rPr>
          <w:sz w:val="28"/>
          <w:szCs w:val="28"/>
        </w:rPr>
        <w:br/>
      </w:r>
      <w:r w:rsidR="000A7744" w:rsidRPr="005448D1">
        <w:rPr>
          <w:sz w:val="28"/>
          <w:szCs w:val="28"/>
        </w:rPr>
        <w:t>от 1,5 до 3-х</w:t>
      </w:r>
      <w:r w:rsidR="009D7EB0" w:rsidRPr="005448D1">
        <w:rPr>
          <w:sz w:val="28"/>
          <w:szCs w:val="28"/>
        </w:rPr>
        <w:t> </w:t>
      </w:r>
      <w:r w:rsidR="000A7744" w:rsidRPr="005448D1">
        <w:rPr>
          <w:sz w:val="28"/>
          <w:szCs w:val="28"/>
        </w:rPr>
        <w:t>лет.</w:t>
      </w:r>
    </w:p>
    <w:p w:rsidR="000A7744" w:rsidRPr="005448D1" w:rsidRDefault="000A7744" w:rsidP="00E657D7">
      <w:pPr>
        <w:widowControl w:val="0"/>
        <w:spacing w:after="120"/>
        <w:ind w:firstLine="709"/>
        <w:jc w:val="both"/>
        <w:rPr>
          <w:b/>
          <w:sz w:val="28"/>
          <w:szCs w:val="28"/>
        </w:rPr>
      </w:pPr>
      <w:r w:rsidRPr="005448D1">
        <w:rPr>
          <w:b/>
          <w:sz w:val="28"/>
          <w:szCs w:val="28"/>
        </w:rPr>
        <w:t>Кем Вы являлись на основной работе? (вопрос 21 ЭПЛ, вопрос</w:t>
      </w:r>
      <w:r w:rsidR="00234634" w:rsidRPr="005448D1">
        <w:rPr>
          <w:b/>
          <w:sz w:val="28"/>
          <w:szCs w:val="28"/>
        </w:rPr>
        <w:t> </w:t>
      </w:r>
      <w:r w:rsidRPr="005448D1">
        <w:rPr>
          <w:b/>
          <w:sz w:val="28"/>
          <w:szCs w:val="28"/>
        </w:rPr>
        <w:t>19</w:t>
      </w:r>
      <w:r w:rsidR="00234634" w:rsidRPr="005448D1">
        <w:rPr>
          <w:b/>
          <w:sz w:val="28"/>
          <w:szCs w:val="28"/>
        </w:rPr>
        <w:t> </w:t>
      </w:r>
      <w:r w:rsidRPr="005448D1">
        <w:rPr>
          <w:b/>
          <w:sz w:val="28"/>
          <w:szCs w:val="28"/>
        </w:rPr>
        <w:t>ф. Л)</w:t>
      </w:r>
    </w:p>
    <w:p w:rsidR="000A7744" w:rsidRPr="005448D1" w:rsidRDefault="000A7744" w:rsidP="005448D1">
      <w:pPr>
        <w:pStyle w:val="Iauiue2"/>
        <w:suppressLineNumbers w:val="0"/>
        <w:ind w:firstLine="720"/>
        <w:rPr>
          <w:sz w:val="28"/>
          <w:szCs w:val="28"/>
        </w:rPr>
      </w:pPr>
      <w:r w:rsidRPr="005448D1">
        <w:rPr>
          <w:sz w:val="28"/>
          <w:szCs w:val="28"/>
        </w:rPr>
        <w:t>Вопрос задается лицам в возрасте 15 лет и более, ответившим «да»</w:t>
      </w:r>
      <w:r w:rsidR="00EA1516" w:rsidRPr="005448D1">
        <w:rPr>
          <w:sz w:val="28"/>
          <w:szCs w:val="28"/>
        </w:rPr>
        <w:t> </w:t>
      </w:r>
      <w:r w:rsidRPr="005448D1">
        <w:rPr>
          <w:sz w:val="28"/>
          <w:szCs w:val="28"/>
        </w:rPr>
        <w:t>в</w:t>
      </w:r>
      <w:r w:rsidR="00EA1516" w:rsidRPr="005448D1">
        <w:rPr>
          <w:sz w:val="28"/>
          <w:szCs w:val="28"/>
        </w:rPr>
        <w:t> </w:t>
      </w:r>
      <w:r w:rsidRPr="005448D1">
        <w:rPr>
          <w:sz w:val="28"/>
          <w:szCs w:val="28"/>
        </w:rPr>
        <w:t>предыдущем вопросе.</w:t>
      </w:r>
    </w:p>
    <w:p w:rsidR="00E62407" w:rsidRPr="00E62407" w:rsidRDefault="000A7744" w:rsidP="005448D1">
      <w:pPr>
        <w:widowControl w:val="0"/>
        <w:spacing w:line="360" w:lineRule="auto"/>
        <w:ind w:firstLine="709"/>
        <w:jc w:val="both"/>
        <w:outlineLvl w:val="1"/>
        <w:rPr>
          <w:sz w:val="28"/>
          <w:szCs w:val="28"/>
        </w:rPr>
      </w:pPr>
      <w:r w:rsidRPr="005448D1">
        <w:rPr>
          <w:sz w:val="28"/>
          <w:szCs w:val="28"/>
        </w:rPr>
        <w:t xml:space="preserve">Основная работа – та работа, </w:t>
      </w:r>
      <w:r w:rsidR="00A51E19" w:rsidRPr="005448D1">
        <w:rPr>
          <w:sz w:val="28"/>
          <w:szCs w:val="28"/>
        </w:rPr>
        <w:t xml:space="preserve">на которой отработано большее количество часов. Если у респондента </w:t>
      </w:r>
      <w:r w:rsidR="008D27C2" w:rsidRPr="005448D1">
        <w:rPr>
          <w:sz w:val="28"/>
          <w:szCs w:val="28"/>
        </w:rPr>
        <w:t>имеется</w:t>
      </w:r>
      <w:r w:rsidR="00A51E19" w:rsidRPr="005448D1">
        <w:rPr>
          <w:sz w:val="28"/>
          <w:szCs w:val="28"/>
        </w:rPr>
        <w:t xml:space="preserve"> более одной работы, на которых отработано одинаковое количество времени, основной является та работа, которую он</w:t>
      </w:r>
      <w:r w:rsidR="00E62407" w:rsidRPr="005448D1">
        <w:rPr>
          <w:sz w:val="28"/>
          <w:szCs w:val="28"/>
        </w:rPr>
        <w:t> </w:t>
      </w:r>
      <w:r w:rsidR="00A51E19" w:rsidRPr="005448D1">
        <w:rPr>
          <w:sz w:val="28"/>
          <w:szCs w:val="28"/>
        </w:rPr>
        <w:t>считает более важной или работа, которая приносит больший доход.</w:t>
      </w:r>
    </w:p>
    <w:p w:rsidR="000A7744" w:rsidRPr="002347E0" w:rsidRDefault="000A7744" w:rsidP="005448D1">
      <w:pPr>
        <w:widowControl w:val="0"/>
        <w:spacing w:line="360" w:lineRule="auto"/>
        <w:ind w:firstLine="709"/>
        <w:jc w:val="both"/>
        <w:outlineLvl w:val="1"/>
        <w:rPr>
          <w:sz w:val="28"/>
          <w:szCs w:val="28"/>
        </w:rPr>
      </w:pPr>
      <w:r w:rsidRPr="002347E0">
        <w:rPr>
          <w:sz w:val="28"/>
          <w:szCs w:val="28"/>
        </w:rPr>
        <w:t>Если с 25 по 31 марта 2021 г. опрашиваемый поменял свою основную работу, то вопрос касается той работы, которую он выполнял 31 марта.</w:t>
      </w:r>
    </w:p>
    <w:p w:rsidR="000A7744" w:rsidRPr="005448D1" w:rsidRDefault="000A7744" w:rsidP="005448D1">
      <w:pPr>
        <w:widowControl w:val="0"/>
        <w:spacing w:line="360" w:lineRule="auto"/>
        <w:ind w:firstLine="709"/>
        <w:jc w:val="both"/>
        <w:outlineLvl w:val="1"/>
        <w:rPr>
          <w:sz w:val="28"/>
          <w:szCs w:val="28"/>
        </w:rPr>
      </w:pPr>
      <w:r w:rsidRPr="005448D1">
        <w:rPr>
          <w:sz w:val="28"/>
          <w:szCs w:val="28"/>
        </w:rPr>
        <w:t>«Работающий по найму» отмечается работающим по письменному договору, по трудовому договору, контракту или устной договоренности за</w:t>
      </w:r>
      <w:r w:rsidR="00234634" w:rsidRPr="005448D1">
        <w:rPr>
          <w:sz w:val="28"/>
          <w:szCs w:val="28"/>
        </w:rPr>
        <w:t> </w:t>
      </w:r>
      <w:r w:rsidRPr="005448D1">
        <w:rPr>
          <w:sz w:val="28"/>
          <w:szCs w:val="28"/>
        </w:rPr>
        <w:t>вознаграждение в</w:t>
      </w:r>
      <w:r w:rsidR="00EA1516" w:rsidRPr="005448D1">
        <w:rPr>
          <w:sz w:val="28"/>
          <w:szCs w:val="28"/>
        </w:rPr>
        <w:t> </w:t>
      </w:r>
      <w:r w:rsidRPr="005448D1">
        <w:rPr>
          <w:sz w:val="28"/>
          <w:szCs w:val="28"/>
        </w:rPr>
        <w:t>виде оплаты труда в</w:t>
      </w:r>
      <w:r w:rsidR="00702362" w:rsidRPr="005448D1">
        <w:rPr>
          <w:sz w:val="28"/>
          <w:szCs w:val="28"/>
        </w:rPr>
        <w:t> </w:t>
      </w:r>
      <w:r w:rsidRPr="005448D1">
        <w:rPr>
          <w:sz w:val="28"/>
          <w:szCs w:val="28"/>
        </w:rPr>
        <w:t>денежной или натуральной форме, а</w:t>
      </w:r>
      <w:r w:rsidR="00234634" w:rsidRPr="005448D1">
        <w:rPr>
          <w:sz w:val="28"/>
          <w:szCs w:val="28"/>
        </w:rPr>
        <w:t> </w:t>
      </w:r>
      <w:r w:rsidRPr="005448D1">
        <w:rPr>
          <w:sz w:val="28"/>
          <w:szCs w:val="28"/>
        </w:rPr>
        <w:t>также в случае, если</w:t>
      </w:r>
      <w:r w:rsidR="00EA1516" w:rsidRPr="005448D1">
        <w:rPr>
          <w:sz w:val="28"/>
          <w:szCs w:val="28"/>
        </w:rPr>
        <w:t> </w:t>
      </w:r>
      <w:r w:rsidRPr="005448D1">
        <w:rPr>
          <w:sz w:val="28"/>
          <w:szCs w:val="28"/>
        </w:rPr>
        <w:t>опрашиваемый:</w:t>
      </w:r>
    </w:p>
    <w:p w:rsidR="000A7744" w:rsidRPr="002347E0" w:rsidRDefault="008D27C2" w:rsidP="005448D1">
      <w:pPr>
        <w:widowControl w:val="0"/>
        <w:spacing w:line="360" w:lineRule="auto"/>
        <w:ind w:firstLine="709"/>
        <w:jc w:val="both"/>
        <w:outlineLvl w:val="1"/>
        <w:rPr>
          <w:sz w:val="28"/>
          <w:szCs w:val="28"/>
        </w:rPr>
      </w:pPr>
      <w:r w:rsidRPr="005448D1">
        <w:rPr>
          <w:sz w:val="28"/>
          <w:szCs w:val="28"/>
        </w:rPr>
        <w:t>1</w:t>
      </w:r>
      <w:r w:rsidR="000A7744" w:rsidRPr="005448D1">
        <w:rPr>
          <w:sz w:val="28"/>
          <w:szCs w:val="28"/>
        </w:rPr>
        <w:t>)</w:t>
      </w:r>
      <w:r w:rsidR="000A7744" w:rsidRPr="005448D1">
        <w:rPr>
          <w:sz w:val="28"/>
          <w:szCs w:val="28"/>
          <w:lang w:val="en-US"/>
        </w:rPr>
        <w:t> </w:t>
      </w:r>
      <w:r w:rsidR="000A7744" w:rsidRPr="005448D1">
        <w:rPr>
          <w:sz w:val="28"/>
          <w:szCs w:val="28"/>
        </w:rPr>
        <w:t>избранный, назначенный или утвержденный н</w:t>
      </w:r>
      <w:r w:rsidR="000A7744" w:rsidRPr="002347E0">
        <w:rPr>
          <w:sz w:val="28"/>
          <w:szCs w:val="28"/>
        </w:rPr>
        <w:t>а должность управляющий, директор, руководитель, находящийся на окладе;</w:t>
      </w:r>
    </w:p>
    <w:p w:rsidR="000A7744" w:rsidRPr="002347E0" w:rsidRDefault="008D27C2" w:rsidP="005448D1">
      <w:pPr>
        <w:widowControl w:val="0"/>
        <w:spacing w:line="360" w:lineRule="auto"/>
        <w:ind w:firstLine="709"/>
        <w:jc w:val="both"/>
        <w:outlineLvl w:val="1"/>
        <w:rPr>
          <w:sz w:val="28"/>
          <w:szCs w:val="28"/>
        </w:rPr>
      </w:pPr>
      <w:r>
        <w:rPr>
          <w:sz w:val="28"/>
          <w:szCs w:val="28"/>
        </w:rPr>
        <w:t>2</w:t>
      </w:r>
      <w:r w:rsidR="000A7744" w:rsidRPr="002347E0">
        <w:rPr>
          <w:sz w:val="28"/>
          <w:szCs w:val="28"/>
        </w:rPr>
        <w:t>)</w:t>
      </w:r>
      <w:r w:rsidR="000A7744" w:rsidRPr="002347E0">
        <w:rPr>
          <w:sz w:val="28"/>
          <w:szCs w:val="28"/>
          <w:lang w:val="en-US"/>
        </w:rPr>
        <w:t> </w:t>
      </w:r>
      <w:r w:rsidR="000A7744" w:rsidRPr="002347E0">
        <w:rPr>
          <w:sz w:val="28"/>
          <w:szCs w:val="28"/>
        </w:rPr>
        <w:t>ученик, стажер, получающий заработную плату;</w:t>
      </w:r>
    </w:p>
    <w:p w:rsidR="000A7744" w:rsidRPr="002347E0" w:rsidRDefault="008D27C2" w:rsidP="005448D1">
      <w:pPr>
        <w:widowControl w:val="0"/>
        <w:spacing w:line="360" w:lineRule="auto"/>
        <w:ind w:firstLine="709"/>
        <w:jc w:val="both"/>
        <w:outlineLvl w:val="1"/>
        <w:rPr>
          <w:sz w:val="28"/>
          <w:szCs w:val="28"/>
        </w:rPr>
      </w:pPr>
      <w:r>
        <w:rPr>
          <w:sz w:val="28"/>
          <w:szCs w:val="28"/>
        </w:rPr>
        <w:t>3</w:t>
      </w:r>
      <w:r w:rsidR="000A7744" w:rsidRPr="002347E0">
        <w:rPr>
          <w:sz w:val="28"/>
          <w:szCs w:val="28"/>
        </w:rPr>
        <w:t>)</w:t>
      </w:r>
      <w:r w:rsidR="000A7744" w:rsidRPr="002347E0">
        <w:rPr>
          <w:sz w:val="28"/>
          <w:szCs w:val="28"/>
          <w:lang w:val="en-US"/>
        </w:rPr>
        <w:t> </w:t>
      </w:r>
      <w:r w:rsidR="000A7744" w:rsidRPr="002347E0">
        <w:rPr>
          <w:sz w:val="28"/>
          <w:szCs w:val="28"/>
        </w:rPr>
        <w:t>член семьи, работающий в семейном предприятии за оплату;</w:t>
      </w:r>
    </w:p>
    <w:p w:rsidR="000A7744" w:rsidRPr="002347E0" w:rsidRDefault="008D27C2" w:rsidP="005448D1">
      <w:pPr>
        <w:widowControl w:val="0"/>
        <w:spacing w:line="360" w:lineRule="auto"/>
        <w:ind w:firstLine="709"/>
        <w:jc w:val="both"/>
        <w:outlineLvl w:val="1"/>
        <w:rPr>
          <w:sz w:val="28"/>
          <w:szCs w:val="28"/>
        </w:rPr>
      </w:pPr>
      <w:r>
        <w:rPr>
          <w:sz w:val="28"/>
          <w:szCs w:val="28"/>
        </w:rPr>
        <w:t>4</w:t>
      </w:r>
      <w:r w:rsidR="000A7744" w:rsidRPr="002347E0">
        <w:rPr>
          <w:sz w:val="28"/>
          <w:szCs w:val="28"/>
        </w:rPr>
        <w:t>)</w:t>
      </w:r>
      <w:r w:rsidR="000A7744" w:rsidRPr="002347E0">
        <w:rPr>
          <w:sz w:val="28"/>
          <w:szCs w:val="28"/>
          <w:lang w:val="en-US"/>
        </w:rPr>
        <w:t> </w:t>
      </w:r>
      <w:r w:rsidR="000A7744" w:rsidRPr="002347E0">
        <w:rPr>
          <w:sz w:val="28"/>
          <w:szCs w:val="28"/>
        </w:rPr>
        <w:t>муниципальный, государственный служащий, военнослужащий;</w:t>
      </w:r>
    </w:p>
    <w:p w:rsidR="000A7744" w:rsidRPr="002347E0" w:rsidRDefault="008D27C2" w:rsidP="005448D1">
      <w:pPr>
        <w:widowControl w:val="0"/>
        <w:spacing w:line="360" w:lineRule="auto"/>
        <w:ind w:firstLine="709"/>
        <w:jc w:val="both"/>
        <w:outlineLvl w:val="1"/>
        <w:rPr>
          <w:sz w:val="28"/>
          <w:szCs w:val="28"/>
        </w:rPr>
      </w:pPr>
      <w:r>
        <w:rPr>
          <w:sz w:val="28"/>
          <w:szCs w:val="28"/>
        </w:rPr>
        <w:t>5</w:t>
      </w:r>
      <w:r w:rsidR="000A7744" w:rsidRPr="002347E0">
        <w:rPr>
          <w:sz w:val="28"/>
          <w:szCs w:val="28"/>
        </w:rPr>
        <w:t>)</w:t>
      </w:r>
      <w:r w:rsidR="000A7744" w:rsidRPr="002347E0">
        <w:rPr>
          <w:sz w:val="28"/>
          <w:szCs w:val="28"/>
          <w:lang w:val="en-US"/>
        </w:rPr>
        <w:t> </w:t>
      </w:r>
      <w:r w:rsidR="000A7744" w:rsidRPr="002347E0">
        <w:rPr>
          <w:sz w:val="28"/>
          <w:szCs w:val="28"/>
        </w:rPr>
        <w:t xml:space="preserve">служитель религиозного культа. </w:t>
      </w:r>
    </w:p>
    <w:p w:rsidR="000A7744" w:rsidRPr="005448D1" w:rsidRDefault="000A7744" w:rsidP="005448D1">
      <w:pPr>
        <w:widowControl w:val="0"/>
        <w:spacing w:line="360" w:lineRule="auto"/>
        <w:ind w:firstLine="709"/>
        <w:jc w:val="both"/>
        <w:outlineLvl w:val="1"/>
        <w:rPr>
          <w:sz w:val="28"/>
          <w:szCs w:val="28"/>
        </w:rPr>
      </w:pPr>
      <w:r w:rsidRPr="005448D1">
        <w:rPr>
          <w:sz w:val="28"/>
          <w:szCs w:val="28"/>
        </w:rPr>
        <w:lastRenderedPageBreak/>
        <w:t xml:space="preserve">«Владелец (совладелец) собственного предприятия, дела»  отмечается тому, кто управлял своим собственным предприятием (организацией, делом) </w:t>
      </w:r>
      <w:r w:rsidR="000539FE" w:rsidRPr="005448D1">
        <w:rPr>
          <w:sz w:val="28"/>
          <w:szCs w:val="28"/>
        </w:rPr>
        <w:t>и</w:t>
      </w:r>
      <w:r w:rsidR="00E62407" w:rsidRPr="005448D1">
        <w:rPr>
          <w:sz w:val="28"/>
          <w:szCs w:val="28"/>
        </w:rPr>
        <w:t> </w:t>
      </w:r>
      <w:r w:rsidR="000539FE" w:rsidRPr="005448D1">
        <w:rPr>
          <w:sz w:val="28"/>
          <w:szCs w:val="28"/>
        </w:rPr>
        <w:t xml:space="preserve">нанимал работников на постоянной основе </w:t>
      </w:r>
      <w:r w:rsidRPr="005448D1">
        <w:rPr>
          <w:sz w:val="28"/>
          <w:szCs w:val="28"/>
        </w:rPr>
        <w:t>или</w:t>
      </w:r>
      <w:r w:rsidR="00EA1516" w:rsidRPr="005448D1">
        <w:rPr>
          <w:sz w:val="28"/>
          <w:szCs w:val="28"/>
        </w:rPr>
        <w:t> </w:t>
      </w:r>
      <w:r w:rsidRPr="005448D1">
        <w:rPr>
          <w:sz w:val="28"/>
          <w:szCs w:val="28"/>
        </w:rPr>
        <w:t>занимался на самостоятельной основе профессиональной или</w:t>
      </w:r>
      <w:r w:rsidR="00234634" w:rsidRPr="005448D1">
        <w:rPr>
          <w:sz w:val="28"/>
          <w:szCs w:val="28"/>
        </w:rPr>
        <w:t> </w:t>
      </w:r>
      <w:r w:rsidRPr="005448D1">
        <w:rPr>
          <w:sz w:val="28"/>
          <w:szCs w:val="28"/>
        </w:rPr>
        <w:t>коммерческой деятельностью со статусом юридического лица</w:t>
      </w:r>
      <w:r w:rsidR="00E657D7">
        <w:rPr>
          <w:sz w:val="28"/>
          <w:szCs w:val="28"/>
        </w:rPr>
        <w:t>.</w:t>
      </w:r>
    </w:p>
    <w:p w:rsidR="00835C73" w:rsidRPr="005448D1" w:rsidRDefault="00835C73" w:rsidP="005448D1">
      <w:pPr>
        <w:widowControl w:val="0"/>
        <w:spacing w:line="360" w:lineRule="auto"/>
        <w:ind w:firstLine="709"/>
        <w:jc w:val="both"/>
        <w:outlineLvl w:val="1"/>
        <w:rPr>
          <w:sz w:val="28"/>
          <w:szCs w:val="28"/>
        </w:rPr>
      </w:pPr>
      <w:r w:rsidRPr="005448D1">
        <w:rPr>
          <w:sz w:val="28"/>
          <w:szCs w:val="28"/>
        </w:rPr>
        <w:t xml:space="preserve">«Индивидуальный предприниматель» отмечается тому, кто </w:t>
      </w:r>
      <w:r w:rsidR="003D2776" w:rsidRPr="005448D1">
        <w:rPr>
          <w:sz w:val="28"/>
          <w:szCs w:val="28"/>
        </w:rPr>
        <w:t>занимался</w:t>
      </w:r>
      <w:r w:rsidRPr="005448D1">
        <w:rPr>
          <w:sz w:val="28"/>
          <w:szCs w:val="28"/>
        </w:rPr>
        <w:t xml:space="preserve"> предпринимательской деятельност</w:t>
      </w:r>
      <w:r w:rsidR="003D2776" w:rsidRPr="005448D1">
        <w:rPr>
          <w:sz w:val="28"/>
          <w:szCs w:val="28"/>
        </w:rPr>
        <w:t>ью</w:t>
      </w:r>
      <w:r w:rsidRPr="005448D1">
        <w:rPr>
          <w:sz w:val="28"/>
          <w:szCs w:val="28"/>
        </w:rPr>
        <w:t xml:space="preserve"> </w:t>
      </w:r>
      <w:r w:rsidRPr="005448D1">
        <w:rPr>
          <w:iCs/>
          <w:sz w:val="28"/>
          <w:szCs w:val="28"/>
        </w:rPr>
        <w:t>без образования юридического лица</w:t>
      </w:r>
      <w:r w:rsidRPr="005448D1">
        <w:rPr>
          <w:sz w:val="28"/>
          <w:szCs w:val="28"/>
        </w:rPr>
        <w:t xml:space="preserve"> (был</w:t>
      </w:r>
      <w:r w:rsidR="005448D1">
        <w:rPr>
          <w:sz w:val="28"/>
          <w:szCs w:val="28"/>
        </w:rPr>
        <w:t> </w:t>
      </w:r>
      <w:r w:rsidRPr="005448D1">
        <w:rPr>
          <w:sz w:val="28"/>
          <w:szCs w:val="28"/>
        </w:rPr>
        <w:t>зарегистрирован в качестве индивидуального предпринимателя) самостоятельно или с членами своей семьи</w:t>
      </w:r>
      <w:r w:rsidR="003D2776" w:rsidRPr="005448D1">
        <w:rPr>
          <w:sz w:val="28"/>
          <w:szCs w:val="28"/>
        </w:rPr>
        <w:t xml:space="preserve"> и</w:t>
      </w:r>
      <w:r w:rsidRPr="005448D1">
        <w:rPr>
          <w:sz w:val="28"/>
          <w:szCs w:val="28"/>
        </w:rPr>
        <w:t xml:space="preserve"> не привлекал наемных работников на постоянной основе. Этот вариант ответа отмечается также владельцам крестьянских (фермерских) хозяйств, работающим самостоятельно</w:t>
      </w:r>
      <w:r w:rsidR="003D2776" w:rsidRPr="005448D1">
        <w:rPr>
          <w:sz w:val="28"/>
          <w:szCs w:val="28"/>
        </w:rPr>
        <w:t xml:space="preserve">, </w:t>
      </w:r>
      <w:r w:rsidRPr="005448D1">
        <w:rPr>
          <w:sz w:val="28"/>
          <w:szCs w:val="28"/>
        </w:rPr>
        <w:t>с членами своей семьи или с наемными работниками, если они привлекались на</w:t>
      </w:r>
      <w:r w:rsidR="005448D1">
        <w:rPr>
          <w:sz w:val="28"/>
          <w:szCs w:val="28"/>
        </w:rPr>
        <w:t> </w:t>
      </w:r>
      <w:r w:rsidRPr="005448D1">
        <w:rPr>
          <w:sz w:val="28"/>
          <w:szCs w:val="28"/>
        </w:rPr>
        <w:t>временной основе или от случая к случаю.</w:t>
      </w:r>
    </w:p>
    <w:p w:rsidR="000539FE" w:rsidRPr="005448D1" w:rsidRDefault="000539FE" w:rsidP="005448D1">
      <w:pPr>
        <w:widowControl w:val="0"/>
        <w:spacing w:line="360" w:lineRule="auto"/>
        <w:ind w:firstLine="709"/>
        <w:jc w:val="both"/>
        <w:outlineLvl w:val="1"/>
        <w:rPr>
          <w:strike/>
          <w:sz w:val="28"/>
          <w:szCs w:val="28"/>
        </w:rPr>
      </w:pPr>
      <w:r w:rsidRPr="00794E05">
        <w:rPr>
          <w:sz w:val="28"/>
          <w:szCs w:val="28"/>
        </w:rPr>
        <w:t>«Самозанятый»</w:t>
      </w:r>
      <w:r w:rsidRPr="005448D1">
        <w:rPr>
          <w:sz w:val="28"/>
          <w:szCs w:val="28"/>
        </w:rPr>
        <w:t xml:space="preserve"> отмечается опрашиваемому лицу, самостоятельно осуществляющему деятельность, приносящую доход, или оказывающему платные услуги для других лиц и не зарегистрированному в качестве индивидуального предпринимателя или фермера. К этой группе относятся также лица, осуществляющие профессиональную деятельность (адвокаты, художники, скульпторы и другие лица свободных профессий) и</w:t>
      </w:r>
      <w:r w:rsidR="00E62407" w:rsidRPr="005448D1">
        <w:rPr>
          <w:sz w:val="28"/>
          <w:szCs w:val="28"/>
        </w:rPr>
        <w:t> </w:t>
      </w:r>
      <w:r w:rsidRPr="005448D1">
        <w:rPr>
          <w:sz w:val="28"/>
          <w:szCs w:val="28"/>
        </w:rPr>
        <w:t>не</w:t>
      </w:r>
      <w:r w:rsidR="00E62407" w:rsidRPr="005448D1">
        <w:rPr>
          <w:sz w:val="28"/>
          <w:szCs w:val="28"/>
        </w:rPr>
        <w:t> </w:t>
      </w:r>
      <w:r w:rsidRPr="005448D1">
        <w:rPr>
          <w:sz w:val="28"/>
          <w:szCs w:val="28"/>
        </w:rPr>
        <w:t>нанимающие постоянных работников.</w:t>
      </w:r>
    </w:p>
    <w:p w:rsidR="000A7744" w:rsidRPr="002347E0" w:rsidRDefault="000A7744" w:rsidP="005448D1">
      <w:pPr>
        <w:widowControl w:val="0"/>
        <w:spacing w:line="360" w:lineRule="auto"/>
        <w:ind w:firstLine="709"/>
        <w:jc w:val="both"/>
        <w:outlineLvl w:val="1"/>
        <w:rPr>
          <w:sz w:val="28"/>
          <w:szCs w:val="28"/>
        </w:rPr>
      </w:pPr>
      <w:r w:rsidRPr="005448D1">
        <w:rPr>
          <w:sz w:val="28"/>
          <w:szCs w:val="28"/>
        </w:rPr>
        <w:t>«Помогающий на семейном предприятии» отмечается работающему в</w:t>
      </w:r>
      <w:r w:rsidR="00E62407" w:rsidRPr="005448D1">
        <w:rPr>
          <w:sz w:val="28"/>
          <w:szCs w:val="28"/>
        </w:rPr>
        <w:t> </w:t>
      </w:r>
      <w:r w:rsidRPr="005448D1">
        <w:rPr>
          <w:sz w:val="28"/>
          <w:szCs w:val="28"/>
        </w:rPr>
        <w:t xml:space="preserve">качестве помощника на </w:t>
      </w:r>
      <w:r w:rsidR="000539FE" w:rsidRPr="005448D1">
        <w:rPr>
          <w:sz w:val="28"/>
          <w:szCs w:val="28"/>
        </w:rPr>
        <w:t xml:space="preserve">семейном </w:t>
      </w:r>
      <w:r w:rsidRPr="005448D1">
        <w:rPr>
          <w:sz w:val="28"/>
          <w:szCs w:val="28"/>
        </w:rPr>
        <w:t>предприятии или в крестьянском (фермерском) хозяйстве</w:t>
      </w:r>
      <w:r w:rsidR="004262D5" w:rsidRPr="005448D1">
        <w:rPr>
          <w:sz w:val="28"/>
          <w:szCs w:val="28"/>
        </w:rPr>
        <w:t xml:space="preserve"> или собственном деле</w:t>
      </w:r>
      <w:r w:rsidRPr="005448D1">
        <w:rPr>
          <w:sz w:val="28"/>
          <w:szCs w:val="28"/>
        </w:rPr>
        <w:t>,</w:t>
      </w:r>
      <w:r w:rsidRPr="002347E0">
        <w:rPr>
          <w:sz w:val="28"/>
          <w:szCs w:val="28"/>
        </w:rPr>
        <w:t xml:space="preserve"> принадлежащем члену домашнего хозяйства или</w:t>
      </w:r>
      <w:r w:rsidR="00234634">
        <w:rPr>
          <w:sz w:val="28"/>
          <w:szCs w:val="28"/>
        </w:rPr>
        <w:t> </w:t>
      </w:r>
      <w:r w:rsidRPr="002347E0">
        <w:rPr>
          <w:sz w:val="28"/>
          <w:szCs w:val="28"/>
        </w:rPr>
        <w:t xml:space="preserve">родственнику. </w:t>
      </w:r>
    </w:p>
    <w:p w:rsidR="000A7744" w:rsidRPr="002347E0" w:rsidRDefault="000A7744" w:rsidP="005448D1">
      <w:pPr>
        <w:pStyle w:val="Iauiue2"/>
        <w:suppressLineNumbers w:val="0"/>
        <w:rPr>
          <w:b/>
          <w:sz w:val="28"/>
          <w:szCs w:val="28"/>
        </w:rPr>
      </w:pPr>
      <w:r w:rsidRPr="002347E0">
        <w:rPr>
          <w:sz w:val="28"/>
          <w:szCs w:val="28"/>
        </w:rPr>
        <w:t>«Иное» отмечается занятым не по найму, которые не могут быть включены ни в одну из</w:t>
      </w:r>
      <w:r w:rsidR="00702362" w:rsidRPr="002347E0">
        <w:rPr>
          <w:sz w:val="28"/>
          <w:szCs w:val="28"/>
        </w:rPr>
        <w:t> </w:t>
      </w:r>
      <w:r w:rsidRPr="002347E0">
        <w:rPr>
          <w:sz w:val="28"/>
          <w:szCs w:val="28"/>
        </w:rPr>
        <w:t>вышеописанных категорий. Это, например, члены производственных кооперативов, артелей, где каждый имеет равные права при</w:t>
      </w:r>
      <w:r w:rsidR="00234634">
        <w:rPr>
          <w:sz w:val="28"/>
          <w:szCs w:val="28"/>
        </w:rPr>
        <w:t> </w:t>
      </w:r>
      <w:r w:rsidRPr="002347E0">
        <w:rPr>
          <w:sz w:val="28"/>
          <w:szCs w:val="28"/>
        </w:rPr>
        <w:t>решении вопросов организации производства, инвестирования и</w:t>
      </w:r>
      <w:r w:rsidR="00234634">
        <w:rPr>
          <w:sz w:val="28"/>
          <w:szCs w:val="28"/>
        </w:rPr>
        <w:t> </w:t>
      </w:r>
      <w:r w:rsidRPr="002347E0">
        <w:rPr>
          <w:sz w:val="28"/>
          <w:szCs w:val="28"/>
        </w:rPr>
        <w:t xml:space="preserve">распределения дохода между членами предприятия, а также неоплачиваемые работники, помогающие члену домохозяйства в выполнении оплачиваемой </w:t>
      </w:r>
      <w:r w:rsidRPr="002347E0">
        <w:rPr>
          <w:sz w:val="28"/>
          <w:szCs w:val="28"/>
        </w:rPr>
        <w:lastRenderedPageBreak/>
        <w:t>работы по найму.</w:t>
      </w:r>
    </w:p>
    <w:p w:rsidR="000A7744" w:rsidRPr="002347E0" w:rsidRDefault="000A7744" w:rsidP="00E657D7">
      <w:pPr>
        <w:spacing w:after="120"/>
        <w:ind w:firstLine="709"/>
        <w:jc w:val="both"/>
        <w:rPr>
          <w:b/>
          <w:sz w:val="28"/>
          <w:szCs w:val="28"/>
        </w:rPr>
      </w:pPr>
      <w:r w:rsidRPr="002347E0">
        <w:rPr>
          <w:b/>
          <w:sz w:val="28"/>
          <w:szCs w:val="28"/>
        </w:rPr>
        <w:t>Ваша основная работа находилась в том же населенном пункте, где</w:t>
      </w:r>
      <w:r w:rsidR="00234634">
        <w:rPr>
          <w:b/>
          <w:sz w:val="28"/>
          <w:szCs w:val="28"/>
        </w:rPr>
        <w:t> </w:t>
      </w:r>
      <w:r w:rsidRPr="002347E0">
        <w:rPr>
          <w:b/>
          <w:sz w:val="28"/>
          <w:szCs w:val="28"/>
        </w:rPr>
        <w:t xml:space="preserve">Вы проживаете постоянно? (вопрос 22 ЭПЛ, вопрос 20 ф. Л) </w:t>
      </w:r>
    </w:p>
    <w:p w:rsidR="000A7744" w:rsidRPr="002347E0" w:rsidRDefault="000A7744" w:rsidP="005448D1">
      <w:pPr>
        <w:pStyle w:val="Iauiue2"/>
        <w:suppressLineNumbers w:val="0"/>
        <w:ind w:firstLine="720"/>
        <w:rPr>
          <w:sz w:val="28"/>
          <w:szCs w:val="28"/>
        </w:rPr>
      </w:pPr>
      <w:r w:rsidRPr="002347E0">
        <w:rPr>
          <w:sz w:val="28"/>
          <w:szCs w:val="28"/>
        </w:rPr>
        <w:t>Вопрос задается лицам в возрасте 15 лет и более, ответившим «да» в</w:t>
      </w:r>
      <w:r w:rsidR="00234634">
        <w:rPr>
          <w:sz w:val="28"/>
          <w:szCs w:val="28"/>
        </w:rPr>
        <w:t> </w:t>
      </w:r>
      <w:r w:rsidRPr="002347E0">
        <w:rPr>
          <w:sz w:val="28"/>
          <w:szCs w:val="28"/>
        </w:rPr>
        <w:t>вопросе 20 ЭПЛ (вопрос 18 ф. Л).</w:t>
      </w:r>
    </w:p>
    <w:p w:rsidR="000A7744" w:rsidRPr="002347E0" w:rsidRDefault="000A7744" w:rsidP="005448D1">
      <w:pPr>
        <w:widowControl w:val="0"/>
        <w:spacing w:line="360" w:lineRule="auto"/>
        <w:ind w:firstLine="709"/>
        <w:jc w:val="both"/>
        <w:outlineLvl w:val="1"/>
        <w:rPr>
          <w:sz w:val="28"/>
          <w:szCs w:val="28"/>
        </w:rPr>
      </w:pPr>
      <w:r w:rsidRPr="002347E0">
        <w:rPr>
          <w:sz w:val="28"/>
          <w:szCs w:val="28"/>
        </w:rPr>
        <w:t>Основная работа – та работа, которую опрашиваемый считает основной, если</w:t>
      </w:r>
      <w:r w:rsidR="00205F14">
        <w:rPr>
          <w:sz w:val="28"/>
          <w:szCs w:val="28"/>
        </w:rPr>
        <w:t> </w:t>
      </w:r>
      <w:r w:rsidRPr="002347E0">
        <w:rPr>
          <w:sz w:val="28"/>
          <w:szCs w:val="28"/>
        </w:rPr>
        <w:t>у него их</w:t>
      </w:r>
      <w:r w:rsidR="00702362" w:rsidRPr="002347E0">
        <w:rPr>
          <w:sz w:val="28"/>
          <w:szCs w:val="28"/>
        </w:rPr>
        <w:t> </w:t>
      </w:r>
      <w:r w:rsidRPr="002347E0">
        <w:rPr>
          <w:sz w:val="28"/>
          <w:szCs w:val="28"/>
        </w:rPr>
        <w:t>несколько. Например, это работа, на которой отработано большее количество часов, или работа, которая приносит больший доход</w:t>
      </w:r>
      <w:r w:rsidR="00374885">
        <w:rPr>
          <w:sz w:val="28"/>
          <w:szCs w:val="28"/>
        </w:rPr>
        <w:t xml:space="preserve">, </w:t>
      </w:r>
      <w:r w:rsidR="00374885" w:rsidRPr="005448D1">
        <w:rPr>
          <w:sz w:val="28"/>
          <w:szCs w:val="28"/>
        </w:rPr>
        <w:t>или</w:t>
      </w:r>
      <w:r w:rsidR="005B437D">
        <w:rPr>
          <w:sz w:val="28"/>
          <w:szCs w:val="28"/>
        </w:rPr>
        <w:t> </w:t>
      </w:r>
      <w:r w:rsidR="00374885" w:rsidRPr="005448D1">
        <w:rPr>
          <w:sz w:val="28"/>
          <w:szCs w:val="28"/>
        </w:rPr>
        <w:t>работа, которую опрашиваемый считает более важной (если опрашиваемый имеет несколько работ с одинаковой продолжительностью работы)</w:t>
      </w:r>
      <w:r w:rsidRPr="005448D1">
        <w:rPr>
          <w:sz w:val="28"/>
          <w:szCs w:val="28"/>
        </w:rPr>
        <w:t>.</w:t>
      </w:r>
    </w:p>
    <w:p w:rsidR="000A7744" w:rsidRPr="002347E0" w:rsidRDefault="000A7744" w:rsidP="005448D1">
      <w:pPr>
        <w:widowControl w:val="0"/>
        <w:spacing w:line="360" w:lineRule="auto"/>
        <w:ind w:firstLine="709"/>
        <w:jc w:val="both"/>
        <w:outlineLvl w:val="1"/>
        <w:rPr>
          <w:sz w:val="28"/>
          <w:szCs w:val="28"/>
        </w:rPr>
      </w:pPr>
      <w:r w:rsidRPr="002347E0">
        <w:rPr>
          <w:sz w:val="28"/>
          <w:szCs w:val="28"/>
        </w:rPr>
        <w:t>Если с 25 по 31 марта 2021 г. опрашиваемый поменял свою основную работу, то вопрос касается той работы, которую он выполнял 31 марта.</w:t>
      </w:r>
    </w:p>
    <w:p w:rsidR="000A7744" w:rsidRPr="002347E0" w:rsidRDefault="000A7744" w:rsidP="005448D1">
      <w:pPr>
        <w:pStyle w:val="Iauiue2"/>
        <w:suppressLineNumbers w:val="0"/>
        <w:ind w:firstLine="720"/>
        <w:rPr>
          <w:sz w:val="28"/>
          <w:szCs w:val="28"/>
        </w:rPr>
      </w:pPr>
      <w:r w:rsidRPr="002347E0">
        <w:rPr>
          <w:sz w:val="28"/>
          <w:szCs w:val="28"/>
        </w:rPr>
        <w:t>Укажите один из вариантов ответа – да или нет.</w:t>
      </w:r>
    </w:p>
    <w:p w:rsidR="000A7744" w:rsidRPr="002347E0" w:rsidRDefault="000A7744" w:rsidP="00E657D7">
      <w:pPr>
        <w:spacing w:after="120"/>
        <w:ind w:firstLine="709"/>
        <w:jc w:val="both"/>
        <w:rPr>
          <w:b/>
          <w:sz w:val="28"/>
          <w:szCs w:val="28"/>
        </w:rPr>
      </w:pPr>
      <w:r w:rsidRPr="002347E0">
        <w:rPr>
          <w:b/>
          <w:sz w:val="28"/>
          <w:szCs w:val="28"/>
        </w:rPr>
        <w:t>Где находилась Ваша основная работа? (вопрос 22.1 ЭПЛ, вопрос</w:t>
      </w:r>
      <w:r w:rsidR="0072045C">
        <w:rPr>
          <w:b/>
          <w:sz w:val="28"/>
          <w:szCs w:val="28"/>
        </w:rPr>
        <w:t> </w:t>
      </w:r>
      <w:r w:rsidRPr="002347E0">
        <w:rPr>
          <w:b/>
          <w:sz w:val="28"/>
          <w:szCs w:val="28"/>
        </w:rPr>
        <w:t>20.1</w:t>
      </w:r>
      <w:r w:rsidR="0072045C">
        <w:rPr>
          <w:b/>
          <w:sz w:val="28"/>
          <w:szCs w:val="28"/>
        </w:rPr>
        <w:t> </w:t>
      </w:r>
      <w:r w:rsidRPr="002347E0">
        <w:rPr>
          <w:b/>
          <w:sz w:val="28"/>
          <w:szCs w:val="28"/>
        </w:rPr>
        <w:t>ф. Л)</w:t>
      </w:r>
    </w:p>
    <w:p w:rsidR="000A7744" w:rsidRPr="002347E0" w:rsidRDefault="000A7744" w:rsidP="005448D1">
      <w:pPr>
        <w:pStyle w:val="Iauiue2"/>
        <w:suppressLineNumbers w:val="0"/>
        <w:ind w:firstLine="720"/>
        <w:rPr>
          <w:sz w:val="28"/>
          <w:szCs w:val="28"/>
        </w:rPr>
      </w:pPr>
      <w:r w:rsidRPr="002347E0">
        <w:rPr>
          <w:sz w:val="28"/>
          <w:szCs w:val="28"/>
        </w:rPr>
        <w:t>Вопрос задается лицам, ответившим «нет» в вопросе 22 ЭПЛ (вопрос 20 ф. Л).</w:t>
      </w:r>
    </w:p>
    <w:p w:rsidR="000A7744" w:rsidRPr="002347E0" w:rsidRDefault="000A7744" w:rsidP="005448D1">
      <w:pPr>
        <w:pStyle w:val="Iauiue2"/>
        <w:suppressLineNumbers w:val="0"/>
        <w:ind w:firstLine="720"/>
        <w:rPr>
          <w:sz w:val="28"/>
          <w:szCs w:val="28"/>
        </w:rPr>
      </w:pPr>
      <w:r w:rsidRPr="002347E0">
        <w:rPr>
          <w:sz w:val="28"/>
          <w:szCs w:val="28"/>
        </w:rPr>
        <w:t>При разъездном характере работы  (проводники, дальнобойщики, летчики и другие) место работы указать по месту оформления трудового договора.</w:t>
      </w:r>
    </w:p>
    <w:p w:rsidR="000A7744" w:rsidRPr="002347E0" w:rsidRDefault="000A7744" w:rsidP="005448D1">
      <w:pPr>
        <w:pStyle w:val="Iauiue2"/>
        <w:suppressLineNumbers w:val="0"/>
        <w:ind w:firstLine="720"/>
        <w:rPr>
          <w:sz w:val="28"/>
          <w:szCs w:val="28"/>
        </w:rPr>
      </w:pPr>
      <w:r w:rsidRPr="002347E0">
        <w:rPr>
          <w:sz w:val="28"/>
          <w:szCs w:val="28"/>
        </w:rPr>
        <w:t>Работающие на территории России указывают «субъект Российской Федерации», «муниципальный район/округ, городской округ» и «городской населенный пункт» (для</w:t>
      </w:r>
      <w:r w:rsidR="00702362" w:rsidRPr="002347E0">
        <w:rPr>
          <w:sz w:val="28"/>
          <w:szCs w:val="28"/>
        </w:rPr>
        <w:t> </w:t>
      </w:r>
      <w:r w:rsidRPr="002347E0">
        <w:rPr>
          <w:sz w:val="28"/>
          <w:szCs w:val="28"/>
        </w:rPr>
        <w:t>работающих в сельской местности «городской населенный пункт» остается незаполненным).</w:t>
      </w:r>
    </w:p>
    <w:p w:rsidR="000A7744" w:rsidRPr="002347E0" w:rsidRDefault="000A7744" w:rsidP="005448D1">
      <w:pPr>
        <w:pStyle w:val="Iauiue2"/>
        <w:suppressLineNumbers w:val="0"/>
        <w:ind w:firstLine="720"/>
        <w:rPr>
          <w:sz w:val="28"/>
          <w:szCs w:val="28"/>
        </w:rPr>
      </w:pPr>
      <w:r w:rsidRPr="002347E0">
        <w:rPr>
          <w:sz w:val="28"/>
          <w:szCs w:val="28"/>
        </w:rPr>
        <w:t>При наличии ответа в поле «муниципальный район/округ, городской округ» и/или «городской населенный пункт» обязательно должен быть указан в</w:t>
      </w:r>
      <w:r w:rsidR="00205F14">
        <w:rPr>
          <w:sz w:val="28"/>
          <w:szCs w:val="28"/>
        </w:rPr>
        <w:t> </w:t>
      </w:r>
      <w:r w:rsidRPr="002347E0">
        <w:rPr>
          <w:sz w:val="28"/>
          <w:szCs w:val="28"/>
        </w:rPr>
        <w:t>соответствующем поле «субъект Российской Федерации».</w:t>
      </w:r>
    </w:p>
    <w:p w:rsidR="000A7744" w:rsidRDefault="000A7744" w:rsidP="005448D1">
      <w:pPr>
        <w:pStyle w:val="Iauiue2"/>
        <w:suppressLineNumbers w:val="0"/>
        <w:ind w:firstLine="720"/>
        <w:rPr>
          <w:sz w:val="28"/>
          <w:szCs w:val="28"/>
        </w:rPr>
      </w:pPr>
      <w:r w:rsidRPr="002347E0">
        <w:rPr>
          <w:sz w:val="28"/>
          <w:szCs w:val="28"/>
        </w:rPr>
        <w:t>Работающие за рубежом указывают только «иностранное государство». Для</w:t>
      </w:r>
      <w:r w:rsidR="00205F14">
        <w:rPr>
          <w:sz w:val="28"/>
          <w:szCs w:val="28"/>
        </w:rPr>
        <w:t> </w:t>
      </w:r>
      <w:r w:rsidRPr="002347E0">
        <w:rPr>
          <w:sz w:val="28"/>
          <w:szCs w:val="28"/>
        </w:rPr>
        <w:t>работающих в</w:t>
      </w:r>
      <w:r w:rsidR="00702362" w:rsidRPr="002347E0">
        <w:rPr>
          <w:sz w:val="28"/>
          <w:szCs w:val="28"/>
        </w:rPr>
        <w:t> </w:t>
      </w:r>
      <w:r w:rsidRPr="002347E0">
        <w:rPr>
          <w:sz w:val="28"/>
          <w:szCs w:val="28"/>
        </w:rPr>
        <w:t xml:space="preserve">государствах бывшего СССР можно указать регион внутри страны, если опрашиваемый его называет. </w:t>
      </w:r>
    </w:p>
    <w:p w:rsidR="00B10E34" w:rsidRPr="002347E0" w:rsidRDefault="00B10E34" w:rsidP="005448D1">
      <w:pPr>
        <w:pStyle w:val="Iauiue2"/>
        <w:suppressLineNumbers w:val="0"/>
        <w:ind w:firstLine="720"/>
        <w:rPr>
          <w:sz w:val="28"/>
          <w:szCs w:val="28"/>
        </w:rPr>
      </w:pPr>
      <w:r w:rsidRPr="005448D1">
        <w:rPr>
          <w:sz w:val="28"/>
          <w:szCs w:val="28"/>
        </w:rPr>
        <w:t xml:space="preserve">Работающие вахтовым методом на территории России заполняют «субъект Российской Федерации», «муниципальный район/округ, городской </w:t>
      </w:r>
      <w:r w:rsidRPr="005448D1">
        <w:rPr>
          <w:sz w:val="28"/>
          <w:szCs w:val="28"/>
        </w:rPr>
        <w:lastRenderedPageBreak/>
        <w:t>округ» и «городской населенный пункт» (для работающих в сельской местности поле «городской населенный пункт» остается незаполненным) по</w:t>
      </w:r>
      <w:r w:rsidR="005B437D">
        <w:rPr>
          <w:sz w:val="28"/>
          <w:szCs w:val="28"/>
        </w:rPr>
        <w:t> </w:t>
      </w:r>
      <w:r w:rsidRPr="005448D1">
        <w:rPr>
          <w:sz w:val="28"/>
          <w:szCs w:val="28"/>
        </w:rPr>
        <w:t xml:space="preserve">месту фактического осуществления трудовой деятельности </w:t>
      </w:r>
      <w:r w:rsidR="003D2776" w:rsidRPr="005448D1">
        <w:rPr>
          <w:sz w:val="28"/>
          <w:szCs w:val="28"/>
        </w:rPr>
        <w:t xml:space="preserve">в период </w:t>
      </w:r>
      <w:r w:rsidRPr="005448D1">
        <w:rPr>
          <w:sz w:val="28"/>
          <w:szCs w:val="28"/>
        </w:rPr>
        <w:t>с 25 по 31 марта 2021 г.</w:t>
      </w:r>
    </w:p>
    <w:p w:rsidR="000A7744" w:rsidRPr="002347E0" w:rsidRDefault="000A7744" w:rsidP="00E657D7">
      <w:pPr>
        <w:spacing w:after="120"/>
        <w:ind w:firstLine="709"/>
        <w:jc w:val="both"/>
        <w:rPr>
          <w:b/>
          <w:sz w:val="28"/>
          <w:szCs w:val="28"/>
        </w:rPr>
      </w:pPr>
      <w:r w:rsidRPr="002347E0">
        <w:rPr>
          <w:b/>
          <w:sz w:val="28"/>
          <w:szCs w:val="28"/>
        </w:rPr>
        <w:t>Вы выезжали (выходили) на работу: (вопрос 22.2 ЭПЛ, вопрос</w:t>
      </w:r>
      <w:r w:rsidR="0072045C">
        <w:rPr>
          <w:b/>
          <w:sz w:val="28"/>
          <w:szCs w:val="28"/>
        </w:rPr>
        <w:t> </w:t>
      </w:r>
      <w:r w:rsidRPr="002347E0">
        <w:rPr>
          <w:b/>
          <w:sz w:val="28"/>
          <w:szCs w:val="28"/>
        </w:rPr>
        <w:t>20.2</w:t>
      </w:r>
      <w:r w:rsidR="0072045C">
        <w:rPr>
          <w:b/>
          <w:sz w:val="28"/>
          <w:szCs w:val="28"/>
        </w:rPr>
        <w:t> </w:t>
      </w:r>
      <w:r w:rsidRPr="002347E0">
        <w:rPr>
          <w:b/>
          <w:sz w:val="28"/>
          <w:szCs w:val="28"/>
        </w:rPr>
        <w:t xml:space="preserve">ф. Л) </w:t>
      </w:r>
    </w:p>
    <w:p w:rsidR="000A7744" w:rsidRPr="002347E0" w:rsidRDefault="000A7744" w:rsidP="005448D1">
      <w:pPr>
        <w:pStyle w:val="Iauiue2"/>
        <w:suppressLineNumbers w:val="0"/>
        <w:ind w:firstLine="720"/>
        <w:rPr>
          <w:sz w:val="28"/>
          <w:szCs w:val="28"/>
        </w:rPr>
      </w:pPr>
      <w:r w:rsidRPr="002347E0">
        <w:rPr>
          <w:sz w:val="28"/>
          <w:szCs w:val="28"/>
        </w:rPr>
        <w:t>Вопрос задается лицам, ответившим «нет» в вопросе 22 ЭПЛ (в вопросе 20 ф.</w:t>
      </w:r>
      <w:r w:rsidR="00205F14">
        <w:rPr>
          <w:sz w:val="28"/>
          <w:szCs w:val="28"/>
        </w:rPr>
        <w:t> </w:t>
      </w:r>
      <w:r w:rsidRPr="002347E0">
        <w:rPr>
          <w:sz w:val="28"/>
          <w:szCs w:val="28"/>
        </w:rPr>
        <w:t>Л).</w:t>
      </w:r>
    </w:p>
    <w:p w:rsidR="000A7744" w:rsidRPr="002347E0" w:rsidRDefault="000A7744" w:rsidP="005448D1">
      <w:pPr>
        <w:pStyle w:val="Iauiue2"/>
        <w:suppressLineNumbers w:val="0"/>
        <w:ind w:firstLine="720"/>
        <w:rPr>
          <w:sz w:val="28"/>
          <w:szCs w:val="28"/>
        </w:rPr>
      </w:pPr>
      <w:r w:rsidRPr="002347E0">
        <w:rPr>
          <w:sz w:val="28"/>
          <w:szCs w:val="28"/>
        </w:rPr>
        <w:t>Укажите один из вариантов ответа:</w:t>
      </w:r>
    </w:p>
    <w:p w:rsidR="000A7744" w:rsidRPr="002347E0" w:rsidRDefault="000A7744" w:rsidP="005448D1">
      <w:pPr>
        <w:spacing w:line="360" w:lineRule="auto"/>
        <w:ind w:firstLine="720"/>
        <w:rPr>
          <w:sz w:val="28"/>
          <w:szCs w:val="28"/>
        </w:rPr>
      </w:pPr>
      <w:r w:rsidRPr="00794E05">
        <w:rPr>
          <w:sz w:val="28"/>
          <w:szCs w:val="28"/>
        </w:rPr>
        <w:t>ежедневно</w:t>
      </w:r>
      <w:r w:rsidR="0073017F" w:rsidRPr="00794E05">
        <w:rPr>
          <w:sz w:val="28"/>
          <w:szCs w:val="28"/>
        </w:rPr>
        <w:t xml:space="preserve"> (все рабочие дни недели)</w:t>
      </w:r>
      <w:r w:rsidRPr="00794E05">
        <w:rPr>
          <w:sz w:val="28"/>
          <w:szCs w:val="28"/>
        </w:rPr>
        <w:t>;</w:t>
      </w:r>
    </w:p>
    <w:p w:rsidR="000A7744" w:rsidRPr="002347E0" w:rsidRDefault="000A7744" w:rsidP="005448D1">
      <w:pPr>
        <w:spacing w:line="360" w:lineRule="auto"/>
        <w:ind w:firstLine="720"/>
        <w:rPr>
          <w:sz w:val="28"/>
          <w:szCs w:val="28"/>
        </w:rPr>
      </w:pPr>
      <w:r w:rsidRPr="002347E0">
        <w:rPr>
          <w:sz w:val="28"/>
          <w:szCs w:val="28"/>
        </w:rPr>
        <w:t>несколько раз в неделю;</w:t>
      </w:r>
    </w:p>
    <w:p w:rsidR="000A7744" w:rsidRPr="002347E0" w:rsidRDefault="000A7744" w:rsidP="005448D1">
      <w:pPr>
        <w:spacing w:line="360" w:lineRule="auto"/>
        <w:ind w:firstLine="720"/>
        <w:rPr>
          <w:sz w:val="28"/>
          <w:szCs w:val="28"/>
        </w:rPr>
      </w:pPr>
      <w:r w:rsidRPr="002347E0">
        <w:rPr>
          <w:sz w:val="28"/>
          <w:szCs w:val="28"/>
        </w:rPr>
        <w:t>несколько раз в месяц;</w:t>
      </w:r>
    </w:p>
    <w:p w:rsidR="000A7744" w:rsidRPr="002347E0" w:rsidRDefault="000A7744" w:rsidP="005448D1">
      <w:pPr>
        <w:spacing w:line="360" w:lineRule="auto"/>
        <w:ind w:firstLine="720"/>
        <w:rPr>
          <w:sz w:val="28"/>
          <w:szCs w:val="28"/>
        </w:rPr>
      </w:pPr>
      <w:r w:rsidRPr="002347E0">
        <w:rPr>
          <w:sz w:val="28"/>
          <w:szCs w:val="28"/>
        </w:rPr>
        <w:t>1 раз в месяц и реже;</w:t>
      </w:r>
    </w:p>
    <w:p w:rsidR="000A7744" w:rsidRPr="002347E0" w:rsidRDefault="000A7744" w:rsidP="005448D1">
      <w:pPr>
        <w:spacing w:line="360" w:lineRule="auto"/>
        <w:ind w:firstLine="720"/>
        <w:rPr>
          <w:sz w:val="28"/>
          <w:szCs w:val="28"/>
        </w:rPr>
      </w:pPr>
      <w:r w:rsidRPr="002347E0">
        <w:rPr>
          <w:sz w:val="28"/>
          <w:szCs w:val="28"/>
        </w:rPr>
        <w:t xml:space="preserve">работаю дистанционно. </w:t>
      </w:r>
    </w:p>
    <w:p w:rsidR="000A7744" w:rsidRPr="002347E0" w:rsidRDefault="000A7744" w:rsidP="00E657D7">
      <w:pPr>
        <w:spacing w:after="120"/>
        <w:ind w:firstLine="709"/>
        <w:jc w:val="both"/>
        <w:rPr>
          <w:b/>
          <w:sz w:val="28"/>
          <w:szCs w:val="28"/>
        </w:rPr>
      </w:pPr>
      <w:r w:rsidRPr="002347E0">
        <w:rPr>
          <w:b/>
          <w:sz w:val="28"/>
          <w:szCs w:val="28"/>
        </w:rPr>
        <w:t>Если бы Вам предложили подходящую работу в последнюю неделю марта, то когда Вы смогли бы приступить к ней? (вопрос 23 ЭПЛ, вопрос 21 ф. Л)</w:t>
      </w:r>
    </w:p>
    <w:p w:rsidR="000A7744" w:rsidRPr="002347E0" w:rsidRDefault="000A7744" w:rsidP="005448D1">
      <w:pPr>
        <w:pStyle w:val="Iauiue2"/>
        <w:suppressLineNumbers w:val="0"/>
        <w:ind w:firstLine="720"/>
        <w:rPr>
          <w:sz w:val="28"/>
          <w:szCs w:val="28"/>
        </w:rPr>
      </w:pPr>
      <w:r w:rsidRPr="002347E0">
        <w:rPr>
          <w:sz w:val="28"/>
          <w:szCs w:val="28"/>
        </w:rPr>
        <w:t>Вопрос задается лицам в возрасте 15 лет и более, ответившим «нет» в</w:t>
      </w:r>
      <w:r w:rsidR="00205F14">
        <w:rPr>
          <w:sz w:val="28"/>
          <w:szCs w:val="28"/>
        </w:rPr>
        <w:t> </w:t>
      </w:r>
      <w:r w:rsidRPr="002347E0">
        <w:rPr>
          <w:sz w:val="28"/>
          <w:szCs w:val="28"/>
        </w:rPr>
        <w:t>вопросе</w:t>
      </w:r>
      <w:r w:rsidR="00205F14">
        <w:rPr>
          <w:sz w:val="28"/>
          <w:szCs w:val="28"/>
        </w:rPr>
        <w:t> </w:t>
      </w:r>
      <w:r w:rsidRPr="002347E0">
        <w:rPr>
          <w:sz w:val="28"/>
          <w:szCs w:val="28"/>
        </w:rPr>
        <w:t>20 ЭПЛ (вопрос 18 ф. Л).</w:t>
      </w:r>
    </w:p>
    <w:p w:rsidR="000A7744" w:rsidRPr="002347E0" w:rsidRDefault="000A7744" w:rsidP="005448D1">
      <w:pPr>
        <w:spacing w:line="360" w:lineRule="auto"/>
        <w:ind w:firstLine="709"/>
        <w:rPr>
          <w:sz w:val="28"/>
          <w:szCs w:val="28"/>
        </w:rPr>
      </w:pPr>
      <w:r w:rsidRPr="002347E0">
        <w:rPr>
          <w:sz w:val="28"/>
          <w:szCs w:val="28"/>
        </w:rPr>
        <w:t>Укажите один из вариантов ответа:</w:t>
      </w:r>
    </w:p>
    <w:p w:rsidR="000A7744" w:rsidRPr="002347E0" w:rsidRDefault="000A7744" w:rsidP="005448D1">
      <w:pPr>
        <w:spacing w:line="360" w:lineRule="auto"/>
        <w:ind w:firstLine="709"/>
        <w:rPr>
          <w:sz w:val="28"/>
          <w:szCs w:val="28"/>
        </w:rPr>
      </w:pPr>
      <w:r w:rsidRPr="002347E0">
        <w:rPr>
          <w:sz w:val="28"/>
          <w:szCs w:val="28"/>
        </w:rPr>
        <w:t>с 25 по 31 марта;</w:t>
      </w:r>
    </w:p>
    <w:p w:rsidR="000A7744" w:rsidRPr="002347E0" w:rsidRDefault="000A7744" w:rsidP="005448D1">
      <w:pPr>
        <w:spacing w:line="360" w:lineRule="auto"/>
        <w:ind w:firstLine="709"/>
        <w:rPr>
          <w:sz w:val="28"/>
          <w:szCs w:val="28"/>
        </w:rPr>
      </w:pPr>
      <w:r w:rsidRPr="002347E0">
        <w:rPr>
          <w:sz w:val="28"/>
          <w:szCs w:val="28"/>
        </w:rPr>
        <w:t>с 1 по 14 апреля;</w:t>
      </w:r>
    </w:p>
    <w:p w:rsidR="000A7744" w:rsidRPr="002347E0" w:rsidRDefault="000A7744" w:rsidP="005448D1">
      <w:pPr>
        <w:spacing w:line="360" w:lineRule="auto"/>
        <w:ind w:firstLine="709"/>
        <w:rPr>
          <w:sz w:val="28"/>
          <w:szCs w:val="28"/>
        </w:rPr>
      </w:pPr>
      <w:r w:rsidRPr="002347E0">
        <w:rPr>
          <w:sz w:val="28"/>
          <w:szCs w:val="28"/>
        </w:rPr>
        <w:t>не смог бы приступить в эти периоды.</w:t>
      </w:r>
    </w:p>
    <w:p w:rsidR="000A7744" w:rsidRPr="002347E0" w:rsidRDefault="000A7744" w:rsidP="005448D1">
      <w:pPr>
        <w:spacing w:line="360" w:lineRule="auto"/>
        <w:ind w:firstLine="709"/>
        <w:jc w:val="both"/>
        <w:rPr>
          <w:b/>
          <w:sz w:val="28"/>
          <w:szCs w:val="28"/>
        </w:rPr>
      </w:pPr>
      <w:r w:rsidRPr="002347E0">
        <w:rPr>
          <w:b/>
          <w:sz w:val="28"/>
          <w:szCs w:val="28"/>
        </w:rPr>
        <w:t>Вы искали работу в течение марта? (вопрос 24 ЭПЛ, вопрос 22 ф. Л)</w:t>
      </w:r>
    </w:p>
    <w:p w:rsidR="000A7744" w:rsidRPr="002347E0" w:rsidRDefault="000A7744" w:rsidP="005448D1">
      <w:pPr>
        <w:pStyle w:val="Iauiue2"/>
        <w:suppressLineNumbers w:val="0"/>
        <w:ind w:firstLine="720"/>
        <w:rPr>
          <w:sz w:val="28"/>
          <w:szCs w:val="28"/>
        </w:rPr>
      </w:pPr>
      <w:r w:rsidRPr="002347E0">
        <w:rPr>
          <w:sz w:val="28"/>
          <w:szCs w:val="28"/>
        </w:rPr>
        <w:t>Вопрос задается лицам в возрасте 15 лет и более, ответившим «нет» в</w:t>
      </w:r>
      <w:r w:rsidR="00205F14">
        <w:rPr>
          <w:sz w:val="28"/>
          <w:szCs w:val="28"/>
        </w:rPr>
        <w:t> </w:t>
      </w:r>
      <w:r w:rsidRPr="002347E0">
        <w:rPr>
          <w:sz w:val="28"/>
          <w:szCs w:val="28"/>
        </w:rPr>
        <w:t>вопросе</w:t>
      </w:r>
      <w:r w:rsidR="00205F14">
        <w:rPr>
          <w:sz w:val="28"/>
          <w:szCs w:val="28"/>
        </w:rPr>
        <w:t> </w:t>
      </w:r>
      <w:r w:rsidRPr="002347E0">
        <w:rPr>
          <w:sz w:val="28"/>
          <w:szCs w:val="28"/>
        </w:rPr>
        <w:t>20 ЭПЛ (вопрос 18 ф. Л).</w:t>
      </w:r>
    </w:p>
    <w:p w:rsidR="000A7744" w:rsidRPr="002347E0" w:rsidRDefault="000A7744" w:rsidP="005448D1">
      <w:pPr>
        <w:spacing w:line="360" w:lineRule="auto"/>
        <w:ind w:firstLine="709"/>
        <w:jc w:val="both"/>
        <w:rPr>
          <w:sz w:val="28"/>
          <w:szCs w:val="28"/>
        </w:rPr>
      </w:pPr>
      <w:r w:rsidRPr="002347E0">
        <w:rPr>
          <w:sz w:val="28"/>
          <w:szCs w:val="28"/>
        </w:rPr>
        <w:t>Отметьте «да», если опрашиваемый:</w:t>
      </w:r>
    </w:p>
    <w:p w:rsidR="000A7744" w:rsidRPr="002347E0" w:rsidRDefault="000A7744" w:rsidP="005448D1">
      <w:pPr>
        <w:spacing w:line="360" w:lineRule="auto"/>
        <w:ind w:firstLine="709"/>
        <w:jc w:val="both"/>
        <w:rPr>
          <w:sz w:val="28"/>
          <w:szCs w:val="28"/>
        </w:rPr>
      </w:pPr>
      <w:r w:rsidRPr="002347E0">
        <w:rPr>
          <w:sz w:val="28"/>
          <w:szCs w:val="28"/>
        </w:rPr>
        <w:t>искал работу через государственную или коммерческую службу занятости; через обращение в администрацию предприятий, учреждений и</w:t>
      </w:r>
      <w:r w:rsidR="0099114C">
        <w:rPr>
          <w:sz w:val="28"/>
          <w:szCs w:val="28"/>
        </w:rPr>
        <w:t> </w:t>
      </w:r>
      <w:r w:rsidRPr="002347E0">
        <w:rPr>
          <w:sz w:val="28"/>
          <w:szCs w:val="28"/>
        </w:rPr>
        <w:t>организаций, к</w:t>
      </w:r>
      <w:r w:rsidR="00205F14">
        <w:rPr>
          <w:sz w:val="28"/>
          <w:szCs w:val="28"/>
        </w:rPr>
        <w:t> </w:t>
      </w:r>
      <w:r w:rsidRPr="002347E0">
        <w:rPr>
          <w:sz w:val="28"/>
          <w:szCs w:val="28"/>
        </w:rPr>
        <w:t>предпринимателям; к</w:t>
      </w:r>
      <w:r w:rsidR="00702362" w:rsidRPr="002347E0">
        <w:rPr>
          <w:sz w:val="28"/>
          <w:szCs w:val="28"/>
        </w:rPr>
        <w:t> </w:t>
      </w:r>
      <w:r w:rsidRPr="002347E0">
        <w:rPr>
          <w:sz w:val="28"/>
          <w:szCs w:val="28"/>
        </w:rPr>
        <w:t>друзьям, знакомым или родственникам;</w:t>
      </w:r>
    </w:p>
    <w:p w:rsidR="000A7744" w:rsidRPr="002347E0" w:rsidRDefault="000A7744" w:rsidP="005448D1">
      <w:pPr>
        <w:spacing w:line="360" w:lineRule="auto"/>
        <w:ind w:firstLine="709"/>
        <w:jc w:val="both"/>
        <w:rPr>
          <w:sz w:val="28"/>
          <w:szCs w:val="28"/>
        </w:rPr>
      </w:pPr>
      <w:r w:rsidRPr="002347E0">
        <w:rPr>
          <w:sz w:val="28"/>
          <w:szCs w:val="28"/>
        </w:rPr>
        <w:lastRenderedPageBreak/>
        <w:t>размещал объявления о поиске работы в печатных изданиях или</w:t>
      </w:r>
      <w:r w:rsidR="00205F14">
        <w:rPr>
          <w:sz w:val="28"/>
          <w:szCs w:val="28"/>
        </w:rPr>
        <w:t> </w:t>
      </w:r>
      <w:r w:rsidRPr="002347E0">
        <w:rPr>
          <w:sz w:val="28"/>
          <w:szCs w:val="28"/>
        </w:rPr>
        <w:t>в</w:t>
      </w:r>
      <w:r w:rsidR="00205F14">
        <w:rPr>
          <w:sz w:val="28"/>
          <w:szCs w:val="28"/>
        </w:rPr>
        <w:t> </w:t>
      </w:r>
      <w:r w:rsidRPr="002347E0">
        <w:rPr>
          <w:sz w:val="28"/>
          <w:szCs w:val="28"/>
        </w:rPr>
        <w:t>информационно-телекоммуникационной сети Интернет, откликался на</w:t>
      </w:r>
      <w:r w:rsidR="00205F14">
        <w:rPr>
          <w:sz w:val="28"/>
          <w:szCs w:val="28"/>
        </w:rPr>
        <w:t> </w:t>
      </w:r>
      <w:r w:rsidRPr="002347E0">
        <w:rPr>
          <w:sz w:val="28"/>
          <w:szCs w:val="28"/>
        </w:rPr>
        <w:t>объявления о вакансиях.</w:t>
      </w:r>
    </w:p>
    <w:p w:rsidR="000A7744" w:rsidRPr="002347E0" w:rsidRDefault="000A7744" w:rsidP="005448D1">
      <w:pPr>
        <w:spacing w:line="360" w:lineRule="auto"/>
        <w:ind w:firstLine="709"/>
        <w:jc w:val="both"/>
        <w:rPr>
          <w:sz w:val="28"/>
          <w:szCs w:val="28"/>
        </w:rPr>
      </w:pPr>
      <w:r w:rsidRPr="002347E0">
        <w:rPr>
          <w:sz w:val="28"/>
          <w:szCs w:val="28"/>
        </w:rPr>
        <w:t>Отметьте «нет», если опрашиваемый не имел работы (доходного занятия) и</w:t>
      </w:r>
      <w:r w:rsidR="00205F14">
        <w:rPr>
          <w:sz w:val="28"/>
          <w:szCs w:val="28"/>
        </w:rPr>
        <w:t> </w:t>
      </w:r>
      <w:r w:rsidRPr="002347E0">
        <w:rPr>
          <w:sz w:val="28"/>
          <w:szCs w:val="28"/>
        </w:rPr>
        <w:t>не</w:t>
      </w:r>
      <w:r w:rsidR="00205F14">
        <w:rPr>
          <w:sz w:val="28"/>
          <w:szCs w:val="28"/>
        </w:rPr>
        <w:t> </w:t>
      </w:r>
      <w:r w:rsidRPr="002347E0">
        <w:rPr>
          <w:sz w:val="28"/>
          <w:szCs w:val="28"/>
        </w:rPr>
        <w:t>искал ее</w:t>
      </w:r>
      <w:r w:rsidR="00702362" w:rsidRPr="002347E0">
        <w:rPr>
          <w:sz w:val="28"/>
          <w:szCs w:val="28"/>
        </w:rPr>
        <w:t> </w:t>
      </w:r>
      <w:r w:rsidRPr="002347E0">
        <w:rPr>
          <w:sz w:val="28"/>
          <w:szCs w:val="28"/>
        </w:rPr>
        <w:t>в</w:t>
      </w:r>
      <w:r w:rsidR="00702362" w:rsidRPr="002347E0">
        <w:rPr>
          <w:sz w:val="28"/>
          <w:szCs w:val="28"/>
        </w:rPr>
        <w:t> </w:t>
      </w:r>
      <w:r w:rsidRPr="002347E0">
        <w:rPr>
          <w:sz w:val="28"/>
          <w:szCs w:val="28"/>
        </w:rPr>
        <w:t xml:space="preserve">течение марта. </w:t>
      </w:r>
    </w:p>
    <w:p w:rsidR="000A7744" w:rsidRPr="002347E0" w:rsidRDefault="000A7744" w:rsidP="005448D1">
      <w:pPr>
        <w:spacing w:line="360" w:lineRule="auto"/>
        <w:ind w:firstLine="709"/>
        <w:jc w:val="both"/>
        <w:rPr>
          <w:sz w:val="28"/>
          <w:szCs w:val="28"/>
        </w:rPr>
      </w:pPr>
      <w:r w:rsidRPr="002347E0">
        <w:rPr>
          <w:sz w:val="28"/>
          <w:szCs w:val="28"/>
        </w:rPr>
        <w:t>При отмеченной метке «нет» укажите одну главную причину, по которой опрашиваемый не</w:t>
      </w:r>
      <w:r w:rsidR="003E7267" w:rsidRPr="002347E0">
        <w:rPr>
          <w:sz w:val="28"/>
          <w:szCs w:val="28"/>
        </w:rPr>
        <w:t> </w:t>
      </w:r>
      <w:r w:rsidRPr="002347E0">
        <w:rPr>
          <w:sz w:val="28"/>
          <w:szCs w:val="28"/>
        </w:rPr>
        <w:t>искал работу:</w:t>
      </w:r>
    </w:p>
    <w:p w:rsidR="000A7744" w:rsidRPr="002347E0" w:rsidRDefault="000A7744" w:rsidP="005448D1">
      <w:pPr>
        <w:spacing w:line="360" w:lineRule="auto"/>
        <w:ind w:firstLine="709"/>
        <w:jc w:val="both"/>
        <w:rPr>
          <w:sz w:val="28"/>
          <w:szCs w:val="28"/>
        </w:rPr>
      </w:pPr>
      <w:r w:rsidRPr="002347E0">
        <w:rPr>
          <w:sz w:val="28"/>
          <w:szCs w:val="28"/>
        </w:rPr>
        <w:t>«Занимался(лась) организацией собственного дела» – если организовывал собственное дело, в том числе получал разрешение, лицензию или патент, искал месторасположение, выбирал машины и оборудование, искал финансовые средства и тому подобное.</w:t>
      </w:r>
    </w:p>
    <w:p w:rsidR="000A7744" w:rsidRPr="002347E0" w:rsidRDefault="000A7744" w:rsidP="005448D1">
      <w:pPr>
        <w:spacing w:line="360" w:lineRule="auto"/>
        <w:ind w:firstLine="709"/>
        <w:jc w:val="both"/>
        <w:rPr>
          <w:sz w:val="28"/>
          <w:szCs w:val="28"/>
        </w:rPr>
      </w:pPr>
      <w:r w:rsidRPr="002347E0">
        <w:rPr>
          <w:sz w:val="28"/>
          <w:szCs w:val="28"/>
        </w:rPr>
        <w:t>«Нашел(ла) работу и ожидал(а) ответа» – если нашел работу и</w:t>
      </w:r>
      <w:r w:rsidR="0099114C">
        <w:rPr>
          <w:sz w:val="28"/>
          <w:szCs w:val="28"/>
        </w:rPr>
        <w:t> </w:t>
      </w:r>
      <w:r w:rsidRPr="002347E0">
        <w:rPr>
          <w:sz w:val="28"/>
          <w:szCs w:val="28"/>
        </w:rPr>
        <w:t>договорился о</w:t>
      </w:r>
      <w:r w:rsidR="00205F14">
        <w:rPr>
          <w:sz w:val="28"/>
          <w:szCs w:val="28"/>
        </w:rPr>
        <w:t> </w:t>
      </w:r>
      <w:r w:rsidRPr="002347E0">
        <w:rPr>
          <w:sz w:val="28"/>
          <w:szCs w:val="28"/>
        </w:rPr>
        <w:t>сроке начала работы в течение первой половины апреля или</w:t>
      </w:r>
      <w:r w:rsidR="0099114C">
        <w:rPr>
          <w:sz w:val="28"/>
          <w:szCs w:val="28"/>
        </w:rPr>
        <w:t> </w:t>
      </w:r>
      <w:r w:rsidRPr="002347E0">
        <w:rPr>
          <w:sz w:val="28"/>
          <w:szCs w:val="28"/>
        </w:rPr>
        <w:t>ожидает ответа работодателя (если срок ожидания не превышает четырех недель).</w:t>
      </w:r>
    </w:p>
    <w:p w:rsidR="000A7744" w:rsidRPr="002347E0" w:rsidRDefault="000A7744" w:rsidP="005448D1">
      <w:pPr>
        <w:spacing w:line="360" w:lineRule="auto"/>
        <w:ind w:firstLine="709"/>
        <w:jc w:val="both"/>
        <w:rPr>
          <w:sz w:val="28"/>
          <w:szCs w:val="28"/>
        </w:rPr>
      </w:pPr>
      <w:r w:rsidRPr="002347E0">
        <w:rPr>
          <w:sz w:val="28"/>
          <w:szCs w:val="28"/>
        </w:rPr>
        <w:t>«Ожидаю начала сезона» – если работал на сезонных работах и не был занят с</w:t>
      </w:r>
      <w:r w:rsidR="00702362" w:rsidRPr="002347E0">
        <w:rPr>
          <w:sz w:val="28"/>
          <w:szCs w:val="28"/>
        </w:rPr>
        <w:t> </w:t>
      </w:r>
      <w:r w:rsidRPr="002347E0">
        <w:rPr>
          <w:sz w:val="28"/>
          <w:szCs w:val="28"/>
        </w:rPr>
        <w:t>25</w:t>
      </w:r>
      <w:r w:rsidR="00702362" w:rsidRPr="002347E0">
        <w:rPr>
          <w:sz w:val="28"/>
          <w:szCs w:val="28"/>
        </w:rPr>
        <w:t> </w:t>
      </w:r>
      <w:r w:rsidRPr="002347E0">
        <w:rPr>
          <w:sz w:val="28"/>
          <w:szCs w:val="28"/>
        </w:rPr>
        <w:t>по</w:t>
      </w:r>
      <w:r w:rsidR="00702362" w:rsidRPr="002347E0">
        <w:rPr>
          <w:sz w:val="28"/>
          <w:szCs w:val="28"/>
        </w:rPr>
        <w:t> </w:t>
      </w:r>
      <w:r w:rsidRPr="002347E0">
        <w:rPr>
          <w:sz w:val="28"/>
          <w:szCs w:val="28"/>
        </w:rPr>
        <w:t>31</w:t>
      </w:r>
      <w:r w:rsidR="00702362" w:rsidRPr="002347E0">
        <w:rPr>
          <w:sz w:val="28"/>
          <w:szCs w:val="28"/>
        </w:rPr>
        <w:t> </w:t>
      </w:r>
      <w:r w:rsidRPr="002347E0">
        <w:rPr>
          <w:sz w:val="28"/>
          <w:szCs w:val="28"/>
        </w:rPr>
        <w:t>марта в связи с окончанием сезона, но собирается работать в</w:t>
      </w:r>
      <w:r w:rsidR="0099114C">
        <w:rPr>
          <w:sz w:val="28"/>
          <w:szCs w:val="28"/>
        </w:rPr>
        <w:t> </w:t>
      </w:r>
      <w:r w:rsidRPr="002347E0">
        <w:rPr>
          <w:sz w:val="28"/>
          <w:szCs w:val="28"/>
        </w:rPr>
        <w:t>следующем сезоне.</w:t>
      </w:r>
    </w:p>
    <w:p w:rsidR="000A7744" w:rsidRPr="002347E0" w:rsidRDefault="000A7744" w:rsidP="005448D1">
      <w:pPr>
        <w:spacing w:line="360" w:lineRule="auto"/>
        <w:ind w:firstLine="709"/>
        <w:jc w:val="both"/>
        <w:rPr>
          <w:sz w:val="28"/>
          <w:szCs w:val="28"/>
        </w:rPr>
      </w:pPr>
      <w:r w:rsidRPr="002347E0">
        <w:rPr>
          <w:sz w:val="28"/>
          <w:szCs w:val="28"/>
        </w:rPr>
        <w:t>«Учусь» – если учится в образовательной организации (школе, колледже, институте, университете и тому подобных), включая организации дополнительного образования (курсы повышения квалификации, курсы изучения языков, творческие кружки и тому подобные), а также учится в форме самообразования или семейного образования.</w:t>
      </w:r>
    </w:p>
    <w:p w:rsidR="000A7744" w:rsidRPr="002347E0" w:rsidRDefault="000A7744" w:rsidP="005448D1">
      <w:pPr>
        <w:spacing w:line="360" w:lineRule="auto"/>
        <w:ind w:firstLine="709"/>
        <w:jc w:val="both"/>
        <w:rPr>
          <w:sz w:val="28"/>
          <w:szCs w:val="28"/>
        </w:rPr>
      </w:pPr>
      <w:r w:rsidRPr="002347E0">
        <w:rPr>
          <w:sz w:val="28"/>
          <w:szCs w:val="28"/>
        </w:rPr>
        <w:t>«Нахожусь на пенсии» – если находится на пенсии.</w:t>
      </w:r>
    </w:p>
    <w:p w:rsidR="000A7744" w:rsidRPr="002347E0" w:rsidRDefault="000A7744" w:rsidP="005448D1">
      <w:pPr>
        <w:spacing w:line="360" w:lineRule="auto"/>
        <w:ind w:firstLine="709"/>
        <w:jc w:val="both"/>
        <w:rPr>
          <w:sz w:val="28"/>
          <w:szCs w:val="28"/>
        </w:rPr>
      </w:pPr>
      <w:r w:rsidRPr="002347E0">
        <w:rPr>
          <w:sz w:val="28"/>
          <w:szCs w:val="28"/>
        </w:rPr>
        <w:t>«По состоянию здоровья» – по состоянию здоровья, независимо от</w:t>
      </w:r>
      <w:r w:rsidR="0099114C">
        <w:rPr>
          <w:sz w:val="28"/>
          <w:szCs w:val="28"/>
        </w:rPr>
        <w:t> </w:t>
      </w:r>
      <w:r w:rsidRPr="002347E0">
        <w:rPr>
          <w:sz w:val="28"/>
          <w:szCs w:val="28"/>
        </w:rPr>
        <w:t>наличия или отсутствия хронических заболеваний.</w:t>
      </w:r>
    </w:p>
    <w:p w:rsidR="000A7744" w:rsidRPr="002347E0" w:rsidRDefault="000A7744" w:rsidP="005448D1">
      <w:pPr>
        <w:spacing w:line="360" w:lineRule="auto"/>
        <w:ind w:firstLine="709"/>
        <w:jc w:val="both"/>
        <w:rPr>
          <w:sz w:val="28"/>
          <w:szCs w:val="28"/>
        </w:rPr>
      </w:pPr>
      <w:r w:rsidRPr="002347E0">
        <w:rPr>
          <w:sz w:val="28"/>
          <w:szCs w:val="28"/>
        </w:rPr>
        <w:t>«Ухаживал(а) за больным» – если не искал работу, так как занимался уходом за больным родственником или не родственником, независимо от того, хроническое заболевание у него(нее) или нет. Если занимался уходом за</w:t>
      </w:r>
      <w:r w:rsidR="0099114C">
        <w:rPr>
          <w:sz w:val="28"/>
          <w:szCs w:val="28"/>
        </w:rPr>
        <w:t> </w:t>
      </w:r>
      <w:r w:rsidRPr="002347E0">
        <w:rPr>
          <w:sz w:val="28"/>
          <w:szCs w:val="28"/>
        </w:rPr>
        <w:t>больным человеком за</w:t>
      </w:r>
      <w:r w:rsidR="00205F14">
        <w:rPr>
          <w:sz w:val="28"/>
          <w:szCs w:val="28"/>
        </w:rPr>
        <w:t> </w:t>
      </w:r>
      <w:r w:rsidRPr="002347E0">
        <w:rPr>
          <w:sz w:val="28"/>
          <w:szCs w:val="28"/>
        </w:rPr>
        <w:t xml:space="preserve">вознаграждение (работает сиделкой) или работает </w:t>
      </w:r>
      <w:r w:rsidRPr="002347E0">
        <w:rPr>
          <w:sz w:val="28"/>
          <w:szCs w:val="28"/>
        </w:rPr>
        <w:lastRenderedPageBreak/>
        <w:t>социальным работником, то</w:t>
      </w:r>
      <w:r w:rsidR="00205F14">
        <w:rPr>
          <w:sz w:val="28"/>
          <w:szCs w:val="28"/>
        </w:rPr>
        <w:t> </w:t>
      </w:r>
      <w:r w:rsidRPr="002347E0">
        <w:rPr>
          <w:sz w:val="28"/>
          <w:szCs w:val="28"/>
        </w:rPr>
        <w:t>вопрос 24 ЭПЛ (вопрос 22 ф. Л) не заполняется, а</w:t>
      </w:r>
      <w:r w:rsidR="006B303E" w:rsidRPr="002347E0">
        <w:rPr>
          <w:sz w:val="28"/>
          <w:szCs w:val="28"/>
        </w:rPr>
        <w:t> </w:t>
      </w:r>
      <w:r w:rsidRPr="002347E0">
        <w:rPr>
          <w:sz w:val="28"/>
          <w:szCs w:val="28"/>
        </w:rPr>
        <w:t>в</w:t>
      </w:r>
      <w:r w:rsidR="006B303E" w:rsidRPr="002347E0">
        <w:rPr>
          <w:sz w:val="28"/>
          <w:szCs w:val="28"/>
        </w:rPr>
        <w:t> </w:t>
      </w:r>
      <w:r w:rsidRPr="002347E0">
        <w:rPr>
          <w:sz w:val="28"/>
          <w:szCs w:val="28"/>
        </w:rPr>
        <w:t>вопросе 20 ЭПЛ (вопрос 18 ф.</w:t>
      </w:r>
      <w:r w:rsidR="00205F14">
        <w:rPr>
          <w:sz w:val="28"/>
          <w:szCs w:val="28"/>
        </w:rPr>
        <w:t> </w:t>
      </w:r>
      <w:r w:rsidRPr="002347E0">
        <w:rPr>
          <w:sz w:val="28"/>
          <w:szCs w:val="28"/>
        </w:rPr>
        <w:t xml:space="preserve">Л) должен быть ответ «да». </w:t>
      </w:r>
    </w:p>
    <w:p w:rsidR="000A7744" w:rsidRPr="002347E0" w:rsidRDefault="000A7744" w:rsidP="005448D1">
      <w:pPr>
        <w:spacing w:line="360" w:lineRule="auto"/>
        <w:ind w:firstLine="709"/>
        <w:jc w:val="both"/>
        <w:rPr>
          <w:sz w:val="28"/>
          <w:szCs w:val="28"/>
        </w:rPr>
      </w:pPr>
      <w:r w:rsidRPr="002347E0">
        <w:rPr>
          <w:sz w:val="28"/>
          <w:szCs w:val="28"/>
        </w:rPr>
        <w:t>«Вел(а) домашнее хозяйство и/или воспитывал(а) детей» – если не искал работу, потому что выполняет домашние обязанности в собственном домашнем хозяйстве без оплаты (например, является домохозяйкой), занимается уходом за</w:t>
      </w:r>
      <w:r w:rsidR="00961C29">
        <w:rPr>
          <w:sz w:val="28"/>
          <w:szCs w:val="28"/>
        </w:rPr>
        <w:t> </w:t>
      </w:r>
      <w:r w:rsidRPr="002347E0">
        <w:rPr>
          <w:sz w:val="28"/>
          <w:szCs w:val="28"/>
        </w:rPr>
        <w:t>детьми и другими членами семьи, приготовлением пищи, уборкой.</w:t>
      </w:r>
    </w:p>
    <w:p w:rsidR="000A7744" w:rsidRPr="002347E0" w:rsidRDefault="000A7744" w:rsidP="005448D1">
      <w:pPr>
        <w:spacing w:line="360" w:lineRule="auto"/>
        <w:ind w:firstLine="709"/>
        <w:jc w:val="both"/>
        <w:rPr>
          <w:sz w:val="28"/>
          <w:szCs w:val="28"/>
        </w:rPr>
      </w:pPr>
      <w:r w:rsidRPr="002347E0">
        <w:rPr>
          <w:sz w:val="28"/>
          <w:szCs w:val="28"/>
        </w:rPr>
        <w:t>Тем, кто выполняет за вознаграждение услуги по ведению домашнего хозяйства, уборке помещений, уходу, присмотру за детьми, а также их</w:t>
      </w:r>
      <w:r w:rsidR="0099114C">
        <w:rPr>
          <w:sz w:val="28"/>
          <w:szCs w:val="28"/>
        </w:rPr>
        <w:t> </w:t>
      </w:r>
      <w:r w:rsidRPr="002347E0">
        <w:rPr>
          <w:sz w:val="28"/>
          <w:szCs w:val="28"/>
        </w:rPr>
        <w:t>обучению (няни, сиделки, горничные, учителя и так далее), вопрос 24 ЭПЛ (вопрос 22 ф. Л) не</w:t>
      </w:r>
      <w:r w:rsidR="00961C29">
        <w:rPr>
          <w:sz w:val="28"/>
          <w:szCs w:val="28"/>
        </w:rPr>
        <w:t> </w:t>
      </w:r>
      <w:r w:rsidRPr="002347E0">
        <w:rPr>
          <w:sz w:val="28"/>
          <w:szCs w:val="28"/>
        </w:rPr>
        <w:t>заполняется, а в вопросе 20 ЭПЛ (вопрос 18 ф. Л) должен быть ответ «да».</w:t>
      </w:r>
    </w:p>
    <w:p w:rsidR="000A7744" w:rsidRPr="002347E0" w:rsidRDefault="000A7744" w:rsidP="005448D1">
      <w:pPr>
        <w:spacing w:line="360" w:lineRule="auto"/>
        <w:ind w:firstLine="709"/>
        <w:jc w:val="both"/>
        <w:rPr>
          <w:sz w:val="28"/>
          <w:szCs w:val="28"/>
        </w:rPr>
      </w:pPr>
      <w:r w:rsidRPr="002347E0">
        <w:rPr>
          <w:sz w:val="28"/>
          <w:szCs w:val="28"/>
        </w:rPr>
        <w:t>«Не могу найти работу» – если не искал работу из-за отсутствия возможности ее найти.</w:t>
      </w:r>
    </w:p>
    <w:p w:rsidR="000A7744" w:rsidRPr="002347E0" w:rsidRDefault="000A7744" w:rsidP="005448D1">
      <w:pPr>
        <w:spacing w:line="360" w:lineRule="auto"/>
        <w:ind w:firstLine="709"/>
        <w:jc w:val="both"/>
        <w:rPr>
          <w:sz w:val="28"/>
          <w:szCs w:val="28"/>
        </w:rPr>
      </w:pPr>
      <w:r w:rsidRPr="002347E0">
        <w:rPr>
          <w:sz w:val="28"/>
          <w:szCs w:val="28"/>
        </w:rPr>
        <w:t>«Нет необходимости работать» – если в работе нет необходимости.</w:t>
      </w:r>
    </w:p>
    <w:p w:rsidR="000A7744" w:rsidRPr="002347E0" w:rsidRDefault="000A7744" w:rsidP="005448D1">
      <w:pPr>
        <w:pStyle w:val="Iauiue2"/>
        <w:suppressLineNumbers w:val="0"/>
        <w:ind w:firstLine="720"/>
        <w:rPr>
          <w:sz w:val="28"/>
          <w:szCs w:val="28"/>
        </w:rPr>
      </w:pPr>
      <w:r w:rsidRPr="002347E0">
        <w:rPr>
          <w:sz w:val="28"/>
          <w:szCs w:val="28"/>
        </w:rPr>
        <w:t>«Иная причина» – если не искал работу по причине, не перечисленной выше. В этом случае в поле «Запишите какая» укажите конкретную причину.</w:t>
      </w:r>
    </w:p>
    <w:p w:rsidR="000A7744" w:rsidRPr="002347E0" w:rsidRDefault="000A7744" w:rsidP="00E657D7">
      <w:pPr>
        <w:spacing w:after="120"/>
        <w:ind w:firstLine="709"/>
        <w:jc w:val="both"/>
        <w:rPr>
          <w:b/>
          <w:sz w:val="28"/>
          <w:szCs w:val="28"/>
        </w:rPr>
      </w:pPr>
      <w:r w:rsidRPr="002347E0">
        <w:rPr>
          <w:b/>
          <w:sz w:val="28"/>
          <w:szCs w:val="28"/>
        </w:rPr>
        <w:t>Зарегистрированы ли Вы в этом помещении? (вопрос 25 ЭПЛ, вопрос</w:t>
      </w:r>
      <w:r w:rsidR="00D25270">
        <w:rPr>
          <w:b/>
          <w:sz w:val="28"/>
          <w:szCs w:val="28"/>
        </w:rPr>
        <w:t> </w:t>
      </w:r>
      <w:r w:rsidRPr="002347E0">
        <w:rPr>
          <w:b/>
          <w:sz w:val="28"/>
          <w:szCs w:val="28"/>
        </w:rPr>
        <w:t>23</w:t>
      </w:r>
      <w:r w:rsidR="00D25270">
        <w:rPr>
          <w:b/>
          <w:sz w:val="28"/>
          <w:szCs w:val="28"/>
        </w:rPr>
        <w:t> </w:t>
      </w:r>
      <w:r w:rsidRPr="002347E0">
        <w:rPr>
          <w:b/>
          <w:sz w:val="28"/>
          <w:szCs w:val="28"/>
        </w:rPr>
        <w:t>ф. Л)</w:t>
      </w:r>
    </w:p>
    <w:p w:rsidR="000A7744" w:rsidRPr="002347E0" w:rsidRDefault="000A7744" w:rsidP="005448D1">
      <w:pPr>
        <w:pStyle w:val="Iauiue2"/>
        <w:suppressLineNumbers w:val="0"/>
        <w:ind w:firstLine="720"/>
        <w:rPr>
          <w:sz w:val="28"/>
          <w:szCs w:val="28"/>
        </w:rPr>
      </w:pPr>
      <w:r w:rsidRPr="002347E0">
        <w:rPr>
          <w:sz w:val="28"/>
          <w:szCs w:val="28"/>
        </w:rPr>
        <w:t>Вопрос заполняется на всех лиц, включая детей, независимо от возраста.</w:t>
      </w:r>
    </w:p>
    <w:p w:rsidR="000A7744" w:rsidRPr="002347E0" w:rsidRDefault="000A7744" w:rsidP="005448D1">
      <w:pPr>
        <w:spacing w:line="360" w:lineRule="auto"/>
        <w:ind w:firstLine="709"/>
        <w:rPr>
          <w:sz w:val="28"/>
          <w:szCs w:val="28"/>
        </w:rPr>
      </w:pPr>
      <w:r w:rsidRPr="002347E0">
        <w:rPr>
          <w:sz w:val="28"/>
          <w:szCs w:val="28"/>
        </w:rPr>
        <w:t>Укажите один из вариантов ответа:</w:t>
      </w:r>
    </w:p>
    <w:p w:rsidR="000A7744" w:rsidRPr="002347E0" w:rsidRDefault="000A7744" w:rsidP="005448D1">
      <w:pPr>
        <w:spacing w:line="360" w:lineRule="auto"/>
        <w:ind w:firstLine="709"/>
        <w:rPr>
          <w:sz w:val="28"/>
          <w:szCs w:val="28"/>
        </w:rPr>
      </w:pPr>
      <w:r w:rsidRPr="002347E0">
        <w:rPr>
          <w:sz w:val="28"/>
          <w:szCs w:val="28"/>
        </w:rPr>
        <w:t>по месту жительства (постоянно);</w:t>
      </w:r>
    </w:p>
    <w:p w:rsidR="000A7744" w:rsidRPr="002347E0" w:rsidRDefault="000A7744" w:rsidP="005448D1">
      <w:pPr>
        <w:spacing w:line="360" w:lineRule="auto"/>
        <w:ind w:firstLine="709"/>
        <w:rPr>
          <w:sz w:val="28"/>
          <w:szCs w:val="28"/>
        </w:rPr>
      </w:pPr>
      <w:r w:rsidRPr="002347E0">
        <w:rPr>
          <w:sz w:val="28"/>
          <w:szCs w:val="28"/>
        </w:rPr>
        <w:t>по месту пребывания (временно);</w:t>
      </w:r>
    </w:p>
    <w:p w:rsidR="000A7744" w:rsidRPr="002347E0" w:rsidRDefault="000A7744" w:rsidP="005448D1">
      <w:pPr>
        <w:spacing w:line="360" w:lineRule="auto"/>
        <w:ind w:firstLine="709"/>
        <w:rPr>
          <w:sz w:val="28"/>
          <w:szCs w:val="28"/>
        </w:rPr>
      </w:pPr>
      <w:r w:rsidRPr="002347E0">
        <w:rPr>
          <w:sz w:val="28"/>
          <w:szCs w:val="28"/>
        </w:rPr>
        <w:t xml:space="preserve">нет.  </w:t>
      </w:r>
    </w:p>
    <w:p w:rsidR="000A7744" w:rsidRPr="002347E0" w:rsidRDefault="000A7744" w:rsidP="00E657D7">
      <w:pPr>
        <w:spacing w:after="120"/>
        <w:ind w:firstLine="709"/>
        <w:jc w:val="both"/>
        <w:rPr>
          <w:b/>
          <w:sz w:val="28"/>
          <w:szCs w:val="28"/>
        </w:rPr>
      </w:pPr>
      <w:r w:rsidRPr="002347E0">
        <w:rPr>
          <w:b/>
          <w:sz w:val="28"/>
          <w:szCs w:val="28"/>
        </w:rPr>
        <w:t>Где Вы зарегистрированы по месту жительства? (вопрос 25.1 ЭПЛ, вопрос 23.1 ф. Л)</w:t>
      </w:r>
    </w:p>
    <w:p w:rsidR="000A7744" w:rsidRPr="002347E0" w:rsidRDefault="000A7744" w:rsidP="005448D1">
      <w:pPr>
        <w:pStyle w:val="Iauiue2"/>
        <w:suppressLineNumbers w:val="0"/>
        <w:ind w:firstLine="720"/>
        <w:rPr>
          <w:sz w:val="28"/>
          <w:szCs w:val="28"/>
        </w:rPr>
      </w:pPr>
      <w:r w:rsidRPr="002347E0">
        <w:rPr>
          <w:sz w:val="28"/>
          <w:szCs w:val="28"/>
        </w:rPr>
        <w:t>Вопрос задается лицам, ответившим «нет» или «по месту пребывания (временно)» в</w:t>
      </w:r>
      <w:r w:rsidR="00BE5859" w:rsidRPr="002347E0">
        <w:rPr>
          <w:sz w:val="28"/>
          <w:szCs w:val="28"/>
        </w:rPr>
        <w:t> </w:t>
      </w:r>
      <w:r w:rsidRPr="002347E0">
        <w:rPr>
          <w:sz w:val="28"/>
          <w:szCs w:val="28"/>
        </w:rPr>
        <w:t>вопросе 25 ЭПЛ  (вопрос 23 ф. Л).</w:t>
      </w:r>
    </w:p>
    <w:p w:rsidR="000A7744" w:rsidRPr="002347E0" w:rsidRDefault="000A7744" w:rsidP="005448D1">
      <w:pPr>
        <w:spacing w:line="360" w:lineRule="auto"/>
        <w:ind w:firstLine="709"/>
        <w:rPr>
          <w:sz w:val="28"/>
          <w:szCs w:val="28"/>
        </w:rPr>
      </w:pPr>
      <w:r w:rsidRPr="002347E0">
        <w:rPr>
          <w:sz w:val="28"/>
          <w:szCs w:val="28"/>
        </w:rPr>
        <w:t>Укажите один из вариантов ответа:</w:t>
      </w:r>
    </w:p>
    <w:p w:rsidR="000A7744" w:rsidRPr="005448D1" w:rsidRDefault="000A7744" w:rsidP="005448D1">
      <w:pPr>
        <w:spacing w:line="360" w:lineRule="auto"/>
        <w:ind w:firstLine="709"/>
        <w:rPr>
          <w:sz w:val="28"/>
          <w:szCs w:val="28"/>
        </w:rPr>
      </w:pPr>
      <w:r w:rsidRPr="002347E0">
        <w:rPr>
          <w:sz w:val="28"/>
          <w:szCs w:val="28"/>
        </w:rPr>
        <w:t>в том же населенном пункте, где проживаю постоянно;</w:t>
      </w:r>
    </w:p>
    <w:p w:rsidR="000A7744" w:rsidRPr="002347E0" w:rsidRDefault="000A7744" w:rsidP="005448D1">
      <w:pPr>
        <w:spacing w:line="360" w:lineRule="auto"/>
        <w:ind w:firstLine="709"/>
        <w:jc w:val="both"/>
        <w:rPr>
          <w:sz w:val="28"/>
          <w:szCs w:val="28"/>
        </w:rPr>
      </w:pPr>
      <w:r w:rsidRPr="002347E0">
        <w:rPr>
          <w:sz w:val="28"/>
          <w:szCs w:val="28"/>
        </w:rPr>
        <w:t>в другом населенном пункте того же суб</w:t>
      </w:r>
      <w:r w:rsidR="004B419A">
        <w:rPr>
          <w:sz w:val="28"/>
          <w:szCs w:val="28"/>
        </w:rPr>
        <w:t>ъекта Российской Федерации, где </w:t>
      </w:r>
      <w:r w:rsidRPr="002347E0">
        <w:rPr>
          <w:sz w:val="28"/>
          <w:szCs w:val="28"/>
        </w:rPr>
        <w:t>проживаю постоянно;</w:t>
      </w:r>
    </w:p>
    <w:p w:rsidR="000A7744" w:rsidRPr="002347E0" w:rsidRDefault="000A7744" w:rsidP="005448D1">
      <w:pPr>
        <w:spacing w:line="360" w:lineRule="auto"/>
        <w:ind w:firstLine="709"/>
        <w:rPr>
          <w:sz w:val="28"/>
          <w:szCs w:val="28"/>
        </w:rPr>
      </w:pPr>
      <w:r w:rsidRPr="002347E0">
        <w:rPr>
          <w:sz w:val="28"/>
          <w:szCs w:val="28"/>
        </w:rPr>
        <w:lastRenderedPageBreak/>
        <w:t>в другом субъекте Российской Федерации;</w:t>
      </w:r>
    </w:p>
    <w:p w:rsidR="000A7744" w:rsidRPr="002347E0" w:rsidRDefault="000A7744" w:rsidP="005448D1">
      <w:pPr>
        <w:spacing w:line="360" w:lineRule="auto"/>
        <w:ind w:firstLine="709"/>
        <w:rPr>
          <w:sz w:val="28"/>
          <w:szCs w:val="28"/>
        </w:rPr>
      </w:pPr>
      <w:r w:rsidRPr="002347E0">
        <w:rPr>
          <w:sz w:val="28"/>
          <w:szCs w:val="28"/>
        </w:rPr>
        <w:t>нет регистрации по месту жительства в России.</w:t>
      </w:r>
    </w:p>
    <w:p w:rsidR="000A7744" w:rsidRPr="002347E0" w:rsidRDefault="000A7744" w:rsidP="005448D1">
      <w:pPr>
        <w:pStyle w:val="Iauiue2"/>
        <w:suppressLineNumbers w:val="0"/>
        <w:ind w:right="-2" w:firstLine="720"/>
        <w:rPr>
          <w:sz w:val="28"/>
          <w:szCs w:val="28"/>
        </w:rPr>
      </w:pPr>
      <w:r w:rsidRPr="002347E0">
        <w:rPr>
          <w:sz w:val="28"/>
          <w:szCs w:val="28"/>
        </w:rPr>
        <w:t>Если опрашиваемый зарегистрирован постоянно в другой стране, то</w:t>
      </w:r>
      <w:r w:rsidR="0099114C">
        <w:rPr>
          <w:sz w:val="28"/>
          <w:szCs w:val="28"/>
        </w:rPr>
        <w:t> </w:t>
      </w:r>
      <w:r w:rsidRPr="002347E0">
        <w:rPr>
          <w:sz w:val="28"/>
          <w:szCs w:val="28"/>
        </w:rPr>
        <w:t>в</w:t>
      </w:r>
      <w:r w:rsidR="0099114C">
        <w:rPr>
          <w:sz w:val="28"/>
          <w:szCs w:val="28"/>
        </w:rPr>
        <w:t> </w:t>
      </w:r>
      <w:r w:rsidRPr="002347E0">
        <w:rPr>
          <w:sz w:val="28"/>
          <w:szCs w:val="28"/>
        </w:rPr>
        <w:t xml:space="preserve">поле «Укажите название иностранного государства» укажите ее название. Для имеющих постоянную регистрацию в государствах бывшего СССР можно указать регион внутри страны, если опрашиваемый его называет. </w:t>
      </w:r>
    </w:p>
    <w:p w:rsidR="000A7744" w:rsidRPr="002347E0" w:rsidRDefault="000A7744" w:rsidP="00E657D7">
      <w:pPr>
        <w:keepNext/>
        <w:spacing w:after="120"/>
        <w:ind w:firstLine="709"/>
        <w:jc w:val="both"/>
        <w:rPr>
          <w:b/>
          <w:sz w:val="28"/>
          <w:szCs w:val="28"/>
        </w:rPr>
      </w:pPr>
      <w:bookmarkStart w:id="47" w:name="_Toc252119866"/>
      <w:bookmarkStart w:id="48" w:name="_Toc517956355"/>
      <w:r w:rsidRPr="002347E0">
        <w:rPr>
          <w:b/>
          <w:sz w:val="28"/>
          <w:szCs w:val="28"/>
        </w:rPr>
        <w:t>4.4. Переписной лист</w:t>
      </w:r>
      <w:bookmarkEnd w:id="47"/>
      <w:bookmarkEnd w:id="48"/>
      <w:r w:rsidRPr="002347E0">
        <w:rPr>
          <w:b/>
          <w:sz w:val="28"/>
          <w:szCs w:val="28"/>
        </w:rPr>
        <w:t xml:space="preserve"> для временно находящихся на территории Российской Федерации (вопросы 26 </w:t>
      </w:r>
      <w:r w:rsidRPr="002347E0">
        <w:rPr>
          <w:sz w:val="28"/>
          <w:szCs w:val="28"/>
        </w:rPr>
        <w:t>–</w:t>
      </w:r>
      <w:r w:rsidRPr="002347E0">
        <w:rPr>
          <w:b/>
          <w:sz w:val="28"/>
          <w:szCs w:val="28"/>
        </w:rPr>
        <w:t xml:space="preserve"> 32 ЭПЛ, вопросы 1 </w:t>
      </w:r>
      <w:r w:rsidRPr="002347E0">
        <w:rPr>
          <w:sz w:val="28"/>
          <w:szCs w:val="28"/>
        </w:rPr>
        <w:t>–</w:t>
      </w:r>
      <w:r w:rsidRPr="002347E0">
        <w:rPr>
          <w:b/>
          <w:sz w:val="28"/>
          <w:szCs w:val="28"/>
        </w:rPr>
        <w:t> 7 формы В)</w:t>
      </w:r>
    </w:p>
    <w:p w:rsidR="000A7744" w:rsidRPr="002347E0" w:rsidRDefault="000A7744" w:rsidP="005448D1">
      <w:pPr>
        <w:pStyle w:val="Iauiue"/>
        <w:widowControl/>
        <w:spacing w:line="360" w:lineRule="auto"/>
        <w:ind w:firstLine="709"/>
        <w:jc w:val="both"/>
        <w:rPr>
          <w:sz w:val="28"/>
          <w:szCs w:val="28"/>
        </w:rPr>
      </w:pPr>
      <w:r w:rsidRPr="002347E0">
        <w:rPr>
          <w:sz w:val="28"/>
          <w:szCs w:val="28"/>
        </w:rPr>
        <w:t>Переписной лист для временно находящихся на территории Российской Федерации не</w:t>
      </w:r>
      <w:r w:rsidR="00BE5859" w:rsidRPr="002347E0">
        <w:rPr>
          <w:sz w:val="28"/>
          <w:szCs w:val="28"/>
        </w:rPr>
        <w:t> </w:t>
      </w:r>
      <w:r w:rsidRPr="002347E0">
        <w:rPr>
          <w:sz w:val="28"/>
          <w:szCs w:val="28"/>
        </w:rPr>
        <w:t>заполняется на «бездомных» и проживающих в</w:t>
      </w:r>
      <w:r w:rsidR="0099114C">
        <w:rPr>
          <w:sz w:val="28"/>
          <w:szCs w:val="28"/>
        </w:rPr>
        <w:t> </w:t>
      </w:r>
      <w:r w:rsidRPr="002347E0">
        <w:rPr>
          <w:sz w:val="28"/>
          <w:szCs w:val="28"/>
        </w:rPr>
        <w:t>институциональной организации, учреждении.</w:t>
      </w:r>
    </w:p>
    <w:p w:rsidR="000A7744" w:rsidRPr="002347E0" w:rsidRDefault="000A7744" w:rsidP="005448D1">
      <w:pPr>
        <w:pStyle w:val="Iauiue"/>
        <w:widowControl/>
        <w:spacing w:line="360" w:lineRule="auto"/>
        <w:ind w:firstLine="709"/>
        <w:jc w:val="both"/>
        <w:rPr>
          <w:sz w:val="28"/>
          <w:szCs w:val="28"/>
        </w:rPr>
      </w:pPr>
      <w:r w:rsidRPr="002347E0">
        <w:rPr>
          <w:sz w:val="28"/>
          <w:szCs w:val="28"/>
        </w:rPr>
        <w:t>Перед началом заполнения формы В на стороне В1 должны быть</w:t>
      </w:r>
      <w:r w:rsidR="0099114C">
        <w:rPr>
          <w:sz w:val="28"/>
          <w:szCs w:val="28"/>
        </w:rPr>
        <w:t> </w:t>
      </w:r>
      <w:r w:rsidRPr="002347E0">
        <w:rPr>
          <w:sz w:val="28"/>
          <w:szCs w:val="28"/>
        </w:rPr>
        <w:t>записаны реквизиты (см. заполнение реквизитов на форме Л).</w:t>
      </w:r>
    </w:p>
    <w:p w:rsidR="000A7744" w:rsidRPr="002347E0" w:rsidRDefault="000A7744" w:rsidP="005448D1">
      <w:pPr>
        <w:pStyle w:val="Iauiue"/>
        <w:widowControl/>
        <w:spacing w:line="360" w:lineRule="auto"/>
        <w:ind w:firstLine="709"/>
        <w:jc w:val="both"/>
        <w:rPr>
          <w:sz w:val="28"/>
          <w:szCs w:val="28"/>
        </w:rPr>
      </w:pPr>
      <w:r w:rsidRPr="002347E0">
        <w:rPr>
          <w:sz w:val="28"/>
          <w:szCs w:val="28"/>
        </w:rPr>
        <w:t>На каждой стороне формы В имеется по 4 зоны, каждая зона отведена для</w:t>
      </w:r>
      <w:r w:rsidR="00701ADC">
        <w:rPr>
          <w:sz w:val="28"/>
          <w:szCs w:val="28"/>
        </w:rPr>
        <w:t> </w:t>
      </w:r>
      <w:r w:rsidRPr="002347E0">
        <w:rPr>
          <w:sz w:val="28"/>
          <w:szCs w:val="28"/>
        </w:rPr>
        <w:t>записи ответов одного человека. Форма В заполняется полностью (все</w:t>
      </w:r>
      <w:r w:rsidR="0099114C">
        <w:rPr>
          <w:sz w:val="28"/>
          <w:szCs w:val="28"/>
        </w:rPr>
        <w:t> </w:t>
      </w:r>
      <w:r w:rsidRPr="002347E0">
        <w:rPr>
          <w:sz w:val="28"/>
          <w:szCs w:val="28"/>
        </w:rPr>
        <w:t>8</w:t>
      </w:r>
      <w:r w:rsidR="0099114C">
        <w:rPr>
          <w:sz w:val="28"/>
          <w:szCs w:val="28"/>
        </w:rPr>
        <w:t> </w:t>
      </w:r>
      <w:r w:rsidRPr="002347E0">
        <w:rPr>
          <w:sz w:val="28"/>
          <w:szCs w:val="28"/>
        </w:rPr>
        <w:t>зон), независимо от помещения, где проживают эти лица, в пределах населенного пункта. Поэтому на одном листе могут быть записаны лица, временно находившиеся на</w:t>
      </w:r>
      <w:r w:rsidR="00701ADC">
        <w:rPr>
          <w:sz w:val="28"/>
          <w:szCs w:val="28"/>
        </w:rPr>
        <w:t> </w:t>
      </w:r>
      <w:r w:rsidRPr="002347E0">
        <w:rPr>
          <w:sz w:val="28"/>
          <w:szCs w:val="28"/>
        </w:rPr>
        <w:t>территории России, встреченные Вами в разных помещениях одного населенного пункта в пределах Вашего счетного участка.</w:t>
      </w:r>
    </w:p>
    <w:p w:rsidR="000A7744" w:rsidRPr="002347E0" w:rsidRDefault="000A7744" w:rsidP="005448D1">
      <w:pPr>
        <w:pStyle w:val="Iauiue"/>
        <w:widowControl/>
        <w:spacing w:line="360" w:lineRule="auto"/>
        <w:ind w:firstLine="709"/>
        <w:jc w:val="both"/>
        <w:rPr>
          <w:sz w:val="28"/>
          <w:szCs w:val="28"/>
        </w:rPr>
      </w:pPr>
      <w:r w:rsidRPr="002347E0">
        <w:rPr>
          <w:sz w:val="28"/>
          <w:szCs w:val="28"/>
        </w:rPr>
        <w:t>В форме В должен быть записан каждый</w:t>
      </w:r>
      <w:r w:rsidR="00DF54B9">
        <w:rPr>
          <w:sz w:val="28"/>
          <w:szCs w:val="28"/>
        </w:rPr>
        <w:t xml:space="preserve"> человек, у которого в графе 5 т</w:t>
      </w:r>
      <w:r w:rsidRPr="002347E0">
        <w:rPr>
          <w:sz w:val="28"/>
          <w:szCs w:val="28"/>
        </w:rPr>
        <w:t>аблицы 2 формы С отмечена метка «Проживает за рубежом».</w:t>
      </w:r>
    </w:p>
    <w:p w:rsidR="000A7744" w:rsidRPr="002347E0" w:rsidRDefault="000A7744" w:rsidP="005448D1">
      <w:pPr>
        <w:pStyle w:val="Iauiue"/>
        <w:widowControl/>
        <w:spacing w:line="360" w:lineRule="auto"/>
        <w:ind w:firstLine="709"/>
        <w:jc w:val="both"/>
        <w:rPr>
          <w:sz w:val="28"/>
          <w:szCs w:val="28"/>
        </w:rPr>
      </w:pPr>
      <w:r w:rsidRPr="002347E0">
        <w:rPr>
          <w:sz w:val="28"/>
          <w:szCs w:val="28"/>
        </w:rPr>
        <w:t>На лиц, временно находившихся на территории России и постоянно проживающих за рубежом, остановившихся в гостиницах и общежитиях, хостелах и</w:t>
      </w:r>
      <w:r w:rsidR="00FC2D4A">
        <w:rPr>
          <w:sz w:val="28"/>
          <w:szCs w:val="28"/>
        </w:rPr>
        <w:t> </w:t>
      </w:r>
      <w:r w:rsidRPr="002347E0">
        <w:rPr>
          <w:sz w:val="28"/>
          <w:szCs w:val="28"/>
        </w:rPr>
        <w:t>тому подобных формы С и П не составляются.</w:t>
      </w:r>
    </w:p>
    <w:tbl>
      <w:tblPr>
        <w:tblW w:w="0" w:type="auto"/>
        <w:tblBorders>
          <w:top w:val="thinThickLargeGap" w:sz="24" w:space="0" w:color="auto"/>
          <w:left w:val="thinThickLargeGap" w:sz="24" w:space="0" w:color="auto"/>
          <w:bottom w:val="thickThinLargeGap" w:sz="24" w:space="0" w:color="auto"/>
          <w:right w:val="thickThinLargeGap" w:sz="24" w:space="0" w:color="auto"/>
        </w:tblBorders>
        <w:tblLook w:val="01E0" w:firstRow="1" w:lastRow="1" w:firstColumn="1" w:lastColumn="1" w:noHBand="0" w:noVBand="0"/>
      </w:tblPr>
      <w:tblGrid>
        <w:gridCol w:w="9854"/>
      </w:tblGrid>
      <w:tr w:rsidR="000A7744" w:rsidRPr="002347E0" w:rsidTr="008D27C2">
        <w:tc>
          <w:tcPr>
            <w:tcW w:w="10314" w:type="dxa"/>
          </w:tcPr>
          <w:p w:rsidR="000A7744" w:rsidRPr="002347E0" w:rsidRDefault="000A7744" w:rsidP="005448D1">
            <w:pPr>
              <w:pStyle w:val="Iauiue"/>
              <w:widowControl/>
              <w:numPr>
                <w:ilvl w:val="12"/>
                <w:numId w:val="0"/>
              </w:numPr>
              <w:spacing w:line="360" w:lineRule="auto"/>
              <w:ind w:firstLine="709"/>
              <w:rPr>
                <w:sz w:val="28"/>
                <w:szCs w:val="28"/>
              </w:rPr>
            </w:pPr>
            <w:r w:rsidRPr="002347E0">
              <w:rPr>
                <w:sz w:val="28"/>
                <w:szCs w:val="28"/>
              </w:rPr>
              <w:t>Каждому, переписанному на форме В, необходимо заполнить и выдать</w:t>
            </w:r>
          </w:p>
          <w:p w:rsidR="000A7744" w:rsidRPr="002347E0" w:rsidRDefault="000A7744" w:rsidP="005448D1">
            <w:pPr>
              <w:pStyle w:val="Iauiue"/>
              <w:widowControl/>
              <w:numPr>
                <w:ilvl w:val="12"/>
                <w:numId w:val="0"/>
              </w:numPr>
              <w:spacing w:line="360" w:lineRule="auto"/>
              <w:ind w:firstLine="720"/>
              <w:jc w:val="center"/>
              <w:rPr>
                <w:sz w:val="28"/>
                <w:szCs w:val="28"/>
              </w:rPr>
            </w:pPr>
            <w:r w:rsidRPr="002347E0">
              <w:rPr>
                <w:sz w:val="28"/>
                <w:szCs w:val="28"/>
              </w:rPr>
              <w:t>Справку о прохождении переписи (форма СПР).</w:t>
            </w:r>
          </w:p>
        </w:tc>
      </w:tr>
    </w:tbl>
    <w:p w:rsidR="000A7744" w:rsidRPr="002347E0" w:rsidRDefault="000A7744" w:rsidP="008D27C2">
      <w:pPr>
        <w:keepNext/>
        <w:spacing w:before="120" w:line="360" w:lineRule="auto"/>
        <w:ind w:firstLine="709"/>
        <w:jc w:val="both"/>
        <w:rPr>
          <w:b/>
          <w:sz w:val="28"/>
          <w:szCs w:val="28"/>
        </w:rPr>
      </w:pPr>
      <w:r w:rsidRPr="002347E0">
        <w:rPr>
          <w:b/>
          <w:sz w:val="28"/>
          <w:szCs w:val="28"/>
        </w:rPr>
        <w:t>№</w:t>
      </w:r>
      <w:r w:rsidR="0099114C">
        <w:rPr>
          <w:b/>
          <w:sz w:val="28"/>
          <w:szCs w:val="28"/>
        </w:rPr>
        <w:t> </w:t>
      </w:r>
      <w:r w:rsidRPr="002347E0">
        <w:rPr>
          <w:b/>
          <w:sz w:val="28"/>
          <w:szCs w:val="28"/>
        </w:rPr>
        <w:t>п.п. лица.</w:t>
      </w:r>
    </w:p>
    <w:p w:rsidR="000A7744" w:rsidRPr="002347E0" w:rsidRDefault="000A7744" w:rsidP="008D27C2">
      <w:pPr>
        <w:pStyle w:val="Iauiue"/>
        <w:widowControl/>
        <w:spacing w:line="360" w:lineRule="auto"/>
        <w:ind w:firstLine="709"/>
        <w:jc w:val="both"/>
        <w:rPr>
          <w:sz w:val="28"/>
          <w:szCs w:val="28"/>
        </w:rPr>
      </w:pPr>
      <w:r w:rsidRPr="002347E0">
        <w:rPr>
          <w:sz w:val="28"/>
          <w:szCs w:val="28"/>
        </w:rPr>
        <w:t>В форме В в соответствующей зоне над вопросом 1 записывается №</w:t>
      </w:r>
      <w:r w:rsidR="0099114C">
        <w:rPr>
          <w:sz w:val="28"/>
          <w:szCs w:val="28"/>
        </w:rPr>
        <w:t> </w:t>
      </w:r>
      <w:r w:rsidRPr="002347E0">
        <w:rPr>
          <w:sz w:val="28"/>
          <w:szCs w:val="28"/>
        </w:rPr>
        <w:t>п.п.</w:t>
      </w:r>
      <w:r w:rsidR="0099114C">
        <w:rPr>
          <w:sz w:val="28"/>
          <w:szCs w:val="28"/>
        </w:rPr>
        <w:t> </w:t>
      </w:r>
      <w:r w:rsidRPr="002347E0">
        <w:rPr>
          <w:sz w:val="28"/>
          <w:szCs w:val="28"/>
        </w:rPr>
        <w:t>лица в пределах населенного пункта или части населенного пункта, относящейся к этому счетному участку.</w:t>
      </w:r>
    </w:p>
    <w:p w:rsidR="000A7744" w:rsidRPr="002347E0" w:rsidRDefault="000A7744" w:rsidP="008D27C2">
      <w:pPr>
        <w:spacing w:line="360" w:lineRule="auto"/>
        <w:ind w:firstLine="709"/>
        <w:jc w:val="both"/>
        <w:rPr>
          <w:b/>
          <w:sz w:val="28"/>
          <w:szCs w:val="28"/>
        </w:rPr>
      </w:pPr>
      <w:r w:rsidRPr="002347E0">
        <w:rPr>
          <w:b/>
          <w:sz w:val="28"/>
          <w:szCs w:val="28"/>
        </w:rPr>
        <w:lastRenderedPageBreak/>
        <w:t>Ваш пол (вопрос 26 ЭПЛ, вопрос 1 ф. В)</w:t>
      </w:r>
    </w:p>
    <w:p w:rsidR="000A7744" w:rsidRPr="002347E0" w:rsidRDefault="000A7744" w:rsidP="008D27C2">
      <w:pPr>
        <w:pStyle w:val="Iauiue"/>
        <w:widowControl/>
        <w:spacing w:line="360" w:lineRule="auto"/>
        <w:ind w:firstLine="709"/>
        <w:jc w:val="both"/>
        <w:rPr>
          <w:sz w:val="28"/>
          <w:szCs w:val="28"/>
        </w:rPr>
      </w:pPr>
      <w:r w:rsidRPr="002347E0">
        <w:rPr>
          <w:sz w:val="28"/>
          <w:szCs w:val="28"/>
        </w:rPr>
        <w:t>Вопрос заполняется на всех лиц, включая детей, независимо от возраста.</w:t>
      </w:r>
    </w:p>
    <w:p w:rsidR="000A7744" w:rsidRPr="005448D1" w:rsidRDefault="000A7744" w:rsidP="000A7744">
      <w:pPr>
        <w:ind w:left="709"/>
        <w:jc w:val="both"/>
        <w:rPr>
          <w:sz w:val="28"/>
          <w:szCs w:val="28"/>
        </w:rPr>
      </w:pPr>
      <w:r w:rsidRPr="005448D1">
        <w:rPr>
          <w:sz w:val="28"/>
          <w:szCs w:val="28"/>
        </w:rPr>
        <w:t>Выберите метку, соответствующую одному из двух приведенных ответов:</w:t>
      </w:r>
    </w:p>
    <w:p w:rsidR="000A7744" w:rsidRPr="005448D1" w:rsidRDefault="000A7744" w:rsidP="000A7744">
      <w:pPr>
        <w:ind w:left="709"/>
        <w:jc w:val="both"/>
        <w:rPr>
          <w:sz w:val="28"/>
          <w:szCs w:val="28"/>
        </w:rPr>
      </w:pPr>
      <w:r w:rsidRPr="005448D1">
        <w:rPr>
          <w:sz w:val="28"/>
          <w:szCs w:val="28"/>
        </w:rPr>
        <w:t>мужской;</w:t>
      </w:r>
    </w:p>
    <w:p w:rsidR="000A7744" w:rsidRPr="005448D1" w:rsidRDefault="000A7744" w:rsidP="000A7744">
      <w:pPr>
        <w:ind w:left="709"/>
        <w:jc w:val="both"/>
        <w:rPr>
          <w:sz w:val="28"/>
          <w:szCs w:val="28"/>
        </w:rPr>
      </w:pPr>
      <w:r w:rsidRPr="005448D1">
        <w:rPr>
          <w:sz w:val="28"/>
          <w:szCs w:val="28"/>
        </w:rPr>
        <w:t>женский.</w:t>
      </w:r>
    </w:p>
    <w:p w:rsidR="000A7744" w:rsidRPr="005448D1" w:rsidRDefault="000A7744" w:rsidP="008D27C2">
      <w:pPr>
        <w:spacing w:line="360" w:lineRule="auto"/>
        <w:ind w:firstLine="709"/>
        <w:jc w:val="both"/>
        <w:rPr>
          <w:sz w:val="28"/>
          <w:szCs w:val="28"/>
        </w:rPr>
      </w:pPr>
      <w:r w:rsidRPr="005448D1">
        <w:rPr>
          <w:sz w:val="28"/>
          <w:szCs w:val="28"/>
        </w:rPr>
        <w:t>При заполнении этого вопроса допускается его задать опрашиваемому и</w:t>
      </w:r>
      <w:r w:rsidR="0099114C" w:rsidRPr="005448D1">
        <w:rPr>
          <w:sz w:val="28"/>
          <w:szCs w:val="28"/>
        </w:rPr>
        <w:t> </w:t>
      </w:r>
      <w:r w:rsidRPr="005448D1">
        <w:rPr>
          <w:sz w:val="28"/>
          <w:szCs w:val="28"/>
        </w:rPr>
        <w:t>сразу вслух назвать вариант ответа, так как зачастую люди негативно реагируют на</w:t>
      </w:r>
      <w:r w:rsidR="00BE77B0" w:rsidRPr="005448D1">
        <w:rPr>
          <w:sz w:val="28"/>
          <w:szCs w:val="28"/>
        </w:rPr>
        <w:t> </w:t>
      </w:r>
      <w:r w:rsidRPr="005448D1">
        <w:rPr>
          <w:sz w:val="28"/>
          <w:szCs w:val="28"/>
        </w:rPr>
        <w:t>вопрос.</w:t>
      </w:r>
    </w:p>
    <w:p w:rsidR="000A7744" w:rsidRPr="005448D1" w:rsidRDefault="000A7744" w:rsidP="008D27C2">
      <w:pPr>
        <w:spacing w:line="360" w:lineRule="auto"/>
        <w:ind w:firstLine="709"/>
        <w:jc w:val="both"/>
        <w:rPr>
          <w:b/>
          <w:sz w:val="28"/>
          <w:szCs w:val="28"/>
        </w:rPr>
      </w:pPr>
      <w:r w:rsidRPr="005448D1">
        <w:rPr>
          <w:b/>
          <w:sz w:val="28"/>
          <w:szCs w:val="28"/>
        </w:rPr>
        <w:t>Год Вашего рождения (вопрос 27 ЭПЛ, вопрос 2 ф. В)</w:t>
      </w:r>
    </w:p>
    <w:p w:rsidR="000A7744" w:rsidRPr="005448D1" w:rsidRDefault="000A7744" w:rsidP="008D27C2">
      <w:pPr>
        <w:spacing w:line="360" w:lineRule="auto"/>
        <w:ind w:firstLine="708"/>
        <w:jc w:val="both"/>
        <w:rPr>
          <w:sz w:val="28"/>
          <w:szCs w:val="28"/>
        </w:rPr>
      </w:pPr>
      <w:r w:rsidRPr="005448D1">
        <w:rPr>
          <w:sz w:val="28"/>
          <w:szCs w:val="28"/>
        </w:rPr>
        <w:t>Ответ о годе рождения записывается цифрами.</w:t>
      </w:r>
    </w:p>
    <w:p w:rsidR="000A7744" w:rsidRPr="005448D1" w:rsidRDefault="000A7744" w:rsidP="00E657D7">
      <w:pPr>
        <w:spacing w:after="120"/>
        <w:ind w:firstLine="709"/>
        <w:jc w:val="both"/>
        <w:rPr>
          <w:b/>
          <w:sz w:val="28"/>
          <w:szCs w:val="28"/>
        </w:rPr>
      </w:pPr>
      <w:r w:rsidRPr="005448D1">
        <w:rPr>
          <w:b/>
          <w:sz w:val="28"/>
          <w:szCs w:val="28"/>
        </w:rPr>
        <w:t>Страна Вашего постоянного проживания (вопрос 28 ЭПЛ, вопрос</w:t>
      </w:r>
      <w:r w:rsidR="0099114C" w:rsidRPr="005448D1">
        <w:rPr>
          <w:b/>
          <w:sz w:val="28"/>
          <w:szCs w:val="28"/>
        </w:rPr>
        <w:t> </w:t>
      </w:r>
      <w:r w:rsidRPr="005448D1">
        <w:rPr>
          <w:b/>
          <w:sz w:val="28"/>
          <w:szCs w:val="28"/>
        </w:rPr>
        <w:t>3</w:t>
      </w:r>
      <w:r w:rsidR="0099114C" w:rsidRPr="005448D1">
        <w:rPr>
          <w:b/>
          <w:sz w:val="28"/>
          <w:szCs w:val="28"/>
        </w:rPr>
        <w:t> </w:t>
      </w:r>
      <w:r w:rsidRPr="005448D1">
        <w:rPr>
          <w:b/>
          <w:sz w:val="28"/>
          <w:szCs w:val="28"/>
        </w:rPr>
        <w:t>ф.</w:t>
      </w:r>
      <w:r w:rsidR="0099114C" w:rsidRPr="005448D1">
        <w:rPr>
          <w:b/>
          <w:sz w:val="28"/>
          <w:szCs w:val="28"/>
        </w:rPr>
        <w:t> </w:t>
      </w:r>
      <w:r w:rsidRPr="005448D1">
        <w:rPr>
          <w:b/>
          <w:sz w:val="28"/>
          <w:szCs w:val="28"/>
        </w:rPr>
        <w:t>В)</w:t>
      </w:r>
    </w:p>
    <w:p w:rsidR="000A7744" w:rsidRPr="005448D1" w:rsidRDefault="000A7744" w:rsidP="008D27C2">
      <w:pPr>
        <w:pStyle w:val="Iauiue2"/>
        <w:suppressLineNumbers w:val="0"/>
        <w:ind w:right="-2" w:firstLine="720"/>
        <w:rPr>
          <w:sz w:val="28"/>
          <w:szCs w:val="28"/>
        </w:rPr>
      </w:pPr>
      <w:r w:rsidRPr="005448D1">
        <w:rPr>
          <w:sz w:val="28"/>
          <w:szCs w:val="28"/>
        </w:rPr>
        <w:t>Следует записать название государства, где опрашиваемый постоянно (обычно) проживает (например, Казахстан, Израиль). Для родившихся в</w:t>
      </w:r>
      <w:r w:rsidR="00BE77B0" w:rsidRPr="005448D1">
        <w:rPr>
          <w:sz w:val="28"/>
          <w:szCs w:val="28"/>
        </w:rPr>
        <w:t> </w:t>
      </w:r>
      <w:r w:rsidRPr="005448D1">
        <w:rPr>
          <w:sz w:val="28"/>
          <w:szCs w:val="28"/>
        </w:rPr>
        <w:t>государствах бывшего СССР можно указать регион внутри страны, если</w:t>
      </w:r>
      <w:r w:rsidR="00BE77B0" w:rsidRPr="005448D1">
        <w:rPr>
          <w:sz w:val="28"/>
          <w:szCs w:val="28"/>
        </w:rPr>
        <w:t> </w:t>
      </w:r>
      <w:r w:rsidRPr="005448D1">
        <w:rPr>
          <w:sz w:val="28"/>
          <w:szCs w:val="28"/>
        </w:rPr>
        <w:t xml:space="preserve">опрашиваемый его называет. </w:t>
      </w:r>
    </w:p>
    <w:p w:rsidR="000A7744" w:rsidRPr="005448D1" w:rsidRDefault="000A7744" w:rsidP="008D27C2">
      <w:pPr>
        <w:pStyle w:val="Iauiue"/>
        <w:widowControl/>
        <w:numPr>
          <w:ilvl w:val="12"/>
          <w:numId w:val="0"/>
        </w:numPr>
        <w:spacing w:line="360" w:lineRule="auto"/>
        <w:ind w:firstLine="720"/>
        <w:jc w:val="both"/>
        <w:rPr>
          <w:sz w:val="28"/>
          <w:szCs w:val="28"/>
        </w:rPr>
      </w:pPr>
      <w:r w:rsidRPr="005448D1">
        <w:rPr>
          <w:sz w:val="28"/>
          <w:szCs w:val="28"/>
        </w:rPr>
        <w:t>В ответе не может быть указана Россия или Российская Федерация.</w:t>
      </w:r>
    </w:p>
    <w:p w:rsidR="000A7744" w:rsidRPr="005448D1" w:rsidRDefault="000A7744" w:rsidP="005448D1">
      <w:pPr>
        <w:spacing w:line="360" w:lineRule="auto"/>
        <w:ind w:firstLine="709"/>
        <w:jc w:val="both"/>
        <w:rPr>
          <w:b/>
          <w:sz w:val="28"/>
          <w:szCs w:val="28"/>
        </w:rPr>
      </w:pPr>
      <w:r w:rsidRPr="005448D1">
        <w:rPr>
          <w:b/>
          <w:sz w:val="28"/>
          <w:szCs w:val="28"/>
        </w:rPr>
        <w:t xml:space="preserve">Цель Вашего приезда в Россию (вопрос 29 ЭПЛ, вопрос 4 ф. В) </w:t>
      </w:r>
    </w:p>
    <w:p w:rsidR="000A7744" w:rsidRPr="002347E0" w:rsidRDefault="000A7744" w:rsidP="005448D1">
      <w:pPr>
        <w:spacing w:line="360" w:lineRule="auto"/>
        <w:ind w:firstLine="709"/>
        <w:jc w:val="both"/>
        <w:rPr>
          <w:sz w:val="28"/>
          <w:szCs w:val="28"/>
        </w:rPr>
      </w:pPr>
      <w:r w:rsidRPr="005448D1">
        <w:rPr>
          <w:sz w:val="28"/>
          <w:szCs w:val="28"/>
        </w:rPr>
        <w:t>«работа» − отмечается приехавшим в Россию с целью заниматься любой деятельностью</w:t>
      </w:r>
      <w:r w:rsidR="001016FF" w:rsidRPr="005448D1">
        <w:rPr>
          <w:sz w:val="28"/>
          <w:szCs w:val="28"/>
        </w:rPr>
        <w:t>, приносящей доход</w:t>
      </w:r>
      <w:r w:rsidRPr="005448D1">
        <w:rPr>
          <w:sz w:val="28"/>
          <w:szCs w:val="28"/>
        </w:rPr>
        <w:t xml:space="preserve"> на срок до 1 года;</w:t>
      </w:r>
    </w:p>
    <w:p w:rsidR="000A7744" w:rsidRPr="002347E0" w:rsidRDefault="000A7744" w:rsidP="005448D1">
      <w:pPr>
        <w:spacing w:line="360" w:lineRule="auto"/>
        <w:ind w:firstLine="709"/>
        <w:jc w:val="both"/>
        <w:rPr>
          <w:sz w:val="28"/>
          <w:szCs w:val="28"/>
        </w:rPr>
      </w:pPr>
      <w:r w:rsidRPr="002347E0">
        <w:rPr>
          <w:sz w:val="28"/>
          <w:szCs w:val="28"/>
        </w:rPr>
        <w:t>«учеба» − отмечается приехавшим в Россию с целью обучения на</w:t>
      </w:r>
      <w:r w:rsidR="00A835F8">
        <w:rPr>
          <w:sz w:val="28"/>
          <w:szCs w:val="28"/>
        </w:rPr>
        <w:t> </w:t>
      </w:r>
      <w:r w:rsidRPr="002347E0">
        <w:rPr>
          <w:sz w:val="28"/>
          <w:szCs w:val="28"/>
        </w:rPr>
        <w:t>языковых, профессиональных или специальных курсах, а также в</w:t>
      </w:r>
      <w:r w:rsidR="00A835F8">
        <w:rPr>
          <w:sz w:val="28"/>
          <w:szCs w:val="28"/>
        </w:rPr>
        <w:t> </w:t>
      </w:r>
      <w:r w:rsidRPr="002347E0">
        <w:rPr>
          <w:sz w:val="28"/>
          <w:szCs w:val="28"/>
        </w:rPr>
        <w:t>образовательных учреждениях сроком обучения до 1 года;</w:t>
      </w:r>
    </w:p>
    <w:p w:rsidR="000A7744" w:rsidRPr="002347E0" w:rsidRDefault="000A7744" w:rsidP="005448D1">
      <w:pPr>
        <w:spacing w:line="360" w:lineRule="auto"/>
        <w:ind w:firstLine="709"/>
        <w:jc w:val="both"/>
        <w:rPr>
          <w:b/>
          <w:sz w:val="28"/>
          <w:szCs w:val="28"/>
        </w:rPr>
      </w:pPr>
      <w:r w:rsidRPr="002347E0">
        <w:rPr>
          <w:sz w:val="28"/>
          <w:szCs w:val="28"/>
        </w:rPr>
        <w:t>«частная поездка» − отмечается приехавшим в Россию с целью лечения, посещения друзей или родственников, на свадьбу, день рождения, похороны и</w:t>
      </w:r>
      <w:r w:rsidR="00A835F8">
        <w:rPr>
          <w:sz w:val="28"/>
          <w:szCs w:val="28"/>
        </w:rPr>
        <w:t> </w:t>
      </w:r>
      <w:r w:rsidRPr="002347E0">
        <w:rPr>
          <w:sz w:val="28"/>
          <w:szCs w:val="28"/>
        </w:rPr>
        <w:t xml:space="preserve">тому подобное; </w:t>
      </w:r>
    </w:p>
    <w:p w:rsidR="000A7744" w:rsidRPr="002347E0" w:rsidRDefault="000A7744" w:rsidP="005448D1">
      <w:pPr>
        <w:spacing w:line="360" w:lineRule="auto"/>
        <w:ind w:firstLine="709"/>
        <w:jc w:val="both"/>
        <w:rPr>
          <w:sz w:val="28"/>
          <w:szCs w:val="28"/>
        </w:rPr>
      </w:pPr>
      <w:r w:rsidRPr="002347E0">
        <w:rPr>
          <w:sz w:val="28"/>
          <w:szCs w:val="28"/>
        </w:rPr>
        <w:t>«служебная или деловая поездка» − отмечается приехавшим в Россию с</w:t>
      </w:r>
      <w:r w:rsidR="00A835F8">
        <w:rPr>
          <w:sz w:val="28"/>
          <w:szCs w:val="28"/>
        </w:rPr>
        <w:t> </w:t>
      </w:r>
      <w:r w:rsidRPr="002347E0">
        <w:rPr>
          <w:sz w:val="28"/>
          <w:szCs w:val="28"/>
        </w:rPr>
        <w:t>целью участия в</w:t>
      </w:r>
      <w:r w:rsidR="00BE5859" w:rsidRPr="002347E0">
        <w:rPr>
          <w:sz w:val="28"/>
          <w:szCs w:val="28"/>
        </w:rPr>
        <w:t> </w:t>
      </w:r>
      <w:r w:rsidRPr="002347E0">
        <w:rPr>
          <w:sz w:val="28"/>
          <w:szCs w:val="28"/>
        </w:rPr>
        <w:t>работе заседаний, конференций, конгрессов, выставок; выступать с</w:t>
      </w:r>
      <w:r w:rsidR="0030706B">
        <w:rPr>
          <w:sz w:val="28"/>
          <w:szCs w:val="28"/>
        </w:rPr>
        <w:t> </w:t>
      </w:r>
      <w:r w:rsidRPr="002347E0">
        <w:rPr>
          <w:sz w:val="28"/>
          <w:szCs w:val="28"/>
        </w:rPr>
        <w:t>лекциями и концертами; участвовать в профессиональных спортивных мероприятиях, в командировку;</w:t>
      </w:r>
    </w:p>
    <w:p w:rsidR="000A7744" w:rsidRPr="002347E0" w:rsidRDefault="000A7744" w:rsidP="005B437D">
      <w:pPr>
        <w:widowControl w:val="0"/>
        <w:spacing w:line="360" w:lineRule="auto"/>
        <w:ind w:firstLine="709"/>
        <w:jc w:val="both"/>
        <w:rPr>
          <w:sz w:val="28"/>
          <w:szCs w:val="28"/>
        </w:rPr>
      </w:pPr>
      <w:r w:rsidRPr="002347E0">
        <w:rPr>
          <w:sz w:val="28"/>
          <w:szCs w:val="28"/>
        </w:rPr>
        <w:t xml:space="preserve">«туризм, отдых» − отмечается приехавшим в Россию с целью проведения </w:t>
      </w:r>
      <w:r w:rsidRPr="002347E0">
        <w:rPr>
          <w:sz w:val="28"/>
          <w:szCs w:val="28"/>
        </w:rPr>
        <w:lastRenderedPageBreak/>
        <w:t>досуга, отпуска; осмотра достопримечательностей; посещения магазинов, спортивных и культурных мероприятий; занятий непрофессиональным спортом, походами и альпинизмом; отдыха; участия в религиозных мероприятиях и</w:t>
      </w:r>
      <w:r w:rsidR="0030706B">
        <w:rPr>
          <w:sz w:val="28"/>
          <w:szCs w:val="28"/>
        </w:rPr>
        <w:t> </w:t>
      </w:r>
      <w:r w:rsidRPr="002347E0">
        <w:rPr>
          <w:sz w:val="28"/>
          <w:szCs w:val="28"/>
        </w:rPr>
        <w:t>паломничестве к святым местам;</w:t>
      </w:r>
    </w:p>
    <w:p w:rsidR="000A7744" w:rsidRPr="002347E0" w:rsidRDefault="000A7744" w:rsidP="005448D1">
      <w:pPr>
        <w:spacing w:line="360" w:lineRule="auto"/>
        <w:ind w:firstLine="709"/>
        <w:jc w:val="both"/>
        <w:rPr>
          <w:sz w:val="28"/>
          <w:szCs w:val="28"/>
        </w:rPr>
      </w:pPr>
      <w:r w:rsidRPr="002347E0">
        <w:rPr>
          <w:sz w:val="28"/>
          <w:szCs w:val="28"/>
        </w:rPr>
        <w:t>«транзитное перемещение» − отмечается находящимся в России проездом по</w:t>
      </w:r>
      <w:r w:rsidR="006627C6">
        <w:rPr>
          <w:sz w:val="28"/>
          <w:szCs w:val="28"/>
        </w:rPr>
        <w:t> </w:t>
      </w:r>
      <w:r w:rsidRPr="002347E0">
        <w:rPr>
          <w:sz w:val="28"/>
          <w:szCs w:val="28"/>
        </w:rPr>
        <w:t>пути в другую страну;</w:t>
      </w:r>
    </w:p>
    <w:p w:rsidR="000A7744" w:rsidRPr="002347E0" w:rsidRDefault="000A7744" w:rsidP="005448D1">
      <w:pPr>
        <w:spacing w:line="360" w:lineRule="auto"/>
        <w:ind w:firstLine="709"/>
        <w:jc w:val="both"/>
        <w:rPr>
          <w:sz w:val="28"/>
          <w:szCs w:val="28"/>
        </w:rPr>
      </w:pPr>
      <w:r w:rsidRPr="002347E0">
        <w:rPr>
          <w:sz w:val="28"/>
          <w:szCs w:val="28"/>
        </w:rPr>
        <w:t>«другая цель» − отмечается в случаях, не перечисленных выше, в</w:t>
      </w:r>
      <w:r w:rsidR="00A835F8">
        <w:rPr>
          <w:sz w:val="28"/>
          <w:szCs w:val="28"/>
        </w:rPr>
        <w:t> </w:t>
      </w:r>
      <w:r w:rsidRPr="002347E0">
        <w:rPr>
          <w:sz w:val="28"/>
          <w:szCs w:val="28"/>
        </w:rPr>
        <w:t>частности – лицам, прибывшим в Россию в составе экипажей воздушных и</w:t>
      </w:r>
      <w:r w:rsidR="00A835F8">
        <w:rPr>
          <w:sz w:val="28"/>
          <w:szCs w:val="28"/>
        </w:rPr>
        <w:t> </w:t>
      </w:r>
      <w:r w:rsidRPr="002347E0">
        <w:rPr>
          <w:sz w:val="28"/>
          <w:szCs w:val="28"/>
        </w:rPr>
        <w:t>пассажирских судов, обслуживающего персонала поездов дальнего следования в международном сообщении и тому подобного. Необходимо записать словами в поле «Запишите какая», какую именно цель приезда в</w:t>
      </w:r>
      <w:r w:rsidR="00BE5859" w:rsidRPr="002347E0">
        <w:rPr>
          <w:sz w:val="28"/>
          <w:szCs w:val="28"/>
        </w:rPr>
        <w:t> </w:t>
      </w:r>
      <w:r w:rsidRPr="002347E0">
        <w:rPr>
          <w:sz w:val="28"/>
          <w:szCs w:val="28"/>
        </w:rPr>
        <w:t>Российскую Федерацию назвал опрашиваемый.</w:t>
      </w:r>
    </w:p>
    <w:p w:rsidR="000A7744" w:rsidRPr="002347E0" w:rsidRDefault="000A7744" w:rsidP="005448D1">
      <w:pPr>
        <w:spacing w:line="360" w:lineRule="auto"/>
        <w:ind w:firstLine="709"/>
        <w:jc w:val="both"/>
        <w:rPr>
          <w:sz w:val="28"/>
          <w:szCs w:val="28"/>
        </w:rPr>
      </w:pPr>
      <w:r w:rsidRPr="002347E0">
        <w:rPr>
          <w:sz w:val="28"/>
          <w:szCs w:val="28"/>
        </w:rPr>
        <w:t>Для лиц, указавших целью приезда в Россию «служебную или деловую поездку», «туризм, отдых», «транзитное перемещение» и другую цель, опрос окончен.</w:t>
      </w:r>
    </w:p>
    <w:p w:rsidR="000A7744" w:rsidRPr="002347E0" w:rsidRDefault="000A7744" w:rsidP="005448D1">
      <w:pPr>
        <w:spacing w:line="360" w:lineRule="auto"/>
        <w:ind w:firstLine="709"/>
        <w:jc w:val="both"/>
        <w:rPr>
          <w:sz w:val="28"/>
          <w:szCs w:val="28"/>
        </w:rPr>
      </w:pPr>
      <w:r w:rsidRPr="002347E0">
        <w:rPr>
          <w:sz w:val="28"/>
          <w:szCs w:val="28"/>
        </w:rPr>
        <w:t>Вопросы 30 – 32 ЭПЛ (вопросы 5 – 7 ф. В) заполняются только для лиц, указавших цель приезда в Россию «работа», «учеба» или «частная поездка».</w:t>
      </w:r>
    </w:p>
    <w:p w:rsidR="000A7744" w:rsidRPr="002347E0" w:rsidRDefault="000A7744" w:rsidP="00E657D7">
      <w:pPr>
        <w:keepNext/>
        <w:spacing w:after="120"/>
        <w:ind w:firstLine="709"/>
        <w:jc w:val="both"/>
        <w:rPr>
          <w:b/>
          <w:sz w:val="28"/>
          <w:szCs w:val="28"/>
        </w:rPr>
      </w:pPr>
      <w:r w:rsidRPr="002347E0">
        <w:rPr>
          <w:b/>
          <w:sz w:val="28"/>
          <w:szCs w:val="28"/>
        </w:rPr>
        <w:t>Продолжительность Вашего проживания на территории России (вопрос</w:t>
      </w:r>
      <w:r w:rsidR="0030706B">
        <w:rPr>
          <w:b/>
          <w:sz w:val="28"/>
          <w:szCs w:val="28"/>
        </w:rPr>
        <w:t> </w:t>
      </w:r>
      <w:r w:rsidRPr="002347E0">
        <w:rPr>
          <w:b/>
          <w:sz w:val="28"/>
          <w:szCs w:val="28"/>
        </w:rPr>
        <w:t>30 ЭПЛ, вопрос 5 ф. В)</w:t>
      </w:r>
    </w:p>
    <w:p w:rsidR="000A7744" w:rsidRPr="002347E0" w:rsidRDefault="000A7744" w:rsidP="005448D1">
      <w:pPr>
        <w:spacing w:line="360" w:lineRule="auto"/>
        <w:ind w:firstLine="709"/>
        <w:jc w:val="both"/>
        <w:rPr>
          <w:sz w:val="28"/>
          <w:szCs w:val="28"/>
        </w:rPr>
      </w:pPr>
      <w:r w:rsidRPr="002347E0">
        <w:rPr>
          <w:sz w:val="28"/>
          <w:szCs w:val="28"/>
        </w:rPr>
        <w:t>Записывается цифрами количество месяцев, в течение которых опрашиваемый находится на территории Российской Федерации. При этом учитывается не только время уже прошедшее с момента приезда в страну, но</w:t>
      </w:r>
      <w:r w:rsidR="008E63C2">
        <w:rPr>
          <w:sz w:val="28"/>
          <w:szCs w:val="28"/>
        </w:rPr>
        <w:t> </w:t>
      </w:r>
      <w:r w:rsidRPr="002347E0">
        <w:rPr>
          <w:sz w:val="28"/>
          <w:szCs w:val="28"/>
        </w:rPr>
        <w:t>и</w:t>
      </w:r>
      <w:r w:rsidR="008E63C2">
        <w:rPr>
          <w:sz w:val="28"/>
          <w:szCs w:val="28"/>
        </w:rPr>
        <w:t> </w:t>
      </w:r>
      <w:r w:rsidRPr="002347E0">
        <w:rPr>
          <w:sz w:val="28"/>
          <w:szCs w:val="28"/>
        </w:rPr>
        <w:t>то время, которое человек намерен еще здесь пробыть. Для тех, кто находится в России менее месяца, проставляется «0», от 1 до 2 месяцев – «1» и так далее. Так, например, если человек приехал за 2 недели до переписи, но</w:t>
      </w:r>
      <w:r w:rsidR="008E63C2">
        <w:rPr>
          <w:sz w:val="28"/>
          <w:szCs w:val="28"/>
        </w:rPr>
        <w:t> </w:t>
      </w:r>
      <w:r w:rsidRPr="002347E0">
        <w:rPr>
          <w:sz w:val="28"/>
          <w:szCs w:val="28"/>
        </w:rPr>
        <w:t>планирует пробыть еще 3 недели, то</w:t>
      </w:r>
      <w:r w:rsidR="0030706B">
        <w:rPr>
          <w:sz w:val="28"/>
          <w:szCs w:val="28"/>
        </w:rPr>
        <w:t> </w:t>
      </w:r>
      <w:r w:rsidRPr="002347E0">
        <w:rPr>
          <w:sz w:val="28"/>
          <w:szCs w:val="28"/>
        </w:rPr>
        <w:t>ему</w:t>
      </w:r>
      <w:r w:rsidR="0030706B">
        <w:rPr>
          <w:sz w:val="28"/>
          <w:szCs w:val="28"/>
        </w:rPr>
        <w:t> </w:t>
      </w:r>
      <w:r w:rsidRPr="002347E0">
        <w:rPr>
          <w:sz w:val="28"/>
          <w:szCs w:val="28"/>
        </w:rPr>
        <w:t>следует записать «1».</w:t>
      </w:r>
    </w:p>
    <w:p w:rsidR="000A7744" w:rsidRPr="002347E0" w:rsidRDefault="000A7744" w:rsidP="005448D1">
      <w:pPr>
        <w:keepNext/>
        <w:spacing w:line="360" w:lineRule="auto"/>
        <w:ind w:firstLine="709"/>
        <w:jc w:val="both"/>
        <w:rPr>
          <w:b/>
          <w:sz w:val="28"/>
          <w:szCs w:val="28"/>
        </w:rPr>
      </w:pPr>
      <w:r w:rsidRPr="002347E0">
        <w:rPr>
          <w:b/>
          <w:sz w:val="28"/>
          <w:szCs w:val="28"/>
        </w:rPr>
        <w:t>Страна Вашего рождения (вопрос 31 ЭПЛ, вопрос 6 ф. В)</w:t>
      </w:r>
    </w:p>
    <w:p w:rsidR="000A7744" w:rsidRPr="002347E0" w:rsidRDefault="000A7744" w:rsidP="005448D1">
      <w:pPr>
        <w:widowControl w:val="0"/>
        <w:spacing w:line="360" w:lineRule="auto"/>
        <w:ind w:firstLine="709"/>
        <w:jc w:val="both"/>
        <w:outlineLvl w:val="1"/>
        <w:rPr>
          <w:iCs/>
          <w:sz w:val="28"/>
          <w:szCs w:val="28"/>
        </w:rPr>
      </w:pPr>
      <w:r w:rsidRPr="002347E0">
        <w:rPr>
          <w:iCs/>
          <w:sz w:val="28"/>
          <w:szCs w:val="28"/>
        </w:rPr>
        <w:t>При изменении территориального устройства после рождения указывайте современное название страны  рождения.</w:t>
      </w:r>
    </w:p>
    <w:p w:rsidR="000A7744" w:rsidRPr="002347E0" w:rsidRDefault="000A7744" w:rsidP="005448D1">
      <w:pPr>
        <w:pStyle w:val="Iauiue2"/>
        <w:suppressLineNumbers w:val="0"/>
        <w:ind w:right="-2" w:firstLine="720"/>
        <w:rPr>
          <w:sz w:val="28"/>
          <w:szCs w:val="28"/>
        </w:rPr>
      </w:pPr>
      <w:r w:rsidRPr="002347E0">
        <w:rPr>
          <w:sz w:val="28"/>
          <w:szCs w:val="28"/>
        </w:rPr>
        <w:t xml:space="preserve">Для родившихся в государствах бывшего СССР можно указать регион </w:t>
      </w:r>
      <w:r w:rsidRPr="002347E0">
        <w:rPr>
          <w:sz w:val="28"/>
          <w:szCs w:val="28"/>
        </w:rPr>
        <w:lastRenderedPageBreak/>
        <w:t xml:space="preserve">внутри страны, если опрашиваемый его называет. </w:t>
      </w:r>
    </w:p>
    <w:p w:rsidR="000A7744" w:rsidRPr="002347E0" w:rsidRDefault="000A7744" w:rsidP="005448D1">
      <w:pPr>
        <w:keepNext/>
        <w:spacing w:line="360" w:lineRule="auto"/>
        <w:ind w:firstLine="709"/>
        <w:jc w:val="both"/>
        <w:rPr>
          <w:b/>
          <w:sz w:val="28"/>
          <w:szCs w:val="28"/>
        </w:rPr>
      </w:pPr>
      <w:r w:rsidRPr="002347E0">
        <w:rPr>
          <w:b/>
          <w:sz w:val="28"/>
          <w:szCs w:val="28"/>
        </w:rPr>
        <w:t>Ваше гражданство (вопрос 32 ЭПЛ, вопрос 7 ф. В)</w:t>
      </w:r>
    </w:p>
    <w:p w:rsidR="000A7744" w:rsidRPr="002347E0" w:rsidRDefault="000A7744" w:rsidP="005448D1">
      <w:pPr>
        <w:pStyle w:val="Iauiue2"/>
        <w:suppressLineNumbers w:val="0"/>
        <w:ind w:firstLine="720"/>
        <w:rPr>
          <w:sz w:val="28"/>
          <w:szCs w:val="28"/>
        </w:rPr>
      </w:pPr>
      <w:r w:rsidRPr="002347E0">
        <w:rPr>
          <w:sz w:val="28"/>
          <w:szCs w:val="28"/>
        </w:rPr>
        <w:t>Вопрос заполняется на всех лиц, включая детей, независимо от возраста.</w:t>
      </w:r>
    </w:p>
    <w:p w:rsidR="000A7744" w:rsidRPr="002347E0" w:rsidRDefault="000A7744" w:rsidP="005448D1">
      <w:pPr>
        <w:widowControl w:val="0"/>
        <w:spacing w:line="360" w:lineRule="auto"/>
        <w:ind w:firstLine="720"/>
        <w:jc w:val="both"/>
        <w:outlineLvl w:val="1"/>
        <w:rPr>
          <w:sz w:val="28"/>
          <w:szCs w:val="28"/>
        </w:rPr>
      </w:pPr>
      <w:r w:rsidRPr="002347E0">
        <w:rPr>
          <w:sz w:val="28"/>
          <w:szCs w:val="28"/>
        </w:rPr>
        <w:t>Гражданство детей до 14 лет определяют родители.</w:t>
      </w:r>
    </w:p>
    <w:p w:rsidR="000A7744" w:rsidRPr="002347E0" w:rsidRDefault="000A7744" w:rsidP="005448D1">
      <w:pPr>
        <w:pStyle w:val="Iauiue2"/>
        <w:suppressLineNumbers w:val="0"/>
        <w:ind w:right="-2" w:firstLine="720"/>
        <w:rPr>
          <w:i/>
          <w:sz w:val="28"/>
          <w:szCs w:val="28"/>
        </w:rPr>
      </w:pPr>
      <w:r w:rsidRPr="002347E0">
        <w:rPr>
          <w:sz w:val="28"/>
          <w:szCs w:val="28"/>
        </w:rPr>
        <w:t>Гражданам Российской Федерации отмечается метка</w:t>
      </w:r>
      <w:r w:rsidRPr="002347E0">
        <w:rPr>
          <w:i/>
          <w:sz w:val="28"/>
          <w:szCs w:val="28"/>
        </w:rPr>
        <w:t xml:space="preserve"> </w:t>
      </w:r>
      <w:r w:rsidRPr="002347E0">
        <w:rPr>
          <w:sz w:val="28"/>
          <w:szCs w:val="28"/>
        </w:rPr>
        <w:t>«Российской Федерации»</w:t>
      </w:r>
      <w:r w:rsidRPr="002347E0">
        <w:rPr>
          <w:i/>
          <w:sz w:val="28"/>
          <w:szCs w:val="28"/>
        </w:rPr>
        <w:t>.</w:t>
      </w:r>
    </w:p>
    <w:p w:rsidR="000A7744" w:rsidRPr="002347E0" w:rsidRDefault="000A7744" w:rsidP="005448D1">
      <w:pPr>
        <w:pStyle w:val="Iauiue2"/>
        <w:suppressLineNumbers w:val="0"/>
        <w:ind w:firstLine="720"/>
        <w:rPr>
          <w:sz w:val="28"/>
          <w:szCs w:val="28"/>
        </w:rPr>
      </w:pPr>
      <w:r w:rsidRPr="002347E0">
        <w:rPr>
          <w:sz w:val="28"/>
          <w:szCs w:val="28"/>
        </w:rPr>
        <w:t>Иностранным гражданам следует поставить метку «иностранного государства» и записать в</w:t>
      </w:r>
      <w:r w:rsidR="00BE5859" w:rsidRPr="002347E0">
        <w:rPr>
          <w:sz w:val="28"/>
          <w:szCs w:val="28"/>
        </w:rPr>
        <w:t> </w:t>
      </w:r>
      <w:r w:rsidRPr="002347E0">
        <w:rPr>
          <w:sz w:val="28"/>
          <w:szCs w:val="28"/>
        </w:rPr>
        <w:t>поле «Укажите какого» название государства, гражданином которого является опрашиваемый (например, Италия, Украина, Молдова).</w:t>
      </w:r>
    </w:p>
    <w:p w:rsidR="000A7744" w:rsidRPr="002347E0" w:rsidRDefault="000A7744" w:rsidP="005448D1">
      <w:pPr>
        <w:pStyle w:val="Iauiue2"/>
        <w:suppressLineNumbers w:val="0"/>
        <w:ind w:firstLine="720"/>
        <w:rPr>
          <w:sz w:val="28"/>
          <w:szCs w:val="28"/>
        </w:rPr>
      </w:pPr>
      <w:r w:rsidRPr="002347E0">
        <w:rPr>
          <w:sz w:val="28"/>
          <w:szCs w:val="28"/>
        </w:rPr>
        <w:t>В этом поле не должно быть записи «Россия» или «Российская Федерация» – в</w:t>
      </w:r>
      <w:r w:rsidR="004C0B6F">
        <w:rPr>
          <w:sz w:val="28"/>
          <w:szCs w:val="28"/>
        </w:rPr>
        <w:t> </w:t>
      </w:r>
      <w:r w:rsidRPr="002347E0">
        <w:rPr>
          <w:sz w:val="28"/>
          <w:szCs w:val="28"/>
        </w:rPr>
        <w:t>этом случае должна использоваться метка «Российской Федерации».</w:t>
      </w:r>
    </w:p>
    <w:p w:rsidR="000A7744" w:rsidRPr="002347E0" w:rsidRDefault="000A7744" w:rsidP="005448D1">
      <w:pPr>
        <w:pStyle w:val="Iauiue2"/>
        <w:suppressLineNumbers w:val="0"/>
        <w:ind w:firstLine="720"/>
        <w:rPr>
          <w:sz w:val="28"/>
          <w:szCs w:val="28"/>
        </w:rPr>
      </w:pPr>
      <w:r w:rsidRPr="002347E0">
        <w:rPr>
          <w:sz w:val="28"/>
          <w:szCs w:val="28"/>
        </w:rPr>
        <w:t>Может быть одновременно отмечено гражданство Российской Федерации и</w:t>
      </w:r>
      <w:r w:rsidR="004C0B6F">
        <w:rPr>
          <w:sz w:val="28"/>
          <w:szCs w:val="28"/>
        </w:rPr>
        <w:t> </w:t>
      </w:r>
      <w:r w:rsidRPr="002347E0">
        <w:rPr>
          <w:sz w:val="28"/>
          <w:szCs w:val="28"/>
        </w:rPr>
        <w:t>иностранного государства, для имеющих более одного гражданства.</w:t>
      </w:r>
    </w:p>
    <w:p w:rsidR="000A7744" w:rsidRPr="002347E0" w:rsidRDefault="000A7744" w:rsidP="005448D1">
      <w:pPr>
        <w:pStyle w:val="Iauiue2"/>
        <w:suppressLineNumbers w:val="0"/>
        <w:ind w:firstLine="720"/>
        <w:rPr>
          <w:sz w:val="28"/>
          <w:szCs w:val="28"/>
        </w:rPr>
      </w:pPr>
      <w:r w:rsidRPr="002347E0">
        <w:rPr>
          <w:sz w:val="28"/>
          <w:szCs w:val="28"/>
        </w:rPr>
        <w:t>Если у опрашиваемого два гражданства иностранных государств, укажите любое одно из</w:t>
      </w:r>
      <w:r w:rsidR="00BE5859" w:rsidRPr="002347E0">
        <w:rPr>
          <w:sz w:val="28"/>
          <w:szCs w:val="28"/>
        </w:rPr>
        <w:t> </w:t>
      </w:r>
      <w:r w:rsidRPr="002347E0">
        <w:rPr>
          <w:sz w:val="28"/>
          <w:szCs w:val="28"/>
        </w:rPr>
        <w:t>них.</w:t>
      </w:r>
    </w:p>
    <w:p w:rsidR="000A7744" w:rsidRPr="002347E0" w:rsidRDefault="000A7744" w:rsidP="005448D1">
      <w:pPr>
        <w:pStyle w:val="Iauiue2"/>
        <w:suppressLineNumbers w:val="0"/>
        <w:ind w:firstLine="720"/>
        <w:rPr>
          <w:sz w:val="28"/>
          <w:szCs w:val="28"/>
        </w:rPr>
      </w:pPr>
      <w:r w:rsidRPr="002347E0">
        <w:rPr>
          <w:sz w:val="28"/>
          <w:szCs w:val="28"/>
        </w:rPr>
        <w:t>Если опрашиваемый не имеет гражданства Российской Федерации и</w:t>
      </w:r>
      <w:r w:rsidR="008E63C2">
        <w:rPr>
          <w:sz w:val="28"/>
          <w:szCs w:val="28"/>
        </w:rPr>
        <w:t> </w:t>
      </w:r>
      <w:r w:rsidRPr="002347E0">
        <w:rPr>
          <w:sz w:val="28"/>
          <w:szCs w:val="28"/>
        </w:rPr>
        <w:t xml:space="preserve">иного государства, отметьте «без гражданства». </w:t>
      </w:r>
    </w:p>
    <w:p w:rsidR="000A7744" w:rsidRPr="002347E0" w:rsidRDefault="000A7744" w:rsidP="005448D1">
      <w:pPr>
        <w:pStyle w:val="Iauiue2"/>
        <w:suppressLineNumbers w:val="0"/>
        <w:ind w:firstLine="720"/>
        <w:rPr>
          <w:sz w:val="28"/>
          <w:szCs w:val="28"/>
        </w:rPr>
      </w:pPr>
      <w:r w:rsidRPr="002347E0">
        <w:rPr>
          <w:sz w:val="28"/>
          <w:szCs w:val="28"/>
        </w:rPr>
        <w:t xml:space="preserve">Лица, имеющие статус «неграждан» в государствах Балтии, могут указать </w:t>
      </w:r>
      <w:r w:rsidR="00BE5859" w:rsidRPr="002347E0">
        <w:rPr>
          <w:sz w:val="28"/>
          <w:szCs w:val="28"/>
        </w:rPr>
        <w:t>«без </w:t>
      </w:r>
      <w:r w:rsidRPr="002347E0">
        <w:rPr>
          <w:sz w:val="28"/>
          <w:szCs w:val="28"/>
        </w:rPr>
        <w:t>гражданства».</w:t>
      </w:r>
    </w:p>
    <w:p w:rsidR="000A7744" w:rsidRPr="002347E0" w:rsidRDefault="000A7744" w:rsidP="00E657D7">
      <w:pPr>
        <w:spacing w:after="120"/>
        <w:ind w:firstLine="709"/>
        <w:jc w:val="both"/>
        <w:rPr>
          <w:b/>
          <w:sz w:val="28"/>
          <w:szCs w:val="28"/>
        </w:rPr>
      </w:pPr>
      <w:bookmarkStart w:id="49" w:name="_Toc252119865"/>
      <w:bookmarkStart w:id="50" w:name="_Toc517956354"/>
      <w:r w:rsidRPr="002347E0">
        <w:rPr>
          <w:b/>
          <w:sz w:val="28"/>
          <w:szCs w:val="28"/>
        </w:rPr>
        <w:t>4.5. Переписной лист о жилищных условиях</w:t>
      </w:r>
      <w:bookmarkEnd w:id="49"/>
      <w:bookmarkEnd w:id="50"/>
      <w:r w:rsidRPr="002347E0">
        <w:rPr>
          <w:b/>
          <w:sz w:val="28"/>
          <w:szCs w:val="28"/>
        </w:rPr>
        <w:t xml:space="preserve"> (вопросы 33 –  41 ЭПЛ, вопросы 1 – 10 формы П)</w:t>
      </w:r>
    </w:p>
    <w:p w:rsidR="000A7744" w:rsidRPr="002347E0" w:rsidRDefault="000A7744" w:rsidP="005448D1">
      <w:pPr>
        <w:pStyle w:val="Iauiue"/>
        <w:widowControl/>
        <w:spacing w:line="360" w:lineRule="auto"/>
        <w:ind w:firstLine="709"/>
        <w:jc w:val="both"/>
        <w:rPr>
          <w:sz w:val="28"/>
          <w:szCs w:val="28"/>
        </w:rPr>
      </w:pPr>
      <w:r w:rsidRPr="002347E0">
        <w:rPr>
          <w:sz w:val="28"/>
          <w:szCs w:val="28"/>
        </w:rPr>
        <w:t>В форме П вопросы 2</w:t>
      </w:r>
      <w:r w:rsidRPr="002347E0">
        <w:rPr>
          <w:sz w:val="28"/>
          <w:szCs w:val="28"/>
          <w:lang w:val="en-US"/>
        </w:rPr>
        <w:t> </w:t>
      </w:r>
      <w:r w:rsidRPr="002347E0">
        <w:rPr>
          <w:b/>
          <w:sz w:val="28"/>
          <w:szCs w:val="28"/>
        </w:rPr>
        <w:t>–</w:t>
      </w:r>
      <w:r w:rsidRPr="002347E0">
        <w:rPr>
          <w:sz w:val="28"/>
          <w:szCs w:val="28"/>
          <w:lang w:val="en-US"/>
        </w:rPr>
        <w:t> </w:t>
      </w:r>
      <w:r w:rsidRPr="002347E0">
        <w:rPr>
          <w:sz w:val="28"/>
          <w:szCs w:val="28"/>
        </w:rPr>
        <w:t>10 не задаются бездомным и проживающим в</w:t>
      </w:r>
      <w:r w:rsidR="004C0B6F">
        <w:rPr>
          <w:sz w:val="28"/>
          <w:szCs w:val="28"/>
        </w:rPr>
        <w:t> </w:t>
      </w:r>
      <w:r w:rsidRPr="002347E0">
        <w:rPr>
          <w:sz w:val="28"/>
          <w:szCs w:val="28"/>
        </w:rPr>
        <w:t>институциональной организации, учреждении (аналогичные вопросы 34 </w:t>
      </w:r>
      <w:r w:rsidRPr="002347E0">
        <w:rPr>
          <w:b/>
          <w:sz w:val="28"/>
          <w:szCs w:val="28"/>
        </w:rPr>
        <w:t>–</w:t>
      </w:r>
      <w:r w:rsidRPr="002347E0">
        <w:rPr>
          <w:sz w:val="28"/>
          <w:szCs w:val="28"/>
        </w:rPr>
        <w:t> 41 ЭПЛ не заполняются бездомным и</w:t>
      </w:r>
      <w:r w:rsidR="00BE5859" w:rsidRPr="002347E0">
        <w:rPr>
          <w:sz w:val="28"/>
          <w:szCs w:val="28"/>
        </w:rPr>
        <w:t> </w:t>
      </w:r>
      <w:r w:rsidRPr="002347E0">
        <w:rPr>
          <w:sz w:val="28"/>
          <w:szCs w:val="28"/>
        </w:rPr>
        <w:t>вопросы 33 </w:t>
      </w:r>
      <w:r w:rsidRPr="002347E0">
        <w:rPr>
          <w:b/>
          <w:sz w:val="28"/>
          <w:szCs w:val="28"/>
        </w:rPr>
        <w:t>–</w:t>
      </w:r>
      <w:r w:rsidRPr="002347E0">
        <w:rPr>
          <w:sz w:val="28"/>
          <w:szCs w:val="28"/>
        </w:rPr>
        <w:t> 41 ЭПЛ проживающим в</w:t>
      </w:r>
      <w:r w:rsidR="004C0B6F">
        <w:rPr>
          <w:sz w:val="28"/>
          <w:szCs w:val="28"/>
        </w:rPr>
        <w:t> </w:t>
      </w:r>
      <w:r w:rsidRPr="002347E0">
        <w:rPr>
          <w:sz w:val="28"/>
          <w:szCs w:val="28"/>
        </w:rPr>
        <w:t>институциональной организации, учреждении).</w:t>
      </w:r>
      <w:r w:rsidR="007D5B6D" w:rsidRPr="002347E0">
        <w:rPr>
          <w:sz w:val="28"/>
          <w:szCs w:val="28"/>
        </w:rPr>
        <w:t xml:space="preserve"> </w:t>
      </w:r>
      <w:r w:rsidR="007D5B6D" w:rsidRPr="005448D1">
        <w:rPr>
          <w:sz w:val="28"/>
          <w:szCs w:val="28"/>
        </w:rPr>
        <w:t>Код поля «Институциональное учреждение» переписчиком не заполняется.</w:t>
      </w:r>
    </w:p>
    <w:p w:rsidR="000A7744" w:rsidRPr="002347E0" w:rsidRDefault="000A7744" w:rsidP="005448D1">
      <w:pPr>
        <w:pStyle w:val="11"/>
        <w:widowControl/>
        <w:spacing w:line="360" w:lineRule="auto"/>
        <w:ind w:left="0" w:right="0" w:firstLine="709"/>
        <w:rPr>
          <w:rFonts w:ascii="Times New Roman" w:hAnsi="Times New Roman"/>
          <w:sz w:val="28"/>
          <w:szCs w:val="28"/>
        </w:rPr>
      </w:pPr>
      <w:r w:rsidRPr="002347E0">
        <w:rPr>
          <w:rFonts w:ascii="Times New Roman" w:hAnsi="Times New Roman"/>
          <w:sz w:val="28"/>
          <w:szCs w:val="28"/>
        </w:rPr>
        <w:t>Перед началом заполнения формы П на стороне П1 в специально отведенных зонах должны быть записаны реквизиты.</w:t>
      </w:r>
    </w:p>
    <w:p w:rsidR="000A7744" w:rsidRPr="002347E0" w:rsidRDefault="00BE5859" w:rsidP="000A7744">
      <w:pPr>
        <w:pStyle w:val="11"/>
        <w:widowControl/>
        <w:spacing w:before="120"/>
        <w:ind w:left="0" w:right="0" w:firstLine="0"/>
        <w:rPr>
          <w:rFonts w:ascii="Times New Roman" w:hAnsi="Times New Roman"/>
          <w:sz w:val="28"/>
          <w:szCs w:val="28"/>
        </w:rPr>
      </w:pPr>
      <w:r w:rsidRPr="002347E0">
        <w:rPr>
          <w:rFonts w:ascii="Times New Roman" w:hAnsi="Times New Roman"/>
          <w:noProof/>
          <w:sz w:val="28"/>
          <w:szCs w:val="28"/>
        </w:rPr>
        <w:lastRenderedPageBreak/>
        <w:drawing>
          <wp:inline distT="0" distB="0" distL="0" distR="0" wp14:anchorId="31B6DCA6" wp14:editId="4F3BA219">
            <wp:extent cx="2574000" cy="3387600"/>
            <wp:effectExtent l="19050" t="19050" r="17145" b="2286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74000" cy="3387600"/>
                    </a:xfrm>
                    <a:prstGeom prst="rect">
                      <a:avLst/>
                    </a:prstGeom>
                    <a:ln w="3175" cmpd="sng">
                      <a:solidFill>
                        <a:schemeClr val="tx1"/>
                      </a:solidFill>
                      <a:prstDash val="solid"/>
                    </a:ln>
                    <a:effectLst/>
                  </pic:spPr>
                </pic:pic>
              </a:graphicData>
            </a:graphic>
          </wp:inline>
        </w:drawing>
      </w:r>
      <w:r w:rsidR="000A7744" w:rsidRPr="002347E0">
        <w:rPr>
          <w:rFonts w:ascii="Times New Roman" w:hAnsi="Times New Roman"/>
          <w:noProof/>
          <w:sz w:val="28"/>
          <w:szCs w:val="28"/>
        </w:rPr>
        <w:drawing>
          <wp:inline distT="0" distB="0" distL="0" distR="0" wp14:anchorId="3DC67219" wp14:editId="0113FAD5">
            <wp:extent cx="2592000" cy="3386303"/>
            <wp:effectExtent l="19050" t="19050" r="18415" b="2413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2.bmp"/>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592000" cy="3386303"/>
                    </a:xfrm>
                    <a:prstGeom prst="rect">
                      <a:avLst/>
                    </a:prstGeom>
                    <a:ln w="6350" cmpd="sng">
                      <a:solidFill>
                        <a:schemeClr val="tx1">
                          <a:lumMod val="75000"/>
                          <a:lumOff val="25000"/>
                        </a:schemeClr>
                      </a:solidFill>
                      <a:prstDash val="solid"/>
                    </a:ln>
                    <a:effectLst/>
                  </pic:spPr>
                </pic:pic>
              </a:graphicData>
            </a:graphic>
          </wp:inline>
        </w:drawing>
      </w:r>
    </w:p>
    <w:p w:rsidR="000A7744" w:rsidRPr="002347E0" w:rsidRDefault="000A7744" w:rsidP="008D27C2">
      <w:pPr>
        <w:keepNext/>
        <w:spacing w:before="120" w:line="360" w:lineRule="auto"/>
        <w:ind w:firstLine="709"/>
        <w:rPr>
          <w:b/>
          <w:sz w:val="28"/>
          <w:szCs w:val="28"/>
        </w:rPr>
      </w:pPr>
      <w:r w:rsidRPr="002347E0">
        <w:rPr>
          <w:b/>
          <w:sz w:val="28"/>
          <w:szCs w:val="28"/>
        </w:rPr>
        <w:t>Тип жилища (вопрос 33 ЭПЛ, вопрос 1 ф.</w:t>
      </w:r>
      <w:r w:rsidRPr="002347E0">
        <w:rPr>
          <w:sz w:val="28"/>
          <w:szCs w:val="28"/>
        </w:rPr>
        <w:t> </w:t>
      </w:r>
      <w:r w:rsidRPr="002347E0">
        <w:rPr>
          <w:b/>
          <w:sz w:val="28"/>
          <w:szCs w:val="28"/>
        </w:rPr>
        <w:t>П)</w:t>
      </w:r>
    </w:p>
    <w:p w:rsidR="000A7744" w:rsidRPr="002347E0" w:rsidRDefault="000A7744" w:rsidP="008D27C2">
      <w:pPr>
        <w:pStyle w:val="Iauiue2"/>
        <w:suppressLineNumbers w:val="0"/>
        <w:ind w:firstLine="720"/>
        <w:rPr>
          <w:sz w:val="28"/>
          <w:szCs w:val="28"/>
        </w:rPr>
      </w:pPr>
      <w:r w:rsidRPr="002347E0">
        <w:rPr>
          <w:sz w:val="28"/>
          <w:szCs w:val="28"/>
        </w:rPr>
        <w:t>Отмечается один из приведенных вариантов ответа:</w:t>
      </w:r>
    </w:p>
    <w:p w:rsidR="000A7744" w:rsidRPr="005448D1" w:rsidRDefault="000A7744" w:rsidP="005448D1">
      <w:pPr>
        <w:spacing w:line="360" w:lineRule="auto"/>
        <w:ind w:firstLine="709"/>
        <w:jc w:val="both"/>
        <w:rPr>
          <w:sz w:val="28"/>
          <w:szCs w:val="28"/>
        </w:rPr>
      </w:pPr>
      <w:r w:rsidRPr="005448D1">
        <w:rPr>
          <w:sz w:val="28"/>
          <w:szCs w:val="28"/>
        </w:rPr>
        <w:t>«индивидуальный дом» – дом, состоящий из одного жилого помещения (квартиры), с</w:t>
      </w:r>
      <w:r w:rsidR="00963F55" w:rsidRPr="005448D1">
        <w:rPr>
          <w:sz w:val="28"/>
          <w:szCs w:val="28"/>
        </w:rPr>
        <w:t> </w:t>
      </w:r>
      <w:r w:rsidRPr="005448D1">
        <w:rPr>
          <w:sz w:val="28"/>
          <w:szCs w:val="28"/>
        </w:rPr>
        <w:t>одним лицевым счетом для оплаты коммунальных услуг;</w:t>
      </w:r>
    </w:p>
    <w:p w:rsidR="000A7744" w:rsidRPr="005448D1" w:rsidRDefault="000A7744" w:rsidP="005448D1">
      <w:pPr>
        <w:spacing w:line="360" w:lineRule="auto"/>
        <w:ind w:firstLine="709"/>
        <w:jc w:val="both"/>
        <w:rPr>
          <w:sz w:val="28"/>
          <w:szCs w:val="28"/>
        </w:rPr>
      </w:pPr>
      <w:r w:rsidRPr="005448D1">
        <w:rPr>
          <w:sz w:val="28"/>
          <w:szCs w:val="28"/>
        </w:rPr>
        <w:t>«отдельная квартира» – жилое помещение в многоквартирном доме, имеет один лицевой счет для оплаты коммунальных услуг и самостоятельный выход в</w:t>
      </w:r>
      <w:r w:rsidR="004C0B6F" w:rsidRPr="005448D1">
        <w:rPr>
          <w:sz w:val="28"/>
          <w:szCs w:val="28"/>
        </w:rPr>
        <w:t> </w:t>
      </w:r>
      <w:r w:rsidRPr="005448D1">
        <w:rPr>
          <w:sz w:val="28"/>
          <w:szCs w:val="28"/>
        </w:rPr>
        <w:t>помещение общего пользования в доме или на земельный участок, прилегающий к</w:t>
      </w:r>
      <w:r w:rsidR="004C0B6F" w:rsidRPr="005448D1">
        <w:rPr>
          <w:sz w:val="28"/>
          <w:szCs w:val="28"/>
        </w:rPr>
        <w:t> </w:t>
      </w:r>
      <w:r w:rsidRPr="005448D1">
        <w:rPr>
          <w:sz w:val="28"/>
          <w:szCs w:val="28"/>
        </w:rPr>
        <w:t>дому;</w:t>
      </w:r>
    </w:p>
    <w:p w:rsidR="000A7744" w:rsidRPr="005448D1" w:rsidRDefault="000A7744" w:rsidP="005448D1">
      <w:pPr>
        <w:spacing w:line="360" w:lineRule="auto"/>
        <w:ind w:firstLine="709"/>
        <w:jc w:val="both"/>
        <w:rPr>
          <w:sz w:val="28"/>
          <w:szCs w:val="28"/>
        </w:rPr>
      </w:pPr>
      <w:r w:rsidRPr="005448D1">
        <w:rPr>
          <w:sz w:val="28"/>
          <w:szCs w:val="28"/>
        </w:rPr>
        <w:t>«коммунальная квартира» – жилое помещение с двумя и более лицевыми счетами для оплаты коммунальных услуг и общим выходом. Жители каждой части коммунальной квартиры, как правило, являются отдельными домохозяйствами и</w:t>
      </w:r>
      <w:r w:rsidR="004C0B6F" w:rsidRPr="005448D1">
        <w:rPr>
          <w:sz w:val="28"/>
          <w:szCs w:val="28"/>
        </w:rPr>
        <w:t> </w:t>
      </w:r>
      <w:r w:rsidRPr="005448D1">
        <w:rPr>
          <w:sz w:val="28"/>
          <w:szCs w:val="28"/>
        </w:rPr>
        <w:t>заполняют переписные листы только на членов своего домохозяйства;</w:t>
      </w:r>
    </w:p>
    <w:p w:rsidR="000A7744" w:rsidRPr="005448D1" w:rsidRDefault="000A7744" w:rsidP="00E657D7">
      <w:pPr>
        <w:widowControl w:val="0"/>
        <w:spacing w:line="360" w:lineRule="auto"/>
        <w:ind w:firstLine="709"/>
        <w:jc w:val="both"/>
        <w:rPr>
          <w:sz w:val="28"/>
          <w:szCs w:val="28"/>
        </w:rPr>
      </w:pPr>
      <w:r w:rsidRPr="005448D1">
        <w:rPr>
          <w:sz w:val="28"/>
          <w:szCs w:val="28"/>
        </w:rPr>
        <w:t>«общежитие» – жилые помещения, в том числе квартирного типа, предназначенные для</w:t>
      </w:r>
      <w:r w:rsidR="00963F55" w:rsidRPr="005448D1">
        <w:rPr>
          <w:sz w:val="28"/>
          <w:szCs w:val="28"/>
        </w:rPr>
        <w:t> </w:t>
      </w:r>
      <w:r w:rsidRPr="005448D1">
        <w:rPr>
          <w:sz w:val="28"/>
          <w:szCs w:val="28"/>
        </w:rPr>
        <w:t>продолжительного временного проживания на период работы, службы или обучения, не имеющие лицевого счета для оплаты коммунальных услуг;</w:t>
      </w:r>
    </w:p>
    <w:p w:rsidR="000A7744" w:rsidRPr="005448D1" w:rsidRDefault="000A7744" w:rsidP="005448D1">
      <w:pPr>
        <w:spacing w:line="360" w:lineRule="auto"/>
        <w:ind w:firstLine="709"/>
        <w:jc w:val="both"/>
        <w:rPr>
          <w:sz w:val="28"/>
          <w:szCs w:val="28"/>
        </w:rPr>
      </w:pPr>
      <w:r w:rsidRPr="005448D1">
        <w:rPr>
          <w:sz w:val="28"/>
          <w:szCs w:val="28"/>
        </w:rPr>
        <w:t xml:space="preserve">«гостиница» – жилые помещения (также отель, мотель, хостел, апартаменты, меблированные комнаты, пансионат, санаторий, турбаза, приют), </w:t>
      </w:r>
      <w:r w:rsidRPr="005448D1">
        <w:rPr>
          <w:sz w:val="28"/>
          <w:szCs w:val="28"/>
        </w:rPr>
        <w:lastRenderedPageBreak/>
        <w:t>приспособленные для краткосрочного пребывания и не имеющие лицевого счета для оплаты коммунальных услуг;</w:t>
      </w:r>
    </w:p>
    <w:p w:rsidR="000A7744" w:rsidRPr="005448D1" w:rsidRDefault="000A7744" w:rsidP="005448D1">
      <w:pPr>
        <w:pStyle w:val="Iauiue2"/>
        <w:suppressLineNumbers w:val="0"/>
        <w:ind w:firstLine="720"/>
        <w:rPr>
          <w:sz w:val="28"/>
          <w:szCs w:val="28"/>
        </w:rPr>
      </w:pPr>
      <w:r w:rsidRPr="005448D1">
        <w:rPr>
          <w:sz w:val="28"/>
          <w:szCs w:val="28"/>
        </w:rPr>
        <w:t>«другое жилище» – вагончик, баржа, бытовка, яранга, юрта и тому подобного, временное или передвижное жилье для работников строительства, промышленности, энергосетей, транспорта (в том числе водного); временное, сезонно используемое или передвижное жилье для работников сельского хозяйства, в том числе при кочевом и полукочевом образе жизни, сезонном перемещении, отходничестве. В этом случае в поле «Укажите какое» необходимо записать, что</w:t>
      </w:r>
      <w:r w:rsidR="004C0B6F" w:rsidRPr="005448D1">
        <w:rPr>
          <w:sz w:val="28"/>
          <w:szCs w:val="28"/>
        </w:rPr>
        <w:t> </w:t>
      </w:r>
      <w:r w:rsidRPr="005448D1">
        <w:rPr>
          <w:sz w:val="28"/>
          <w:szCs w:val="28"/>
        </w:rPr>
        <w:t>это</w:t>
      </w:r>
      <w:r w:rsidR="004C0B6F" w:rsidRPr="005448D1">
        <w:rPr>
          <w:sz w:val="28"/>
          <w:szCs w:val="28"/>
        </w:rPr>
        <w:t> </w:t>
      </w:r>
      <w:r w:rsidRPr="005448D1">
        <w:rPr>
          <w:sz w:val="28"/>
          <w:szCs w:val="28"/>
        </w:rPr>
        <w:t>за жилище.</w:t>
      </w:r>
    </w:p>
    <w:p w:rsidR="000A7744" w:rsidRPr="005448D1" w:rsidRDefault="000A7744" w:rsidP="005448D1">
      <w:pPr>
        <w:pStyle w:val="Iauiue2"/>
        <w:suppressLineNumbers w:val="0"/>
        <w:ind w:firstLine="720"/>
        <w:rPr>
          <w:sz w:val="28"/>
          <w:szCs w:val="28"/>
        </w:rPr>
      </w:pPr>
      <w:r w:rsidRPr="005448D1">
        <w:rPr>
          <w:sz w:val="28"/>
          <w:szCs w:val="28"/>
        </w:rPr>
        <w:t xml:space="preserve">В форме П для бездомных отметьте метку «бездомный(е)». </w:t>
      </w:r>
    </w:p>
    <w:p w:rsidR="000A7744" w:rsidRPr="005448D1" w:rsidRDefault="000A7744" w:rsidP="005448D1">
      <w:pPr>
        <w:pStyle w:val="Iauiue2"/>
        <w:suppressLineNumbers w:val="0"/>
        <w:ind w:firstLine="720"/>
        <w:rPr>
          <w:sz w:val="28"/>
          <w:szCs w:val="28"/>
        </w:rPr>
      </w:pPr>
      <w:r w:rsidRPr="005448D1">
        <w:rPr>
          <w:sz w:val="28"/>
          <w:szCs w:val="28"/>
        </w:rPr>
        <w:t>Для указавших тип жилища «общежитие», «гостиница», «другое жилище», а</w:t>
      </w:r>
      <w:r w:rsidR="004769AF" w:rsidRPr="005448D1">
        <w:rPr>
          <w:sz w:val="28"/>
          <w:szCs w:val="28"/>
        </w:rPr>
        <w:t> </w:t>
      </w:r>
      <w:r w:rsidRPr="005448D1">
        <w:rPr>
          <w:sz w:val="28"/>
          <w:szCs w:val="28"/>
        </w:rPr>
        <w:t xml:space="preserve">также для бездомных опрос по форме П окончен. </w:t>
      </w:r>
    </w:p>
    <w:p w:rsidR="000A7744" w:rsidRPr="005448D1" w:rsidRDefault="000A7744" w:rsidP="005448D1">
      <w:pPr>
        <w:spacing w:line="360" w:lineRule="auto"/>
        <w:ind w:firstLine="709"/>
        <w:jc w:val="both"/>
        <w:rPr>
          <w:b/>
          <w:sz w:val="28"/>
          <w:szCs w:val="28"/>
        </w:rPr>
      </w:pPr>
      <w:r w:rsidRPr="005448D1">
        <w:rPr>
          <w:b/>
          <w:sz w:val="28"/>
          <w:szCs w:val="28"/>
        </w:rPr>
        <w:t>Время постройки дома (вопрос 34 ЭПЛ, вопрос 2 ф.</w:t>
      </w:r>
      <w:r w:rsidRPr="005448D1">
        <w:rPr>
          <w:sz w:val="28"/>
          <w:szCs w:val="28"/>
        </w:rPr>
        <w:t> </w:t>
      </w:r>
      <w:r w:rsidRPr="005448D1">
        <w:rPr>
          <w:b/>
          <w:sz w:val="28"/>
          <w:szCs w:val="28"/>
        </w:rPr>
        <w:t>П)</w:t>
      </w:r>
    </w:p>
    <w:p w:rsidR="000A7744" w:rsidRPr="005448D1" w:rsidRDefault="000A7744" w:rsidP="005448D1">
      <w:pPr>
        <w:pStyle w:val="Iauiue2"/>
        <w:suppressLineNumbers w:val="0"/>
        <w:ind w:firstLine="720"/>
        <w:rPr>
          <w:sz w:val="28"/>
          <w:szCs w:val="28"/>
        </w:rPr>
      </w:pPr>
      <w:r w:rsidRPr="005448D1">
        <w:rPr>
          <w:sz w:val="28"/>
          <w:szCs w:val="28"/>
        </w:rPr>
        <w:t>Отмечается один из приведенных вариантов ответов, соответствующий периоду, к</w:t>
      </w:r>
      <w:r w:rsidR="00963F55" w:rsidRPr="005448D1">
        <w:rPr>
          <w:sz w:val="28"/>
          <w:szCs w:val="28"/>
          <w:lang w:val="en-US"/>
        </w:rPr>
        <w:t> </w:t>
      </w:r>
      <w:r w:rsidRPr="005448D1">
        <w:rPr>
          <w:sz w:val="28"/>
          <w:szCs w:val="28"/>
        </w:rPr>
        <w:t>которому относится год постройки дома (по домам, входящим в</w:t>
      </w:r>
      <w:r w:rsidR="00FD2A1C" w:rsidRPr="005448D1">
        <w:rPr>
          <w:sz w:val="28"/>
          <w:szCs w:val="28"/>
        </w:rPr>
        <w:t> </w:t>
      </w:r>
      <w:r w:rsidRPr="005448D1">
        <w:rPr>
          <w:sz w:val="28"/>
          <w:szCs w:val="28"/>
        </w:rPr>
        <w:t>каждый счетный участок, он</w:t>
      </w:r>
      <w:r w:rsidR="00963F55" w:rsidRPr="005448D1">
        <w:rPr>
          <w:sz w:val="28"/>
          <w:szCs w:val="28"/>
          <w:lang w:val="en-US"/>
        </w:rPr>
        <w:t> </w:t>
      </w:r>
      <w:r w:rsidRPr="005448D1">
        <w:rPr>
          <w:sz w:val="28"/>
          <w:szCs w:val="28"/>
        </w:rPr>
        <w:t xml:space="preserve">указан в гр. 7 таблицы 3 Записной книжки переписчика (форма №1), прилагаемой к настоящей Инструкции). </w:t>
      </w:r>
    </w:p>
    <w:p w:rsidR="000A7744" w:rsidRPr="005448D1" w:rsidRDefault="000A7744" w:rsidP="005448D1">
      <w:pPr>
        <w:pStyle w:val="Iauiue2"/>
        <w:suppressLineNumbers w:val="0"/>
        <w:ind w:firstLine="720"/>
        <w:rPr>
          <w:sz w:val="28"/>
          <w:szCs w:val="28"/>
        </w:rPr>
      </w:pPr>
      <w:r w:rsidRPr="005448D1">
        <w:rPr>
          <w:sz w:val="28"/>
          <w:szCs w:val="28"/>
        </w:rPr>
        <w:t>Для определения периода постройки дома учитывается год, в котором этот дом был введен в эксплуатацию. Например, если строительство жилого дома началось в 1968 году, а закончилось в</w:t>
      </w:r>
      <w:r w:rsidR="00963F55" w:rsidRPr="005448D1">
        <w:rPr>
          <w:sz w:val="28"/>
          <w:szCs w:val="28"/>
          <w:lang w:val="en-US"/>
        </w:rPr>
        <w:t> </w:t>
      </w:r>
      <w:r w:rsidRPr="005448D1">
        <w:rPr>
          <w:sz w:val="28"/>
          <w:szCs w:val="28"/>
        </w:rPr>
        <w:t xml:space="preserve">1972 году, то проставляется метка «1971 </w:t>
      </w:r>
      <w:r w:rsidRPr="005448D1">
        <w:rPr>
          <w:b/>
          <w:sz w:val="28"/>
          <w:szCs w:val="28"/>
        </w:rPr>
        <w:t xml:space="preserve">– </w:t>
      </w:r>
      <w:r w:rsidRPr="005448D1">
        <w:rPr>
          <w:sz w:val="28"/>
          <w:szCs w:val="28"/>
        </w:rPr>
        <w:t>1995».</w:t>
      </w:r>
    </w:p>
    <w:p w:rsidR="000A7744" w:rsidRPr="005448D1" w:rsidRDefault="000A7744" w:rsidP="005448D1">
      <w:pPr>
        <w:pStyle w:val="Iauiue2"/>
        <w:suppressLineNumbers w:val="0"/>
        <w:ind w:firstLine="720"/>
        <w:rPr>
          <w:sz w:val="28"/>
          <w:szCs w:val="28"/>
        </w:rPr>
      </w:pPr>
      <w:r w:rsidRPr="005448D1">
        <w:rPr>
          <w:sz w:val="28"/>
          <w:szCs w:val="28"/>
        </w:rPr>
        <w:t>При перестройках, надстройках, расширении дома годом ввода в</w:t>
      </w:r>
      <w:r w:rsidR="004769AF" w:rsidRPr="005448D1">
        <w:rPr>
          <w:sz w:val="28"/>
          <w:szCs w:val="28"/>
        </w:rPr>
        <w:t> </w:t>
      </w:r>
      <w:r w:rsidRPr="005448D1">
        <w:rPr>
          <w:sz w:val="28"/>
          <w:szCs w:val="28"/>
        </w:rPr>
        <w:t>эксплуатацию считается год первоначальной постройки.</w:t>
      </w:r>
    </w:p>
    <w:p w:rsidR="000A7744" w:rsidRPr="005448D1" w:rsidRDefault="000A7744" w:rsidP="005448D1">
      <w:pPr>
        <w:spacing w:line="360" w:lineRule="auto"/>
        <w:ind w:firstLine="709"/>
        <w:jc w:val="both"/>
        <w:rPr>
          <w:b/>
          <w:sz w:val="28"/>
          <w:szCs w:val="28"/>
        </w:rPr>
      </w:pPr>
      <w:r w:rsidRPr="005448D1">
        <w:rPr>
          <w:b/>
          <w:sz w:val="28"/>
          <w:szCs w:val="28"/>
        </w:rPr>
        <w:t>Материал наружных стен дома (вопрос 35 ЭПЛ, вопрос 3 ф. П)</w:t>
      </w:r>
    </w:p>
    <w:p w:rsidR="000A7744" w:rsidRPr="005448D1" w:rsidRDefault="000A7744" w:rsidP="005448D1">
      <w:pPr>
        <w:pStyle w:val="Iauiue2"/>
        <w:suppressLineNumbers w:val="0"/>
        <w:ind w:firstLine="720"/>
        <w:rPr>
          <w:sz w:val="28"/>
          <w:szCs w:val="28"/>
        </w:rPr>
      </w:pPr>
      <w:r w:rsidRPr="005448D1">
        <w:rPr>
          <w:sz w:val="28"/>
          <w:szCs w:val="28"/>
        </w:rPr>
        <w:t>В зависимости от основного материала, использованного при постройке дома, отмечается один из приведенных вариантов ответа:</w:t>
      </w:r>
    </w:p>
    <w:p w:rsidR="000A7744" w:rsidRPr="005448D1" w:rsidRDefault="000A7744" w:rsidP="00E657D7">
      <w:pPr>
        <w:widowControl w:val="0"/>
        <w:spacing w:line="360" w:lineRule="auto"/>
        <w:ind w:firstLine="720"/>
        <w:jc w:val="both"/>
        <w:rPr>
          <w:sz w:val="28"/>
          <w:szCs w:val="28"/>
        </w:rPr>
      </w:pPr>
      <w:r w:rsidRPr="005448D1">
        <w:rPr>
          <w:sz w:val="28"/>
          <w:szCs w:val="28"/>
        </w:rPr>
        <w:t>«кирпич, камень» – дом из кирпича, естественного камня (ракушечника, песчаника, известняка, туфа, бутового камня и др.) независимо от облицовки;</w:t>
      </w:r>
    </w:p>
    <w:p w:rsidR="000A7744" w:rsidRPr="005448D1" w:rsidRDefault="000A7744" w:rsidP="00FC6D64">
      <w:pPr>
        <w:widowControl w:val="0"/>
        <w:spacing w:line="360" w:lineRule="auto"/>
        <w:ind w:firstLine="720"/>
        <w:jc w:val="both"/>
        <w:rPr>
          <w:sz w:val="28"/>
          <w:szCs w:val="28"/>
        </w:rPr>
      </w:pPr>
      <w:r w:rsidRPr="005448D1">
        <w:rPr>
          <w:sz w:val="28"/>
          <w:szCs w:val="28"/>
        </w:rPr>
        <w:t>«панель, блок» – дом из бетонных или железобетонных панелей или</w:t>
      </w:r>
      <w:r w:rsidR="004769AF" w:rsidRPr="005448D1">
        <w:rPr>
          <w:sz w:val="28"/>
          <w:szCs w:val="28"/>
        </w:rPr>
        <w:t> </w:t>
      </w:r>
      <w:r w:rsidRPr="005448D1">
        <w:rPr>
          <w:sz w:val="28"/>
          <w:szCs w:val="28"/>
        </w:rPr>
        <w:t xml:space="preserve">бетонных, железобетонных, шлакобетонных и керамзитобетонных блоков, </w:t>
      </w:r>
      <w:r w:rsidRPr="005448D1">
        <w:rPr>
          <w:sz w:val="28"/>
          <w:szCs w:val="28"/>
        </w:rPr>
        <w:lastRenderedPageBreak/>
        <w:t>шлакоблоков независимо от</w:t>
      </w:r>
      <w:r w:rsidR="00963F55" w:rsidRPr="005448D1">
        <w:rPr>
          <w:sz w:val="28"/>
          <w:szCs w:val="28"/>
          <w:lang w:val="en-US"/>
        </w:rPr>
        <w:t> </w:t>
      </w:r>
      <w:r w:rsidRPr="005448D1">
        <w:rPr>
          <w:sz w:val="28"/>
          <w:szCs w:val="28"/>
        </w:rPr>
        <w:t>облицовки;</w:t>
      </w:r>
    </w:p>
    <w:p w:rsidR="000A7744" w:rsidRPr="005448D1" w:rsidRDefault="000A7744" w:rsidP="005448D1">
      <w:pPr>
        <w:spacing w:line="360" w:lineRule="auto"/>
        <w:ind w:firstLine="720"/>
        <w:jc w:val="both"/>
        <w:rPr>
          <w:sz w:val="28"/>
          <w:szCs w:val="28"/>
        </w:rPr>
      </w:pPr>
      <w:r w:rsidRPr="005448D1">
        <w:rPr>
          <w:sz w:val="28"/>
          <w:szCs w:val="28"/>
        </w:rPr>
        <w:t>«дерево» – дом из бруса, рубленой или панельной древесины, в том числе облицованный кирпичом или другими материалами;</w:t>
      </w:r>
    </w:p>
    <w:p w:rsidR="000A7744" w:rsidRPr="005448D1" w:rsidRDefault="000A7744" w:rsidP="005448D1">
      <w:pPr>
        <w:spacing w:line="360" w:lineRule="auto"/>
        <w:ind w:firstLine="720"/>
        <w:jc w:val="both"/>
        <w:rPr>
          <w:sz w:val="28"/>
          <w:szCs w:val="28"/>
        </w:rPr>
      </w:pPr>
      <w:r w:rsidRPr="005448D1">
        <w:rPr>
          <w:sz w:val="28"/>
          <w:szCs w:val="28"/>
        </w:rPr>
        <w:t>«монолит» – дом из монолитных армированных конструкций, залитых бетонной смесью, в</w:t>
      </w:r>
      <w:r w:rsidR="00963F55" w:rsidRPr="005448D1">
        <w:rPr>
          <w:sz w:val="28"/>
          <w:szCs w:val="28"/>
          <w:lang w:val="en-US"/>
        </w:rPr>
        <w:t> </w:t>
      </w:r>
      <w:r w:rsidRPr="005448D1">
        <w:rPr>
          <w:sz w:val="28"/>
          <w:szCs w:val="28"/>
        </w:rPr>
        <w:t>том числе облицованный  кирпичом, плиткой или другими материалами;</w:t>
      </w:r>
    </w:p>
    <w:p w:rsidR="000A7744" w:rsidRPr="005448D1" w:rsidRDefault="000A7744" w:rsidP="005448D1">
      <w:pPr>
        <w:spacing w:line="360" w:lineRule="auto"/>
        <w:ind w:firstLine="720"/>
        <w:jc w:val="both"/>
        <w:rPr>
          <w:sz w:val="28"/>
          <w:szCs w:val="28"/>
        </w:rPr>
      </w:pPr>
      <w:r w:rsidRPr="005448D1">
        <w:rPr>
          <w:sz w:val="28"/>
          <w:szCs w:val="28"/>
        </w:rPr>
        <w:t>«смешанный материал» – одна часть дома кирпичная или каменная, а</w:t>
      </w:r>
      <w:r w:rsidR="00FD2A1C" w:rsidRPr="005448D1">
        <w:rPr>
          <w:sz w:val="28"/>
          <w:szCs w:val="28"/>
        </w:rPr>
        <w:t> </w:t>
      </w:r>
      <w:r w:rsidRPr="005448D1">
        <w:rPr>
          <w:sz w:val="28"/>
          <w:szCs w:val="28"/>
        </w:rPr>
        <w:t>вторая часть дома деревянная.</w:t>
      </w:r>
    </w:p>
    <w:p w:rsidR="000A7744" w:rsidRPr="005448D1" w:rsidRDefault="000A7744" w:rsidP="005448D1">
      <w:pPr>
        <w:spacing w:line="360" w:lineRule="auto"/>
        <w:ind w:firstLine="720"/>
        <w:jc w:val="both"/>
        <w:rPr>
          <w:sz w:val="28"/>
          <w:szCs w:val="28"/>
        </w:rPr>
      </w:pPr>
      <w:r w:rsidRPr="005448D1">
        <w:rPr>
          <w:sz w:val="28"/>
          <w:szCs w:val="28"/>
        </w:rPr>
        <w:t>В зданиях, стены которых возведены из нескольких видов материалов (например, панель и</w:t>
      </w:r>
      <w:r w:rsidR="00963F55" w:rsidRPr="005448D1">
        <w:rPr>
          <w:sz w:val="28"/>
          <w:szCs w:val="28"/>
          <w:lang w:val="en-US"/>
        </w:rPr>
        <w:t> </w:t>
      </w:r>
      <w:r w:rsidRPr="005448D1">
        <w:rPr>
          <w:sz w:val="28"/>
          <w:szCs w:val="28"/>
        </w:rPr>
        <w:t>кирпич), выберите вариант ответа по преобладающему материалу наружных стен.</w:t>
      </w:r>
    </w:p>
    <w:p w:rsidR="000A7744" w:rsidRPr="005448D1" w:rsidRDefault="000A7744" w:rsidP="005448D1">
      <w:pPr>
        <w:spacing w:line="360" w:lineRule="auto"/>
        <w:ind w:firstLine="720"/>
        <w:jc w:val="both"/>
        <w:rPr>
          <w:sz w:val="28"/>
          <w:szCs w:val="28"/>
        </w:rPr>
      </w:pPr>
      <w:r w:rsidRPr="005448D1">
        <w:rPr>
          <w:sz w:val="28"/>
          <w:szCs w:val="28"/>
        </w:rPr>
        <w:t>Если стены дома саманные, глинобитные, сырцовые, сборно-щитовые, каркасно-засыпные (включая облицованные кирпичом, фасадными панелями), каркасно-камышитовые, шлаковые, шлакозаливные или из каких-</w:t>
      </w:r>
      <w:r w:rsidR="007F0A90" w:rsidRPr="005448D1">
        <w:rPr>
          <w:sz w:val="28"/>
          <w:szCs w:val="28"/>
        </w:rPr>
        <w:t>либо</w:t>
      </w:r>
      <w:r w:rsidRPr="005448D1">
        <w:rPr>
          <w:sz w:val="28"/>
          <w:szCs w:val="28"/>
        </w:rPr>
        <w:t xml:space="preserve"> других материалов, не перечисленных выше, то отметьте «иное» и</w:t>
      </w:r>
      <w:r w:rsidR="00963F55" w:rsidRPr="005448D1">
        <w:rPr>
          <w:sz w:val="28"/>
          <w:szCs w:val="28"/>
          <w:lang w:val="en-US"/>
        </w:rPr>
        <w:t> </w:t>
      </w:r>
      <w:r w:rsidRPr="005448D1">
        <w:rPr>
          <w:sz w:val="28"/>
          <w:szCs w:val="28"/>
        </w:rPr>
        <w:t>в поле «Запишите, из какого материала стены» укажите название преобладающего материала наружных стен дома.</w:t>
      </w:r>
    </w:p>
    <w:p w:rsidR="000A7744" w:rsidRPr="005448D1" w:rsidRDefault="000A7744" w:rsidP="00E657D7">
      <w:pPr>
        <w:widowControl w:val="0"/>
        <w:spacing w:after="120"/>
        <w:ind w:firstLine="709"/>
        <w:jc w:val="both"/>
        <w:rPr>
          <w:b/>
          <w:sz w:val="28"/>
          <w:szCs w:val="28"/>
        </w:rPr>
      </w:pPr>
      <w:r w:rsidRPr="005448D1">
        <w:rPr>
          <w:b/>
          <w:sz w:val="28"/>
          <w:szCs w:val="28"/>
        </w:rPr>
        <w:t>Общая площадь квартиры или одноквартирного дома (в целых кв. м) (вопрос</w:t>
      </w:r>
      <w:r w:rsidR="00963F55" w:rsidRPr="005448D1">
        <w:rPr>
          <w:b/>
          <w:sz w:val="28"/>
          <w:szCs w:val="28"/>
          <w:lang w:val="en-US"/>
        </w:rPr>
        <w:t> </w:t>
      </w:r>
      <w:r w:rsidRPr="005448D1">
        <w:rPr>
          <w:b/>
          <w:sz w:val="28"/>
          <w:szCs w:val="28"/>
        </w:rPr>
        <w:t>36</w:t>
      </w:r>
      <w:r w:rsidR="00963F55" w:rsidRPr="005448D1">
        <w:rPr>
          <w:b/>
          <w:sz w:val="28"/>
          <w:szCs w:val="28"/>
          <w:lang w:val="en-US"/>
        </w:rPr>
        <w:t> </w:t>
      </w:r>
      <w:r w:rsidRPr="005448D1">
        <w:rPr>
          <w:b/>
          <w:sz w:val="28"/>
          <w:szCs w:val="28"/>
        </w:rPr>
        <w:t>ЭПЛ, вопрос 4 ф. П)</w:t>
      </w:r>
    </w:p>
    <w:p w:rsidR="000A7744" w:rsidRPr="005448D1" w:rsidRDefault="000A7744" w:rsidP="005448D1">
      <w:pPr>
        <w:pStyle w:val="Iauiue2"/>
        <w:suppressLineNumbers w:val="0"/>
        <w:tabs>
          <w:tab w:val="left" w:pos="8504"/>
        </w:tabs>
        <w:ind w:firstLine="720"/>
        <w:rPr>
          <w:sz w:val="28"/>
          <w:szCs w:val="28"/>
        </w:rPr>
      </w:pPr>
      <w:r w:rsidRPr="005448D1">
        <w:rPr>
          <w:sz w:val="28"/>
          <w:szCs w:val="28"/>
        </w:rPr>
        <w:t>Необходимо записать размер общей площади в целых квадратных метрах без</w:t>
      </w:r>
      <w:r w:rsidR="004769AF" w:rsidRPr="005448D1">
        <w:rPr>
          <w:sz w:val="28"/>
          <w:szCs w:val="28"/>
        </w:rPr>
        <w:t> </w:t>
      </w:r>
      <w:r w:rsidRPr="005448D1">
        <w:rPr>
          <w:sz w:val="28"/>
          <w:szCs w:val="28"/>
        </w:rPr>
        <w:t>десятичных знаков.</w:t>
      </w:r>
    </w:p>
    <w:p w:rsidR="000A7744" w:rsidRPr="005448D1" w:rsidRDefault="000A7744" w:rsidP="005448D1">
      <w:pPr>
        <w:pStyle w:val="Iauiue2"/>
        <w:suppressLineNumbers w:val="0"/>
        <w:ind w:firstLine="720"/>
        <w:rPr>
          <w:sz w:val="28"/>
          <w:szCs w:val="28"/>
        </w:rPr>
      </w:pPr>
      <w:r w:rsidRPr="005448D1">
        <w:rPr>
          <w:sz w:val="28"/>
          <w:szCs w:val="28"/>
        </w:rPr>
        <w:t>При округлении дробного размера площади до целого числа необходимо руководствоваться следующим: если после целой части следует пять десятых и</w:t>
      </w:r>
      <w:r w:rsidR="004769AF" w:rsidRPr="005448D1">
        <w:rPr>
          <w:sz w:val="28"/>
          <w:szCs w:val="28"/>
        </w:rPr>
        <w:t> </w:t>
      </w:r>
      <w:r w:rsidRPr="005448D1">
        <w:rPr>
          <w:sz w:val="28"/>
          <w:szCs w:val="28"/>
        </w:rPr>
        <w:t>более, то к целой части числа прибавляется единица, если – менее пяти десятых, то дробная часть числа отбрасывается (например, числа 48,5 и 48,8 округляются до</w:t>
      </w:r>
      <w:r w:rsidR="004769AF" w:rsidRPr="005448D1">
        <w:rPr>
          <w:sz w:val="28"/>
          <w:szCs w:val="28"/>
        </w:rPr>
        <w:t> </w:t>
      </w:r>
      <w:r w:rsidRPr="005448D1">
        <w:rPr>
          <w:sz w:val="28"/>
          <w:szCs w:val="28"/>
        </w:rPr>
        <w:t>49, а число 48,4 – до 48).</w:t>
      </w:r>
    </w:p>
    <w:p w:rsidR="000A7744" w:rsidRPr="005448D1" w:rsidRDefault="000A7744" w:rsidP="005448D1">
      <w:pPr>
        <w:pStyle w:val="Iauiue2"/>
        <w:suppressLineNumbers w:val="0"/>
        <w:ind w:firstLine="720"/>
        <w:rPr>
          <w:sz w:val="28"/>
          <w:szCs w:val="28"/>
        </w:rPr>
      </w:pPr>
      <w:r w:rsidRPr="005448D1">
        <w:rPr>
          <w:sz w:val="28"/>
          <w:szCs w:val="28"/>
        </w:rPr>
        <w:t>Общая площадь жилого помещения (индивидуального дома или</w:t>
      </w:r>
      <w:r w:rsidR="00FD2A1C" w:rsidRPr="005448D1">
        <w:rPr>
          <w:sz w:val="28"/>
          <w:szCs w:val="28"/>
        </w:rPr>
        <w:t> </w:t>
      </w:r>
      <w:r w:rsidRPr="005448D1">
        <w:rPr>
          <w:sz w:val="28"/>
          <w:szCs w:val="28"/>
        </w:rPr>
        <w:t>квартиры) состоит из</w:t>
      </w:r>
      <w:r w:rsidR="00963F55" w:rsidRPr="005448D1">
        <w:rPr>
          <w:sz w:val="28"/>
          <w:szCs w:val="28"/>
          <w:lang w:val="en-US"/>
        </w:rPr>
        <w:t> </w:t>
      </w:r>
      <w:r w:rsidRPr="005448D1">
        <w:rPr>
          <w:sz w:val="28"/>
          <w:szCs w:val="28"/>
        </w:rPr>
        <w:t>суммы площади всех частей такого помещения, включая площадь помещений вспомогательного использования, предназначенных для удовлетворения бытовых и иных нужд,</w:t>
      </w:r>
      <w:r w:rsidR="00963F55" w:rsidRPr="005448D1">
        <w:rPr>
          <w:sz w:val="28"/>
          <w:szCs w:val="28"/>
          <w:lang w:val="en-US"/>
        </w:rPr>
        <w:t> </w:t>
      </w:r>
      <w:r w:rsidR="00FD2A1C" w:rsidRPr="005448D1">
        <w:rPr>
          <w:sz w:val="28"/>
          <w:szCs w:val="28"/>
        </w:rPr>
        <w:t xml:space="preserve">связанных </w:t>
      </w:r>
      <w:r w:rsidR="00FD2A1C" w:rsidRPr="005448D1">
        <w:rPr>
          <w:sz w:val="28"/>
          <w:szCs w:val="28"/>
        </w:rPr>
        <w:lastRenderedPageBreak/>
        <w:t>с </w:t>
      </w:r>
      <w:r w:rsidRPr="005448D1">
        <w:rPr>
          <w:sz w:val="28"/>
          <w:szCs w:val="28"/>
        </w:rPr>
        <w:t xml:space="preserve">проживанием в жилом помещении. </w:t>
      </w:r>
    </w:p>
    <w:p w:rsidR="000A7744" w:rsidRPr="005448D1" w:rsidRDefault="000A7744" w:rsidP="005448D1">
      <w:pPr>
        <w:pStyle w:val="Iauiue2"/>
        <w:suppressLineNumbers w:val="0"/>
        <w:ind w:firstLine="720"/>
        <w:rPr>
          <w:sz w:val="28"/>
          <w:szCs w:val="28"/>
        </w:rPr>
      </w:pPr>
      <w:r w:rsidRPr="005448D1">
        <w:rPr>
          <w:sz w:val="28"/>
          <w:szCs w:val="28"/>
        </w:rPr>
        <w:t xml:space="preserve">К площади помещений вспомогательного использования относятся площади кухонь, внутриквартирных коридоров, ванн, санузлов, встроенных шкафов, кладовых, а также площадь, занятая внутриквартирной лестницей. Части жилого помещения, приспособленные для занятий спортом (спортивные залы), отдыха (зимние сады), также учитываются в общей площади жилого помещения. </w:t>
      </w:r>
    </w:p>
    <w:p w:rsidR="000A7744" w:rsidRPr="005448D1" w:rsidRDefault="000A7744" w:rsidP="005448D1">
      <w:pPr>
        <w:pStyle w:val="Iauiue2"/>
        <w:suppressLineNumbers w:val="0"/>
        <w:ind w:firstLine="720"/>
        <w:rPr>
          <w:sz w:val="28"/>
          <w:szCs w:val="28"/>
        </w:rPr>
      </w:pPr>
      <w:r w:rsidRPr="005448D1">
        <w:rPr>
          <w:sz w:val="28"/>
          <w:szCs w:val="28"/>
        </w:rPr>
        <w:t>В общую площадь жилого помещения не включается площадь:</w:t>
      </w:r>
    </w:p>
    <w:p w:rsidR="000A7744" w:rsidRPr="005448D1" w:rsidRDefault="000A7744" w:rsidP="005448D1">
      <w:pPr>
        <w:pStyle w:val="Iauiue2"/>
        <w:suppressLineNumbers w:val="0"/>
        <w:ind w:firstLine="720"/>
        <w:rPr>
          <w:sz w:val="28"/>
          <w:szCs w:val="28"/>
        </w:rPr>
      </w:pPr>
      <w:r w:rsidRPr="005448D1">
        <w:rPr>
          <w:sz w:val="28"/>
          <w:szCs w:val="28"/>
        </w:rPr>
        <w:t>общедомовых лестничных клеток, лифтовых холлов, тамбуров, коридоров (кроме внутриквартирных), вестибюлей, сеней;</w:t>
      </w:r>
    </w:p>
    <w:p w:rsidR="000A7744" w:rsidRPr="005448D1" w:rsidRDefault="000A7744" w:rsidP="005448D1">
      <w:pPr>
        <w:pStyle w:val="Iauiue2"/>
        <w:suppressLineNumbers w:val="0"/>
        <w:ind w:firstLine="720"/>
        <w:rPr>
          <w:sz w:val="28"/>
          <w:szCs w:val="28"/>
        </w:rPr>
      </w:pPr>
      <w:r w:rsidRPr="005448D1">
        <w:rPr>
          <w:sz w:val="28"/>
          <w:szCs w:val="28"/>
        </w:rPr>
        <w:t>занятая выступающими конструктивными элементами и отопительными печами;</w:t>
      </w:r>
    </w:p>
    <w:p w:rsidR="000A7744" w:rsidRPr="005448D1" w:rsidRDefault="000A7744" w:rsidP="005448D1">
      <w:pPr>
        <w:pStyle w:val="Iauiue2"/>
        <w:suppressLineNumbers w:val="0"/>
        <w:ind w:firstLine="720"/>
        <w:rPr>
          <w:sz w:val="28"/>
          <w:szCs w:val="28"/>
        </w:rPr>
      </w:pPr>
      <w:r w:rsidRPr="005448D1">
        <w:rPr>
          <w:sz w:val="28"/>
          <w:szCs w:val="28"/>
        </w:rPr>
        <w:t>веранд, балконов, лоджий, террас;</w:t>
      </w:r>
    </w:p>
    <w:p w:rsidR="000A7744" w:rsidRPr="005448D1" w:rsidRDefault="000A7744" w:rsidP="005448D1">
      <w:pPr>
        <w:pStyle w:val="Iauiue2"/>
        <w:suppressLineNumbers w:val="0"/>
        <w:ind w:firstLine="720"/>
        <w:rPr>
          <w:sz w:val="28"/>
          <w:szCs w:val="28"/>
        </w:rPr>
      </w:pPr>
      <w:r w:rsidRPr="005448D1">
        <w:rPr>
          <w:sz w:val="28"/>
          <w:szCs w:val="28"/>
        </w:rPr>
        <w:t>гаражей;</w:t>
      </w:r>
    </w:p>
    <w:p w:rsidR="000A7744" w:rsidRPr="005448D1" w:rsidRDefault="000A7744" w:rsidP="005448D1">
      <w:pPr>
        <w:pStyle w:val="Iauiue2"/>
        <w:suppressLineNumbers w:val="0"/>
        <w:ind w:firstLine="720"/>
        <w:rPr>
          <w:sz w:val="28"/>
          <w:szCs w:val="28"/>
        </w:rPr>
      </w:pPr>
      <w:r w:rsidRPr="005448D1">
        <w:rPr>
          <w:sz w:val="28"/>
          <w:szCs w:val="28"/>
        </w:rPr>
        <w:t>отдельно стоящих кухонь, бань, бассейнов, саун, сараев, беседок и</w:t>
      </w:r>
      <w:r w:rsidR="00FD2A1C" w:rsidRPr="005448D1">
        <w:rPr>
          <w:sz w:val="28"/>
          <w:szCs w:val="28"/>
        </w:rPr>
        <w:t> </w:t>
      </w:r>
      <w:r w:rsidRPr="005448D1">
        <w:rPr>
          <w:sz w:val="28"/>
          <w:szCs w:val="28"/>
        </w:rPr>
        <w:t>других, в</w:t>
      </w:r>
      <w:r w:rsidR="004769AF" w:rsidRPr="005448D1">
        <w:rPr>
          <w:sz w:val="28"/>
          <w:szCs w:val="28"/>
        </w:rPr>
        <w:t> </w:t>
      </w:r>
      <w:r w:rsidRPr="005448D1">
        <w:rPr>
          <w:sz w:val="28"/>
          <w:szCs w:val="28"/>
        </w:rPr>
        <w:t>том числе объединенных с жилым помещением общей крышей или</w:t>
      </w:r>
      <w:r w:rsidR="0092616C" w:rsidRPr="005448D1">
        <w:rPr>
          <w:sz w:val="28"/>
          <w:szCs w:val="28"/>
        </w:rPr>
        <w:t> </w:t>
      </w:r>
      <w:r w:rsidRPr="005448D1">
        <w:rPr>
          <w:sz w:val="28"/>
          <w:szCs w:val="28"/>
        </w:rPr>
        <w:t>навесом.</w:t>
      </w:r>
    </w:p>
    <w:p w:rsidR="000A7744" w:rsidRPr="005448D1" w:rsidRDefault="000A7744" w:rsidP="00E657D7">
      <w:pPr>
        <w:spacing w:after="120"/>
        <w:ind w:firstLine="709"/>
        <w:jc w:val="both"/>
        <w:rPr>
          <w:b/>
          <w:sz w:val="28"/>
          <w:szCs w:val="28"/>
        </w:rPr>
      </w:pPr>
      <w:r w:rsidRPr="005448D1">
        <w:rPr>
          <w:b/>
          <w:sz w:val="28"/>
          <w:szCs w:val="28"/>
        </w:rPr>
        <w:t>Число жилых комнат квартиры или одноквартирного дома (вопрос</w:t>
      </w:r>
      <w:r w:rsidR="004769AF" w:rsidRPr="005448D1">
        <w:rPr>
          <w:b/>
          <w:sz w:val="28"/>
          <w:szCs w:val="28"/>
        </w:rPr>
        <w:t> </w:t>
      </w:r>
      <w:r w:rsidRPr="005448D1">
        <w:rPr>
          <w:b/>
          <w:sz w:val="28"/>
          <w:szCs w:val="28"/>
        </w:rPr>
        <w:t>37</w:t>
      </w:r>
      <w:r w:rsidR="004769AF" w:rsidRPr="005448D1">
        <w:rPr>
          <w:b/>
          <w:sz w:val="28"/>
          <w:szCs w:val="28"/>
        </w:rPr>
        <w:t> </w:t>
      </w:r>
      <w:r w:rsidRPr="005448D1">
        <w:rPr>
          <w:b/>
          <w:sz w:val="28"/>
          <w:szCs w:val="28"/>
        </w:rPr>
        <w:t>ЭПЛ, вопрос 5</w:t>
      </w:r>
      <w:r w:rsidR="00EA04F8" w:rsidRPr="005448D1">
        <w:rPr>
          <w:b/>
          <w:sz w:val="28"/>
          <w:szCs w:val="28"/>
          <w:lang w:val="en-US"/>
        </w:rPr>
        <w:t> </w:t>
      </w:r>
      <w:r w:rsidRPr="005448D1">
        <w:rPr>
          <w:b/>
          <w:sz w:val="28"/>
          <w:szCs w:val="28"/>
        </w:rPr>
        <w:t>ф. П)</w:t>
      </w:r>
    </w:p>
    <w:p w:rsidR="000A7744" w:rsidRPr="005448D1" w:rsidRDefault="000A7744" w:rsidP="005448D1">
      <w:pPr>
        <w:widowControl w:val="0"/>
        <w:spacing w:line="360" w:lineRule="auto"/>
        <w:ind w:firstLine="709"/>
        <w:jc w:val="both"/>
        <w:rPr>
          <w:sz w:val="28"/>
          <w:szCs w:val="28"/>
        </w:rPr>
      </w:pPr>
      <w:r w:rsidRPr="005448D1">
        <w:rPr>
          <w:sz w:val="28"/>
          <w:szCs w:val="28"/>
        </w:rPr>
        <w:t>Комната – это обособленная часть помещения, предназначенная для</w:t>
      </w:r>
      <w:r w:rsidR="004769AF" w:rsidRPr="005448D1">
        <w:rPr>
          <w:sz w:val="28"/>
          <w:szCs w:val="28"/>
        </w:rPr>
        <w:t> </w:t>
      </w:r>
      <w:r w:rsidRPr="005448D1">
        <w:rPr>
          <w:sz w:val="28"/>
          <w:szCs w:val="28"/>
        </w:rPr>
        <w:t xml:space="preserve">проживания и отдыха. </w:t>
      </w:r>
    </w:p>
    <w:p w:rsidR="000A7744" w:rsidRPr="005448D1" w:rsidRDefault="000A7744" w:rsidP="005448D1">
      <w:pPr>
        <w:widowControl w:val="0"/>
        <w:spacing w:line="360" w:lineRule="auto"/>
        <w:ind w:firstLine="709"/>
        <w:jc w:val="both"/>
        <w:rPr>
          <w:sz w:val="28"/>
          <w:szCs w:val="28"/>
        </w:rPr>
      </w:pPr>
      <w:r w:rsidRPr="005448D1">
        <w:rPr>
          <w:sz w:val="28"/>
          <w:szCs w:val="28"/>
        </w:rPr>
        <w:t>В число жилых комнат не включаются: кухни, холлы, коридоры, ванные и</w:t>
      </w:r>
      <w:r w:rsidR="004769AF" w:rsidRPr="005448D1">
        <w:rPr>
          <w:sz w:val="28"/>
          <w:szCs w:val="28"/>
        </w:rPr>
        <w:t> </w:t>
      </w:r>
      <w:r w:rsidRPr="005448D1">
        <w:rPr>
          <w:sz w:val="28"/>
          <w:szCs w:val="28"/>
        </w:rPr>
        <w:t xml:space="preserve">душевые комнаты, бассейны, сауны, кладовые и другие вспомогательные помещения. </w:t>
      </w:r>
    </w:p>
    <w:p w:rsidR="000A7744" w:rsidRPr="005448D1" w:rsidRDefault="000A7744" w:rsidP="005448D1">
      <w:pPr>
        <w:pStyle w:val="Iauiue2"/>
        <w:suppressLineNumbers w:val="0"/>
        <w:rPr>
          <w:sz w:val="28"/>
          <w:szCs w:val="28"/>
        </w:rPr>
      </w:pPr>
      <w:r w:rsidRPr="005448D1">
        <w:rPr>
          <w:sz w:val="28"/>
          <w:szCs w:val="28"/>
        </w:rPr>
        <w:t>Совмещенная кухня-столовая считается жилой комнатой.</w:t>
      </w:r>
    </w:p>
    <w:p w:rsidR="000A7744" w:rsidRPr="005448D1" w:rsidRDefault="000A7744" w:rsidP="00E657D7">
      <w:pPr>
        <w:spacing w:after="120"/>
        <w:ind w:firstLine="709"/>
        <w:jc w:val="both"/>
        <w:rPr>
          <w:b/>
          <w:sz w:val="28"/>
          <w:szCs w:val="28"/>
        </w:rPr>
      </w:pPr>
      <w:r w:rsidRPr="005448D1">
        <w:rPr>
          <w:b/>
          <w:sz w:val="28"/>
          <w:szCs w:val="28"/>
        </w:rPr>
        <w:t>Виды благоустройства жилого помещения и санитарно-гигиенические условия проживания (вопрос 38 ЭПЛ, вопрос 6 ф. П)</w:t>
      </w:r>
    </w:p>
    <w:p w:rsidR="000A7744" w:rsidRPr="005448D1" w:rsidRDefault="000A7744" w:rsidP="00E657D7">
      <w:pPr>
        <w:widowControl w:val="0"/>
        <w:spacing w:line="360" w:lineRule="auto"/>
        <w:ind w:firstLine="720"/>
        <w:jc w:val="both"/>
        <w:rPr>
          <w:sz w:val="28"/>
          <w:szCs w:val="28"/>
        </w:rPr>
      </w:pPr>
      <w:r w:rsidRPr="005448D1">
        <w:rPr>
          <w:sz w:val="28"/>
          <w:szCs w:val="28"/>
        </w:rPr>
        <w:t>Если тот или иной вид благоустройства имеется, но временно бездействует (вследствие повреждения, ремонта или других причин), то такое жилище считается оборудованным этим видом благоустройства.</w:t>
      </w:r>
    </w:p>
    <w:p w:rsidR="000A7744" w:rsidRPr="005448D1" w:rsidRDefault="000A7744" w:rsidP="005448D1">
      <w:pPr>
        <w:spacing w:line="360" w:lineRule="auto"/>
        <w:ind w:firstLine="720"/>
        <w:jc w:val="both"/>
        <w:rPr>
          <w:sz w:val="28"/>
          <w:szCs w:val="28"/>
        </w:rPr>
      </w:pPr>
      <w:r w:rsidRPr="005448D1">
        <w:rPr>
          <w:sz w:val="28"/>
          <w:szCs w:val="28"/>
        </w:rPr>
        <w:lastRenderedPageBreak/>
        <w:t>Допустимо наличие не более одного ответа в каждом блоке видов благоустройства жилого помещения (например, Газ, Отопление, Водоснабжение и</w:t>
      </w:r>
      <w:r w:rsidR="004769AF" w:rsidRPr="005448D1">
        <w:rPr>
          <w:sz w:val="28"/>
          <w:szCs w:val="28"/>
        </w:rPr>
        <w:t> </w:t>
      </w:r>
      <w:r w:rsidRPr="005448D1">
        <w:rPr>
          <w:sz w:val="28"/>
          <w:szCs w:val="28"/>
        </w:rPr>
        <w:t>так далее). В блоке «Наличие телекоммуникаций» допустимо любое сочетание ответов.</w:t>
      </w:r>
    </w:p>
    <w:p w:rsidR="000A7744" w:rsidRPr="005448D1" w:rsidRDefault="000A7744" w:rsidP="005448D1">
      <w:pPr>
        <w:spacing w:line="360" w:lineRule="auto"/>
        <w:ind w:firstLine="720"/>
        <w:jc w:val="both"/>
        <w:rPr>
          <w:sz w:val="28"/>
          <w:szCs w:val="28"/>
        </w:rPr>
      </w:pPr>
      <w:r w:rsidRPr="005448D1">
        <w:rPr>
          <w:sz w:val="28"/>
          <w:szCs w:val="28"/>
        </w:rPr>
        <w:t>Электричество – в жилище имеется электропроводка, подключенная к</w:t>
      </w:r>
      <w:r w:rsidR="00FD2A1C" w:rsidRPr="005448D1">
        <w:rPr>
          <w:sz w:val="28"/>
          <w:szCs w:val="28"/>
        </w:rPr>
        <w:t> </w:t>
      </w:r>
      <w:r w:rsidRPr="005448D1">
        <w:rPr>
          <w:sz w:val="28"/>
          <w:szCs w:val="28"/>
        </w:rPr>
        <w:t>сети.</w:t>
      </w:r>
    </w:p>
    <w:p w:rsidR="000A7744" w:rsidRPr="005448D1" w:rsidRDefault="000A7744" w:rsidP="005448D1">
      <w:pPr>
        <w:spacing w:line="360" w:lineRule="auto"/>
        <w:ind w:firstLine="720"/>
        <w:jc w:val="both"/>
        <w:rPr>
          <w:sz w:val="28"/>
          <w:szCs w:val="28"/>
        </w:rPr>
      </w:pPr>
      <w:r w:rsidRPr="005448D1">
        <w:rPr>
          <w:sz w:val="28"/>
          <w:szCs w:val="28"/>
        </w:rPr>
        <w:t xml:space="preserve">Электроплита – в жилых помещениях дома имеется напольная электрическая плита или электрическая варочная панель. </w:t>
      </w:r>
    </w:p>
    <w:p w:rsidR="000A7744" w:rsidRPr="005448D1" w:rsidRDefault="000A7744" w:rsidP="005448D1">
      <w:pPr>
        <w:spacing w:line="360" w:lineRule="auto"/>
        <w:ind w:firstLine="720"/>
        <w:jc w:val="both"/>
        <w:rPr>
          <w:sz w:val="28"/>
          <w:szCs w:val="28"/>
        </w:rPr>
      </w:pPr>
      <w:r w:rsidRPr="005448D1">
        <w:rPr>
          <w:sz w:val="28"/>
          <w:szCs w:val="28"/>
        </w:rPr>
        <w:t xml:space="preserve">Газ: </w:t>
      </w:r>
    </w:p>
    <w:p w:rsidR="000A7744" w:rsidRPr="005448D1" w:rsidRDefault="000A7744" w:rsidP="005448D1">
      <w:pPr>
        <w:spacing w:line="360" w:lineRule="auto"/>
        <w:ind w:firstLine="720"/>
        <w:jc w:val="both"/>
        <w:rPr>
          <w:sz w:val="28"/>
          <w:szCs w:val="28"/>
        </w:rPr>
      </w:pPr>
      <w:r w:rsidRPr="005448D1">
        <w:rPr>
          <w:sz w:val="28"/>
          <w:szCs w:val="28"/>
        </w:rPr>
        <w:t>сетевой – в жилых помещениях дома имеется газовая плита (панель) и/или</w:t>
      </w:r>
      <w:r w:rsidR="004769AF" w:rsidRPr="005448D1">
        <w:rPr>
          <w:sz w:val="28"/>
          <w:szCs w:val="28"/>
        </w:rPr>
        <w:t> </w:t>
      </w:r>
      <w:r w:rsidRPr="005448D1">
        <w:rPr>
          <w:sz w:val="28"/>
          <w:szCs w:val="28"/>
        </w:rPr>
        <w:t>система отопления, и/или нагреватель воды, снабжаемые сетевым газом;</w:t>
      </w:r>
    </w:p>
    <w:p w:rsidR="000A7744" w:rsidRPr="005448D1" w:rsidRDefault="000A7744" w:rsidP="005448D1">
      <w:pPr>
        <w:spacing w:line="360" w:lineRule="auto"/>
        <w:ind w:firstLine="720"/>
        <w:jc w:val="both"/>
        <w:rPr>
          <w:sz w:val="28"/>
          <w:szCs w:val="28"/>
        </w:rPr>
      </w:pPr>
      <w:r w:rsidRPr="005448D1">
        <w:rPr>
          <w:sz w:val="28"/>
          <w:szCs w:val="28"/>
        </w:rPr>
        <w:t>сжиженный (баллоны) – в жилых помещениях дома (в том числе с</w:t>
      </w:r>
      <w:r w:rsidR="00FD2A1C" w:rsidRPr="005448D1">
        <w:rPr>
          <w:sz w:val="28"/>
          <w:szCs w:val="28"/>
        </w:rPr>
        <w:t> </w:t>
      </w:r>
      <w:r w:rsidRPr="005448D1">
        <w:rPr>
          <w:sz w:val="28"/>
          <w:szCs w:val="28"/>
        </w:rPr>
        <w:t>отдельно стоящей кухней) имеется газовая плита (панель), снабжаемая сжиженным (баллонным) газом от</w:t>
      </w:r>
      <w:r w:rsidR="00EA04F8" w:rsidRPr="005448D1">
        <w:rPr>
          <w:sz w:val="28"/>
          <w:szCs w:val="28"/>
          <w:lang w:val="en-US"/>
        </w:rPr>
        <w:t> </w:t>
      </w:r>
      <w:r w:rsidRPr="005448D1">
        <w:rPr>
          <w:sz w:val="28"/>
          <w:szCs w:val="28"/>
        </w:rPr>
        <w:t>коллективных, дворовых, квартальных и</w:t>
      </w:r>
      <w:r w:rsidR="00FD2A1C" w:rsidRPr="005448D1">
        <w:rPr>
          <w:sz w:val="28"/>
          <w:szCs w:val="28"/>
        </w:rPr>
        <w:t> </w:t>
      </w:r>
      <w:r w:rsidRPr="005448D1">
        <w:rPr>
          <w:sz w:val="28"/>
          <w:szCs w:val="28"/>
        </w:rPr>
        <w:t>индивидуальных баллонных установок).</w:t>
      </w:r>
    </w:p>
    <w:p w:rsidR="000A7744" w:rsidRPr="005448D1" w:rsidRDefault="000A7744" w:rsidP="005448D1">
      <w:pPr>
        <w:spacing w:line="360" w:lineRule="auto"/>
        <w:ind w:firstLine="720"/>
        <w:jc w:val="both"/>
        <w:rPr>
          <w:sz w:val="28"/>
          <w:szCs w:val="28"/>
        </w:rPr>
      </w:pPr>
      <w:r w:rsidRPr="005448D1">
        <w:rPr>
          <w:sz w:val="28"/>
          <w:szCs w:val="28"/>
        </w:rPr>
        <w:t>Отопление:</w:t>
      </w:r>
    </w:p>
    <w:p w:rsidR="000A7744" w:rsidRPr="005448D1" w:rsidRDefault="000A7744" w:rsidP="005448D1">
      <w:pPr>
        <w:spacing w:line="360" w:lineRule="auto"/>
        <w:ind w:firstLine="720"/>
        <w:jc w:val="both"/>
        <w:rPr>
          <w:sz w:val="28"/>
          <w:szCs w:val="28"/>
        </w:rPr>
      </w:pPr>
      <w:r w:rsidRPr="005448D1">
        <w:rPr>
          <w:sz w:val="28"/>
          <w:szCs w:val="28"/>
        </w:rPr>
        <w:t>централизованное – жилые помещения дома отапливаются от своей домовой котельной, групповой (квартальной), объединенной или районной котельной, ТЭЦ;</w:t>
      </w:r>
    </w:p>
    <w:p w:rsidR="000A7744" w:rsidRPr="005448D1" w:rsidRDefault="000A7744" w:rsidP="005448D1">
      <w:pPr>
        <w:spacing w:line="360" w:lineRule="auto"/>
        <w:ind w:firstLine="720"/>
        <w:jc w:val="both"/>
        <w:rPr>
          <w:sz w:val="28"/>
          <w:szCs w:val="28"/>
        </w:rPr>
      </w:pPr>
      <w:r w:rsidRPr="005448D1">
        <w:rPr>
          <w:sz w:val="28"/>
          <w:szCs w:val="28"/>
        </w:rPr>
        <w:t>от индивидуальных установок, котлов – жилые помещения дома отапливаются от</w:t>
      </w:r>
      <w:r w:rsidR="00EA04F8" w:rsidRPr="005448D1">
        <w:rPr>
          <w:sz w:val="28"/>
          <w:szCs w:val="28"/>
          <w:lang w:val="en-US"/>
        </w:rPr>
        <w:t> </w:t>
      </w:r>
      <w:r w:rsidRPr="005448D1">
        <w:rPr>
          <w:sz w:val="28"/>
          <w:szCs w:val="28"/>
        </w:rPr>
        <w:t>автономных квартирных водонагревателей (АГВ), локальных, децентрализованных, малометражных отопительных котлов на газовом и</w:t>
      </w:r>
      <w:r w:rsidR="00FD2A1C" w:rsidRPr="005448D1">
        <w:rPr>
          <w:sz w:val="28"/>
          <w:szCs w:val="28"/>
        </w:rPr>
        <w:t> </w:t>
      </w:r>
      <w:r w:rsidRPr="005448D1">
        <w:rPr>
          <w:sz w:val="28"/>
          <w:szCs w:val="28"/>
        </w:rPr>
        <w:t>твердом топливе или от других источников тепла;</w:t>
      </w:r>
    </w:p>
    <w:p w:rsidR="000A7744" w:rsidRPr="005448D1" w:rsidRDefault="000A7744" w:rsidP="005448D1">
      <w:pPr>
        <w:spacing w:line="360" w:lineRule="auto"/>
        <w:ind w:firstLine="720"/>
        <w:jc w:val="both"/>
        <w:rPr>
          <w:sz w:val="28"/>
          <w:szCs w:val="28"/>
        </w:rPr>
      </w:pPr>
      <w:r w:rsidRPr="005448D1">
        <w:rPr>
          <w:sz w:val="28"/>
          <w:szCs w:val="28"/>
        </w:rPr>
        <w:t>печное – жилые помещения дома отапливаются печью, камином на</w:t>
      </w:r>
      <w:r w:rsidR="00FD2A1C" w:rsidRPr="005448D1">
        <w:rPr>
          <w:sz w:val="28"/>
          <w:szCs w:val="28"/>
        </w:rPr>
        <w:t> </w:t>
      </w:r>
      <w:r w:rsidRPr="005448D1">
        <w:rPr>
          <w:sz w:val="28"/>
          <w:szCs w:val="28"/>
        </w:rPr>
        <w:t>дровах, угле.</w:t>
      </w:r>
    </w:p>
    <w:p w:rsidR="000A7744" w:rsidRPr="005448D1" w:rsidRDefault="000A7744" w:rsidP="005448D1">
      <w:pPr>
        <w:spacing w:line="360" w:lineRule="auto"/>
        <w:ind w:firstLine="720"/>
        <w:jc w:val="both"/>
        <w:rPr>
          <w:sz w:val="28"/>
          <w:szCs w:val="28"/>
        </w:rPr>
      </w:pPr>
      <w:r w:rsidRPr="005448D1">
        <w:rPr>
          <w:sz w:val="28"/>
          <w:szCs w:val="28"/>
        </w:rPr>
        <w:t>Водоснабжение:</w:t>
      </w:r>
    </w:p>
    <w:p w:rsidR="000A7744" w:rsidRPr="005448D1" w:rsidRDefault="000A7744" w:rsidP="005448D1">
      <w:pPr>
        <w:spacing w:line="360" w:lineRule="auto"/>
        <w:ind w:firstLine="720"/>
        <w:jc w:val="both"/>
        <w:rPr>
          <w:sz w:val="28"/>
          <w:szCs w:val="28"/>
        </w:rPr>
      </w:pPr>
      <w:r w:rsidRPr="005448D1">
        <w:rPr>
          <w:sz w:val="28"/>
          <w:szCs w:val="28"/>
        </w:rPr>
        <w:t>централизованная система холодного водоснабжения – внутри дома имеется водопроводная сеть, по которой круглый год транспортируется и</w:t>
      </w:r>
      <w:r w:rsidR="00FD2A1C" w:rsidRPr="005448D1">
        <w:rPr>
          <w:sz w:val="28"/>
          <w:szCs w:val="28"/>
        </w:rPr>
        <w:t> </w:t>
      </w:r>
      <w:r w:rsidRPr="005448D1">
        <w:rPr>
          <w:sz w:val="28"/>
          <w:szCs w:val="28"/>
        </w:rPr>
        <w:t>подается питьевая вода с</w:t>
      </w:r>
      <w:r w:rsidR="00EA04F8" w:rsidRPr="005448D1">
        <w:rPr>
          <w:sz w:val="28"/>
          <w:szCs w:val="28"/>
          <w:lang w:val="en-US"/>
        </w:rPr>
        <w:t> </w:t>
      </w:r>
      <w:r w:rsidRPr="005448D1">
        <w:rPr>
          <w:sz w:val="28"/>
          <w:szCs w:val="28"/>
        </w:rPr>
        <w:t xml:space="preserve">использованием централизованной системы холодного водоснабжения; оборудованным системой водоснабжения считается </w:t>
      </w:r>
      <w:r w:rsidRPr="005448D1">
        <w:rPr>
          <w:sz w:val="28"/>
          <w:szCs w:val="28"/>
        </w:rPr>
        <w:lastRenderedPageBreak/>
        <w:t>дом с отдельно стоящей кухней, в которой установлен водопроводный кран от</w:t>
      </w:r>
      <w:r w:rsidR="00FD2A1C" w:rsidRPr="005448D1">
        <w:rPr>
          <w:sz w:val="28"/>
          <w:szCs w:val="28"/>
        </w:rPr>
        <w:t> </w:t>
      </w:r>
      <w:r w:rsidRPr="005448D1">
        <w:rPr>
          <w:sz w:val="28"/>
          <w:szCs w:val="28"/>
        </w:rPr>
        <w:t>водопроводной сети;</w:t>
      </w:r>
    </w:p>
    <w:p w:rsidR="000A7744" w:rsidRPr="005448D1" w:rsidRDefault="000A7744" w:rsidP="005448D1">
      <w:pPr>
        <w:spacing w:line="360" w:lineRule="auto"/>
        <w:ind w:firstLine="720"/>
        <w:jc w:val="both"/>
        <w:rPr>
          <w:sz w:val="28"/>
          <w:szCs w:val="28"/>
        </w:rPr>
      </w:pPr>
      <w:r w:rsidRPr="005448D1">
        <w:rPr>
          <w:sz w:val="28"/>
          <w:szCs w:val="28"/>
        </w:rPr>
        <w:t>индивидуальная система водоснабжения – внутри дома имеется водопроводная сеть, в</w:t>
      </w:r>
      <w:r w:rsidR="00EA04F8" w:rsidRPr="005448D1">
        <w:rPr>
          <w:sz w:val="28"/>
          <w:szCs w:val="28"/>
          <w:lang w:val="en-US"/>
        </w:rPr>
        <w:t> </w:t>
      </w:r>
      <w:r w:rsidRPr="005448D1">
        <w:rPr>
          <w:sz w:val="28"/>
          <w:szCs w:val="28"/>
        </w:rPr>
        <w:t>которую вода поступает из индивидуальной системы водоснабжения (например, поступление воды в жилое помещение происходит по</w:t>
      </w:r>
      <w:r w:rsidR="004769AF" w:rsidRPr="005448D1">
        <w:rPr>
          <w:sz w:val="28"/>
          <w:szCs w:val="28"/>
        </w:rPr>
        <w:t> </w:t>
      </w:r>
      <w:r w:rsidRPr="005448D1">
        <w:rPr>
          <w:sz w:val="28"/>
          <w:szCs w:val="28"/>
        </w:rPr>
        <w:t>водопроводному устройству (насосу), присоединенному к скважине, колодцу или</w:t>
      </w:r>
      <w:r w:rsidR="004769AF" w:rsidRPr="005448D1">
        <w:rPr>
          <w:sz w:val="28"/>
          <w:szCs w:val="28"/>
        </w:rPr>
        <w:t> </w:t>
      </w:r>
      <w:r w:rsidRPr="005448D1">
        <w:rPr>
          <w:sz w:val="28"/>
          <w:szCs w:val="28"/>
        </w:rPr>
        <w:t>от других источников);</w:t>
      </w:r>
    </w:p>
    <w:p w:rsidR="000A7744" w:rsidRPr="005448D1" w:rsidRDefault="000A7744" w:rsidP="005448D1">
      <w:pPr>
        <w:spacing w:line="360" w:lineRule="auto"/>
        <w:ind w:firstLine="720"/>
        <w:jc w:val="both"/>
        <w:rPr>
          <w:sz w:val="28"/>
          <w:szCs w:val="28"/>
        </w:rPr>
      </w:pPr>
      <w:r w:rsidRPr="005448D1">
        <w:rPr>
          <w:sz w:val="28"/>
          <w:szCs w:val="28"/>
        </w:rPr>
        <w:t xml:space="preserve">водоснабжение вне жилища, колонка – во дворе (за пределами дома) имеется водоразборный кран (колонка) и нет ввода воды в дом; </w:t>
      </w:r>
    </w:p>
    <w:p w:rsidR="000A7744" w:rsidRPr="005448D1" w:rsidRDefault="000A7744" w:rsidP="005448D1">
      <w:pPr>
        <w:spacing w:line="360" w:lineRule="auto"/>
        <w:ind w:firstLine="720"/>
        <w:jc w:val="both"/>
        <w:rPr>
          <w:sz w:val="28"/>
          <w:szCs w:val="28"/>
        </w:rPr>
      </w:pPr>
      <w:r w:rsidRPr="005448D1">
        <w:rPr>
          <w:sz w:val="28"/>
          <w:szCs w:val="28"/>
        </w:rPr>
        <w:t>колодец, скважина или другой источник водоснабжения – для обеспечения водой используется колодец, скважина или другой источник воды (например, вода берется из родника, реки; вода привозная в накопители возле дома и в доме)  без</w:t>
      </w:r>
      <w:r w:rsidR="004769AF" w:rsidRPr="005448D1">
        <w:rPr>
          <w:sz w:val="28"/>
          <w:szCs w:val="28"/>
        </w:rPr>
        <w:t> </w:t>
      </w:r>
      <w:r w:rsidRPr="005448D1">
        <w:rPr>
          <w:sz w:val="28"/>
          <w:szCs w:val="28"/>
        </w:rPr>
        <w:t>использования водопроводных сетей для транспортировки и</w:t>
      </w:r>
      <w:r w:rsidR="00FD2A1C" w:rsidRPr="005448D1">
        <w:rPr>
          <w:sz w:val="28"/>
          <w:szCs w:val="28"/>
        </w:rPr>
        <w:t> </w:t>
      </w:r>
      <w:r w:rsidRPr="005448D1">
        <w:rPr>
          <w:sz w:val="28"/>
          <w:szCs w:val="28"/>
        </w:rPr>
        <w:t>подачи воды.</w:t>
      </w:r>
    </w:p>
    <w:p w:rsidR="000A7744" w:rsidRPr="005448D1" w:rsidRDefault="000A7744" w:rsidP="005448D1">
      <w:pPr>
        <w:spacing w:line="360" w:lineRule="auto"/>
        <w:ind w:firstLine="720"/>
        <w:jc w:val="both"/>
        <w:rPr>
          <w:sz w:val="28"/>
          <w:szCs w:val="28"/>
        </w:rPr>
      </w:pPr>
      <w:r w:rsidRPr="005448D1">
        <w:rPr>
          <w:sz w:val="28"/>
          <w:szCs w:val="28"/>
        </w:rPr>
        <w:t>Горячее водоснабжение:</w:t>
      </w:r>
    </w:p>
    <w:p w:rsidR="000A7744" w:rsidRPr="005448D1" w:rsidRDefault="000A7744" w:rsidP="005448D1">
      <w:pPr>
        <w:spacing w:line="360" w:lineRule="auto"/>
        <w:ind w:firstLine="720"/>
        <w:jc w:val="both"/>
        <w:rPr>
          <w:sz w:val="28"/>
          <w:szCs w:val="28"/>
        </w:rPr>
      </w:pPr>
      <w:r w:rsidRPr="005448D1">
        <w:rPr>
          <w:sz w:val="28"/>
          <w:szCs w:val="28"/>
        </w:rPr>
        <w:t>централизованное – в жилых помещениях дома имеются специальные водопроводные сети, подающие горячую воду централизованно для бытовых нужд проживающих;</w:t>
      </w:r>
    </w:p>
    <w:p w:rsidR="000A7744" w:rsidRPr="005448D1" w:rsidRDefault="000A7744" w:rsidP="005448D1">
      <w:pPr>
        <w:spacing w:line="360" w:lineRule="auto"/>
        <w:ind w:firstLine="720"/>
        <w:jc w:val="both"/>
        <w:rPr>
          <w:sz w:val="28"/>
          <w:szCs w:val="28"/>
        </w:rPr>
      </w:pPr>
      <w:r w:rsidRPr="005448D1">
        <w:rPr>
          <w:sz w:val="28"/>
          <w:szCs w:val="28"/>
        </w:rPr>
        <w:t>от индивидуальных водонагревателей – в жилых помещениях дома имеются специальные водопроводные сети, подающие горячую воду от газовой или дровяной колонки, поквартирных водонагревателей (АГВ), включая и</w:t>
      </w:r>
      <w:r w:rsidR="00FD2A1C" w:rsidRPr="005448D1">
        <w:rPr>
          <w:sz w:val="28"/>
          <w:szCs w:val="28"/>
        </w:rPr>
        <w:t> </w:t>
      </w:r>
      <w:r w:rsidRPr="005448D1">
        <w:rPr>
          <w:sz w:val="28"/>
          <w:szCs w:val="28"/>
        </w:rPr>
        <w:t>малометражные отопительные котлы для приготовления горячей воды;</w:t>
      </w:r>
    </w:p>
    <w:p w:rsidR="000A7744" w:rsidRPr="005448D1" w:rsidRDefault="000A7744" w:rsidP="005448D1">
      <w:pPr>
        <w:spacing w:line="360" w:lineRule="auto"/>
        <w:ind w:firstLine="720"/>
        <w:jc w:val="both"/>
        <w:rPr>
          <w:sz w:val="28"/>
          <w:szCs w:val="28"/>
        </w:rPr>
      </w:pPr>
      <w:r w:rsidRPr="005448D1">
        <w:rPr>
          <w:sz w:val="28"/>
          <w:szCs w:val="28"/>
        </w:rPr>
        <w:t>горячее водоснабжение отсутствует – в жилом доме нет</w:t>
      </w:r>
      <w:r w:rsidR="00FD2A1C" w:rsidRPr="005448D1">
        <w:rPr>
          <w:sz w:val="28"/>
          <w:szCs w:val="28"/>
        </w:rPr>
        <w:t> </w:t>
      </w:r>
      <w:r w:rsidRPr="005448D1">
        <w:rPr>
          <w:sz w:val="28"/>
          <w:szCs w:val="28"/>
        </w:rPr>
        <w:t>централизованного водоснабжения или водоснабжения от индивидуальных водонагревателей.</w:t>
      </w:r>
    </w:p>
    <w:p w:rsidR="000A7744" w:rsidRPr="005448D1" w:rsidRDefault="000A7744" w:rsidP="005448D1">
      <w:pPr>
        <w:spacing w:line="360" w:lineRule="auto"/>
        <w:ind w:firstLine="720"/>
        <w:jc w:val="both"/>
        <w:rPr>
          <w:sz w:val="28"/>
          <w:szCs w:val="28"/>
        </w:rPr>
      </w:pPr>
      <w:r w:rsidRPr="005448D1">
        <w:rPr>
          <w:sz w:val="28"/>
          <w:szCs w:val="28"/>
        </w:rPr>
        <w:t>Водоотведение (канализация):</w:t>
      </w:r>
    </w:p>
    <w:p w:rsidR="000A7744" w:rsidRPr="005448D1" w:rsidRDefault="000A7744" w:rsidP="007B7F7B">
      <w:pPr>
        <w:widowControl w:val="0"/>
        <w:spacing w:line="360" w:lineRule="auto"/>
        <w:ind w:firstLine="720"/>
        <w:jc w:val="both"/>
        <w:rPr>
          <w:sz w:val="28"/>
          <w:szCs w:val="28"/>
        </w:rPr>
      </w:pPr>
      <w:r w:rsidRPr="005448D1">
        <w:rPr>
          <w:sz w:val="28"/>
          <w:szCs w:val="28"/>
        </w:rPr>
        <w:t xml:space="preserve">централизованная система – внутри дома имеется </w:t>
      </w:r>
      <w:r w:rsidR="00EA04F8" w:rsidRPr="005448D1">
        <w:rPr>
          <w:sz w:val="28"/>
          <w:szCs w:val="28"/>
        </w:rPr>
        <w:t xml:space="preserve">комплекс инженерных сооружений </w:t>
      </w:r>
      <w:r w:rsidRPr="005448D1">
        <w:rPr>
          <w:sz w:val="28"/>
          <w:szCs w:val="28"/>
        </w:rPr>
        <w:t>для удаления сточных вод через централизованную систему водоотведения;</w:t>
      </w:r>
    </w:p>
    <w:p w:rsidR="000A7744" w:rsidRPr="005448D1" w:rsidRDefault="000A7744" w:rsidP="006D5E54">
      <w:pPr>
        <w:widowControl w:val="0"/>
        <w:spacing w:line="360" w:lineRule="auto"/>
        <w:ind w:firstLine="720"/>
        <w:jc w:val="both"/>
        <w:rPr>
          <w:sz w:val="28"/>
          <w:szCs w:val="28"/>
        </w:rPr>
      </w:pPr>
      <w:r w:rsidRPr="005448D1">
        <w:rPr>
          <w:sz w:val="28"/>
          <w:szCs w:val="28"/>
        </w:rPr>
        <w:t xml:space="preserve">индивидуальная система (включая септик) – удаление сточных </w:t>
      </w:r>
      <w:r w:rsidRPr="005448D1">
        <w:rPr>
          <w:sz w:val="28"/>
          <w:szCs w:val="28"/>
        </w:rPr>
        <w:lastRenderedPageBreak/>
        <w:t>вод</w:t>
      </w:r>
      <w:r w:rsidR="004769AF" w:rsidRPr="005448D1">
        <w:rPr>
          <w:sz w:val="28"/>
          <w:szCs w:val="28"/>
        </w:rPr>
        <w:t> </w:t>
      </w:r>
      <w:r w:rsidRPr="005448D1">
        <w:rPr>
          <w:sz w:val="28"/>
          <w:szCs w:val="28"/>
        </w:rPr>
        <w:t>происходит через трубопроводы в индивидуальную систему водоотведения (включая септик, оборудованный для одного жилого помещения);</w:t>
      </w:r>
    </w:p>
    <w:p w:rsidR="000A7744" w:rsidRPr="005448D1" w:rsidRDefault="000A7744" w:rsidP="005448D1">
      <w:pPr>
        <w:spacing w:line="360" w:lineRule="auto"/>
        <w:ind w:firstLine="720"/>
        <w:jc w:val="both"/>
        <w:rPr>
          <w:sz w:val="28"/>
          <w:szCs w:val="28"/>
        </w:rPr>
      </w:pPr>
      <w:r w:rsidRPr="005448D1">
        <w:rPr>
          <w:sz w:val="28"/>
          <w:szCs w:val="28"/>
        </w:rPr>
        <w:t>через систему труб в выгребные ямы и тому подобные – удаление сточных вод происходит через другие системы, кроме перечисленных выше (например, удаление сточных вод с помощью ассенизаторских машин и тому подобное);</w:t>
      </w:r>
    </w:p>
    <w:p w:rsidR="000A7744" w:rsidRPr="005448D1" w:rsidRDefault="000A7744" w:rsidP="005448D1">
      <w:pPr>
        <w:spacing w:line="360" w:lineRule="auto"/>
        <w:ind w:firstLine="720"/>
        <w:jc w:val="both"/>
        <w:rPr>
          <w:sz w:val="28"/>
          <w:szCs w:val="28"/>
        </w:rPr>
      </w:pPr>
      <w:r w:rsidRPr="005448D1">
        <w:rPr>
          <w:sz w:val="28"/>
          <w:szCs w:val="28"/>
        </w:rPr>
        <w:t>водоотведение (канализация) отсутствует – жилой дом не оборудован канализацией, в том числе при наличии биотуалетов.</w:t>
      </w:r>
    </w:p>
    <w:p w:rsidR="000A7744" w:rsidRPr="005448D1" w:rsidRDefault="000A7744" w:rsidP="005448D1">
      <w:pPr>
        <w:spacing w:line="360" w:lineRule="auto"/>
        <w:ind w:firstLine="720"/>
        <w:jc w:val="both"/>
        <w:rPr>
          <w:sz w:val="28"/>
          <w:szCs w:val="28"/>
        </w:rPr>
      </w:pPr>
      <w:r w:rsidRPr="005448D1">
        <w:rPr>
          <w:sz w:val="28"/>
          <w:szCs w:val="28"/>
        </w:rPr>
        <w:t>Туалет:</w:t>
      </w:r>
    </w:p>
    <w:p w:rsidR="000A7744" w:rsidRPr="005448D1" w:rsidRDefault="000A7744" w:rsidP="005448D1">
      <w:pPr>
        <w:spacing w:line="360" w:lineRule="auto"/>
        <w:ind w:firstLine="720"/>
        <w:jc w:val="both"/>
        <w:rPr>
          <w:sz w:val="28"/>
          <w:szCs w:val="28"/>
        </w:rPr>
      </w:pPr>
      <w:r w:rsidRPr="005448D1">
        <w:rPr>
          <w:sz w:val="28"/>
          <w:szCs w:val="28"/>
        </w:rPr>
        <w:t>туалет со смывом, расположенный в жилище – в жилых помещениях дома туалет соединен с водопроводом, и смыв производится под напором воды при</w:t>
      </w:r>
      <w:r w:rsidR="004769AF" w:rsidRPr="005448D1">
        <w:rPr>
          <w:sz w:val="28"/>
          <w:szCs w:val="28"/>
        </w:rPr>
        <w:t> </w:t>
      </w:r>
      <w:r w:rsidRPr="005448D1">
        <w:rPr>
          <w:sz w:val="28"/>
          <w:szCs w:val="28"/>
        </w:rPr>
        <w:t>обязательном наличии водопровода и канализации;</w:t>
      </w:r>
    </w:p>
    <w:p w:rsidR="000A7744" w:rsidRPr="005448D1" w:rsidRDefault="000A7744" w:rsidP="005448D1">
      <w:pPr>
        <w:spacing w:line="360" w:lineRule="auto"/>
        <w:ind w:firstLine="720"/>
        <w:jc w:val="both"/>
        <w:rPr>
          <w:sz w:val="28"/>
          <w:szCs w:val="28"/>
        </w:rPr>
      </w:pPr>
      <w:r w:rsidRPr="005448D1">
        <w:rPr>
          <w:sz w:val="28"/>
          <w:szCs w:val="28"/>
        </w:rPr>
        <w:t>туалет другого типа в жилище (включая биотуалет) – в жилых помещениях есть биотуалет или туалет другого типа (отходы удаляются с</w:t>
      </w:r>
      <w:r w:rsidR="00FD2A1C" w:rsidRPr="005448D1">
        <w:rPr>
          <w:sz w:val="28"/>
          <w:szCs w:val="28"/>
        </w:rPr>
        <w:t> </w:t>
      </w:r>
      <w:r w:rsidRPr="005448D1">
        <w:rPr>
          <w:sz w:val="28"/>
          <w:szCs w:val="28"/>
        </w:rPr>
        <w:t>использованием выгребных ям);</w:t>
      </w:r>
    </w:p>
    <w:p w:rsidR="000A7744" w:rsidRPr="005448D1" w:rsidRDefault="000A7744" w:rsidP="005448D1">
      <w:pPr>
        <w:spacing w:line="360" w:lineRule="auto"/>
        <w:ind w:firstLine="720"/>
        <w:jc w:val="both"/>
        <w:rPr>
          <w:sz w:val="28"/>
          <w:szCs w:val="28"/>
        </w:rPr>
      </w:pPr>
      <w:r w:rsidRPr="005448D1">
        <w:rPr>
          <w:sz w:val="28"/>
          <w:szCs w:val="28"/>
        </w:rPr>
        <w:t>туалет вне жилища – туалет находится вне жилого дома и используется для жильцов данного жилого помещения или для жильцов всего дома;</w:t>
      </w:r>
    </w:p>
    <w:p w:rsidR="000A7744" w:rsidRPr="005448D1" w:rsidRDefault="000A7744" w:rsidP="005448D1">
      <w:pPr>
        <w:spacing w:line="360" w:lineRule="auto"/>
        <w:ind w:firstLine="720"/>
        <w:jc w:val="both"/>
        <w:rPr>
          <w:sz w:val="28"/>
          <w:szCs w:val="28"/>
        </w:rPr>
      </w:pPr>
      <w:r w:rsidRPr="005448D1">
        <w:rPr>
          <w:sz w:val="28"/>
          <w:szCs w:val="28"/>
        </w:rPr>
        <w:t>туалет отсутствует – отсутствует туалет любого типа.</w:t>
      </w:r>
    </w:p>
    <w:p w:rsidR="005448D1" w:rsidRDefault="000A7744" w:rsidP="005448D1">
      <w:pPr>
        <w:spacing w:line="360" w:lineRule="auto"/>
        <w:ind w:firstLine="720"/>
        <w:jc w:val="both"/>
        <w:rPr>
          <w:sz w:val="28"/>
          <w:szCs w:val="28"/>
        </w:rPr>
      </w:pPr>
      <w:r w:rsidRPr="005448D1">
        <w:rPr>
          <w:sz w:val="28"/>
          <w:szCs w:val="28"/>
        </w:rPr>
        <w:t>Ванна (душ):</w:t>
      </w:r>
    </w:p>
    <w:p w:rsidR="000A7744" w:rsidRPr="005448D1" w:rsidRDefault="000A7744" w:rsidP="005448D1">
      <w:pPr>
        <w:spacing w:line="360" w:lineRule="auto"/>
        <w:ind w:firstLine="720"/>
        <w:jc w:val="both"/>
        <w:rPr>
          <w:sz w:val="28"/>
          <w:szCs w:val="28"/>
        </w:rPr>
      </w:pPr>
      <w:r w:rsidRPr="005448D1">
        <w:rPr>
          <w:sz w:val="28"/>
          <w:szCs w:val="28"/>
        </w:rPr>
        <w:t>ванна (душ) в жилище – в жилых помещениях есть стационарная ванна и</w:t>
      </w:r>
      <w:r w:rsidR="004769AF" w:rsidRPr="005448D1">
        <w:rPr>
          <w:sz w:val="28"/>
          <w:szCs w:val="28"/>
        </w:rPr>
        <w:t> </w:t>
      </w:r>
      <w:r w:rsidRPr="005448D1">
        <w:rPr>
          <w:sz w:val="28"/>
          <w:szCs w:val="28"/>
        </w:rPr>
        <w:t>(или)</w:t>
      </w:r>
      <w:r w:rsidR="004769AF" w:rsidRPr="005448D1">
        <w:rPr>
          <w:sz w:val="28"/>
          <w:szCs w:val="28"/>
        </w:rPr>
        <w:t> </w:t>
      </w:r>
      <w:r w:rsidRPr="005448D1">
        <w:rPr>
          <w:sz w:val="28"/>
          <w:szCs w:val="28"/>
        </w:rPr>
        <w:t xml:space="preserve">душ; </w:t>
      </w:r>
    </w:p>
    <w:p w:rsidR="000A7744" w:rsidRPr="005448D1" w:rsidRDefault="000A7744" w:rsidP="005448D1">
      <w:pPr>
        <w:spacing w:line="360" w:lineRule="auto"/>
        <w:ind w:firstLine="720"/>
        <w:jc w:val="both"/>
        <w:rPr>
          <w:sz w:val="28"/>
          <w:szCs w:val="28"/>
        </w:rPr>
      </w:pPr>
      <w:r w:rsidRPr="005448D1">
        <w:rPr>
          <w:sz w:val="28"/>
          <w:szCs w:val="28"/>
        </w:rPr>
        <w:t xml:space="preserve">ванна (душ) вне жилища – ванна и (или) душ находится в отдельном строении для пользования жителей одного жилого помещения или совместного пользования на несколько индивидуальных домов или квартир; </w:t>
      </w:r>
    </w:p>
    <w:p w:rsidR="000A7744" w:rsidRPr="005448D1" w:rsidRDefault="000A7744" w:rsidP="005448D1">
      <w:pPr>
        <w:spacing w:line="360" w:lineRule="auto"/>
        <w:ind w:firstLine="720"/>
        <w:jc w:val="both"/>
        <w:rPr>
          <w:sz w:val="28"/>
          <w:szCs w:val="28"/>
        </w:rPr>
      </w:pPr>
      <w:r w:rsidRPr="005448D1">
        <w:rPr>
          <w:sz w:val="28"/>
          <w:szCs w:val="28"/>
        </w:rPr>
        <w:t>баня, сауна – наличие бани и (или) сауны внутри жилого дома или</w:t>
      </w:r>
      <w:r w:rsidR="00FD2A1C" w:rsidRPr="005448D1">
        <w:rPr>
          <w:sz w:val="28"/>
          <w:szCs w:val="28"/>
        </w:rPr>
        <w:t> </w:t>
      </w:r>
      <w:r w:rsidRPr="005448D1">
        <w:rPr>
          <w:sz w:val="28"/>
          <w:szCs w:val="28"/>
        </w:rPr>
        <w:t>вне</w:t>
      </w:r>
      <w:r w:rsidR="00FD2A1C" w:rsidRPr="005448D1">
        <w:rPr>
          <w:sz w:val="28"/>
          <w:szCs w:val="28"/>
        </w:rPr>
        <w:t> </w:t>
      </w:r>
      <w:r w:rsidRPr="005448D1">
        <w:rPr>
          <w:sz w:val="28"/>
          <w:szCs w:val="28"/>
        </w:rPr>
        <w:t>его;</w:t>
      </w:r>
    </w:p>
    <w:p w:rsidR="000A7744" w:rsidRPr="005448D1" w:rsidRDefault="000A7744" w:rsidP="005448D1">
      <w:pPr>
        <w:spacing w:line="360" w:lineRule="auto"/>
        <w:ind w:firstLine="720"/>
        <w:jc w:val="both"/>
        <w:rPr>
          <w:sz w:val="28"/>
          <w:szCs w:val="28"/>
        </w:rPr>
      </w:pPr>
      <w:r w:rsidRPr="005448D1">
        <w:rPr>
          <w:sz w:val="28"/>
          <w:szCs w:val="28"/>
        </w:rPr>
        <w:t xml:space="preserve">ванна, душ, баня, сауна отсутствуют – жилое помещение не оборудовано данными видами благоустройств. </w:t>
      </w:r>
    </w:p>
    <w:p w:rsidR="000A7744" w:rsidRPr="005448D1" w:rsidRDefault="000A7744" w:rsidP="005448D1">
      <w:pPr>
        <w:spacing w:line="360" w:lineRule="auto"/>
        <w:ind w:firstLine="720"/>
        <w:jc w:val="both"/>
        <w:rPr>
          <w:sz w:val="28"/>
          <w:szCs w:val="28"/>
        </w:rPr>
      </w:pPr>
      <w:r w:rsidRPr="005448D1">
        <w:rPr>
          <w:sz w:val="28"/>
          <w:szCs w:val="28"/>
        </w:rPr>
        <w:t>Удаление бытовых отходов:</w:t>
      </w:r>
    </w:p>
    <w:p w:rsidR="000A7744" w:rsidRPr="005448D1" w:rsidRDefault="000A7744" w:rsidP="006D5E54">
      <w:pPr>
        <w:widowControl w:val="0"/>
        <w:spacing w:line="360" w:lineRule="auto"/>
        <w:ind w:firstLine="720"/>
        <w:jc w:val="both"/>
        <w:rPr>
          <w:sz w:val="28"/>
          <w:szCs w:val="28"/>
        </w:rPr>
      </w:pPr>
      <w:r w:rsidRPr="005448D1">
        <w:rPr>
          <w:sz w:val="28"/>
          <w:szCs w:val="28"/>
        </w:rPr>
        <w:t xml:space="preserve">мусоропровод – техническое устройство для удаления мусора по трубам </w:t>
      </w:r>
      <w:r w:rsidRPr="005448D1">
        <w:rPr>
          <w:sz w:val="28"/>
          <w:szCs w:val="28"/>
        </w:rPr>
        <w:lastRenderedPageBreak/>
        <w:t>в</w:t>
      </w:r>
      <w:r w:rsidR="004769AF" w:rsidRPr="005448D1">
        <w:rPr>
          <w:sz w:val="28"/>
          <w:szCs w:val="28"/>
        </w:rPr>
        <w:t> </w:t>
      </w:r>
      <w:r w:rsidRPr="005448D1">
        <w:rPr>
          <w:sz w:val="28"/>
          <w:szCs w:val="28"/>
        </w:rPr>
        <w:t>мусороприемные камеры (как правило, в многоэтажном доме);</w:t>
      </w:r>
    </w:p>
    <w:p w:rsidR="000A7744" w:rsidRPr="005448D1" w:rsidRDefault="000A7744" w:rsidP="005448D1">
      <w:pPr>
        <w:spacing w:line="360" w:lineRule="auto"/>
        <w:ind w:firstLine="720"/>
        <w:jc w:val="both"/>
        <w:rPr>
          <w:sz w:val="28"/>
          <w:szCs w:val="28"/>
        </w:rPr>
      </w:pPr>
      <w:r w:rsidRPr="005448D1">
        <w:rPr>
          <w:sz w:val="28"/>
          <w:szCs w:val="28"/>
        </w:rPr>
        <w:t>мусоросборники вне дома – выброс мусора и бытовых отходов производится в</w:t>
      </w:r>
      <w:r w:rsidR="004769AF" w:rsidRPr="005448D1">
        <w:rPr>
          <w:sz w:val="28"/>
          <w:szCs w:val="28"/>
        </w:rPr>
        <w:t> </w:t>
      </w:r>
      <w:r w:rsidRPr="005448D1">
        <w:rPr>
          <w:sz w:val="28"/>
          <w:szCs w:val="28"/>
        </w:rPr>
        <w:t>специально предназначенные мусоросборники (например, урны и контейнеры), находящиеся вне жилища;</w:t>
      </w:r>
    </w:p>
    <w:p w:rsidR="000A7744" w:rsidRPr="005448D1" w:rsidRDefault="000A7744" w:rsidP="005448D1">
      <w:pPr>
        <w:spacing w:line="360" w:lineRule="auto"/>
        <w:ind w:firstLine="720"/>
        <w:jc w:val="both"/>
        <w:rPr>
          <w:sz w:val="28"/>
          <w:szCs w:val="28"/>
        </w:rPr>
      </w:pPr>
      <w:r w:rsidRPr="005448D1">
        <w:rPr>
          <w:sz w:val="28"/>
          <w:szCs w:val="28"/>
        </w:rPr>
        <w:t>сбор мусора спецмашиной – отсутствуют мусоросборники внутри и</w:t>
      </w:r>
      <w:r w:rsidR="00FD2A1C" w:rsidRPr="005448D1">
        <w:rPr>
          <w:sz w:val="28"/>
          <w:szCs w:val="28"/>
        </w:rPr>
        <w:t> </w:t>
      </w:r>
      <w:r w:rsidRPr="005448D1">
        <w:rPr>
          <w:sz w:val="28"/>
          <w:szCs w:val="28"/>
        </w:rPr>
        <w:t>вне</w:t>
      </w:r>
      <w:r w:rsidR="00FD2A1C" w:rsidRPr="005448D1">
        <w:rPr>
          <w:sz w:val="28"/>
          <w:szCs w:val="28"/>
        </w:rPr>
        <w:t> </w:t>
      </w:r>
      <w:r w:rsidRPr="005448D1">
        <w:rPr>
          <w:sz w:val="28"/>
          <w:szCs w:val="28"/>
        </w:rPr>
        <w:t>дома, и сбор мусора производится специализированными машинами;</w:t>
      </w:r>
    </w:p>
    <w:p w:rsidR="000A7744" w:rsidRPr="005448D1" w:rsidRDefault="000A7744" w:rsidP="005448D1">
      <w:pPr>
        <w:spacing w:line="360" w:lineRule="auto"/>
        <w:ind w:firstLine="720"/>
        <w:jc w:val="both"/>
        <w:rPr>
          <w:sz w:val="28"/>
          <w:szCs w:val="28"/>
        </w:rPr>
      </w:pPr>
      <w:r w:rsidRPr="005448D1">
        <w:rPr>
          <w:sz w:val="28"/>
          <w:szCs w:val="28"/>
        </w:rPr>
        <w:t xml:space="preserve">выброс мусора в ямы, на кучи и </w:t>
      </w:r>
      <w:r w:rsidR="007F0A90" w:rsidRPr="005448D1">
        <w:rPr>
          <w:sz w:val="28"/>
          <w:szCs w:val="28"/>
        </w:rPr>
        <w:t>тому подобное</w:t>
      </w:r>
      <w:r w:rsidRPr="005448D1">
        <w:rPr>
          <w:sz w:val="28"/>
          <w:szCs w:val="28"/>
        </w:rPr>
        <w:t>. – выброс мусора и</w:t>
      </w:r>
      <w:r w:rsidR="005448D1">
        <w:rPr>
          <w:sz w:val="28"/>
          <w:szCs w:val="28"/>
        </w:rPr>
        <w:t> </w:t>
      </w:r>
      <w:r w:rsidRPr="005448D1">
        <w:rPr>
          <w:sz w:val="28"/>
          <w:szCs w:val="28"/>
        </w:rPr>
        <w:t>бытовых отходов производится на</w:t>
      </w:r>
      <w:r w:rsidR="00EA04F8" w:rsidRPr="005448D1">
        <w:rPr>
          <w:sz w:val="28"/>
          <w:szCs w:val="28"/>
          <w:lang w:val="en-US"/>
        </w:rPr>
        <w:t> </w:t>
      </w:r>
      <w:r w:rsidRPr="005448D1">
        <w:rPr>
          <w:sz w:val="28"/>
          <w:szCs w:val="28"/>
        </w:rPr>
        <w:t>местные свалки, ямы, кучи и тому подобное.</w:t>
      </w:r>
    </w:p>
    <w:p w:rsidR="000A7744" w:rsidRPr="005448D1" w:rsidRDefault="000A7744" w:rsidP="005448D1">
      <w:pPr>
        <w:spacing w:line="360" w:lineRule="auto"/>
        <w:ind w:firstLine="720"/>
        <w:jc w:val="both"/>
        <w:rPr>
          <w:sz w:val="28"/>
          <w:szCs w:val="28"/>
        </w:rPr>
      </w:pPr>
      <w:r w:rsidRPr="005448D1">
        <w:rPr>
          <w:sz w:val="28"/>
          <w:szCs w:val="28"/>
        </w:rPr>
        <w:t xml:space="preserve">Кухня: </w:t>
      </w:r>
    </w:p>
    <w:p w:rsidR="000A7744" w:rsidRPr="005448D1" w:rsidRDefault="000A7744" w:rsidP="005448D1">
      <w:pPr>
        <w:spacing w:line="360" w:lineRule="auto"/>
        <w:ind w:firstLine="720"/>
        <w:jc w:val="both"/>
        <w:rPr>
          <w:sz w:val="28"/>
          <w:szCs w:val="28"/>
        </w:rPr>
      </w:pPr>
      <w:r w:rsidRPr="005448D1">
        <w:rPr>
          <w:sz w:val="28"/>
          <w:szCs w:val="28"/>
        </w:rPr>
        <w:t>Кухня – вспомогательное помещение или его часть, с обеденной зоной для</w:t>
      </w:r>
      <w:r w:rsidR="004769AF" w:rsidRPr="005448D1">
        <w:rPr>
          <w:sz w:val="28"/>
          <w:szCs w:val="28"/>
        </w:rPr>
        <w:t> </w:t>
      </w:r>
      <w:r w:rsidRPr="005448D1">
        <w:rPr>
          <w:sz w:val="28"/>
          <w:szCs w:val="28"/>
        </w:rPr>
        <w:t>приема пищи членами семьи, а также с размещением кухонного оборудования для приготовления пищи, мойки, хранения посуды и инвентаря, возможно для</w:t>
      </w:r>
      <w:r w:rsidR="004769AF" w:rsidRPr="005448D1">
        <w:rPr>
          <w:sz w:val="28"/>
          <w:szCs w:val="28"/>
        </w:rPr>
        <w:t> </w:t>
      </w:r>
      <w:r w:rsidRPr="005448D1">
        <w:rPr>
          <w:sz w:val="28"/>
          <w:szCs w:val="28"/>
        </w:rPr>
        <w:t>временного хранения продуктов питания и сбора коммунальных отходов. Кухня-ниша – кухня без столовой зоны, расположенная в части жилого или</w:t>
      </w:r>
      <w:r w:rsidR="004769AF" w:rsidRPr="005448D1">
        <w:rPr>
          <w:sz w:val="28"/>
          <w:szCs w:val="28"/>
        </w:rPr>
        <w:t> </w:t>
      </w:r>
      <w:r w:rsidRPr="005448D1">
        <w:rPr>
          <w:sz w:val="28"/>
          <w:szCs w:val="28"/>
        </w:rPr>
        <w:t>вспомогательного помещения, предназначенная для приготовления горячей пищи (например, в комнате-студии, некоторых типах квартир гостиничного или</w:t>
      </w:r>
      <w:r w:rsidR="004769AF" w:rsidRPr="005448D1">
        <w:rPr>
          <w:sz w:val="28"/>
          <w:szCs w:val="28"/>
        </w:rPr>
        <w:t> </w:t>
      </w:r>
      <w:r w:rsidRPr="005448D1">
        <w:rPr>
          <w:sz w:val="28"/>
          <w:szCs w:val="28"/>
        </w:rPr>
        <w:t>коридорного типа).</w:t>
      </w:r>
    </w:p>
    <w:p w:rsidR="000A7744" w:rsidRPr="005448D1" w:rsidRDefault="000A7744" w:rsidP="005448D1">
      <w:pPr>
        <w:spacing w:line="360" w:lineRule="auto"/>
        <w:ind w:firstLine="720"/>
        <w:jc w:val="both"/>
        <w:rPr>
          <w:sz w:val="28"/>
          <w:szCs w:val="28"/>
        </w:rPr>
      </w:pPr>
      <w:r w:rsidRPr="005448D1">
        <w:rPr>
          <w:sz w:val="28"/>
          <w:szCs w:val="28"/>
        </w:rPr>
        <w:t>кухня в доме или квартире – в помещении имеется кухня, кухня-столовая или</w:t>
      </w:r>
      <w:r w:rsidR="004769AF" w:rsidRPr="005448D1">
        <w:rPr>
          <w:sz w:val="28"/>
          <w:szCs w:val="28"/>
        </w:rPr>
        <w:t> </w:t>
      </w:r>
      <w:r w:rsidRPr="005448D1">
        <w:rPr>
          <w:sz w:val="28"/>
          <w:szCs w:val="28"/>
        </w:rPr>
        <w:t>кухня-ниша;</w:t>
      </w:r>
    </w:p>
    <w:p w:rsidR="000A7744" w:rsidRPr="005448D1" w:rsidRDefault="000A7744" w:rsidP="005448D1">
      <w:pPr>
        <w:spacing w:line="360" w:lineRule="auto"/>
        <w:ind w:firstLine="720"/>
        <w:jc w:val="both"/>
        <w:rPr>
          <w:sz w:val="28"/>
          <w:szCs w:val="28"/>
        </w:rPr>
      </w:pPr>
      <w:r w:rsidRPr="005448D1">
        <w:rPr>
          <w:sz w:val="28"/>
          <w:szCs w:val="28"/>
        </w:rPr>
        <w:t>кухня в отдельном строении – вне жилого дома имеется кухня или кухня-ниша;</w:t>
      </w:r>
    </w:p>
    <w:p w:rsidR="000A7744" w:rsidRPr="005448D1" w:rsidRDefault="000A7744" w:rsidP="005448D1">
      <w:pPr>
        <w:spacing w:line="360" w:lineRule="auto"/>
        <w:ind w:firstLine="720"/>
        <w:jc w:val="both"/>
        <w:rPr>
          <w:sz w:val="28"/>
          <w:szCs w:val="28"/>
        </w:rPr>
      </w:pPr>
      <w:r w:rsidRPr="005448D1">
        <w:rPr>
          <w:sz w:val="28"/>
          <w:szCs w:val="28"/>
        </w:rPr>
        <w:t>кухня отсутствует – в жилом доме и в отдельном строении нет ни кухни, ни</w:t>
      </w:r>
      <w:r w:rsidR="004769AF" w:rsidRPr="005448D1">
        <w:rPr>
          <w:sz w:val="28"/>
          <w:szCs w:val="28"/>
        </w:rPr>
        <w:t> </w:t>
      </w:r>
      <w:r w:rsidRPr="005448D1">
        <w:rPr>
          <w:sz w:val="28"/>
          <w:szCs w:val="28"/>
        </w:rPr>
        <w:t>кухни-ниши.</w:t>
      </w:r>
    </w:p>
    <w:p w:rsidR="000A7744" w:rsidRPr="005448D1" w:rsidRDefault="000A7744" w:rsidP="005448D1">
      <w:pPr>
        <w:spacing w:line="360" w:lineRule="auto"/>
        <w:ind w:firstLine="720"/>
        <w:jc w:val="both"/>
        <w:rPr>
          <w:sz w:val="28"/>
          <w:szCs w:val="28"/>
        </w:rPr>
      </w:pPr>
      <w:r w:rsidRPr="005448D1">
        <w:rPr>
          <w:sz w:val="28"/>
          <w:szCs w:val="28"/>
        </w:rPr>
        <w:t>Наличие телекоммуникаций:</w:t>
      </w:r>
    </w:p>
    <w:p w:rsidR="000A7744" w:rsidRPr="005448D1" w:rsidRDefault="000A7744" w:rsidP="00E657D7">
      <w:pPr>
        <w:widowControl w:val="0"/>
        <w:spacing w:line="360" w:lineRule="auto"/>
        <w:ind w:firstLine="720"/>
        <w:jc w:val="both"/>
        <w:rPr>
          <w:sz w:val="28"/>
          <w:szCs w:val="28"/>
        </w:rPr>
      </w:pPr>
      <w:r w:rsidRPr="005448D1">
        <w:rPr>
          <w:sz w:val="28"/>
          <w:szCs w:val="28"/>
        </w:rPr>
        <w:t>стационарная телефонная связь – в жилом помещении имеется стационарная телефонная линия;</w:t>
      </w:r>
    </w:p>
    <w:p w:rsidR="000A7744" w:rsidRPr="005448D1" w:rsidRDefault="000A7744" w:rsidP="007B7F7B">
      <w:pPr>
        <w:widowControl w:val="0"/>
        <w:spacing w:line="360" w:lineRule="auto"/>
        <w:ind w:firstLine="720"/>
        <w:jc w:val="both"/>
        <w:rPr>
          <w:sz w:val="28"/>
          <w:szCs w:val="28"/>
        </w:rPr>
      </w:pPr>
      <w:r w:rsidRPr="005448D1">
        <w:rPr>
          <w:sz w:val="28"/>
          <w:szCs w:val="28"/>
        </w:rPr>
        <w:t>мобильная телефонная связь – в жилом помещении имеется мобильная или</w:t>
      </w:r>
      <w:r w:rsidR="004769AF" w:rsidRPr="005448D1">
        <w:rPr>
          <w:sz w:val="28"/>
          <w:szCs w:val="28"/>
        </w:rPr>
        <w:t> </w:t>
      </w:r>
      <w:r w:rsidRPr="005448D1">
        <w:rPr>
          <w:sz w:val="28"/>
          <w:szCs w:val="28"/>
        </w:rPr>
        <w:t>спутниковая телефонная связь;</w:t>
      </w:r>
    </w:p>
    <w:p w:rsidR="000A7744" w:rsidRPr="005448D1" w:rsidRDefault="000A7744" w:rsidP="006D5E54">
      <w:pPr>
        <w:widowControl w:val="0"/>
        <w:spacing w:line="360" w:lineRule="auto"/>
        <w:ind w:firstLine="720"/>
        <w:jc w:val="both"/>
        <w:rPr>
          <w:sz w:val="28"/>
          <w:szCs w:val="28"/>
        </w:rPr>
      </w:pPr>
      <w:r w:rsidRPr="005448D1">
        <w:rPr>
          <w:sz w:val="28"/>
          <w:szCs w:val="28"/>
        </w:rPr>
        <w:t xml:space="preserve">интернет через проводное соединение – доступ хотя бы у одного </w:t>
      </w:r>
      <w:r w:rsidRPr="005448D1">
        <w:rPr>
          <w:sz w:val="28"/>
          <w:szCs w:val="28"/>
        </w:rPr>
        <w:lastRenderedPageBreak/>
        <w:t>из</w:t>
      </w:r>
      <w:r w:rsidR="00FD2A1C" w:rsidRPr="005448D1">
        <w:rPr>
          <w:sz w:val="28"/>
          <w:szCs w:val="28"/>
        </w:rPr>
        <w:t> </w:t>
      </w:r>
      <w:r w:rsidRPr="005448D1">
        <w:rPr>
          <w:sz w:val="28"/>
          <w:szCs w:val="28"/>
        </w:rPr>
        <w:t>членов домохозяйства  к сети Интернет  через телефонный провод, кабель;</w:t>
      </w:r>
    </w:p>
    <w:p w:rsidR="000A7744" w:rsidRPr="005448D1" w:rsidRDefault="000A7744" w:rsidP="005448D1">
      <w:pPr>
        <w:pStyle w:val="Iauiue2"/>
        <w:suppressLineNumbers w:val="0"/>
        <w:ind w:right="-2" w:firstLine="720"/>
        <w:rPr>
          <w:sz w:val="28"/>
          <w:szCs w:val="28"/>
        </w:rPr>
      </w:pPr>
      <w:r w:rsidRPr="005448D1">
        <w:rPr>
          <w:sz w:val="28"/>
          <w:szCs w:val="28"/>
        </w:rPr>
        <w:t>интернет через беспроводное соединение – доступ хотя бы у одного из</w:t>
      </w:r>
      <w:r w:rsidR="00FD2A1C" w:rsidRPr="005448D1">
        <w:rPr>
          <w:sz w:val="28"/>
          <w:szCs w:val="28"/>
        </w:rPr>
        <w:t> </w:t>
      </w:r>
      <w:r w:rsidRPr="005448D1">
        <w:rPr>
          <w:sz w:val="28"/>
          <w:szCs w:val="28"/>
        </w:rPr>
        <w:t>членов домохозяйства  к сети Интернет  через услуги операторов мобильной или</w:t>
      </w:r>
      <w:r w:rsidR="004769AF" w:rsidRPr="005448D1">
        <w:rPr>
          <w:sz w:val="28"/>
          <w:szCs w:val="28"/>
        </w:rPr>
        <w:t> </w:t>
      </w:r>
      <w:r w:rsidR="005448D1">
        <w:rPr>
          <w:sz w:val="28"/>
          <w:szCs w:val="28"/>
        </w:rPr>
        <w:t>спутниковой связи.</w:t>
      </w:r>
    </w:p>
    <w:p w:rsidR="000A7744" w:rsidRPr="005448D1" w:rsidRDefault="000A7744" w:rsidP="005448D1">
      <w:pPr>
        <w:pStyle w:val="Iauiue2"/>
        <w:suppressLineNumbers w:val="0"/>
        <w:ind w:right="-2"/>
        <w:rPr>
          <w:sz w:val="28"/>
          <w:szCs w:val="28"/>
        </w:rPr>
      </w:pPr>
      <w:r w:rsidRPr="005448D1">
        <w:rPr>
          <w:sz w:val="28"/>
          <w:szCs w:val="28"/>
        </w:rPr>
        <w:t>Вопросы 39 – 41 ЭПЛ (вопросы 7 – 10 ф. П) заполняются для каждого домохозяйства в</w:t>
      </w:r>
      <w:r w:rsidR="00EA04F8" w:rsidRPr="005448D1">
        <w:rPr>
          <w:sz w:val="28"/>
          <w:szCs w:val="28"/>
          <w:lang w:val="en-US"/>
        </w:rPr>
        <w:t> </w:t>
      </w:r>
      <w:r w:rsidRPr="005448D1">
        <w:rPr>
          <w:sz w:val="28"/>
          <w:szCs w:val="28"/>
        </w:rPr>
        <w:t xml:space="preserve">помещении </w:t>
      </w:r>
    </w:p>
    <w:p w:rsidR="000A7744" w:rsidRPr="005448D1" w:rsidRDefault="000A7744" w:rsidP="005448D1">
      <w:pPr>
        <w:pStyle w:val="Iauiue2"/>
        <w:suppressLineNumbers w:val="0"/>
        <w:rPr>
          <w:b/>
          <w:sz w:val="28"/>
          <w:szCs w:val="28"/>
        </w:rPr>
      </w:pPr>
      <w:r w:rsidRPr="005448D1">
        <w:rPr>
          <w:b/>
          <w:sz w:val="28"/>
          <w:szCs w:val="28"/>
        </w:rPr>
        <w:t>№ п.п. домохозяйства (вопрос 7 ф. П) </w:t>
      </w:r>
    </w:p>
    <w:p w:rsidR="000A7744" w:rsidRPr="005448D1" w:rsidRDefault="000A7744" w:rsidP="005448D1">
      <w:pPr>
        <w:pStyle w:val="Iauiue2"/>
        <w:suppressLineNumbers w:val="0"/>
        <w:ind w:firstLine="720"/>
        <w:rPr>
          <w:sz w:val="28"/>
          <w:szCs w:val="28"/>
        </w:rPr>
      </w:pPr>
      <w:r w:rsidRPr="005448D1">
        <w:rPr>
          <w:sz w:val="28"/>
          <w:szCs w:val="28"/>
        </w:rPr>
        <w:t>В форме П проставляется номер домохозяйства в пределах помещения из</w:t>
      </w:r>
      <w:r w:rsidR="004769AF" w:rsidRPr="005448D1">
        <w:rPr>
          <w:sz w:val="28"/>
          <w:szCs w:val="28"/>
        </w:rPr>
        <w:t> </w:t>
      </w:r>
      <w:r w:rsidRPr="005448D1">
        <w:rPr>
          <w:sz w:val="28"/>
          <w:szCs w:val="28"/>
        </w:rPr>
        <w:t>гр.</w:t>
      </w:r>
      <w:r w:rsidR="004769AF" w:rsidRPr="005448D1">
        <w:rPr>
          <w:sz w:val="28"/>
          <w:szCs w:val="28"/>
        </w:rPr>
        <w:t> </w:t>
      </w:r>
      <w:r w:rsidRPr="005448D1">
        <w:rPr>
          <w:sz w:val="28"/>
          <w:szCs w:val="28"/>
        </w:rPr>
        <w:t>А таблицы 1 формы С.</w:t>
      </w:r>
    </w:p>
    <w:p w:rsidR="000A7744" w:rsidRPr="005448D1" w:rsidRDefault="000A7744" w:rsidP="005448D1">
      <w:pPr>
        <w:spacing w:line="360" w:lineRule="auto"/>
        <w:ind w:firstLine="709"/>
        <w:jc w:val="both"/>
        <w:rPr>
          <w:b/>
          <w:sz w:val="28"/>
          <w:szCs w:val="28"/>
        </w:rPr>
      </w:pPr>
      <w:r w:rsidRPr="005448D1">
        <w:rPr>
          <w:b/>
          <w:sz w:val="28"/>
          <w:szCs w:val="28"/>
        </w:rPr>
        <w:t>Число лиц в домохозяйстве (вопрос 39 ЭПЛ, вопрос 8 ф. П)</w:t>
      </w:r>
    </w:p>
    <w:p w:rsidR="000A7744" w:rsidRPr="005448D1" w:rsidRDefault="000A7744" w:rsidP="005448D1">
      <w:pPr>
        <w:spacing w:line="360" w:lineRule="auto"/>
        <w:ind w:firstLine="708"/>
        <w:jc w:val="both"/>
        <w:rPr>
          <w:sz w:val="28"/>
          <w:szCs w:val="28"/>
        </w:rPr>
      </w:pPr>
      <w:r w:rsidRPr="005448D1">
        <w:rPr>
          <w:sz w:val="28"/>
          <w:szCs w:val="28"/>
        </w:rPr>
        <w:t xml:space="preserve">Записывается цифрами общее число лиц, проживающих в данном домохозяйстве. </w:t>
      </w:r>
    </w:p>
    <w:p w:rsidR="000A7744" w:rsidRPr="005448D1" w:rsidRDefault="000A7744" w:rsidP="005448D1">
      <w:pPr>
        <w:spacing w:line="360" w:lineRule="auto"/>
        <w:ind w:firstLine="708"/>
        <w:jc w:val="both"/>
        <w:rPr>
          <w:sz w:val="28"/>
          <w:szCs w:val="28"/>
        </w:rPr>
      </w:pPr>
      <w:r w:rsidRPr="005448D1">
        <w:rPr>
          <w:sz w:val="28"/>
          <w:szCs w:val="28"/>
        </w:rPr>
        <w:t xml:space="preserve">Оно должно быть равно порядковому номеру последнего члена этого домохозяйства, записанного в гр. Б </w:t>
      </w:r>
      <w:r w:rsidR="007F0A90" w:rsidRPr="005448D1">
        <w:rPr>
          <w:sz w:val="28"/>
          <w:szCs w:val="28"/>
        </w:rPr>
        <w:t>т</w:t>
      </w:r>
      <w:r w:rsidRPr="005448D1">
        <w:rPr>
          <w:sz w:val="28"/>
          <w:szCs w:val="28"/>
        </w:rPr>
        <w:t>аблицы 1 формы С.</w:t>
      </w:r>
    </w:p>
    <w:p w:rsidR="000A7744" w:rsidRPr="005448D1" w:rsidRDefault="000A7744" w:rsidP="005448D1">
      <w:pPr>
        <w:spacing w:line="360" w:lineRule="auto"/>
        <w:ind w:firstLine="708"/>
        <w:jc w:val="both"/>
        <w:rPr>
          <w:sz w:val="28"/>
          <w:szCs w:val="28"/>
        </w:rPr>
      </w:pPr>
      <w:r w:rsidRPr="005448D1">
        <w:rPr>
          <w:sz w:val="28"/>
          <w:szCs w:val="28"/>
        </w:rPr>
        <w:t>В ЭПЛ число лиц в домохозяйстве заполняется автоматически на</w:t>
      </w:r>
      <w:r w:rsidR="00FD2A1C" w:rsidRPr="005448D1">
        <w:rPr>
          <w:sz w:val="28"/>
          <w:szCs w:val="28"/>
        </w:rPr>
        <w:t> </w:t>
      </w:r>
      <w:r w:rsidRPr="005448D1">
        <w:rPr>
          <w:sz w:val="28"/>
          <w:szCs w:val="28"/>
        </w:rPr>
        <w:t xml:space="preserve">основании количества лиц в соответствующем домохозяйстве в </w:t>
      </w:r>
      <w:r w:rsidR="007F0A90" w:rsidRPr="005448D1">
        <w:rPr>
          <w:sz w:val="28"/>
          <w:szCs w:val="28"/>
        </w:rPr>
        <w:t>т</w:t>
      </w:r>
      <w:r w:rsidRPr="005448D1">
        <w:rPr>
          <w:sz w:val="28"/>
          <w:szCs w:val="28"/>
        </w:rPr>
        <w:t>аблице 1 «Список лиц, постоянно проживающих в этом помещении».</w:t>
      </w:r>
    </w:p>
    <w:p w:rsidR="000A7744" w:rsidRPr="005448D1" w:rsidRDefault="000A7744" w:rsidP="002422E2">
      <w:pPr>
        <w:pStyle w:val="Iauiue2"/>
        <w:suppressLineNumbers w:val="0"/>
        <w:spacing w:after="120" w:line="240" w:lineRule="auto"/>
        <w:rPr>
          <w:b/>
          <w:sz w:val="28"/>
          <w:szCs w:val="28"/>
        </w:rPr>
      </w:pPr>
      <w:r w:rsidRPr="005448D1">
        <w:rPr>
          <w:b/>
          <w:sz w:val="28"/>
          <w:szCs w:val="28"/>
        </w:rPr>
        <w:t>Число занимаемых домохозяйством жилых комнат (вопрос 40 ЭПЛ, вопрос 9 ф. П)</w:t>
      </w:r>
    </w:p>
    <w:p w:rsidR="000A7744" w:rsidRPr="005448D1" w:rsidRDefault="000A7744" w:rsidP="005448D1">
      <w:pPr>
        <w:spacing w:line="360" w:lineRule="auto"/>
        <w:ind w:firstLine="709"/>
        <w:jc w:val="both"/>
        <w:rPr>
          <w:sz w:val="28"/>
          <w:szCs w:val="28"/>
        </w:rPr>
      </w:pPr>
      <w:r w:rsidRPr="005448D1">
        <w:rPr>
          <w:sz w:val="28"/>
          <w:szCs w:val="28"/>
        </w:rPr>
        <w:t>Записывается, сколько жилых комнат занимает домохозяйство. Если</w:t>
      </w:r>
      <w:r w:rsidR="002E447E" w:rsidRPr="005448D1">
        <w:rPr>
          <w:sz w:val="28"/>
          <w:szCs w:val="28"/>
        </w:rPr>
        <w:t> </w:t>
      </w:r>
      <w:r w:rsidRPr="005448D1">
        <w:rPr>
          <w:sz w:val="28"/>
          <w:szCs w:val="28"/>
        </w:rPr>
        <w:t>домохозяйство занимает не всю комнату, а только ее часть, то</w:t>
      </w:r>
      <w:r w:rsidR="00FD2A1C" w:rsidRPr="005448D1">
        <w:rPr>
          <w:sz w:val="28"/>
          <w:szCs w:val="28"/>
        </w:rPr>
        <w:t> </w:t>
      </w:r>
      <w:r w:rsidRPr="005448D1">
        <w:rPr>
          <w:sz w:val="28"/>
          <w:szCs w:val="28"/>
        </w:rPr>
        <w:t>проставляется метка «часть комнаты».</w:t>
      </w:r>
    </w:p>
    <w:p w:rsidR="000A7744" w:rsidRPr="005448D1" w:rsidRDefault="000A7744" w:rsidP="002422E2">
      <w:pPr>
        <w:pStyle w:val="Iauiue2"/>
        <w:suppressLineNumbers w:val="0"/>
        <w:spacing w:after="120" w:line="240" w:lineRule="auto"/>
        <w:rPr>
          <w:b/>
          <w:sz w:val="28"/>
          <w:szCs w:val="28"/>
        </w:rPr>
      </w:pPr>
      <w:r w:rsidRPr="005448D1">
        <w:rPr>
          <w:b/>
          <w:sz w:val="28"/>
          <w:szCs w:val="28"/>
        </w:rPr>
        <w:t>Размер занимаемой домохозяйством общей площади коммунальной квартиры (в</w:t>
      </w:r>
      <w:r w:rsidR="00EA04F8" w:rsidRPr="005448D1">
        <w:rPr>
          <w:b/>
          <w:sz w:val="28"/>
          <w:szCs w:val="28"/>
          <w:lang w:val="en-US"/>
        </w:rPr>
        <w:t> </w:t>
      </w:r>
      <w:r w:rsidRPr="005448D1">
        <w:rPr>
          <w:b/>
          <w:sz w:val="28"/>
          <w:szCs w:val="28"/>
        </w:rPr>
        <w:t>целых кв. м) (вопрос 41 ЭПЛ, вопрос 10 ф. П)</w:t>
      </w:r>
    </w:p>
    <w:p w:rsidR="000A7744" w:rsidRPr="005448D1" w:rsidRDefault="000A7744" w:rsidP="005448D1">
      <w:pPr>
        <w:pStyle w:val="Iauiue2"/>
        <w:suppressLineNumbers w:val="0"/>
        <w:ind w:firstLine="720"/>
        <w:rPr>
          <w:sz w:val="28"/>
          <w:szCs w:val="28"/>
        </w:rPr>
      </w:pPr>
      <w:r w:rsidRPr="005448D1">
        <w:rPr>
          <w:sz w:val="28"/>
          <w:szCs w:val="28"/>
        </w:rPr>
        <w:t>Вопрос задается, если в вопросе 33 ЭПЛ (вопрос 1 ф. П) указана метка «коммунальная квартира».</w:t>
      </w:r>
    </w:p>
    <w:p w:rsidR="000A7744" w:rsidRPr="005448D1" w:rsidRDefault="000A7744" w:rsidP="005448D1">
      <w:pPr>
        <w:pStyle w:val="Iauiue2"/>
        <w:suppressLineNumbers w:val="0"/>
        <w:tabs>
          <w:tab w:val="left" w:pos="8504"/>
        </w:tabs>
        <w:ind w:firstLine="720"/>
        <w:rPr>
          <w:sz w:val="28"/>
          <w:szCs w:val="28"/>
        </w:rPr>
      </w:pPr>
      <w:r w:rsidRPr="005448D1">
        <w:rPr>
          <w:sz w:val="28"/>
          <w:szCs w:val="28"/>
        </w:rPr>
        <w:t>Необходимо записать размер общей площади в целых квадратных метрах без</w:t>
      </w:r>
      <w:r w:rsidR="003421C7" w:rsidRPr="005448D1">
        <w:rPr>
          <w:sz w:val="28"/>
          <w:szCs w:val="28"/>
        </w:rPr>
        <w:t> </w:t>
      </w:r>
      <w:r w:rsidRPr="005448D1">
        <w:rPr>
          <w:sz w:val="28"/>
          <w:szCs w:val="28"/>
        </w:rPr>
        <w:t>десятичных знаков.</w:t>
      </w:r>
    </w:p>
    <w:p w:rsidR="000A7744" w:rsidRPr="005448D1" w:rsidRDefault="000A7744" w:rsidP="005448D1">
      <w:pPr>
        <w:pStyle w:val="Iauiue2"/>
        <w:suppressLineNumbers w:val="0"/>
        <w:ind w:firstLine="720"/>
        <w:rPr>
          <w:sz w:val="28"/>
          <w:szCs w:val="28"/>
        </w:rPr>
      </w:pPr>
      <w:r w:rsidRPr="005448D1">
        <w:rPr>
          <w:sz w:val="28"/>
          <w:szCs w:val="28"/>
        </w:rPr>
        <w:t>В общую площадь входит жилая площадь, занимаемая домохозяйством в</w:t>
      </w:r>
      <w:r w:rsidR="003421C7" w:rsidRPr="005448D1">
        <w:rPr>
          <w:sz w:val="28"/>
          <w:szCs w:val="28"/>
        </w:rPr>
        <w:t> </w:t>
      </w:r>
      <w:r w:rsidRPr="005448D1">
        <w:rPr>
          <w:sz w:val="28"/>
          <w:szCs w:val="28"/>
        </w:rPr>
        <w:t xml:space="preserve">коммунальной квартире, и часть площади мест общего пользования, приходящаяся на домохозяйство. </w:t>
      </w:r>
    </w:p>
    <w:p w:rsidR="000A7744" w:rsidRPr="005448D1" w:rsidRDefault="000A7744" w:rsidP="005448D1">
      <w:pPr>
        <w:pStyle w:val="Iauiue2"/>
        <w:suppressLineNumbers w:val="0"/>
        <w:ind w:firstLine="720"/>
        <w:rPr>
          <w:sz w:val="28"/>
          <w:szCs w:val="28"/>
        </w:rPr>
      </w:pPr>
      <w:r w:rsidRPr="005448D1">
        <w:rPr>
          <w:sz w:val="28"/>
          <w:szCs w:val="28"/>
        </w:rPr>
        <w:lastRenderedPageBreak/>
        <w:t>Размер общей площади коммунальной квартиры, приходящейся на</w:t>
      </w:r>
      <w:r w:rsidR="00FD2A1C" w:rsidRPr="005448D1">
        <w:rPr>
          <w:sz w:val="28"/>
          <w:szCs w:val="28"/>
        </w:rPr>
        <w:t> </w:t>
      </w:r>
      <w:r w:rsidRPr="005448D1">
        <w:rPr>
          <w:sz w:val="28"/>
          <w:szCs w:val="28"/>
        </w:rPr>
        <w:t>каждое домохозяйство, как правило, указан в квитанциях на оплату услуг ЖКХ.</w:t>
      </w:r>
    </w:p>
    <w:p w:rsidR="000A7744" w:rsidRPr="005448D1" w:rsidRDefault="000A7744" w:rsidP="005448D1">
      <w:pPr>
        <w:spacing w:line="360" w:lineRule="auto"/>
        <w:ind w:firstLine="708"/>
        <w:jc w:val="both"/>
        <w:rPr>
          <w:sz w:val="28"/>
          <w:szCs w:val="28"/>
        </w:rPr>
      </w:pPr>
      <w:r w:rsidRPr="005448D1">
        <w:rPr>
          <w:sz w:val="28"/>
          <w:szCs w:val="28"/>
        </w:rPr>
        <w:t>На форме П (П2) в графе «Несчитывание строки» ставится метка в</w:t>
      </w:r>
      <w:r w:rsidR="003421C7" w:rsidRPr="005448D1">
        <w:rPr>
          <w:sz w:val="28"/>
          <w:szCs w:val="28"/>
        </w:rPr>
        <w:t> </w:t>
      </w:r>
      <w:r w:rsidRPr="005448D1">
        <w:rPr>
          <w:sz w:val="28"/>
          <w:szCs w:val="28"/>
        </w:rPr>
        <w:t>том</w:t>
      </w:r>
      <w:r w:rsidR="003421C7" w:rsidRPr="005448D1">
        <w:rPr>
          <w:sz w:val="28"/>
          <w:szCs w:val="28"/>
        </w:rPr>
        <w:t> </w:t>
      </w:r>
      <w:r w:rsidRPr="005448D1">
        <w:rPr>
          <w:sz w:val="28"/>
          <w:szCs w:val="28"/>
        </w:rPr>
        <w:t>случае, если информация по соответствующей строке была заполнена ошибочно.</w:t>
      </w:r>
    </w:p>
    <w:p w:rsidR="000A7744" w:rsidRPr="005448D1" w:rsidRDefault="000A7744" w:rsidP="005448D1">
      <w:pPr>
        <w:spacing w:line="360" w:lineRule="auto"/>
        <w:ind w:firstLine="709"/>
        <w:jc w:val="both"/>
        <w:rPr>
          <w:sz w:val="28"/>
          <w:szCs w:val="28"/>
        </w:rPr>
      </w:pPr>
      <w:r w:rsidRPr="005448D1">
        <w:rPr>
          <w:sz w:val="28"/>
          <w:szCs w:val="28"/>
        </w:rPr>
        <w:t>Поле «Номер по порядку формы П, если в помещении проживает более 10 домохозяйств».</w:t>
      </w:r>
    </w:p>
    <w:p w:rsidR="000A7744" w:rsidRPr="005448D1" w:rsidRDefault="000A7744" w:rsidP="005448D1">
      <w:pPr>
        <w:spacing w:line="360" w:lineRule="auto"/>
        <w:ind w:firstLine="708"/>
        <w:jc w:val="both"/>
        <w:rPr>
          <w:sz w:val="28"/>
          <w:szCs w:val="28"/>
        </w:rPr>
      </w:pPr>
      <w:r w:rsidRPr="005448D1">
        <w:rPr>
          <w:sz w:val="28"/>
          <w:szCs w:val="28"/>
        </w:rPr>
        <w:t>Если в жилом помещении проживает более 10 домохозяйств, то</w:t>
      </w:r>
      <w:r w:rsidR="00101470" w:rsidRPr="005448D1">
        <w:rPr>
          <w:sz w:val="28"/>
          <w:szCs w:val="28"/>
        </w:rPr>
        <w:t> </w:t>
      </w:r>
      <w:r w:rsidRPr="005448D1">
        <w:rPr>
          <w:sz w:val="28"/>
          <w:szCs w:val="28"/>
        </w:rPr>
        <w:t>на</w:t>
      </w:r>
      <w:r w:rsidR="00101470" w:rsidRPr="005448D1">
        <w:rPr>
          <w:sz w:val="28"/>
          <w:szCs w:val="28"/>
        </w:rPr>
        <w:t> </w:t>
      </w:r>
      <w:r w:rsidRPr="005448D1">
        <w:rPr>
          <w:sz w:val="28"/>
          <w:szCs w:val="28"/>
        </w:rPr>
        <w:t>дополнительной форме П на стороне П1 заполняются только реквизиты, которые должны соответствовать реквизитам на</w:t>
      </w:r>
      <w:r w:rsidR="00EA04F8" w:rsidRPr="005448D1">
        <w:rPr>
          <w:sz w:val="28"/>
          <w:szCs w:val="28"/>
          <w:lang w:val="en-US"/>
        </w:rPr>
        <w:t> </w:t>
      </w:r>
      <w:r w:rsidRPr="005448D1">
        <w:rPr>
          <w:sz w:val="28"/>
          <w:szCs w:val="28"/>
        </w:rPr>
        <w:t>первой форме П, заполненной в</w:t>
      </w:r>
      <w:r w:rsidR="00101470" w:rsidRPr="005448D1">
        <w:rPr>
          <w:sz w:val="28"/>
          <w:szCs w:val="28"/>
        </w:rPr>
        <w:t> </w:t>
      </w:r>
      <w:r w:rsidRPr="005448D1">
        <w:rPr>
          <w:sz w:val="28"/>
          <w:szCs w:val="28"/>
        </w:rPr>
        <w:t>этом помещении. На стороне П2 дополнительных форм П заполните вопросы 7 − 10, а в поле «Номер по порядку формы П, если в помещении проживает более 10 домохозяйств» следует проставить номер по порядку формы П заполненной внутри одного помещения  (на первом бланке – 1, на втором – 2 и</w:t>
      </w:r>
      <w:r w:rsidR="00FD2A1C" w:rsidRPr="005448D1">
        <w:rPr>
          <w:sz w:val="28"/>
          <w:szCs w:val="28"/>
        </w:rPr>
        <w:t> </w:t>
      </w:r>
      <w:r w:rsidRPr="005448D1">
        <w:rPr>
          <w:sz w:val="28"/>
          <w:szCs w:val="28"/>
        </w:rPr>
        <w:t xml:space="preserve">так далее). </w:t>
      </w:r>
    </w:p>
    <w:p w:rsidR="000A7744" w:rsidRPr="005448D1" w:rsidRDefault="000A7744" w:rsidP="005448D1">
      <w:pPr>
        <w:spacing w:line="360" w:lineRule="auto"/>
        <w:ind w:firstLine="709"/>
        <w:jc w:val="both"/>
        <w:rPr>
          <w:sz w:val="28"/>
          <w:szCs w:val="28"/>
        </w:rPr>
      </w:pPr>
      <w:r w:rsidRPr="005448D1">
        <w:rPr>
          <w:sz w:val="28"/>
          <w:szCs w:val="28"/>
        </w:rPr>
        <w:t>На форме П (П2) метка «Сведения из административных источников»</w:t>
      </w:r>
      <w:r w:rsidRPr="005448D1">
        <w:rPr>
          <w:b/>
          <w:sz w:val="28"/>
          <w:szCs w:val="28"/>
        </w:rPr>
        <w:t xml:space="preserve"> </w:t>
      </w:r>
      <w:r w:rsidRPr="005448D1">
        <w:rPr>
          <w:sz w:val="28"/>
          <w:szCs w:val="28"/>
        </w:rPr>
        <w:t>проставляется, если переписные листы заполняются на основе административных данных. Заполнение переписных листов из</w:t>
      </w:r>
      <w:r w:rsidR="00FD2A1C" w:rsidRPr="005448D1">
        <w:rPr>
          <w:sz w:val="28"/>
          <w:szCs w:val="28"/>
        </w:rPr>
        <w:t> </w:t>
      </w:r>
      <w:r w:rsidRPr="005448D1">
        <w:rPr>
          <w:sz w:val="28"/>
          <w:szCs w:val="28"/>
        </w:rPr>
        <w:t>административных источников производится в соответствии с указаниями Росстата после получения разрешения от</w:t>
      </w:r>
      <w:r w:rsidR="000F7E46" w:rsidRPr="005448D1">
        <w:rPr>
          <w:sz w:val="28"/>
          <w:szCs w:val="28"/>
        </w:rPr>
        <w:t> </w:t>
      </w:r>
      <w:r w:rsidRPr="005448D1">
        <w:rPr>
          <w:sz w:val="28"/>
          <w:szCs w:val="28"/>
        </w:rPr>
        <w:t xml:space="preserve">Росстата. </w:t>
      </w:r>
    </w:p>
    <w:p w:rsidR="000A7744" w:rsidRPr="005448D1" w:rsidRDefault="000A7744" w:rsidP="00B20C39">
      <w:pPr>
        <w:pStyle w:val="Iauiue2"/>
        <w:keepNext/>
        <w:suppressLineNumbers w:val="0"/>
        <w:spacing w:after="120" w:line="240" w:lineRule="auto"/>
        <w:rPr>
          <w:b/>
          <w:sz w:val="28"/>
          <w:szCs w:val="28"/>
        </w:rPr>
      </w:pPr>
      <w:r w:rsidRPr="005448D1">
        <w:rPr>
          <w:b/>
          <w:sz w:val="28"/>
          <w:szCs w:val="28"/>
        </w:rPr>
        <w:t>4.6. Как заполнять машиночитаемые переписные документы (формы Л, П, В и Н)</w:t>
      </w:r>
    </w:p>
    <w:p w:rsidR="000A7744" w:rsidRPr="005448D1" w:rsidRDefault="000A7744" w:rsidP="005448D1">
      <w:pPr>
        <w:pStyle w:val="21"/>
        <w:widowControl/>
        <w:spacing w:line="360" w:lineRule="auto"/>
        <w:ind w:right="0" w:firstLine="709"/>
        <w:rPr>
          <w:sz w:val="28"/>
          <w:szCs w:val="28"/>
        </w:rPr>
      </w:pPr>
      <w:r w:rsidRPr="005448D1">
        <w:rPr>
          <w:sz w:val="28"/>
          <w:szCs w:val="28"/>
        </w:rPr>
        <w:t>При заполнении переписных документов на бумажном носи</w:t>
      </w:r>
      <w:r w:rsidR="00101470" w:rsidRPr="005448D1">
        <w:rPr>
          <w:sz w:val="28"/>
          <w:szCs w:val="28"/>
        </w:rPr>
        <w:t>теле от </w:t>
      </w:r>
      <w:r w:rsidRPr="005448D1">
        <w:rPr>
          <w:sz w:val="28"/>
          <w:szCs w:val="28"/>
        </w:rPr>
        <w:t xml:space="preserve">переписчика требуется внимательность и аккуратность. </w:t>
      </w:r>
    </w:p>
    <w:p w:rsidR="000A7744" w:rsidRPr="005448D1" w:rsidRDefault="000A7744" w:rsidP="005448D1">
      <w:pPr>
        <w:pStyle w:val="21"/>
        <w:widowControl/>
        <w:spacing w:line="360" w:lineRule="auto"/>
        <w:ind w:right="0" w:firstLine="709"/>
        <w:rPr>
          <w:sz w:val="28"/>
          <w:szCs w:val="28"/>
        </w:rPr>
      </w:pPr>
      <w:r w:rsidRPr="005448D1">
        <w:rPr>
          <w:sz w:val="28"/>
          <w:szCs w:val="28"/>
        </w:rPr>
        <w:t xml:space="preserve">Для качественного выполнения работы переписчику необходимо: </w:t>
      </w:r>
    </w:p>
    <w:p w:rsidR="000A7744" w:rsidRPr="005448D1" w:rsidRDefault="000A7744" w:rsidP="00B20C39">
      <w:pPr>
        <w:pStyle w:val="BodyText26"/>
        <w:widowControl w:val="0"/>
        <w:tabs>
          <w:tab w:val="left" w:pos="1620"/>
        </w:tabs>
        <w:spacing w:line="360" w:lineRule="auto"/>
        <w:ind w:firstLine="709"/>
        <w:rPr>
          <w:szCs w:val="28"/>
        </w:rPr>
      </w:pPr>
      <w:r w:rsidRPr="005448D1">
        <w:rPr>
          <w:szCs w:val="28"/>
        </w:rPr>
        <w:t>1. Для заполнения использовать только переписные документы, полученные на переписном участке.</w:t>
      </w:r>
    </w:p>
    <w:p w:rsidR="000A7744" w:rsidRPr="005448D1" w:rsidRDefault="000A7744" w:rsidP="006D5E54">
      <w:pPr>
        <w:pStyle w:val="BodyText26"/>
        <w:widowControl w:val="0"/>
        <w:spacing w:line="360" w:lineRule="auto"/>
        <w:ind w:firstLine="709"/>
        <w:rPr>
          <w:szCs w:val="28"/>
        </w:rPr>
      </w:pPr>
      <w:r w:rsidRPr="005448D1">
        <w:rPr>
          <w:szCs w:val="28"/>
        </w:rPr>
        <w:t xml:space="preserve">2. Заполнять переписные документы на бумажном носителе только черной гелевой ручкой, выданной контролером полевого уровня. </w:t>
      </w:r>
      <w:r w:rsidRPr="005448D1">
        <w:rPr>
          <w:b/>
          <w:szCs w:val="28"/>
        </w:rPr>
        <w:t xml:space="preserve">Заполнять </w:t>
      </w:r>
      <w:r w:rsidRPr="005448D1">
        <w:rPr>
          <w:b/>
          <w:szCs w:val="28"/>
        </w:rPr>
        <w:lastRenderedPageBreak/>
        <w:t xml:space="preserve">переписные листы карандашом </w:t>
      </w:r>
      <w:r w:rsidRPr="005448D1">
        <w:rPr>
          <w:b/>
          <w:caps/>
          <w:szCs w:val="28"/>
        </w:rPr>
        <w:t>запрещено</w:t>
      </w:r>
      <w:r w:rsidRPr="005448D1">
        <w:rPr>
          <w:b/>
          <w:szCs w:val="28"/>
        </w:rPr>
        <w:t>!</w:t>
      </w:r>
      <w:r w:rsidRPr="005448D1">
        <w:rPr>
          <w:szCs w:val="28"/>
        </w:rPr>
        <w:t xml:space="preserve"> </w:t>
      </w:r>
    </w:p>
    <w:p w:rsidR="000A7744" w:rsidRPr="005448D1" w:rsidRDefault="000A7744" w:rsidP="005448D1">
      <w:pPr>
        <w:pStyle w:val="BodyText26"/>
        <w:spacing w:line="360" w:lineRule="auto"/>
        <w:ind w:firstLine="709"/>
        <w:rPr>
          <w:szCs w:val="28"/>
        </w:rPr>
      </w:pPr>
      <w:r w:rsidRPr="005448D1">
        <w:rPr>
          <w:szCs w:val="28"/>
        </w:rPr>
        <w:t>Если ручка не позволяет качественно заполнить переписные документы (гелевые чернила не поступают или интенсивно вытекают из ручки), необходимо заменить ее на переписном участке. При заполнении переписных листов необходимо использовать специальную подложку, которая вложена в</w:t>
      </w:r>
      <w:r w:rsidR="00FD2A1C" w:rsidRPr="005448D1">
        <w:rPr>
          <w:szCs w:val="28"/>
        </w:rPr>
        <w:t> </w:t>
      </w:r>
      <w:r w:rsidRPr="005448D1">
        <w:rPr>
          <w:szCs w:val="28"/>
        </w:rPr>
        <w:t>портфель. Запрещается использовать в качестве подложки стопу как</w:t>
      </w:r>
      <w:r w:rsidR="00FD2A1C" w:rsidRPr="005448D1">
        <w:rPr>
          <w:szCs w:val="28"/>
        </w:rPr>
        <w:t> </w:t>
      </w:r>
      <w:r w:rsidRPr="005448D1">
        <w:rPr>
          <w:szCs w:val="28"/>
        </w:rPr>
        <w:t>заполненных, так</w:t>
      </w:r>
      <w:r w:rsidR="000F7E46" w:rsidRPr="005448D1">
        <w:rPr>
          <w:szCs w:val="28"/>
        </w:rPr>
        <w:t> </w:t>
      </w:r>
      <w:r w:rsidRPr="005448D1">
        <w:rPr>
          <w:szCs w:val="28"/>
        </w:rPr>
        <w:t>и</w:t>
      </w:r>
      <w:r w:rsidR="000F7E46" w:rsidRPr="005448D1">
        <w:rPr>
          <w:szCs w:val="28"/>
        </w:rPr>
        <w:t> </w:t>
      </w:r>
      <w:r w:rsidRPr="005448D1">
        <w:rPr>
          <w:szCs w:val="28"/>
        </w:rPr>
        <w:t>незаполненных бланков.</w:t>
      </w:r>
    </w:p>
    <w:p w:rsidR="000A7744" w:rsidRPr="005448D1" w:rsidRDefault="000A7744" w:rsidP="005448D1">
      <w:pPr>
        <w:pStyle w:val="BodyText210"/>
        <w:widowControl/>
        <w:tabs>
          <w:tab w:val="left" w:pos="1620"/>
        </w:tabs>
        <w:spacing w:line="360" w:lineRule="auto"/>
        <w:ind w:right="0" w:firstLine="709"/>
        <w:rPr>
          <w:sz w:val="28"/>
          <w:szCs w:val="28"/>
        </w:rPr>
      </w:pPr>
      <w:r w:rsidRPr="005448D1">
        <w:rPr>
          <w:sz w:val="28"/>
          <w:szCs w:val="28"/>
        </w:rPr>
        <w:t>3. Переписные документы заполняйте внимательно, чтобы вносить исправления в</w:t>
      </w:r>
      <w:r w:rsidR="00EA04F8" w:rsidRPr="005448D1">
        <w:rPr>
          <w:sz w:val="28"/>
          <w:szCs w:val="28"/>
          <w:lang w:val="en-US"/>
        </w:rPr>
        <w:t> </w:t>
      </w:r>
      <w:r w:rsidRPr="005448D1">
        <w:rPr>
          <w:sz w:val="28"/>
          <w:szCs w:val="28"/>
        </w:rPr>
        <w:t xml:space="preserve">записанные цифры и метки как можно реже. </w:t>
      </w:r>
    </w:p>
    <w:p w:rsidR="000A7744" w:rsidRPr="005448D1" w:rsidRDefault="000A7744" w:rsidP="005448D1">
      <w:pPr>
        <w:pStyle w:val="BodyText26"/>
        <w:spacing w:line="360" w:lineRule="auto"/>
        <w:ind w:firstLine="709"/>
        <w:rPr>
          <w:szCs w:val="28"/>
        </w:rPr>
      </w:pPr>
      <w:r w:rsidRPr="005448D1">
        <w:rPr>
          <w:szCs w:val="28"/>
        </w:rPr>
        <w:t xml:space="preserve">4. Ответы заносите в специально отведенные поля на переписных документах. </w:t>
      </w:r>
    </w:p>
    <w:p w:rsidR="000A7744" w:rsidRPr="005448D1" w:rsidRDefault="000A7744" w:rsidP="00B20C39">
      <w:pPr>
        <w:pStyle w:val="BodyText26"/>
        <w:spacing w:line="360" w:lineRule="auto"/>
        <w:ind w:firstLine="709"/>
        <w:rPr>
          <w:szCs w:val="28"/>
        </w:rPr>
      </w:pPr>
      <w:r w:rsidRPr="005448D1">
        <w:rPr>
          <w:szCs w:val="28"/>
        </w:rPr>
        <w:t>В прямоугольные поля, имеющие границу черного цвета, разборчиво записываются слова прописными буквами. Поля с границами в виде точечной рамки заполняются цифрами. Поля с</w:t>
      </w:r>
      <w:r w:rsidR="00EA04F8" w:rsidRPr="005448D1">
        <w:rPr>
          <w:szCs w:val="28"/>
          <w:lang w:val="en-US"/>
        </w:rPr>
        <w:t> </w:t>
      </w:r>
      <w:r w:rsidRPr="005448D1">
        <w:rPr>
          <w:szCs w:val="28"/>
        </w:rPr>
        <w:t>квадратными рамками черного цвета размером 5х5</w:t>
      </w:r>
      <w:r w:rsidR="002E447E" w:rsidRPr="005448D1">
        <w:rPr>
          <w:szCs w:val="28"/>
        </w:rPr>
        <w:t> </w:t>
      </w:r>
      <w:r w:rsidRPr="005448D1">
        <w:rPr>
          <w:szCs w:val="28"/>
        </w:rPr>
        <w:t>мм заполняются метками. Поля должны заполняться строго в</w:t>
      </w:r>
      <w:r w:rsidR="00FD2A1C" w:rsidRPr="005448D1">
        <w:rPr>
          <w:szCs w:val="28"/>
        </w:rPr>
        <w:t> </w:t>
      </w:r>
      <w:r w:rsidRPr="005448D1">
        <w:rPr>
          <w:szCs w:val="28"/>
        </w:rPr>
        <w:t>выделенных для</w:t>
      </w:r>
      <w:r w:rsidR="002E447E" w:rsidRPr="005448D1">
        <w:rPr>
          <w:szCs w:val="28"/>
        </w:rPr>
        <w:t> </w:t>
      </w:r>
      <w:r w:rsidR="00B20C39">
        <w:rPr>
          <w:szCs w:val="28"/>
        </w:rPr>
        <w:t>них границах.</w:t>
      </w:r>
    </w:p>
    <w:p w:rsidR="000A7744" w:rsidRPr="002347E0" w:rsidRDefault="000A7744" w:rsidP="005448D1">
      <w:pPr>
        <w:pStyle w:val="BodyText26"/>
        <w:tabs>
          <w:tab w:val="left" w:pos="1620"/>
        </w:tabs>
        <w:spacing w:line="360" w:lineRule="auto"/>
        <w:ind w:firstLine="709"/>
        <w:rPr>
          <w:szCs w:val="28"/>
        </w:rPr>
      </w:pPr>
      <w:r w:rsidRPr="005448D1">
        <w:rPr>
          <w:szCs w:val="28"/>
        </w:rPr>
        <w:t>5. Написание цифр и меток выполняйте строго в соответствии с</w:t>
      </w:r>
      <w:r w:rsidR="00FD2A1C" w:rsidRPr="005448D1">
        <w:rPr>
          <w:szCs w:val="28"/>
        </w:rPr>
        <w:t> </w:t>
      </w:r>
      <w:r w:rsidRPr="005448D1">
        <w:rPr>
          <w:szCs w:val="28"/>
        </w:rPr>
        <w:t>образцами:</w:t>
      </w:r>
    </w:p>
    <w:p w:rsidR="000A7744" w:rsidRPr="002347E0" w:rsidRDefault="000A7744" w:rsidP="00754C8B">
      <w:pPr>
        <w:numPr>
          <w:ilvl w:val="12"/>
          <w:numId w:val="0"/>
        </w:numPr>
        <w:spacing w:before="120"/>
        <w:ind w:left="709"/>
        <w:jc w:val="both"/>
        <w:rPr>
          <w:sz w:val="28"/>
          <w:szCs w:val="28"/>
        </w:rPr>
      </w:pPr>
      <w:r w:rsidRPr="002347E0">
        <w:rPr>
          <w:noProof/>
          <w:sz w:val="28"/>
          <w:szCs w:val="28"/>
        </w:rPr>
        <mc:AlternateContent>
          <mc:Choice Requires="wpg">
            <w:drawing>
              <wp:anchor distT="0" distB="0" distL="114300" distR="114300" simplePos="0" relativeHeight="251691008" behindDoc="0" locked="0" layoutInCell="1" allowOverlap="1" wp14:anchorId="768A775F" wp14:editId="391267FB">
                <wp:simplePos x="0" y="0"/>
                <wp:positionH relativeFrom="column">
                  <wp:posOffset>2970226</wp:posOffset>
                </wp:positionH>
                <wp:positionV relativeFrom="paragraph">
                  <wp:posOffset>106045</wp:posOffset>
                </wp:positionV>
                <wp:extent cx="228600" cy="237490"/>
                <wp:effectExtent l="0" t="0" r="19050" b="10160"/>
                <wp:wrapNone/>
                <wp:docPr id="72" name="Группа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37490"/>
                          <a:chOff x="5388" y="8044"/>
                          <a:chExt cx="360" cy="374"/>
                        </a:xfrm>
                      </wpg:grpSpPr>
                      <wps:wsp>
                        <wps:cNvPr id="73" name="Rectangle 988"/>
                        <wps:cNvSpPr>
                          <a:spLocks noChangeArrowheads="1"/>
                        </wps:cNvSpPr>
                        <wps:spPr bwMode="auto">
                          <a:xfrm>
                            <a:off x="5388" y="8044"/>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4" name="Line 989"/>
                        <wps:cNvCnPr/>
                        <wps:spPr bwMode="auto">
                          <a:xfrm flipH="1">
                            <a:off x="5388" y="8058"/>
                            <a:ext cx="3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Line 990"/>
                        <wps:cNvCnPr/>
                        <wps:spPr bwMode="auto">
                          <a:xfrm>
                            <a:off x="5388" y="8058"/>
                            <a:ext cx="3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72" o:spid="_x0000_s1026" style="position:absolute;margin-left:233.9pt;margin-top:8.35pt;width:18pt;height:18.7pt;z-index:251691008" coordorigin="5388,8044" coordsize="360,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">
                <v:rect id="Rectangle 988" o:spid="_x0000_s1027" style="position:absolute;left:5388;top:804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I2ScIA&#10;AADbAAAADwAAAGRycy9kb3ducmV2LnhtbESPQYvCMBSE74L/ITzBm6YqrGs1iijK7lHrxduzebbV&#10;5qU0Uau/3iwIexxm5htmtmhMKe5Uu8KygkE/AkGcWl1wpuCQbHrfIJxH1lhaJgVPcrCYt1szjLV9&#10;8I7ue5+JAGEXo4Lc+yqW0qU5GXR9WxEH72xrgz7IOpO6xkeAm1IOo+hLGiw4LORY0Sqn9Lq/GQWn&#10;YnjA1y7ZRmayGfnfJrncjmulup1mOQXhqfH/4U/7RysYj+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ojZJwgAAANsAAAAPAAAAAAAAAAAAAAAAAJgCAABkcnMvZG93&#10;bnJldi54bWxQSwUGAAAAAAQABAD1AAAAhwMAAAAA&#10;"/>
                <v:line id="Line 989" o:spid="_x0000_s1028" style="position:absolute;flip:x;visibility:visible;mso-wrap-style:square" from="5388,8058" to="5748,8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fBwMUAAADbAAAADwAAAGRycy9kb3ducmV2LnhtbESPQWsCMRSE74L/IbxCL1KzFrG6GkUK&#10;hR681JYVb8/N62bZzcs2SXX77xtB8DjMzDfMatPbVpzJh9qxgsk4A0FcOl1zpeDr8+1pDiJEZI2t&#10;Y1LwRwE26+Fghbl2F/6g8z5WIkE45KjAxNjlUobSkMUwdh1x8r6dtxiT9JXUHi8Jblv5nGUzabHm&#10;tGCwo1dDZbP/tQrkfDf68dvTtCmaw2FhirLojjulHh/67RJEpD7ew7f2u1bwMoX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fBwMUAAADbAAAADwAAAAAAAAAA&#10;AAAAAAChAgAAZHJzL2Rvd25yZXYueG1sUEsFBgAAAAAEAAQA+QAAAJMDAAAAAA==&#10;"/>
                <v:line id="Line 990" o:spid="_x0000_s1029" style="position:absolute;visibility:visible;mso-wrap-style:square" from="5388,8058" to="5748,8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lNsMYAAADbAAAADwAAAGRycy9kb3ducmV2LnhtbESPQWvCQBSE74L/YXlCb7ppi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JTbDGAAAA2wAAAA8AAAAAAAAA&#10;AAAAAAAAoQIAAGRycy9kb3ducmV2LnhtbFBLBQYAAAAABAAEAPkAAACUAwAAAAA=&#10;"/>
              </v:group>
            </w:pict>
          </mc:Fallback>
        </mc:AlternateContent>
      </w:r>
      <w:r w:rsidRPr="002347E0">
        <w:rPr>
          <w:noProof/>
          <w:sz w:val="28"/>
          <w:szCs w:val="28"/>
        </w:rPr>
        <w:drawing>
          <wp:inline distT="0" distB="0" distL="0" distR="0" wp14:anchorId="122BDFC7" wp14:editId="383495BB">
            <wp:extent cx="2265680" cy="307340"/>
            <wp:effectExtent l="0" t="0" r="127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65680" cy="307340"/>
                    </a:xfrm>
                    <a:prstGeom prst="rect">
                      <a:avLst/>
                    </a:prstGeom>
                    <a:noFill/>
                    <a:ln>
                      <a:noFill/>
                    </a:ln>
                  </pic:spPr>
                </pic:pic>
              </a:graphicData>
            </a:graphic>
          </wp:inline>
        </w:drawing>
      </w:r>
    </w:p>
    <w:p w:rsidR="000A7744" w:rsidRPr="002347E0" w:rsidRDefault="000A7744" w:rsidP="005448D1">
      <w:pPr>
        <w:pStyle w:val="BodyText26"/>
        <w:numPr>
          <w:ilvl w:val="12"/>
          <w:numId w:val="0"/>
        </w:numPr>
        <w:spacing w:before="120" w:line="360" w:lineRule="auto"/>
        <w:ind w:firstLine="709"/>
        <w:rPr>
          <w:szCs w:val="28"/>
        </w:rPr>
      </w:pPr>
      <w:r w:rsidRPr="002347E0">
        <w:rPr>
          <w:szCs w:val="28"/>
        </w:rPr>
        <w:t>Образцы написания цифр и нанесения меток представлены также в</w:t>
      </w:r>
      <w:r w:rsidR="00FD2A1C">
        <w:rPr>
          <w:szCs w:val="28"/>
        </w:rPr>
        <w:t> </w:t>
      </w:r>
      <w:r w:rsidRPr="002347E0">
        <w:rPr>
          <w:szCs w:val="28"/>
        </w:rPr>
        <w:t xml:space="preserve">верхней части каждого переписного документа. </w:t>
      </w:r>
    </w:p>
    <w:p w:rsidR="000A7744" w:rsidRPr="002347E0" w:rsidRDefault="000A7744" w:rsidP="005448D1">
      <w:pPr>
        <w:pStyle w:val="BodyText26"/>
        <w:numPr>
          <w:ilvl w:val="12"/>
          <w:numId w:val="0"/>
        </w:numPr>
        <w:spacing w:line="360" w:lineRule="auto"/>
        <w:ind w:firstLine="709"/>
        <w:rPr>
          <w:szCs w:val="28"/>
        </w:rPr>
      </w:pPr>
      <w:r w:rsidRPr="002347E0">
        <w:rPr>
          <w:szCs w:val="28"/>
        </w:rPr>
        <w:t xml:space="preserve">Очень важно для дальнейшей обработки заполненных переписных листов следовать образцам написания цифр и меток, а также писать слова в центре прямоугольного поля разборчиво и не мелко. </w:t>
      </w:r>
    </w:p>
    <w:p w:rsidR="000A7744" w:rsidRPr="002347E0" w:rsidRDefault="000A7744" w:rsidP="005448D1">
      <w:pPr>
        <w:pStyle w:val="BodyText26"/>
        <w:numPr>
          <w:ilvl w:val="12"/>
          <w:numId w:val="0"/>
        </w:numPr>
        <w:spacing w:line="360" w:lineRule="auto"/>
        <w:ind w:firstLine="709"/>
        <w:rPr>
          <w:szCs w:val="28"/>
        </w:rPr>
      </w:pPr>
      <w:r w:rsidRPr="002347E0">
        <w:rPr>
          <w:szCs w:val="28"/>
        </w:rPr>
        <w:t>Переписные листы, имеющие большое количество исправлений и</w:t>
      </w:r>
      <w:r w:rsidR="002E447E">
        <w:rPr>
          <w:szCs w:val="28"/>
        </w:rPr>
        <w:t> </w:t>
      </w:r>
      <w:r w:rsidRPr="002347E0">
        <w:rPr>
          <w:szCs w:val="28"/>
        </w:rPr>
        <w:t>заполненные с</w:t>
      </w:r>
      <w:r w:rsidR="00EA04F8" w:rsidRPr="002347E0">
        <w:rPr>
          <w:szCs w:val="28"/>
          <w:lang w:val="en-US"/>
        </w:rPr>
        <w:t> </w:t>
      </w:r>
      <w:r w:rsidRPr="002347E0">
        <w:rPr>
          <w:szCs w:val="28"/>
        </w:rPr>
        <w:t>отступлениями от настоящих правил, переписчик должен будет переписать при сдаче материала контролеру полевого уровня по</w:t>
      </w:r>
      <w:r w:rsidR="00FD2A1C">
        <w:rPr>
          <w:szCs w:val="28"/>
        </w:rPr>
        <w:t> </w:t>
      </w:r>
      <w:r w:rsidRPr="002347E0">
        <w:rPr>
          <w:szCs w:val="28"/>
        </w:rPr>
        <w:t>окончании переписи.</w:t>
      </w:r>
    </w:p>
    <w:p w:rsidR="000A7744" w:rsidRPr="007F0A90" w:rsidRDefault="000A7744" w:rsidP="006D5E54">
      <w:pPr>
        <w:pStyle w:val="BodyText210"/>
        <w:tabs>
          <w:tab w:val="left" w:pos="1620"/>
        </w:tabs>
        <w:spacing w:line="360" w:lineRule="auto"/>
        <w:ind w:right="0" w:firstLine="709"/>
        <w:rPr>
          <w:bCs/>
          <w:sz w:val="28"/>
          <w:szCs w:val="28"/>
        </w:rPr>
      </w:pPr>
      <w:r w:rsidRPr="002347E0">
        <w:rPr>
          <w:bCs/>
          <w:sz w:val="28"/>
          <w:szCs w:val="28"/>
        </w:rPr>
        <w:t xml:space="preserve">6. Если для записи ответа отведено два или три знака, а значение, которое необходимо внести в эту зону, состоит из одного знака или двух, </w:t>
      </w:r>
      <w:r w:rsidRPr="007F0A90">
        <w:rPr>
          <w:bCs/>
          <w:sz w:val="28"/>
          <w:szCs w:val="28"/>
        </w:rPr>
        <w:lastRenderedPageBreak/>
        <w:t>то</w:t>
      </w:r>
      <w:r w:rsidR="00FD2A1C" w:rsidRPr="007F0A90">
        <w:rPr>
          <w:bCs/>
          <w:sz w:val="28"/>
          <w:szCs w:val="28"/>
        </w:rPr>
        <w:t> </w:t>
      </w:r>
      <w:r w:rsidRPr="007F0A90">
        <w:rPr>
          <w:bCs/>
          <w:sz w:val="28"/>
          <w:szCs w:val="28"/>
        </w:rPr>
        <w:t>проставлять впереди незначащие нули не следует:</w:t>
      </w:r>
    </w:p>
    <w:p w:rsidR="00FD2A1C" w:rsidRPr="002347E0" w:rsidRDefault="00FD2A1C" w:rsidP="002E447E">
      <w:pPr>
        <w:pStyle w:val="BodyText210"/>
        <w:widowControl/>
        <w:tabs>
          <w:tab w:val="left" w:pos="1620"/>
        </w:tabs>
        <w:spacing w:after="120" w:line="240" w:lineRule="auto"/>
        <w:ind w:right="0" w:firstLine="709"/>
        <w:rPr>
          <w:bCs/>
          <w:sz w:val="28"/>
          <w:szCs w:val="28"/>
        </w:rPr>
      </w:pPr>
    </w:p>
    <w:tbl>
      <w:tblPr>
        <w:tblpPr w:leftFromText="180" w:rightFromText="180" w:vertAnchor="text" w:tblpX="1690" w:tblpY="1"/>
        <w:tblOverlap w:val="never"/>
        <w:tblW w:w="0" w:type="auto"/>
        <w:tblLayout w:type="fixed"/>
        <w:tblLook w:val="0000" w:firstRow="0" w:lastRow="0" w:firstColumn="0" w:lastColumn="0" w:noHBand="0" w:noVBand="0"/>
      </w:tblPr>
      <w:tblGrid>
        <w:gridCol w:w="241"/>
        <w:gridCol w:w="241"/>
        <w:gridCol w:w="241"/>
        <w:gridCol w:w="241"/>
        <w:gridCol w:w="241"/>
        <w:gridCol w:w="241"/>
        <w:gridCol w:w="241"/>
        <w:gridCol w:w="241"/>
        <w:gridCol w:w="241"/>
        <w:gridCol w:w="241"/>
        <w:gridCol w:w="241"/>
      </w:tblGrid>
      <w:tr w:rsidR="000A7744" w:rsidRPr="002347E0" w:rsidTr="00BE5859">
        <w:trPr>
          <w:trHeight w:val="264"/>
        </w:trPr>
        <w:tc>
          <w:tcPr>
            <w:tcW w:w="241" w:type="dxa"/>
            <w:tcBorders>
              <w:top w:val="single" w:sz="6" w:space="0" w:color="auto"/>
              <w:left w:val="single" w:sz="6" w:space="0" w:color="auto"/>
              <w:bottom w:val="nil"/>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41" w:type="dxa"/>
            <w:tcBorders>
              <w:top w:val="single" w:sz="6" w:space="0" w:color="auto"/>
              <w:left w:val="nil"/>
              <w:bottom w:val="nil"/>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41" w:type="dxa"/>
            <w:tcBorders>
              <w:top w:val="single" w:sz="6" w:space="0" w:color="auto"/>
              <w:left w:val="nil"/>
              <w:bottom w:val="nil"/>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41" w:type="dxa"/>
            <w:tcBorders>
              <w:top w:val="nil"/>
              <w:left w:val="single" w:sz="6" w:space="0" w:color="auto"/>
              <w:bottom w:val="nil"/>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41" w:type="dxa"/>
            <w:tcBorders>
              <w:top w:val="single" w:sz="6" w:space="0" w:color="auto"/>
              <w:left w:val="single" w:sz="6" w:space="0" w:color="auto"/>
              <w:bottom w:val="nil"/>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41" w:type="dxa"/>
            <w:tcBorders>
              <w:top w:val="single" w:sz="6" w:space="0" w:color="auto"/>
              <w:left w:val="nil"/>
              <w:bottom w:val="nil"/>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41" w:type="dxa"/>
            <w:tcBorders>
              <w:top w:val="single" w:sz="6" w:space="0" w:color="auto"/>
              <w:left w:val="nil"/>
              <w:bottom w:val="nil"/>
              <w:right w:val="single" w:sz="6" w:space="0" w:color="auto"/>
            </w:tcBorders>
          </w:tcPr>
          <w:p w:rsidR="000A7744" w:rsidRPr="002347E0" w:rsidRDefault="000A7744" w:rsidP="00BE5859">
            <w:pPr>
              <w:pStyle w:val="BodyText210"/>
              <w:widowControl/>
              <w:numPr>
                <w:ilvl w:val="12"/>
                <w:numId w:val="0"/>
              </w:numPr>
              <w:spacing w:line="240" w:lineRule="auto"/>
              <w:rPr>
                <w:sz w:val="28"/>
                <w:szCs w:val="28"/>
              </w:rPr>
            </w:pPr>
          </w:p>
        </w:tc>
        <w:tc>
          <w:tcPr>
            <w:tcW w:w="241" w:type="dxa"/>
            <w:tcBorders>
              <w:top w:val="nil"/>
              <w:left w:val="nil"/>
              <w:bottom w:val="nil"/>
              <w:right w:val="single" w:sz="6" w:space="0" w:color="auto"/>
            </w:tcBorders>
          </w:tcPr>
          <w:p w:rsidR="000A7744" w:rsidRPr="002347E0" w:rsidRDefault="000A7744" w:rsidP="00BE5859">
            <w:pPr>
              <w:pStyle w:val="BodyText210"/>
              <w:widowControl/>
              <w:numPr>
                <w:ilvl w:val="12"/>
                <w:numId w:val="0"/>
              </w:numPr>
              <w:spacing w:line="240" w:lineRule="auto"/>
              <w:rPr>
                <w:sz w:val="28"/>
                <w:szCs w:val="28"/>
              </w:rPr>
            </w:pPr>
          </w:p>
        </w:tc>
        <w:tc>
          <w:tcPr>
            <w:tcW w:w="241" w:type="dxa"/>
            <w:tcBorders>
              <w:top w:val="single" w:sz="6" w:space="0" w:color="auto"/>
              <w:left w:val="single" w:sz="6" w:space="0" w:color="auto"/>
              <w:bottom w:val="nil"/>
              <w:right w:val="nil"/>
            </w:tcBorders>
          </w:tcPr>
          <w:p w:rsidR="000A7744" w:rsidRPr="002347E0" w:rsidRDefault="000A7744" w:rsidP="00BE5859">
            <w:pPr>
              <w:pStyle w:val="BodyText210"/>
              <w:widowControl/>
              <w:numPr>
                <w:ilvl w:val="12"/>
                <w:numId w:val="0"/>
              </w:numPr>
              <w:spacing w:line="240" w:lineRule="auto"/>
              <w:rPr>
                <w:sz w:val="28"/>
                <w:szCs w:val="28"/>
              </w:rPr>
            </w:pPr>
            <w:r w:rsidRPr="002347E0">
              <w:rPr>
                <w:noProof/>
                <w:sz w:val="28"/>
                <w:szCs w:val="28"/>
              </w:rPr>
              <mc:AlternateContent>
                <mc:Choice Requires="wps">
                  <w:drawing>
                    <wp:anchor distT="0" distB="0" distL="114300" distR="114300" simplePos="0" relativeHeight="251697152" behindDoc="0" locked="0" layoutInCell="1" allowOverlap="1" wp14:anchorId="546108DD" wp14:editId="299DEFA3">
                      <wp:simplePos x="0" y="0"/>
                      <wp:positionH relativeFrom="column">
                        <wp:posOffset>29845</wp:posOffset>
                      </wp:positionH>
                      <wp:positionV relativeFrom="paragraph">
                        <wp:posOffset>27940</wp:posOffset>
                      </wp:positionV>
                      <wp:extent cx="266700" cy="492760"/>
                      <wp:effectExtent l="0" t="0" r="0" b="0"/>
                      <wp:wrapNone/>
                      <wp:docPr id="71" name="Полилиния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492760"/>
                              </a:xfrm>
                              <a:custGeom>
                                <a:avLst/>
                                <a:gdLst>
                                  <a:gd name="T0" fmla="*/ 420 w 420"/>
                                  <a:gd name="T1" fmla="*/ 61 h 776"/>
                                  <a:gd name="T2" fmla="*/ 384 w 420"/>
                                  <a:gd name="T3" fmla="*/ 49 h 776"/>
                                  <a:gd name="T4" fmla="*/ 348 w 420"/>
                                  <a:gd name="T5" fmla="*/ 25 h 776"/>
                                  <a:gd name="T6" fmla="*/ 276 w 420"/>
                                  <a:gd name="T7" fmla="*/ 1 h 776"/>
                                  <a:gd name="T8" fmla="*/ 192 w 420"/>
                                  <a:gd name="T9" fmla="*/ 13 h 776"/>
                                  <a:gd name="T10" fmla="*/ 84 w 420"/>
                                  <a:gd name="T11" fmla="*/ 109 h 776"/>
                                  <a:gd name="T12" fmla="*/ 24 w 420"/>
                                  <a:gd name="T13" fmla="*/ 253 h 776"/>
                                  <a:gd name="T14" fmla="*/ 24 w 420"/>
                                  <a:gd name="T15" fmla="*/ 625 h 776"/>
                                  <a:gd name="T16" fmla="*/ 48 w 420"/>
                                  <a:gd name="T17" fmla="*/ 697 h 776"/>
                                  <a:gd name="T18" fmla="*/ 192 w 420"/>
                                  <a:gd name="T19" fmla="*/ 757 h 776"/>
                                  <a:gd name="T20" fmla="*/ 228 w 420"/>
                                  <a:gd name="T21" fmla="*/ 769 h 776"/>
                                  <a:gd name="T22" fmla="*/ 336 w 420"/>
                                  <a:gd name="T23" fmla="*/ 757 h 776"/>
                                  <a:gd name="T24" fmla="*/ 360 w 420"/>
                                  <a:gd name="T25" fmla="*/ 685 h 776"/>
                                  <a:gd name="T26" fmla="*/ 240 w 420"/>
                                  <a:gd name="T27" fmla="*/ 385 h 776"/>
                                  <a:gd name="T28" fmla="*/ 108 w 420"/>
                                  <a:gd name="T29" fmla="*/ 397 h 776"/>
                                  <a:gd name="T30" fmla="*/ 0 w 420"/>
                                  <a:gd name="T31" fmla="*/ 493 h 7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20" h="776">
                                    <a:moveTo>
                                      <a:pt x="420" y="61"/>
                                    </a:moveTo>
                                    <a:cubicBezTo>
                                      <a:pt x="408" y="57"/>
                                      <a:pt x="395" y="55"/>
                                      <a:pt x="384" y="49"/>
                                    </a:cubicBezTo>
                                    <a:cubicBezTo>
                                      <a:pt x="371" y="43"/>
                                      <a:pt x="361" y="31"/>
                                      <a:pt x="348" y="25"/>
                                    </a:cubicBezTo>
                                    <a:cubicBezTo>
                                      <a:pt x="325" y="15"/>
                                      <a:pt x="276" y="1"/>
                                      <a:pt x="276" y="1"/>
                                    </a:cubicBezTo>
                                    <a:cubicBezTo>
                                      <a:pt x="248" y="5"/>
                                      <a:pt x="217" y="0"/>
                                      <a:pt x="192" y="13"/>
                                    </a:cubicBezTo>
                                    <a:cubicBezTo>
                                      <a:pt x="150" y="36"/>
                                      <a:pt x="124" y="82"/>
                                      <a:pt x="84" y="109"/>
                                    </a:cubicBezTo>
                                    <a:cubicBezTo>
                                      <a:pt x="66" y="162"/>
                                      <a:pt x="41" y="202"/>
                                      <a:pt x="24" y="253"/>
                                    </a:cubicBezTo>
                                    <a:cubicBezTo>
                                      <a:pt x="2" y="410"/>
                                      <a:pt x="0" y="385"/>
                                      <a:pt x="24" y="625"/>
                                    </a:cubicBezTo>
                                    <a:cubicBezTo>
                                      <a:pt x="27" y="650"/>
                                      <a:pt x="24" y="689"/>
                                      <a:pt x="48" y="697"/>
                                    </a:cubicBezTo>
                                    <a:cubicBezTo>
                                      <a:pt x="99" y="714"/>
                                      <a:pt x="139" y="739"/>
                                      <a:pt x="192" y="757"/>
                                    </a:cubicBezTo>
                                    <a:cubicBezTo>
                                      <a:pt x="204" y="761"/>
                                      <a:pt x="228" y="769"/>
                                      <a:pt x="228" y="769"/>
                                    </a:cubicBezTo>
                                    <a:cubicBezTo>
                                      <a:pt x="264" y="765"/>
                                      <a:pt x="305" y="776"/>
                                      <a:pt x="336" y="757"/>
                                    </a:cubicBezTo>
                                    <a:cubicBezTo>
                                      <a:pt x="357" y="743"/>
                                      <a:pt x="360" y="685"/>
                                      <a:pt x="360" y="685"/>
                                    </a:cubicBezTo>
                                    <a:cubicBezTo>
                                      <a:pt x="352" y="552"/>
                                      <a:pt x="379" y="431"/>
                                      <a:pt x="240" y="385"/>
                                    </a:cubicBezTo>
                                    <a:cubicBezTo>
                                      <a:pt x="196" y="389"/>
                                      <a:pt x="151" y="388"/>
                                      <a:pt x="108" y="397"/>
                                    </a:cubicBezTo>
                                    <a:cubicBezTo>
                                      <a:pt x="48" y="410"/>
                                      <a:pt x="62" y="493"/>
                                      <a:pt x="0" y="493"/>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71" o:spid="_x0000_s1026" style="position:absolute;margin-left:2.35pt;margin-top:2.2pt;width:21pt;height:38.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20,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" path="m420,61c408,57,395,55,384,49,371,43,361,31,348,25,325,15,276,1,276,1,248,5,217,,192,13,150,36,124,82,84,109,66,162,41,202,24,253,2,410,,385,24,625v3,25,,64,24,72c99,714,139,739,192,757v12,4,36,12,36,12c264,765,305,776,336,757v21,-14,24,-72,24,-72c352,552,379,431,240,385v-44,4,-89,3,-132,12c48,410,62,493,,493e" filled="f" strokeweight="2.25pt">
                      <v:path arrowok="t" o:connecttype="custom" o:connectlocs="266700,38735;243840,31115;220980,15875;175260,635;121920,8255;53340,69215;15240,160655;15240,396875;30480,442595;121920,480695;144780,488315;213360,480695;228600,434975;152400,244475;68580,252095;0,313055" o:connectangles="0,0,0,0,0,0,0,0,0,0,0,0,0,0,0,0"/>
                    </v:shape>
                  </w:pict>
                </mc:Fallback>
              </mc:AlternateContent>
            </w:r>
          </w:p>
        </w:tc>
        <w:tc>
          <w:tcPr>
            <w:tcW w:w="241" w:type="dxa"/>
            <w:tcBorders>
              <w:top w:val="single" w:sz="6" w:space="0" w:color="auto"/>
              <w:left w:val="nil"/>
              <w:bottom w:val="nil"/>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41" w:type="dxa"/>
            <w:tcBorders>
              <w:top w:val="single" w:sz="6" w:space="0" w:color="auto"/>
              <w:left w:val="nil"/>
              <w:bottom w:val="nil"/>
              <w:right w:val="single" w:sz="6" w:space="0" w:color="auto"/>
            </w:tcBorders>
          </w:tcPr>
          <w:p w:rsidR="000A7744" w:rsidRPr="002347E0" w:rsidRDefault="000A7744" w:rsidP="00BE5859">
            <w:pPr>
              <w:pStyle w:val="BodyText210"/>
              <w:widowControl/>
              <w:numPr>
                <w:ilvl w:val="12"/>
                <w:numId w:val="0"/>
              </w:numPr>
              <w:spacing w:line="240" w:lineRule="auto"/>
              <w:rPr>
                <w:sz w:val="28"/>
                <w:szCs w:val="28"/>
              </w:rPr>
            </w:pPr>
          </w:p>
        </w:tc>
      </w:tr>
      <w:tr w:rsidR="000A7744" w:rsidRPr="002347E0" w:rsidTr="00BE5859">
        <w:trPr>
          <w:trHeight w:val="264"/>
        </w:trPr>
        <w:tc>
          <w:tcPr>
            <w:tcW w:w="241" w:type="dxa"/>
            <w:tcBorders>
              <w:top w:val="nil"/>
              <w:left w:val="single" w:sz="6" w:space="0" w:color="auto"/>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41" w:type="dxa"/>
            <w:tcBorders>
              <w:top w:val="nil"/>
              <w:left w:val="nil"/>
              <w:right w:val="nil"/>
            </w:tcBorders>
          </w:tcPr>
          <w:p w:rsidR="000A7744" w:rsidRPr="002347E0" w:rsidRDefault="000A7744" w:rsidP="00EA04F8">
            <w:pPr>
              <w:pStyle w:val="BodyText210"/>
              <w:widowControl/>
              <w:numPr>
                <w:ilvl w:val="12"/>
                <w:numId w:val="0"/>
              </w:numPr>
              <w:spacing w:line="240" w:lineRule="auto"/>
              <w:ind w:right="0"/>
              <w:rPr>
                <w:sz w:val="28"/>
                <w:szCs w:val="28"/>
              </w:rPr>
            </w:pPr>
          </w:p>
        </w:tc>
        <w:tc>
          <w:tcPr>
            <w:tcW w:w="241" w:type="dxa"/>
            <w:tcBorders>
              <w:top w:val="nil"/>
              <w:left w:val="nil"/>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41" w:type="dxa"/>
            <w:tcBorders>
              <w:top w:val="nil"/>
              <w:left w:val="single" w:sz="6" w:space="0" w:color="auto"/>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41" w:type="dxa"/>
            <w:tcBorders>
              <w:top w:val="nil"/>
              <w:left w:val="single" w:sz="6" w:space="0" w:color="auto"/>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41" w:type="dxa"/>
            <w:tcBorders>
              <w:top w:val="nil"/>
              <w:left w:val="nil"/>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41" w:type="dxa"/>
            <w:tcBorders>
              <w:top w:val="nil"/>
              <w:left w:val="nil"/>
              <w:right w:val="single" w:sz="6" w:space="0" w:color="auto"/>
            </w:tcBorders>
          </w:tcPr>
          <w:p w:rsidR="000A7744" w:rsidRPr="002347E0" w:rsidRDefault="000A7744" w:rsidP="00BE5859">
            <w:pPr>
              <w:pStyle w:val="BodyText210"/>
              <w:widowControl/>
              <w:numPr>
                <w:ilvl w:val="12"/>
                <w:numId w:val="0"/>
              </w:numPr>
              <w:spacing w:line="240" w:lineRule="auto"/>
              <w:rPr>
                <w:sz w:val="28"/>
                <w:szCs w:val="28"/>
              </w:rPr>
            </w:pPr>
          </w:p>
        </w:tc>
        <w:tc>
          <w:tcPr>
            <w:tcW w:w="241" w:type="dxa"/>
            <w:tcBorders>
              <w:top w:val="nil"/>
              <w:left w:val="nil"/>
              <w:right w:val="single" w:sz="6" w:space="0" w:color="auto"/>
            </w:tcBorders>
          </w:tcPr>
          <w:p w:rsidR="000A7744" w:rsidRPr="002347E0" w:rsidRDefault="000A7744" w:rsidP="00BE5859">
            <w:pPr>
              <w:pStyle w:val="BodyText210"/>
              <w:widowControl/>
              <w:numPr>
                <w:ilvl w:val="12"/>
                <w:numId w:val="0"/>
              </w:numPr>
              <w:spacing w:line="240" w:lineRule="auto"/>
              <w:rPr>
                <w:sz w:val="28"/>
                <w:szCs w:val="28"/>
              </w:rPr>
            </w:pPr>
          </w:p>
        </w:tc>
        <w:tc>
          <w:tcPr>
            <w:tcW w:w="241" w:type="dxa"/>
            <w:tcBorders>
              <w:top w:val="nil"/>
              <w:left w:val="single" w:sz="6" w:space="0" w:color="auto"/>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41" w:type="dxa"/>
            <w:tcBorders>
              <w:top w:val="nil"/>
              <w:left w:val="nil"/>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41" w:type="dxa"/>
            <w:tcBorders>
              <w:top w:val="nil"/>
              <w:left w:val="nil"/>
              <w:right w:val="single" w:sz="6" w:space="0" w:color="auto"/>
            </w:tcBorders>
          </w:tcPr>
          <w:p w:rsidR="000A7744" w:rsidRPr="002347E0" w:rsidRDefault="000A7744" w:rsidP="00BE5859">
            <w:pPr>
              <w:pStyle w:val="BodyText210"/>
              <w:widowControl/>
              <w:numPr>
                <w:ilvl w:val="12"/>
                <w:numId w:val="0"/>
              </w:numPr>
              <w:spacing w:line="240" w:lineRule="auto"/>
              <w:rPr>
                <w:sz w:val="28"/>
                <w:szCs w:val="28"/>
              </w:rPr>
            </w:pPr>
          </w:p>
        </w:tc>
      </w:tr>
      <w:tr w:rsidR="000A7744" w:rsidRPr="002347E0" w:rsidTr="00BE5859">
        <w:trPr>
          <w:trHeight w:val="264"/>
        </w:trPr>
        <w:tc>
          <w:tcPr>
            <w:tcW w:w="241" w:type="dxa"/>
            <w:tcBorders>
              <w:top w:val="nil"/>
              <w:left w:val="single" w:sz="6" w:space="0" w:color="auto"/>
              <w:bottom w:val="single" w:sz="4" w:space="0" w:color="auto"/>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41" w:type="dxa"/>
            <w:tcBorders>
              <w:top w:val="nil"/>
              <w:left w:val="nil"/>
              <w:bottom w:val="single" w:sz="4" w:space="0" w:color="auto"/>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41" w:type="dxa"/>
            <w:tcBorders>
              <w:top w:val="nil"/>
              <w:left w:val="nil"/>
              <w:bottom w:val="single" w:sz="4" w:space="0" w:color="auto"/>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41" w:type="dxa"/>
            <w:tcBorders>
              <w:top w:val="nil"/>
              <w:left w:val="single" w:sz="6" w:space="0" w:color="auto"/>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41" w:type="dxa"/>
            <w:tcBorders>
              <w:top w:val="nil"/>
              <w:left w:val="single" w:sz="6" w:space="0" w:color="auto"/>
              <w:bottom w:val="single" w:sz="4" w:space="0" w:color="auto"/>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41" w:type="dxa"/>
            <w:tcBorders>
              <w:top w:val="nil"/>
              <w:left w:val="nil"/>
              <w:bottom w:val="single" w:sz="4" w:space="0" w:color="auto"/>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41" w:type="dxa"/>
            <w:tcBorders>
              <w:top w:val="nil"/>
              <w:left w:val="nil"/>
              <w:bottom w:val="single" w:sz="4" w:space="0" w:color="auto"/>
              <w:right w:val="single" w:sz="6" w:space="0" w:color="auto"/>
            </w:tcBorders>
          </w:tcPr>
          <w:p w:rsidR="000A7744" w:rsidRPr="002347E0" w:rsidRDefault="000A7744" w:rsidP="00BE5859">
            <w:pPr>
              <w:pStyle w:val="BodyText210"/>
              <w:widowControl/>
              <w:numPr>
                <w:ilvl w:val="12"/>
                <w:numId w:val="0"/>
              </w:numPr>
              <w:spacing w:line="240" w:lineRule="auto"/>
              <w:rPr>
                <w:sz w:val="28"/>
                <w:szCs w:val="28"/>
              </w:rPr>
            </w:pPr>
          </w:p>
        </w:tc>
        <w:tc>
          <w:tcPr>
            <w:tcW w:w="241" w:type="dxa"/>
            <w:tcBorders>
              <w:top w:val="nil"/>
              <w:left w:val="nil"/>
              <w:right w:val="single" w:sz="6" w:space="0" w:color="auto"/>
            </w:tcBorders>
          </w:tcPr>
          <w:p w:rsidR="000A7744" w:rsidRPr="002347E0" w:rsidRDefault="000A7744" w:rsidP="00BE5859">
            <w:pPr>
              <w:pStyle w:val="BodyText210"/>
              <w:widowControl/>
              <w:numPr>
                <w:ilvl w:val="12"/>
                <w:numId w:val="0"/>
              </w:numPr>
              <w:spacing w:line="240" w:lineRule="auto"/>
              <w:rPr>
                <w:sz w:val="28"/>
                <w:szCs w:val="28"/>
              </w:rPr>
            </w:pPr>
          </w:p>
        </w:tc>
        <w:tc>
          <w:tcPr>
            <w:tcW w:w="241" w:type="dxa"/>
            <w:tcBorders>
              <w:top w:val="nil"/>
              <w:left w:val="single" w:sz="6" w:space="0" w:color="auto"/>
              <w:bottom w:val="single" w:sz="4" w:space="0" w:color="auto"/>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41" w:type="dxa"/>
            <w:tcBorders>
              <w:top w:val="nil"/>
              <w:left w:val="nil"/>
              <w:bottom w:val="single" w:sz="4" w:space="0" w:color="auto"/>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41" w:type="dxa"/>
            <w:tcBorders>
              <w:top w:val="nil"/>
              <w:left w:val="nil"/>
              <w:bottom w:val="single" w:sz="4" w:space="0" w:color="auto"/>
              <w:right w:val="single" w:sz="6" w:space="0" w:color="auto"/>
            </w:tcBorders>
          </w:tcPr>
          <w:p w:rsidR="000A7744" w:rsidRPr="002347E0" w:rsidRDefault="000A7744" w:rsidP="00BE5859">
            <w:pPr>
              <w:pStyle w:val="BodyText210"/>
              <w:widowControl/>
              <w:numPr>
                <w:ilvl w:val="12"/>
                <w:numId w:val="0"/>
              </w:numPr>
              <w:spacing w:line="240" w:lineRule="auto"/>
              <w:rPr>
                <w:sz w:val="28"/>
                <w:szCs w:val="28"/>
              </w:rPr>
            </w:pPr>
          </w:p>
        </w:tc>
      </w:tr>
    </w:tbl>
    <w:tbl>
      <w:tblPr>
        <w:tblpPr w:leftFromText="181" w:rightFromText="181" w:vertAnchor="text" w:horzAnchor="page" w:tblpX="6539" w:tblpY="1"/>
        <w:tblW w:w="0" w:type="auto"/>
        <w:tblLayout w:type="fixed"/>
        <w:tblLook w:val="0000" w:firstRow="0" w:lastRow="0" w:firstColumn="0" w:lastColumn="0" w:noHBand="0" w:noVBand="0"/>
      </w:tblPr>
      <w:tblGrid>
        <w:gridCol w:w="236"/>
        <w:gridCol w:w="236"/>
        <w:gridCol w:w="236"/>
        <w:gridCol w:w="236"/>
        <w:gridCol w:w="236"/>
        <w:gridCol w:w="236"/>
        <w:gridCol w:w="236"/>
        <w:gridCol w:w="236"/>
        <w:gridCol w:w="236"/>
        <w:gridCol w:w="236"/>
        <w:gridCol w:w="236"/>
      </w:tblGrid>
      <w:tr w:rsidR="000A7744" w:rsidRPr="002347E0" w:rsidTr="00BE5859">
        <w:tc>
          <w:tcPr>
            <w:tcW w:w="236" w:type="dxa"/>
            <w:tcBorders>
              <w:top w:val="single" w:sz="6" w:space="0" w:color="auto"/>
              <w:left w:val="single" w:sz="6" w:space="0" w:color="auto"/>
              <w:bottom w:val="nil"/>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single" w:sz="6" w:space="0" w:color="auto"/>
              <w:left w:val="nil"/>
              <w:bottom w:val="nil"/>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single" w:sz="6" w:space="0" w:color="auto"/>
              <w:left w:val="nil"/>
              <w:bottom w:val="nil"/>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left w:val="single" w:sz="6" w:space="0" w:color="auto"/>
              <w:bottom w:val="nil"/>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single" w:sz="6" w:space="0" w:color="auto"/>
              <w:left w:val="single" w:sz="6" w:space="0" w:color="auto"/>
              <w:bottom w:val="nil"/>
              <w:right w:val="nil"/>
            </w:tcBorders>
          </w:tcPr>
          <w:p w:rsidR="000A7744" w:rsidRPr="002347E0" w:rsidRDefault="000A7744" w:rsidP="00BE5859">
            <w:pPr>
              <w:pStyle w:val="BodyText210"/>
              <w:widowControl/>
              <w:numPr>
                <w:ilvl w:val="12"/>
                <w:numId w:val="0"/>
              </w:numPr>
              <w:spacing w:line="240" w:lineRule="auto"/>
              <w:rPr>
                <w:sz w:val="28"/>
                <w:szCs w:val="28"/>
              </w:rPr>
            </w:pPr>
            <w:r w:rsidRPr="002347E0">
              <w:rPr>
                <w:noProof/>
                <w:sz w:val="28"/>
                <w:szCs w:val="28"/>
              </w:rPr>
              <mc:AlternateContent>
                <mc:Choice Requires="wps">
                  <w:drawing>
                    <wp:anchor distT="0" distB="0" distL="114300" distR="114300" simplePos="0" relativeHeight="251709440" behindDoc="0" locked="0" layoutInCell="1" allowOverlap="1" wp14:anchorId="2AFF0287" wp14:editId="1410C55E">
                      <wp:simplePos x="0" y="0"/>
                      <wp:positionH relativeFrom="column">
                        <wp:posOffset>2540</wp:posOffset>
                      </wp:positionH>
                      <wp:positionV relativeFrom="paragraph">
                        <wp:posOffset>31750</wp:posOffset>
                      </wp:positionV>
                      <wp:extent cx="254000" cy="534035"/>
                      <wp:effectExtent l="0" t="0" r="0" b="0"/>
                      <wp:wrapNone/>
                      <wp:docPr id="14" name="Полилиния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00" cy="534035"/>
                              </a:xfrm>
                              <a:custGeom>
                                <a:avLst/>
                                <a:gdLst>
                                  <a:gd name="T0" fmla="*/ 32 w 400"/>
                                  <a:gd name="T1" fmla="*/ 128 h 841"/>
                                  <a:gd name="T2" fmla="*/ 80 w 400"/>
                                  <a:gd name="T3" fmla="*/ 96 h 841"/>
                                  <a:gd name="T4" fmla="*/ 96 w 400"/>
                                  <a:gd name="T5" fmla="*/ 48 h 841"/>
                                  <a:gd name="T6" fmla="*/ 192 w 400"/>
                                  <a:gd name="T7" fmla="*/ 16 h 841"/>
                                  <a:gd name="T8" fmla="*/ 240 w 400"/>
                                  <a:gd name="T9" fmla="*/ 0 h 841"/>
                                  <a:gd name="T10" fmla="*/ 336 w 400"/>
                                  <a:gd name="T11" fmla="*/ 16 h 841"/>
                                  <a:gd name="T12" fmla="*/ 352 w 400"/>
                                  <a:gd name="T13" fmla="*/ 64 h 841"/>
                                  <a:gd name="T14" fmla="*/ 384 w 400"/>
                                  <a:gd name="T15" fmla="*/ 112 h 841"/>
                                  <a:gd name="T16" fmla="*/ 288 w 400"/>
                                  <a:gd name="T17" fmla="*/ 304 h 841"/>
                                  <a:gd name="T18" fmla="*/ 208 w 400"/>
                                  <a:gd name="T19" fmla="*/ 368 h 841"/>
                                  <a:gd name="T20" fmla="*/ 112 w 400"/>
                                  <a:gd name="T21" fmla="*/ 432 h 841"/>
                                  <a:gd name="T22" fmla="*/ 48 w 400"/>
                                  <a:gd name="T23" fmla="*/ 528 h 841"/>
                                  <a:gd name="T24" fmla="*/ 16 w 400"/>
                                  <a:gd name="T25" fmla="*/ 624 h 841"/>
                                  <a:gd name="T26" fmla="*/ 400 w 400"/>
                                  <a:gd name="T27" fmla="*/ 720 h 8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00" h="841">
                                    <a:moveTo>
                                      <a:pt x="32" y="128"/>
                                    </a:moveTo>
                                    <a:cubicBezTo>
                                      <a:pt x="48" y="117"/>
                                      <a:pt x="68" y="111"/>
                                      <a:pt x="80" y="96"/>
                                    </a:cubicBezTo>
                                    <a:cubicBezTo>
                                      <a:pt x="91" y="83"/>
                                      <a:pt x="82" y="58"/>
                                      <a:pt x="96" y="48"/>
                                    </a:cubicBezTo>
                                    <a:cubicBezTo>
                                      <a:pt x="123" y="28"/>
                                      <a:pt x="160" y="27"/>
                                      <a:pt x="192" y="16"/>
                                    </a:cubicBezTo>
                                    <a:cubicBezTo>
                                      <a:pt x="208" y="11"/>
                                      <a:pt x="240" y="0"/>
                                      <a:pt x="240" y="0"/>
                                    </a:cubicBezTo>
                                    <a:cubicBezTo>
                                      <a:pt x="272" y="5"/>
                                      <a:pt x="308" y="0"/>
                                      <a:pt x="336" y="16"/>
                                    </a:cubicBezTo>
                                    <a:cubicBezTo>
                                      <a:pt x="351" y="24"/>
                                      <a:pt x="344" y="49"/>
                                      <a:pt x="352" y="64"/>
                                    </a:cubicBezTo>
                                    <a:cubicBezTo>
                                      <a:pt x="361" y="81"/>
                                      <a:pt x="373" y="96"/>
                                      <a:pt x="384" y="112"/>
                                    </a:cubicBezTo>
                                    <a:cubicBezTo>
                                      <a:pt x="370" y="223"/>
                                      <a:pt x="392" y="269"/>
                                      <a:pt x="288" y="304"/>
                                    </a:cubicBezTo>
                                    <a:cubicBezTo>
                                      <a:pt x="229" y="393"/>
                                      <a:pt x="290" y="323"/>
                                      <a:pt x="208" y="368"/>
                                    </a:cubicBezTo>
                                    <a:cubicBezTo>
                                      <a:pt x="174" y="387"/>
                                      <a:pt x="112" y="432"/>
                                      <a:pt x="112" y="432"/>
                                    </a:cubicBezTo>
                                    <a:cubicBezTo>
                                      <a:pt x="91" y="464"/>
                                      <a:pt x="60" y="492"/>
                                      <a:pt x="48" y="528"/>
                                    </a:cubicBezTo>
                                    <a:cubicBezTo>
                                      <a:pt x="37" y="560"/>
                                      <a:pt x="16" y="624"/>
                                      <a:pt x="16" y="624"/>
                                    </a:cubicBezTo>
                                    <a:cubicBezTo>
                                      <a:pt x="52" y="841"/>
                                      <a:pt x="0" y="720"/>
                                      <a:pt x="400" y="720"/>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4" o:spid="_x0000_s1026" style="position:absolute;margin-left:.2pt;margin-top:2.5pt;width:20pt;height:42.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00,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" path="m32,128c48,117,68,111,80,96,91,83,82,58,96,48,123,28,160,27,192,16,208,11,240,,240,v32,5,68,,96,16c351,24,344,49,352,64v9,17,21,32,32,48c370,223,392,269,288,304v-59,89,2,19,-80,64c174,387,112,432,112,432,91,464,60,492,48,528,37,560,16,624,16,624,52,841,,720,400,720e" filled="f" strokeweight="2.25pt">
                      <v:path arrowok="t" o:connecttype="custom" o:connectlocs="20320,81280;50800,60960;60960,30480;121920,10160;152400,0;213360,10160;223520,40640;243840,71120;182880,193040;132080,233680;71120,274320;30480,335280;10160,396240;254000,457200" o:connectangles="0,0,0,0,0,0,0,0,0,0,0,0,0,0"/>
                    </v:shape>
                  </w:pict>
                </mc:Fallback>
              </mc:AlternateContent>
            </w:r>
          </w:p>
        </w:tc>
        <w:tc>
          <w:tcPr>
            <w:tcW w:w="236" w:type="dxa"/>
            <w:tcBorders>
              <w:top w:val="single" w:sz="6" w:space="0" w:color="auto"/>
              <w:left w:val="nil"/>
              <w:bottom w:val="nil"/>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single" w:sz="6" w:space="0" w:color="auto"/>
              <w:left w:val="nil"/>
              <w:bottom w:val="nil"/>
              <w:right w:val="single" w:sz="6" w:space="0" w:color="auto"/>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left w:val="nil"/>
              <w:bottom w:val="nil"/>
              <w:right w:val="single" w:sz="6" w:space="0" w:color="auto"/>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single" w:sz="6" w:space="0" w:color="auto"/>
              <w:left w:val="single" w:sz="6" w:space="0" w:color="auto"/>
              <w:bottom w:val="nil"/>
              <w:right w:val="nil"/>
            </w:tcBorders>
          </w:tcPr>
          <w:p w:rsidR="000A7744" w:rsidRPr="002347E0" w:rsidRDefault="000A7744" w:rsidP="00BE5859">
            <w:pPr>
              <w:pStyle w:val="BodyText210"/>
              <w:widowControl/>
              <w:numPr>
                <w:ilvl w:val="12"/>
                <w:numId w:val="0"/>
              </w:numPr>
              <w:spacing w:line="240" w:lineRule="auto"/>
              <w:rPr>
                <w:sz w:val="28"/>
                <w:szCs w:val="28"/>
              </w:rPr>
            </w:pPr>
            <w:r w:rsidRPr="002347E0">
              <w:rPr>
                <w:noProof/>
                <w:sz w:val="28"/>
                <w:szCs w:val="28"/>
              </w:rPr>
              <mc:AlternateContent>
                <mc:Choice Requires="wps">
                  <w:drawing>
                    <wp:anchor distT="0" distB="0" distL="114300" distR="114300" simplePos="0" relativeHeight="251708416" behindDoc="0" locked="0" layoutInCell="1" allowOverlap="1" wp14:anchorId="62707632" wp14:editId="0F734E35">
                      <wp:simplePos x="0" y="0"/>
                      <wp:positionH relativeFrom="column">
                        <wp:posOffset>12065</wp:posOffset>
                      </wp:positionH>
                      <wp:positionV relativeFrom="paragraph">
                        <wp:posOffset>31750</wp:posOffset>
                      </wp:positionV>
                      <wp:extent cx="266700" cy="492760"/>
                      <wp:effectExtent l="0" t="0" r="0" b="0"/>
                      <wp:wrapNone/>
                      <wp:docPr id="23" name="Полилиния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492760"/>
                              </a:xfrm>
                              <a:custGeom>
                                <a:avLst/>
                                <a:gdLst>
                                  <a:gd name="T0" fmla="*/ 420 w 420"/>
                                  <a:gd name="T1" fmla="*/ 61 h 776"/>
                                  <a:gd name="T2" fmla="*/ 384 w 420"/>
                                  <a:gd name="T3" fmla="*/ 49 h 776"/>
                                  <a:gd name="T4" fmla="*/ 348 w 420"/>
                                  <a:gd name="T5" fmla="*/ 25 h 776"/>
                                  <a:gd name="T6" fmla="*/ 276 w 420"/>
                                  <a:gd name="T7" fmla="*/ 1 h 776"/>
                                  <a:gd name="T8" fmla="*/ 192 w 420"/>
                                  <a:gd name="T9" fmla="*/ 13 h 776"/>
                                  <a:gd name="T10" fmla="*/ 84 w 420"/>
                                  <a:gd name="T11" fmla="*/ 109 h 776"/>
                                  <a:gd name="T12" fmla="*/ 24 w 420"/>
                                  <a:gd name="T13" fmla="*/ 253 h 776"/>
                                  <a:gd name="T14" fmla="*/ 24 w 420"/>
                                  <a:gd name="T15" fmla="*/ 625 h 776"/>
                                  <a:gd name="T16" fmla="*/ 48 w 420"/>
                                  <a:gd name="T17" fmla="*/ 697 h 776"/>
                                  <a:gd name="T18" fmla="*/ 192 w 420"/>
                                  <a:gd name="T19" fmla="*/ 757 h 776"/>
                                  <a:gd name="T20" fmla="*/ 228 w 420"/>
                                  <a:gd name="T21" fmla="*/ 769 h 776"/>
                                  <a:gd name="T22" fmla="*/ 336 w 420"/>
                                  <a:gd name="T23" fmla="*/ 757 h 776"/>
                                  <a:gd name="T24" fmla="*/ 360 w 420"/>
                                  <a:gd name="T25" fmla="*/ 685 h 776"/>
                                  <a:gd name="T26" fmla="*/ 240 w 420"/>
                                  <a:gd name="T27" fmla="*/ 385 h 776"/>
                                  <a:gd name="T28" fmla="*/ 108 w 420"/>
                                  <a:gd name="T29" fmla="*/ 397 h 776"/>
                                  <a:gd name="T30" fmla="*/ 0 w 420"/>
                                  <a:gd name="T31" fmla="*/ 493 h 7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20" h="776">
                                    <a:moveTo>
                                      <a:pt x="420" y="61"/>
                                    </a:moveTo>
                                    <a:cubicBezTo>
                                      <a:pt x="408" y="57"/>
                                      <a:pt x="395" y="55"/>
                                      <a:pt x="384" y="49"/>
                                    </a:cubicBezTo>
                                    <a:cubicBezTo>
                                      <a:pt x="371" y="43"/>
                                      <a:pt x="361" y="31"/>
                                      <a:pt x="348" y="25"/>
                                    </a:cubicBezTo>
                                    <a:cubicBezTo>
                                      <a:pt x="325" y="15"/>
                                      <a:pt x="276" y="1"/>
                                      <a:pt x="276" y="1"/>
                                    </a:cubicBezTo>
                                    <a:cubicBezTo>
                                      <a:pt x="248" y="5"/>
                                      <a:pt x="217" y="0"/>
                                      <a:pt x="192" y="13"/>
                                    </a:cubicBezTo>
                                    <a:cubicBezTo>
                                      <a:pt x="150" y="36"/>
                                      <a:pt x="124" y="82"/>
                                      <a:pt x="84" y="109"/>
                                    </a:cubicBezTo>
                                    <a:cubicBezTo>
                                      <a:pt x="66" y="162"/>
                                      <a:pt x="41" y="202"/>
                                      <a:pt x="24" y="253"/>
                                    </a:cubicBezTo>
                                    <a:cubicBezTo>
                                      <a:pt x="2" y="410"/>
                                      <a:pt x="0" y="385"/>
                                      <a:pt x="24" y="625"/>
                                    </a:cubicBezTo>
                                    <a:cubicBezTo>
                                      <a:pt x="27" y="650"/>
                                      <a:pt x="24" y="689"/>
                                      <a:pt x="48" y="697"/>
                                    </a:cubicBezTo>
                                    <a:cubicBezTo>
                                      <a:pt x="99" y="714"/>
                                      <a:pt x="139" y="739"/>
                                      <a:pt x="192" y="757"/>
                                    </a:cubicBezTo>
                                    <a:cubicBezTo>
                                      <a:pt x="204" y="761"/>
                                      <a:pt x="228" y="769"/>
                                      <a:pt x="228" y="769"/>
                                    </a:cubicBezTo>
                                    <a:cubicBezTo>
                                      <a:pt x="264" y="765"/>
                                      <a:pt x="305" y="776"/>
                                      <a:pt x="336" y="757"/>
                                    </a:cubicBezTo>
                                    <a:cubicBezTo>
                                      <a:pt x="357" y="743"/>
                                      <a:pt x="360" y="685"/>
                                      <a:pt x="360" y="685"/>
                                    </a:cubicBezTo>
                                    <a:cubicBezTo>
                                      <a:pt x="352" y="552"/>
                                      <a:pt x="379" y="431"/>
                                      <a:pt x="240" y="385"/>
                                    </a:cubicBezTo>
                                    <a:cubicBezTo>
                                      <a:pt x="196" y="389"/>
                                      <a:pt x="151" y="388"/>
                                      <a:pt x="108" y="397"/>
                                    </a:cubicBezTo>
                                    <a:cubicBezTo>
                                      <a:pt x="48" y="410"/>
                                      <a:pt x="62" y="493"/>
                                      <a:pt x="0" y="493"/>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23" o:spid="_x0000_s1026" style="position:absolute;margin-left:.95pt;margin-top:2.5pt;width:21pt;height:38.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20,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" path="m420,61c408,57,395,55,384,49,371,43,361,31,348,25,325,15,276,1,276,1,248,5,217,,192,13,150,36,124,82,84,109,66,162,41,202,24,253,2,410,,385,24,625v3,25,,64,24,72c99,714,139,739,192,757v12,4,36,12,36,12c264,765,305,776,336,757v21,-14,24,-72,24,-72c352,552,379,431,240,385v-44,4,-89,3,-132,12c48,410,62,493,,493e" filled="f" strokeweight="2.25pt">
                      <v:path arrowok="t" o:connecttype="custom" o:connectlocs="266700,38735;243840,31115;220980,15875;175260,635;121920,8255;53340,69215;15240,160655;15240,396875;30480,442595;121920,480695;144780,488315;213360,480695;228600,434975;152400,244475;68580,252095;0,313055" o:connectangles="0,0,0,0,0,0,0,0,0,0,0,0,0,0,0,0"/>
                    </v:shape>
                  </w:pict>
                </mc:Fallback>
              </mc:AlternateContent>
            </w:r>
          </w:p>
        </w:tc>
        <w:tc>
          <w:tcPr>
            <w:tcW w:w="236" w:type="dxa"/>
            <w:tcBorders>
              <w:top w:val="single" w:sz="6" w:space="0" w:color="auto"/>
              <w:left w:val="nil"/>
              <w:bottom w:val="nil"/>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single" w:sz="6" w:space="0" w:color="auto"/>
              <w:left w:val="nil"/>
              <w:bottom w:val="nil"/>
              <w:right w:val="single" w:sz="6" w:space="0" w:color="auto"/>
            </w:tcBorders>
          </w:tcPr>
          <w:p w:rsidR="000A7744" w:rsidRPr="002347E0" w:rsidRDefault="000A7744" w:rsidP="00BE5859">
            <w:pPr>
              <w:pStyle w:val="BodyText210"/>
              <w:widowControl/>
              <w:numPr>
                <w:ilvl w:val="12"/>
                <w:numId w:val="0"/>
              </w:numPr>
              <w:spacing w:line="240" w:lineRule="auto"/>
              <w:rPr>
                <w:sz w:val="28"/>
                <w:szCs w:val="28"/>
              </w:rPr>
            </w:pPr>
          </w:p>
        </w:tc>
      </w:tr>
      <w:tr w:rsidR="000A7744" w:rsidRPr="002347E0" w:rsidTr="00BE5859">
        <w:tc>
          <w:tcPr>
            <w:tcW w:w="236" w:type="dxa"/>
            <w:tcBorders>
              <w:top w:val="nil"/>
              <w:left w:val="single" w:sz="6" w:space="0" w:color="auto"/>
              <w:bottom w:val="nil"/>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left w:val="nil"/>
              <w:bottom w:val="nil"/>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left w:val="nil"/>
              <w:bottom w:val="nil"/>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left w:val="single" w:sz="6" w:space="0" w:color="auto"/>
              <w:bottom w:val="nil"/>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left w:val="single" w:sz="6" w:space="0" w:color="auto"/>
              <w:bottom w:val="nil"/>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left w:val="nil"/>
              <w:bottom w:val="nil"/>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left w:val="nil"/>
              <w:bottom w:val="nil"/>
              <w:right w:val="single" w:sz="6" w:space="0" w:color="auto"/>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left w:val="nil"/>
              <w:bottom w:val="nil"/>
              <w:right w:val="single" w:sz="6" w:space="0" w:color="auto"/>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left w:val="single" w:sz="6" w:space="0" w:color="auto"/>
              <w:bottom w:val="nil"/>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left w:val="nil"/>
              <w:bottom w:val="nil"/>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left w:val="nil"/>
              <w:bottom w:val="nil"/>
              <w:right w:val="single" w:sz="6" w:space="0" w:color="auto"/>
            </w:tcBorders>
          </w:tcPr>
          <w:p w:rsidR="000A7744" w:rsidRPr="002347E0" w:rsidRDefault="000A7744" w:rsidP="00BE5859">
            <w:pPr>
              <w:pStyle w:val="BodyText210"/>
              <w:widowControl/>
              <w:numPr>
                <w:ilvl w:val="12"/>
                <w:numId w:val="0"/>
              </w:numPr>
              <w:spacing w:line="240" w:lineRule="auto"/>
              <w:rPr>
                <w:sz w:val="28"/>
                <w:szCs w:val="28"/>
              </w:rPr>
            </w:pPr>
          </w:p>
        </w:tc>
      </w:tr>
      <w:tr w:rsidR="000A7744" w:rsidRPr="002347E0" w:rsidTr="00BE5859">
        <w:tc>
          <w:tcPr>
            <w:tcW w:w="236" w:type="dxa"/>
            <w:tcBorders>
              <w:top w:val="nil"/>
              <w:left w:val="single" w:sz="6" w:space="0" w:color="auto"/>
              <w:bottom w:val="single" w:sz="6" w:space="0" w:color="auto"/>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left w:val="nil"/>
              <w:bottom w:val="single" w:sz="6" w:space="0" w:color="auto"/>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left w:val="nil"/>
              <w:bottom w:val="single" w:sz="6" w:space="0" w:color="auto"/>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left w:val="single" w:sz="6" w:space="0" w:color="auto"/>
              <w:bottom w:val="nil"/>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left w:val="single" w:sz="6" w:space="0" w:color="auto"/>
              <w:bottom w:val="single" w:sz="6" w:space="0" w:color="auto"/>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left w:val="nil"/>
              <w:bottom w:val="single" w:sz="6" w:space="0" w:color="auto"/>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left w:val="nil"/>
              <w:bottom w:val="single" w:sz="6" w:space="0" w:color="auto"/>
              <w:right w:val="single" w:sz="6" w:space="0" w:color="auto"/>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left w:val="nil"/>
              <w:bottom w:val="nil"/>
              <w:right w:val="single" w:sz="6" w:space="0" w:color="auto"/>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left w:val="single" w:sz="6" w:space="0" w:color="auto"/>
              <w:bottom w:val="single" w:sz="6" w:space="0" w:color="auto"/>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left w:val="nil"/>
              <w:bottom w:val="single" w:sz="6" w:space="0" w:color="auto"/>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left w:val="nil"/>
              <w:bottom w:val="single" w:sz="6" w:space="0" w:color="auto"/>
              <w:right w:val="single" w:sz="6" w:space="0" w:color="auto"/>
            </w:tcBorders>
          </w:tcPr>
          <w:p w:rsidR="000A7744" w:rsidRPr="002347E0" w:rsidRDefault="000A7744" w:rsidP="00BE5859">
            <w:pPr>
              <w:pStyle w:val="BodyText210"/>
              <w:widowControl/>
              <w:numPr>
                <w:ilvl w:val="12"/>
                <w:numId w:val="0"/>
              </w:numPr>
              <w:spacing w:line="240" w:lineRule="auto"/>
              <w:rPr>
                <w:sz w:val="28"/>
                <w:szCs w:val="28"/>
              </w:rPr>
            </w:pPr>
          </w:p>
        </w:tc>
      </w:tr>
    </w:tbl>
    <w:p w:rsidR="000A7744" w:rsidRPr="002347E0" w:rsidRDefault="000A7744" w:rsidP="000A7744">
      <w:pPr>
        <w:rPr>
          <w:vanish/>
          <w:sz w:val="28"/>
          <w:szCs w:val="28"/>
        </w:rPr>
      </w:pPr>
    </w:p>
    <w:p w:rsidR="000A7744" w:rsidRPr="002347E0" w:rsidRDefault="000A7744" w:rsidP="000A7744">
      <w:pPr>
        <w:pStyle w:val="BodyText26"/>
        <w:tabs>
          <w:tab w:val="left" w:pos="1620"/>
        </w:tabs>
        <w:spacing w:before="120"/>
        <w:ind w:firstLine="0"/>
        <w:rPr>
          <w:szCs w:val="28"/>
        </w:rPr>
      </w:pPr>
    </w:p>
    <w:p w:rsidR="000A7744" w:rsidRPr="002347E0" w:rsidRDefault="000A7744" w:rsidP="000A7744">
      <w:pPr>
        <w:pStyle w:val="BodyText26"/>
        <w:tabs>
          <w:tab w:val="left" w:pos="1620"/>
        </w:tabs>
        <w:spacing w:before="120"/>
        <w:ind w:firstLine="0"/>
        <w:rPr>
          <w:szCs w:val="28"/>
        </w:rPr>
      </w:pPr>
    </w:p>
    <w:p w:rsidR="000A7744" w:rsidRPr="002347E0" w:rsidRDefault="000A7744" w:rsidP="007F0A90">
      <w:pPr>
        <w:pStyle w:val="BodyText26"/>
        <w:tabs>
          <w:tab w:val="left" w:pos="1620"/>
        </w:tabs>
        <w:spacing w:line="360" w:lineRule="auto"/>
        <w:ind w:firstLine="709"/>
        <w:rPr>
          <w:szCs w:val="28"/>
        </w:rPr>
      </w:pPr>
      <w:r w:rsidRPr="002347E0">
        <w:rPr>
          <w:szCs w:val="28"/>
        </w:rPr>
        <w:t>Если незначащие нули все же были проставлены, то зачеркивать их</w:t>
      </w:r>
      <w:r w:rsidR="002E447E">
        <w:rPr>
          <w:szCs w:val="28"/>
        </w:rPr>
        <w:t> </w:t>
      </w:r>
      <w:r w:rsidRPr="002347E0">
        <w:rPr>
          <w:szCs w:val="28"/>
        </w:rPr>
        <w:t>не</w:t>
      </w:r>
      <w:r w:rsidR="002E447E">
        <w:rPr>
          <w:szCs w:val="28"/>
        </w:rPr>
        <w:t> </w:t>
      </w:r>
      <w:r w:rsidRPr="002347E0">
        <w:rPr>
          <w:szCs w:val="28"/>
        </w:rPr>
        <w:t>следует.</w:t>
      </w:r>
    </w:p>
    <w:p w:rsidR="000A7744" w:rsidRPr="002347E0" w:rsidRDefault="000A7744" w:rsidP="007F0A90">
      <w:pPr>
        <w:pStyle w:val="BodyText26"/>
        <w:tabs>
          <w:tab w:val="left" w:pos="1620"/>
        </w:tabs>
        <w:spacing w:line="360" w:lineRule="auto"/>
        <w:ind w:firstLine="709"/>
        <w:rPr>
          <w:szCs w:val="28"/>
        </w:rPr>
      </w:pPr>
      <w:r w:rsidRPr="002347E0">
        <w:rPr>
          <w:szCs w:val="28"/>
        </w:rPr>
        <w:t>7. Запрещается при заполнении поля:</w:t>
      </w:r>
    </w:p>
    <w:p w:rsidR="000A7744" w:rsidRPr="002347E0" w:rsidRDefault="000A7744" w:rsidP="007F0A90">
      <w:pPr>
        <w:overflowPunct/>
        <w:autoSpaceDE/>
        <w:autoSpaceDN/>
        <w:adjustRightInd/>
        <w:spacing w:line="360" w:lineRule="auto"/>
        <w:ind w:firstLine="709"/>
        <w:jc w:val="both"/>
        <w:textAlignment w:val="auto"/>
        <w:rPr>
          <w:sz w:val="28"/>
          <w:szCs w:val="28"/>
        </w:rPr>
      </w:pPr>
      <w:r w:rsidRPr="002347E0">
        <w:rPr>
          <w:sz w:val="28"/>
          <w:szCs w:val="28"/>
        </w:rPr>
        <w:t>обводить несколько раз в поле слова, цифры и метки;</w:t>
      </w:r>
    </w:p>
    <w:p w:rsidR="000A7744" w:rsidRPr="002347E0" w:rsidRDefault="000A7744" w:rsidP="007F0A90">
      <w:pPr>
        <w:overflowPunct/>
        <w:autoSpaceDE/>
        <w:autoSpaceDN/>
        <w:adjustRightInd/>
        <w:spacing w:line="360" w:lineRule="auto"/>
        <w:ind w:firstLine="709"/>
        <w:jc w:val="both"/>
        <w:textAlignment w:val="auto"/>
        <w:rPr>
          <w:sz w:val="28"/>
          <w:szCs w:val="28"/>
        </w:rPr>
      </w:pPr>
      <w:r w:rsidRPr="002347E0">
        <w:rPr>
          <w:sz w:val="28"/>
          <w:szCs w:val="28"/>
        </w:rPr>
        <w:t>писать слова, цифры и метки вне границ отведенных для них полей, при</w:t>
      </w:r>
      <w:r w:rsidR="00FD2A1C">
        <w:rPr>
          <w:sz w:val="28"/>
          <w:szCs w:val="28"/>
        </w:rPr>
        <w:t> </w:t>
      </w:r>
      <w:r w:rsidRPr="002347E0">
        <w:rPr>
          <w:sz w:val="28"/>
          <w:szCs w:val="28"/>
        </w:rPr>
        <w:t>этом нижние продолжения букв не должны выходить за рамки поля и,</w:t>
      </w:r>
      <w:r w:rsidR="00FD2A1C">
        <w:rPr>
          <w:sz w:val="28"/>
          <w:szCs w:val="28"/>
        </w:rPr>
        <w:t> </w:t>
      </w:r>
      <w:r w:rsidRPr="002347E0">
        <w:rPr>
          <w:sz w:val="28"/>
          <w:szCs w:val="28"/>
        </w:rPr>
        <w:t>тем</w:t>
      </w:r>
      <w:r w:rsidR="00FD2A1C">
        <w:rPr>
          <w:sz w:val="28"/>
          <w:szCs w:val="28"/>
        </w:rPr>
        <w:t> </w:t>
      </w:r>
      <w:r w:rsidRPr="002347E0">
        <w:rPr>
          <w:sz w:val="28"/>
          <w:szCs w:val="28"/>
        </w:rPr>
        <w:t>более, заходить в другое поле;</w:t>
      </w:r>
    </w:p>
    <w:p w:rsidR="000A7744" w:rsidRPr="002347E0" w:rsidRDefault="000A7744" w:rsidP="007F0A90">
      <w:pPr>
        <w:overflowPunct/>
        <w:autoSpaceDE/>
        <w:autoSpaceDN/>
        <w:adjustRightInd/>
        <w:spacing w:line="360" w:lineRule="auto"/>
        <w:ind w:left="709"/>
        <w:jc w:val="both"/>
        <w:textAlignment w:val="auto"/>
        <w:rPr>
          <w:sz w:val="28"/>
          <w:szCs w:val="28"/>
        </w:rPr>
      </w:pPr>
      <w:r w:rsidRPr="002347E0">
        <w:rPr>
          <w:sz w:val="28"/>
          <w:szCs w:val="28"/>
        </w:rPr>
        <w:t>образовывать разрывы линии;</w:t>
      </w:r>
    </w:p>
    <w:p w:rsidR="000A7744" w:rsidRPr="002347E0" w:rsidRDefault="000A7744" w:rsidP="007F0A90">
      <w:pPr>
        <w:overflowPunct/>
        <w:autoSpaceDE/>
        <w:autoSpaceDN/>
        <w:adjustRightInd/>
        <w:spacing w:line="360" w:lineRule="auto"/>
        <w:ind w:left="709"/>
        <w:jc w:val="both"/>
        <w:textAlignment w:val="auto"/>
        <w:rPr>
          <w:sz w:val="28"/>
          <w:szCs w:val="28"/>
        </w:rPr>
      </w:pPr>
      <w:r w:rsidRPr="002347E0">
        <w:rPr>
          <w:sz w:val="28"/>
          <w:szCs w:val="28"/>
        </w:rPr>
        <w:t>применять декоративные элементы (петли, завитки и так далее).</w:t>
      </w:r>
    </w:p>
    <w:p w:rsidR="000A7744" w:rsidRDefault="000A7744" w:rsidP="007F0A90">
      <w:pPr>
        <w:pStyle w:val="BodyText23"/>
        <w:tabs>
          <w:tab w:val="left" w:pos="1620"/>
        </w:tabs>
        <w:spacing w:line="360" w:lineRule="auto"/>
        <w:ind w:firstLine="709"/>
        <w:rPr>
          <w:szCs w:val="28"/>
        </w:rPr>
      </w:pPr>
      <w:r w:rsidRPr="002347E0">
        <w:rPr>
          <w:szCs w:val="28"/>
        </w:rPr>
        <w:t xml:space="preserve">8. В случае необходимости </w:t>
      </w:r>
      <w:r w:rsidRPr="002347E0">
        <w:rPr>
          <w:bCs/>
          <w:szCs w:val="28"/>
        </w:rPr>
        <w:t>исправления</w:t>
      </w:r>
      <w:r w:rsidRPr="002347E0">
        <w:rPr>
          <w:szCs w:val="28"/>
        </w:rPr>
        <w:t xml:space="preserve"> заполненной в переписном документе </w:t>
      </w:r>
      <w:r w:rsidRPr="002347E0">
        <w:rPr>
          <w:bCs/>
          <w:szCs w:val="28"/>
        </w:rPr>
        <w:t>цифры следует</w:t>
      </w:r>
      <w:r w:rsidRPr="002347E0">
        <w:rPr>
          <w:szCs w:val="28"/>
        </w:rPr>
        <w:t>:</w:t>
      </w:r>
    </w:p>
    <w:p w:rsidR="000A7744" w:rsidRPr="002347E0" w:rsidRDefault="000A7744" w:rsidP="007F0A90">
      <w:pPr>
        <w:overflowPunct/>
        <w:autoSpaceDE/>
        <w:autoSpaceDN/>
        <w:adjustRightInd/>
        <w:spacing w:line="360" w:lineRule="auto"/>
        <w:ind w:firstLine="709"/>
        <w:jc w:val="both"/>
        <w:textAlignment w:val="auto"/>
        <w:rPr>
          <w:sz w:val="28"/>
          <w:szCs w:val="28"/>
        </w:rPr>
      </w:pPr>
      <w:r w:rsidRPr="002347E0">
        <w:rPr>
          <w:sz w:val="28"/>
          <w:szCs w:val="28"/>
        </w:rPr>
        <w:t>перечеркнуть несколько раз исправляемую цифру в соответствии с</w:t>
      </w:r>
      <w:r w:rsidR="00FD2A1C">
        <w:rPr>
          <w:sz w:val="28"/>
          <w:szCs w:val="28"/>
        </w:rPr>
        <w:t> </w:t>
      </w:r>
      <w:r w:rsidRPr="002347E0">
        <w:rPr>
          <w:sz w:val="28"/>
          <w:szCs w:val="28"/>
        </w:rPr>
        <w:t>образцом на бланке (при</w:t>
      </w:r>
      <w:r w:rsidR="00EA04F8" w:rsidRPr="002347E0">
        <w:rPr>
          <w:sz w:val="28"/>
          <w:szCs w:val="28"/>
          <w:lang w:val="en-US"/>
        </w:rPr>
        <w:t> </w:t>
      </w:r>
      <w:r w:rsidRPr="002347E0">
        <w:rPr>
          <w:sz w:val="28"/>
          <w:szCs w:val="28"/>
        </w:rPr>
        <w:t>перечеркивании должна быть заполнена вся площадь поля):</w:t>
      </w:r>
    </w:p>
    <w:p w:rsidR="000A7744" w:rsidRPr="002347E0" w:rsidRDefault="000A7744" w:rsidP="000A7744">
      <w:pPr>
        <w:overflowPunct/>
        <w:autoSpaceDE/>
        <w:autoSpaceDN/>
        <w:adjustRightInd/>
        <w:jc w:val="both"/>
        <w:textAlignment w:val="auto"/>
        <w:rPr>
          <w:sz w:val="28"/>
          <w:szCs w:val="28"/>
        </w:rPr>
      </w:pPr>
    </w:p>
    <w:tbl>
      <w:tblPr>
        <w:tblW w:w="0" w:type="auto"/>
        <w:jc w:val="center"/>
        <w:tblLayout w:type="fixed"/>
        <w:tblLook w:val="0000" w:firstRow="0" w:lastRow="0" w:firstColumn="0" w:lastColumn="0" w:noHBand="0" w:noVBand="0"/>
      </w:tblPr>
      <w:tblGrid>
        <w:gridCol w:w="236"/>
        <w:gridCol w:w="236"/>
        <w:gridCol w:w="236"/>
        <w:gridCol w:w="236"/>
        <w:gridCol w:w="236"/>
        <w:gridCol w:w="236"/>
        <w:gridCol w:w="236"/>
        <w:gridCol w:w="236"/>
        <w:gridCol w:w="236"/>
        <w:gridCol w:w="236"/>
        <w:gridCol w:w="236"/>
      </w:tblGrid>
      <w:tr w:rsidR="000A7744" w:rsidRPr="002347E0" w:rsidTr="00BE5859">
        <w:trPr>
          <w:jc w:val="center"/>
        </w:trPr>
        <w:tc>
          <w:tcPr>
            <w:tcW w:w="236" w:type="dxa"/>
            <w:tcBorders>
              <w:top w:val="single" w:sz="6" w:space="0" w:color="auto"/>
              <w:left w:val="single" w:sz="6" w:space="0" w:color="auto"/>
              <w:bottom w:val="nil"/>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single" w:sz="6" w:space="0" w:color="auto"/>
              <w:left w:val="nil"/>
              <w:bottom w:val="nil"/>
              <w:right w:val="nil"/>
            </w:tcBorders>
          </w:tcPr>
          <w:p w:rsidR="000A7744" w:rsidRPr="002347E0" w:rsidRDefault="000A7744" w:rsidP="00BE5859">
            <w:pPr>
              <w:pStyle w:val="BodyText210"/>
              <w:widowControl/>
              <w:numPr>
                <w:ilvl w:val="12"/>
                <w:numId w:val="0"/>
              </w:numPr>
              <w:spacing w:line="240" w:lineRule="auto"/>
              <w:rPr>
                <w:sz w:val="28"/>
                <w:szCs w:val="28"/>
              </w:rPr>
            </w:pPr>
            <w:r w:rsidRPr="002347E0">
              <w:rPr>
                <w:noProof/>
                <w:sz w:val="28"/>
                <w:szCs w:val="28"/>
              </w:rPr>
              <mc:AlternateContent>
                <mc:Choice Requires="wpg">
                  <w:drawing>
                    <wp:anchor distT="0" distB="0" distL="114300" distR="114300" simplePos="0" relativeHeight="251692032" behindDoc="0" locked="0" layoutInCell="1" allowOverlap="1" wp14:anchorId="558C0C43" wp14:editId="78BF4B57">
                      <wp:simplePos x="0" y="0"/>
                      <wp:positionH relativeFrom="page">
                        <wp:posOffset>635</wp:posOffset>
                      </wp:positionH>
                      <wp:positionV relativeFrom="paragraph">
                        <wp:posOffset>-43815</wp:posOffset>
                      </wp:positionV>
                      <wp:extent cx="1376680" cy="588010"/>
                      <wp:effectExtent l="0" t="0" r="0" b="0"/>
                      <wp:wrapNone/>
                      <wp:docPr id="64" name="Группа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6680" cy="588010"/>
                                <a:chOff x="-1" y="0"/>
                                <a:chExt cx="20001" cy="20001"/>
                              </a:xfrm>
                            </wpg:grpSpPr>
                            <wps:wsp>
                              <wps:cNvPr id="65" name="Freeform 992"/>
                              <wps:cNvSpPr>
                                <a:spLocks/>
                              </wps:cNvSpPr>
                              <wps:spPr bwMode="auto">
                                <a:xfrm>
                                  <a:off x="8542" y="2333"/>
                                  <a:ext cx="3432" cy="16350"/>
                                </a:xfrm>
                                <a:custGeom>
                                  <a:avLst/>
                                  <a:gdLst>
                                    <a:gd name="T0" fmla="*/ 16935 w 20000"/>
                                    <a:gd name="T1" fmla="*/ 819 h 20000"/>
                                    <a:gd name="T2" fmla="*/ 15538 w 20000"/>
                                    <a:gd name="T3" fmla="*/ 608 h 20000"/>
                                    <a:gd name="T4" fmla="*/ 13871 w 20000"/>
                                    <a:gd name="T5" fmla="*/ 343 h 20000"/>
                                    <a:gd name="T6" fmla="*/ 12366 w 20000"/>
                                    <a:gd name="T7" fmla="*/ 264 h 20000"/>
                                    <a:gd name="T8" fmla="*/ 10968 w 20000"/>
                                    <a:gd name="T9" fmla="*/ 343 h 20000"/>
                                    <a:gd name="T10" fmla="*/ 9301 w 20000"/>
                                    <a:gd name="T11" fmla="*/ 608 h 20000"/>
                                    <a:gd name="T12" fmla="*/ 7957 w 20000"/>
                                    <a:gd name="T13" fmla="*/ 819 h 20000"/>
                                    <a:gd name="T14" fmla="*/ 6452 w 20000"/>
                                    <a:gd name="T15" fmla="*/ 1347 h 20000"/>
                                    <a:gd name="T16" fmla="*/ 5430 w 20000"/>
                                    <a:gd name="T17" fmla="*/ 2140 h 20000"/>
                                    <a:gd name="T18" fmla="*/ 4516 w 20000"/>
                                    <a:gd name="T19" fmla="*/ 2536 h 20000"/>
                                    <a:gd name="T20" fmla="*/ 3065 w 20000"/>
                                    <a:gd name="T21" fmla="*/ 2880 h 20000"/>
                                    <a:gd name="T22" fmla="*/ 2258 w 20000"/>
                                    <a:gd name="T23" fmla="*/ 3435 h 20000"/>
                                    <a:gd name="T24" fmla="*/ 1613 w 20000"/>
                                    <a:gd name="T25" fmla="*/ 4650 h 20000"/>
                                    <a:gd name="T26" fmla="*/ 968 w 20000"/>
                                    <a:gd name="T27" fmla="*/ 6764 h 20000"/>
                                    <a:gd name="T28" fmla="*/ 376 w 20000"/>
                                    <a:gd name="T29" fmla="*/ 9432 h 20000"/>
                                    <a:gd name="T30" fmla="*/ 0 w 20000"/>
                                    <a:gd name="T31" fmla="*/ 10753 h 20000"/>
                                    <a:gd name="T32" fmla="*/ 591 w 20000"/>
                                    <a:gd name="T33" fmla="*/ 15165 h 20000"/>
                                    <a:gd name="T34" fmla="*/ 968 w 20000"/>
                                    <a:gd name="T35" fmla="*/ 16988 h 20000"/>
                                    <a:gd name="T36" fmla="*/ 1344 w 20000"/>
                                    <a:gd name="T37" fmla="*/ 17675 h 20000"/>
                                    <a:gd name="T38" fmla="*/ 1989 w 20000"/>
                                    <a:gd name="T39" fmla="*/ 18018 h 20000"/>
                                    <a:gd name="T40" fmla="*/ 3656 w 20000"/>
                                    <a:gd name="T41" fmla="*/ 18203 h 20000"/>
                                    <a:gd name="T42" fmla="*/ 4839 w 20000"/>
                                    <a:gd name="T43" fmla="*/ 18494 h 20000"/>
                                    <a:gd name="T44" fmla="*/ 6129 w 20000"/>
                                    <a:gd name="T45" fmla="*/ 18811 h 20000"/>
                                    <a:gd name="T46" fmla="*/ 6828 w 20000"/>
                                    <a:gd name="T47" fmla="*/ 19049 h 20000"/>
                                    <a:gd name="T48" fmla="*/ 7151 w 20000"/>
                                    <a:gd name="T49" fmla="*/ 19128 h 20000"/>
                                    <a:gd name="T50" fmla="*/ 7043 w 20000"/>
                                    <a:gd name="T51" fmla="*/ 19207 h 20000"/>
                                    <a:gd name="T52" fmla="*/ 6720 w 20000"/>
                                    <a:gd name="T53" fmla="*/ 19181 h 20000"/>
                                    <a:gd name="T54" fmla="*/ 6828 w 20000"/>
                                    <a:gd name="T55" fmla="*/ 19207 h 20000"/>
                                    <a:gd name="T56" fmla="*/ 7366 w 20000"/>
                                    <a:gd name="T57" fmla="*/ 19287 h 20000"/>
                                    <a:gd name="T58" fmla="*/ 8387 w 20000"/>
                                    <a:gd name="T59" fmla="*/ 19445 h 20000"/>
                                    <a:gd name="T60" fmla="*/ 11613 w 20000"/>
                                    <a:gd name="T61" fmla="*/ 19551 h 20000"/>
                                    <a:gd name="T62" fmla="*/ 15914 w 20000"/>
                                    <a:gd name="T63" fmla="*/ 19419 h 20000"/>
                                    <a:gd name="T64" fmla="*/ 18387 w 20000"/>
                                    <a:gd name="T65" fmla="*/ 19102 h 20000"/>
                                    <a:gd name="T66" fmla="*/ 19247 w 20000"/>
                                    <a:gd name="T67" fmla="*/ 18679 h 20000"/>
                                    <a:gd name="T68" fmla="*/ 19677 w 20000"/>
                                    <a:gd name="T69" fmla="*/ 18124 h 20000"/>
                                    <a:gd name="T70" fmla="*/ 19785 w 20000"/>
                                    <a:gd name="T71" fmla="*/ 16856 h 20000"/>
                                    <a:gd name="T72" fmla="*/ 19462 w 20000"/>
                                    <a:gd name="T73" fmla="*/ 15271 h 20000"/>
                                    <a:gd name="T74" fmla="*/ 18656 w 20000"/>
                                    <a:gd name="T75" fmla="*/ 13342 h 20000"/>
                                    <a:gd name="T76" fmla="*/ 17419 w 20000"/>
                                    <a:gd name="T77" fmla="*/ 12470 h 20000"/>
                                    <a:gd name="T78" fmla="*/ 15591 w 20000"/>
                                    <a:gd name="T79" fmla="*/ 11836 h 20000"/>
                                    <a:gd name="T80" fmla="*/ 11989 w 20000"/>
                                    <a:gd name="T81" fmla="*/ 11123 h 20000"/>
                                    <a:gd name="T82" fmla="*/ 10000 w 20000"/>
                                    <a:gd name="T83" fmla="*/ 10859 h 20000"/>
                                    <a:gd name="T84" fmla="*/ 8656 w 20000"/>
                                    <a:gd name="T85" fmla="*/ 10621 h 20000"/>
                                    <a:gd name="T86" fmla="*/ 7473 w 20000"/>
                                    <a:gd name="T87" fmla="*/ 10410 h 20000"/>
                                    <a:gd name="T88" fmla="*/ 6935 w 20000"/>
                                    <a:gd name="T89" fmla="*/ 10304 h 20000"/>
                                    <a:gd name="T90" fmla="*/ 6398 w 20000"/>
                                    <a:gd name="T91" fmla="*/ 10330 h 20000"/>
                                    <a:gd name="T92" fmla="*/ 5269 w 20000"/>
                                    <a:gd name="T93" fmla="*/ 10436 h 20000"/>
                                    <a:gd name="T94" fmla="*/ 3763 w 20000"/>
                                    <a:gd name="T95" fmla="*/ 10515 h 20000"/>
                                    <a:gd name="T96" fmla="*/ 3011 w 20000"/>
                                    <a:gd name="T97" fmla="*/ 10568 h 20000"/>
                                    <a:gd name="T98" fmla="*/ 2473 w 20000"/>
                                    <a:gd name="T99" fmla="*/ 10806 h 20000"/>
                                    <a:gd name="T100" fmla="*/ 1989 w 20000"/>
                                    <a:gd name="T101" fmla="*/ 11334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0000" h="20000">
                                      <a:moveTo>
                                        <a:pt x="18011" y="1030"/>
                                      </a:moveTo>
                                      <a:lnTo>
                                        <a:pt x="17419" y="925"/>
                                      </a:lnTo>
                                      <a:lnTo>
                                        <a:pt x="16935" y="819"/>
                                      </a:lnTo>
                                      <a:lnTo>
                                        <a:pt x="16398" y="766"/>
                                      </a:lnTo>
                                      <a:lnTo>
                                        <a:pt x="15968" y="713"/>
                                      </a:lnTo>
                                      <a:lnTo>
                                        <a:pt x="15538" y="608"/>
                                      </a:lnTo>
                                      <a:lnTo>
                                        <a:pt x="15161" y="555"/>
                                      </a:lnTo>
                                      <a:lnTo>
                                        <a:pt x="14462" y="449"/>
                                      </a:lnTo>
                                      <a:lnTo>
                                        <a:pt x="13871" y="343"/>
                                      </a:lnTo>
                                      <a:lnTo>
                                        <a:pt x="13333" y="317"/>
                                      </a:lnTo>
                                      <a:lnTo>
                                        <a:pt x="12849" y="264"/>
                                      </a:lnTo>
                                      <a:lnTo>
                                        <a:pt x="12366" y="264"/>
                                      </a:lnTo>
                                      <a:lnTo>
                                        <a:pt x="11935" y="264"/>
                                      </a:lnTo>
                                      <a:lnTo>
                                        <a:pt x="11452" y="317"/>
                                      </a:lnTo>
                                      <a:lnTo>
                                        <a:pt x="10968" y="343"/>
                                      </a:lnTo>
                                      <a:lnTo>
                                        <a:pt x="10323" y="449"/>
                                      </a:lnTo>
                                      <a:lnTo>
                                        <a:pt x="9677" y="555"/>
                                      </a:lnTo>
                                      <a:lnTo>
                                        <a:pt x="9301" y="608"/>
                                      </a:lnTo>
                                      <a:lnTo>
                                        <a:pt x="8871" y="713"/>
                                      </a:lnTo>
                                      <a:lnTo>
                                        <a:pt x="8441" y="766"/>
                                      </a:lnTo>
                                      <a:lnTo>
                                        <a:pt x="7957" y="819"/>
                                      </a:lnTo>
                                      <a:lnTo>
                                        <a:pt x="7419" y="925"/>
                                      </a:lnTo>
                                      <a:lnTo>
                                        <a:pt x="6828" y="1030"/>
                                      </a:lnTo>
                                      <a:lnTo>
                                        <a:pt x="6452" y="1347"/>
                                      </a:lnTo>
                                      <a:lnTo>
                                        <a:pt x="6022" y="1664"/>
                                      </a:lnTo>
                                      <a:lnTo>
                                        <a:pt x="5645" y="2008"/>
                                      </a:lnTo>
                                      <a:lnTo>
                                        <a:pt x="5430" y="2140"/>
                                      </a:lnTo>
                                      <a:lnTo>
                                        <a:pt x="5161" y="2299"/>
                                      </a:lnTo>
                                      <a:lnTo>
                                        <a:pt x="4839" y="2431"/>
                                      </a:lnTo>
                                      <a:lnTo>
                                        <a:pt x="4516" y="2536"/>
                                      </a:lnTo>
                                      <a:lnTo>
                                        <a:pt x="3763" y="2695"/>
                                      </a:lnTo>
                                      <a:lnTo>
                                        <a:pt x="3441" y="2774"/>
                                      </a:lnTo>
                                      <a:lnTo>
                                        <a:pt x="3065" y="2880"/>
                                      </a:lnTo>
                                      <a:lnTo>
                                        <a:pt x="2796" y="2985"/>
                                      </a:lnTo>
                                      <a:lnTo>
                                        <a:pt x="2581" y="3144"/>
                                      </a:lnTo>
                                      <a:lnTo>
                                        <a:pt x="2258" y="3435"/>
                                      </a:lnTo>
                                      <a:lnTo>
                                        <a:pt x="1989" y="3778"/>
                                      </a:lnTo>
                                      <a:lnTo>
                                        <a:pt x="1774" y="4201"/>
                                      </a:lnTo>
                                      <a:lnTo>
                                        <a:pt x="1613" y="4650"/>
                                      </a:lnTo>
                                      <a:lnTo>
                                        <a:pt x="1398" y="5125"/>
                                      </a:lnTo>
                                      <a:lnTo>
                                        <a:pt x="1237" y="5627"/>
                                      </a:lnTo>
                                      <a:lnTo>
                                        <a:pt x="968" y="6764"/>
                                      </a:lnTo>
                                      <a:lnTo>
                                        <a:pt x="699" y="7873"/>
                                      </a:lnTo>
                                      <a:lnTo>
                                        <a:pt x="484" y="8956"/>
                                      </a:lnTo>
                                      <a:lnTo>
                                        <a:pt x="376" y="9432"/>
                                      </a:lnTo>
                                      <a:lnTo>
                                        <a:pt x="269" y="9908"/>
                                      </a:lnTo>
                                      <a:lnTo>
                                        <a:pt x="108" y="10357"/>
                                      </a:lnTo>
                                      <a:lnTo>
                                        <a:pt x="0" y="10753"/>
                                      </a:lnTo>
                                      <a:lnTo>
                                        <a:pt x="215" y="12232"/>
                                      </a:lnTo>
                                      <a:lnTo>
                                        <a:pt x="376" y="13686"/>
                                      </a:lnTo>
                                      <a:lnTo>
                                        <a:pt x="591" y="15165"/>
                                      </a:lnTo>
                                      <a:lnTo>
                                        <a:pt x="699" y="15905"/>
                                      </a:lnTo>
                                      <a:lnTo>
                                        <a:pt x="860" y="16645"/>
                                      </a:lnTo>
                                      <a:lnTo>
                                        <a:pt x="968" y="16988"/>
                                      </a:lnTo>
                                      <a:lnTo>
                                        <a:pt x="1075" y="17332"/>
                                      </a:lnTo>
                                      <a:lnTo>
                                        <a:pt x="1183" y="17517"/>
                                      </a:lnTo>
                                      <a:lnTo>
                                        <a:pt x="1344" y="17675"/>
                                      </a:lnTo>
                                      <a:lnTo>
                                        <a:pt x="1505" y="17781"/>
                                      </a:lnTo>
                                      <a:lnTo>
                                        <a:pt x="1720" y="17913"/>
                                      </a:lnTo>
                                      <a:lnTo>
                                        <a:pt x="1989" y="18018"/>
                                      </a:lnTo>
                                      <a:lnTo>
                                        <a:pt x="2258" y="18071"/>
                                      </a:lnTo>
                                      <a:lnTo>
                                        <a:pt x="2957" y="18177"/>
                                      </a:lnTo>
                                      <a:lnTo>
                                        <a:pt x="3656" y="18203"/>
                                      </a:lnTo>
                                      <a:lnTo>
                                        <a:pt x="3978" y="18283"/>
                                      </a:lnTo>
                                      <a:lnTo>
                                        <a:pt x="4301" y="18336"/>
                                      </a:lnTo>
                                      <a:lnTo>
                                        <a:pt x="4839" y="18494"/>
                                      </a:lnTo>
                                      <a:lnTo>
                                        <a:pt x="5376" y="18626"/>
                                      </a:lnTo>
                                      <a:lnTo>
                                        <a:pt x="5806" y="18732"/>
                                      </a:lnTo>
                                      <a:lnTo>
                                        <a:pt x="6129" y="18811"/>
                                      </a:lnTo>
                                      <a:lnTo>
                                        <a:pt x="6452" y="18917"/>
                                      </a:lnTo>
                                      <a:lnTo>
                                        <a:pt x="6667" y="18970"/>
                                      </a:lnTo>
                                      <a:lnTo>
                                        <a:pt x="6828" y="19049"/>
                                      </a:lnTo>
                                      <a:lnTo>
                                        <a:pt x="6989" y="19075"/>
                                      </a:lnTo>
                                      <a:lnTo>
                                        <a:pt x="7097" y="19102"/>
                                      </a:lnTo>
                                      <a:lnTo>
                                        <a:pt x="7151" y="19128"/>
                                      </a:lnTo>
                                      <a:lnTo>
                                        <a:pt x="7151" y="19181"/>
                                      </a:lnTo>
                                      <a:lnTo>
                                        <a:pt x="7043" y="19207"/>
                                      </a:lnTo>
                                      <a:lnTo>
                                        <a:pt x="6935" y="19207"/>
                                      </a:lnTo>
                                      <a:lnTo>
                                        <a:pt x="6774" y="19207"/>
                                      </a:lnTo>
                                      <a:lnTo>
                                        <a:pt x="6720" y="19181"/>
                                      </a:lnTo>
                                      <a:lnTo>
                                        <a:pt x="6774" y="19207"/>
                                      </a:lnTo>
                                      <a:lnTo>
                                        <a:pt x="6828" y="19207"/>
                                      </a:lnTo>
                                      <a:lnTo>
                                        <a:pt x="6935" y="19234"/>
                                      </a:lnTo>
                                      <a:lnTo>
                                        <a:pt x="7151" y="19234"/>
                                      </a:lnTo>
                                      <a:lnTo>
                                        <a:pt x="7366" y="19287"/>
                                      </a:lnTo>
                                      <a:lnTo>
                                        <a:pt x="7634" y="19339"/>
                                      </a:lnTo>
                                      <a:lnTo>
                                        <a:pt x="7957" y="19392"/>
                                      </a:lnTo>
                                      <a:lnTo>
                                        <a:pt x="8387" y="19445"/>
                                      </a:lnTo>
                                      <a:lnTo>
                                        <a:pt x="8871" y="19524"/>
                                      </a:lnTo>
                                      <a:lnTo>
                                        <a:pt x="9462" y="19604"/>
                                      </a:lnTo>
                                      <a:lnTo>
                                        <a:pt x="11613" y="19551"/>
                                      </a:lnTo>
                                      <a:lnTo>
                                        <a:pt x="13817" y="19524"/>
                                      </a:lnTo>
                                      <a:lnTo>
                                        <a:pt x="14839" y="19498"/>
                                      </a:lnTo>
                                      <a:lnTo>
                                        <a:pt x="15914" y="19419"/>
                                      </a:lnTo>
                                      <a:lnTo>
                                        <a:pt x="16989" y="19287"/>
                                      </a:lnTo>
                                      <a:lnTo>
                                        <a:pt x="18011" y="19181"/>
                                      </a:lnTo>
                                      <a:lnTo>
                                        <a:pt x="18387" y="19102"/>
                                      </a:lnTo>
                                      <a:lnTo>
                                        <a:pt x="18710" y="18970"/>
                                      </a:lnTo>
                                      <a:lnTo>
                                        <a:pt x="18978" y="18838"/>
                                      </a:lnTo>
                                      <a:lnTo>
                                        <a:pt x="19247" y="18679"/>
                                      </a:lnTo>
                                      <a:lnTo>
                                        <a:pt x="19409" y="18494"/>
                                      </a:lnTo>
                                      <a:lnTo>
                                        <a:pt x="19570" y="18309"/>
                                      </a:lnTo>
                                      <a:lnTo>
                                        <a:pt x="19677" y="18124"/>
                                      </a:lnTo>
                                      <a:lnTo>
                                        <a:pt x="19731" y="17913"/>
                                      </a:lnTo>
                                      <a:lnTo>
                                        <a:pt x="19785" y="17384"/>
                                      </a:lnTo>
                                      <a:lnTo>
                                        <a:pt x="19785" y="16856"/>
                                      </a:lnTo>
                                      <a:lnTo>
                                        <a:pt x="19731" y="16328"/>
                                      </a:lnTo>
                                      <a:lnTo>
                                        <a:pt x="19624" y="15799"/>
                                      </a:lnTo>
                                      <a:lnTo>
                                        <a:pt x="19462" y="15271"/>
                                      </a:lnTo>
                                      <a:lnTo>
                                        <a:pt x="19355" y="14742"/>
                                      </a:lnTo>
                                      <a:lnTo>
                                        <a:pt x="18871" y="13686"/>
                                      </a:lnTo>
                                      <a:lnTo>
                                        <a:pt x="18656" y="13342"/>
                                      </a:lnTo>
                                      <a:lnTo>
                                        <a:pt x="18333" y="13025"/>
                                      </a:lnTo>
                                      <a:lnTo>
                                        <a:pt x="17903" y="12734"/>
                                      </a:lnTo>
                                      <a:lnTo>
                                        <a:pt x="17419" y="12470"/>
                                      </a:lnTo>
                                      <a:lnTo>
                                        <a:pt x="16882" y="12232"/>
                                      </a:lnTo>
                                      <a:lnTo>
                                        <a:pt x="16237" y="12021"/>
                                      </a:lnTo>
                                      <a:lnTo>
                                        <a:pt x="15591" y="11836"/>
                                      </a:lnTo>
                                      <a:lnTo>
                                        <a:pt x="14892" y="11651"/>
                                      </a:lnTo>
                                      <a:lnTo>
                                        <a:pt x="13441" y="11361"/>
                                      </a:lnTo>
                                      <a:lnTo>
                                        <a:pt x="11989" y="11123"/>
                                      </a:lnTo>
                                      <a:lnTo>
                                        <a:pt x="11290" y="11017"/>
                                      </a:lnTo>
                                      <a:lnTo>
                                        <a:pt x="10645" y="10938"/>
                                      </a:lnTo>
                                      <a:lnTo>
                                        <a:pt x="10000" y="10859"/>
                                      </a:lnTo>
                                      <a:lnTo>
                                        <a:pt x="9462" y="10753"/>
                                      </a:lnTo>
                                      <a:lnTo>
                                        <a:pt x="9086" y="10700"/>
                                      </a:lnTo>
                                      <a:lnTo>
                                        <a:pt x="8656" y="10621"/>
                                      </a:lnTo>
                                      <a:lnTo>
                                        <a:pt x="8280" y="10515"/>
                                      </a:lnTo>
                                      <a:lnTo>
                                        <a:pt x="7796" y="10462"/>
                                      </a:lnTo>
                                      <a:lnTo>
                                        <a:pt x="7473" y="10410"/>
                                      </a:lnTo>
                                      <a:lnTo>
                                        <a:pt x="7151" y="10357"/>
                                      </a:lnTo>
                                      <a:lnTo>
                                        <a:pt x="6989" y="10330"/>
                                      </a:lnTo>
                                      <a:lnTo>
                                        <a:pt x="6935" y="10304"/>
                                      </a:lnTo>
                                      <a:lnTo>
                                        <a:pt x="6882" y="10304"/>
                                      </a:lnTo>
                                      <a:lnTo>
                                        <a:pt x="6828" y="10304"/>
                                      </a:lnTo>
                                      <a:lnTo>
                                        <a:pt x="6398" y="10330"/>
                                      </a:lnTo>
                                      <a:lnTo>
                                        <a:pt x="5968" y="10357"/>
                                      </a:lnTo>
                                      <a:lnTo>
                                        <a:pt x="5645" y="10410"/>
                                      </a:lnTo>
                                      <a:lnTo>
                                        <a:pt x="5269" y="10436"/>
                                      </a:lnTo>
                                      <a:lnTo>
                                        <a:pt x="4677" y="10462"/>
                                      </a:lnTo>
                                      <a:lnTo>
                                        <a:pt x="4194" y="10489"/>
                                      </a:lnTo>
                                      <a:lnTo>
                                        <a:pt x="3763" y="10515"/>
                                      </a:lnTo>
                                      <a:lnTo>
                                        <a:pt x="3441" y="10515"/>
                                      </a:lnTo>
                                      <a:lnTo>
                                        <a:pt x="3226" y="10568"/>
                                      </a:lnTo>
                                      <a:lnTo>
                                        <a:pt x="3011" y="10568"/>
                                      </a:lnTo>
                                      <a:lnTo>
                                        <a:pt x="2849" y="10621"/>
                                      </a:lnTo>
                                      <a:lnTo>
                                        <a:pt x="2742" y="10647"/>
                                      </a:lnTo>
                                      <a:lnTo>
                                        <a:pt x="2473" y="10806"/>
                                      </a:lnTo>
                                      <a:lnTo>
                                        <a:pt x="2312" y="10964"/>
                                      </a:lnTo>
                                      <a:lnTo>
                                        <a:pt x="2151" y="11123"/>
                                      </a:lnTo>
                                      <a:lnTo>
                                        <a:pt x="1989" y="11334"/>
                                      </a:lnTo>
                                      <a:lnTo>
                                        <a:pt x="1720" y="11572"/>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Freeform 993"/>
                              <wps:cNvSpPr>
                                <a:spLocks/>
                              </wps:cNvSpPr>
                              <wps:spPr bwMode="auto">
                                <a:xfrm>
                                  <a:off x="7472" y="0"/>
                                  <a:ext cx="5637" cy="20001"/>
                                </a:xfrm>
                                <a:custGeom>
                                  <a:avLst/>
                                  <a:gdLst>
                                    <a:gd name="T0" fmla="*/ 949 w 20000"/>
                                    <a:gd name="T1" fmla="*/ 346 h 20000"/>
                                    <a:gd name="T2" fmla="*/ 1997 w 20000"/>
                                    <a:gd name="T3" fmla="*/ 259 h 20000"/>
                                    <a:gd name="T4" fmla="*/ 3011 w 20000"/>
                                    <a:gd name="T5" fmla="*/ 346 h 20000"/>
                                    <a:gd name="T6" fmla="*/ 4255 w 20000"/>
                                    <a:gd name="T7" fmla="*/ 475 h 20000"/>
                                    <a:gd name="T8" fmla="*/ 5892 w 20000"/>
                                    <a:gd name="T9" fmla="*/ 605 h 20000"/>
                                    <a:gd name="T10" fmla="*/ 11784 w 20000"/>
                                    <a:gd name="T11" fmla="*/ 929 h 20000"/>
                                    <a:gd name="T12" fmla="*/ 16890 w 20000"/>
                                    <a:gd name="T13" fmla="*/ 1533 h 20000"/>
                                    <a:gd name="T14" fmla="*/ 17316 w 20000"/>
                                    <a:gd name="T15" fmla="*/ 2073 h 20000"/>
                                    <a:gd name="T16" fmla="*/ 16989 w 20000"/>
                                    <a:gd name="T17" fmla="*/ 2592 h 20000"/>
                                    <a:gd name="T18" fmla="*/ 16236 w 20000"/>
                                    <a:gd name="T19" fmla="*/ 2743 h 20000"/>
                                    <a:gd name="T20" fmla="*/ 4714 w 20000"/>
                                    <a:gd name="T21" fmla="*/ 3110 h 20000"/>
                                    <a:gd name="T22" fmla="*/ 1506 w 20000"/>
                                    <a:gd name="T23" fmla="*/ 3801 h 20000"/>
                                    <a:gd name="T24" fmla="*/ 426 w 20000"/>
                                    <a:gd name="T25" fmla="*/ 4341 h 20000"/>
                                    <a:gd name="T26" fmla="*/ 1931 w 20000"/>
                                    <a:gd name="T27" fmla="*/ 5637 h 20000"/>
                                    <a:gd name="T28" fmla="*/ 5630 w 20000"/>
                                    <a:gd name="T29" fmla="*/ 6177 h 20000"/>
                                    <a:gd name="T30" fmla="*/ 12209 w 20000"/>
                                    <a:gd name="T31" fmla="*/ 6782 h 20000"/>
                                    <a:gd name="T32" fmla="*/ 16825 w 20000"/>
                                    <a:gd name="T33" fmla="*/ 7689 h 20000"/>
                                    <a:gd name="T34" fmla="*/ 17447 w 20000"/>
                                    <a:gd name="T35" fmla="*/ 8380 h 20000"/>
                                    <a:gd name="T36" fmla="*/ 17152 w 20000"/>
                                    <a:gd name="T37" fmla="*/ 8985 h 20000"/>
                                    <a:gd name="T38" fmla="*/ 15417 w 20000"/>
                                    <a:gd name="T39" fmla="*/ 9438 h 20000"/>
                                    <a:gd name="T40" fmla="*/ 12570 w 20000"/>
                                    <a:gd name="T41" fmla="*/ 9633 h 20000"/>
                                    <a:gd name="T42" fmla="*/ 10900 w 20000"/>
                                    <a:gd name="T43" fmla="*/ 9654 h 20000"/>
                                    <a:gd name="T44" fmla="*/ 3437 w 20000"/>
                                    <a:gd name="T45" fmla="*/ 10756 h 20000"/>
                                    <a:gd name="T46" fmla="*/ 360 w 20000"/>
                                    <a:gd name="T47" fmla="*/ 11965 h 20000"/>
                                    <a:gd name="T48" fmla="*/ 491 w 20000"/>
                                    <a:gd name="T49" fmla="*/ 12743 h 20000"/>
                                    <a:gd name="T50" fmla="*/ 1669 w 20000"/>
                                    <a:gd name="T51" fmla="*/ 13153 h 20000"/>
                                    <a:gd name="T52" fmla="*/ 3568 w 20000"/>
                                    <a:gd name="T53" fmla="*/ 13499 h 20000"/>
                                    <a:gd name="T54" fmla="*/ 6416 w 20000"/>
                                    <a:gd name="T55" fmla="*/ 13909 h 20000"/>
                                    <a:gd name="T56" fmla="*/ 9394 w 20000"/>
                                    <a:gd name="T57" fmla="*/ 14276 h 20000"/>
                                    <a:gd name="T58" fmla="*/ 13421 w 20000"/>
                                    <a:gd name="T59" fmla="*/ 14536 h 20000"/>
                                    <a:gd name="T60" fmla="*/ 14599 w 20000"/>
                                    <a:gd name="T61" fmla="*/ 14600 h 20000"/>
                                    <a:gd name="T62" fmla="*/ 15712 w 20000"/>
                                    <a:gd name="T63" fmla="*/ 14752 h 20000"/>
                                    <a:gd name="T64" fmla="*/ 16792 w 20000"/>
                                    <a:gd name="T65" fmla="*/ 14968 h 20000"/>
                                    <a:gd name="T66" fmla="*/ 18101 w 20000"/>
                                    <a:gd name="T67" fmla="*/ 15529 h 20000"/>
                                    <a:gd name="T68" fmla="*/ 18494 w 20000"/>
                                    <a:gd name="T69" fmla="*/ 16523 h 20000"/>
                                    <a:gd name="T70" fmla="*/ 18232 w 20000"/>
                                    <a:gd name="T71" fmla="*/ 17149 h 20000"/>
                                    <a:gd name="T72" fmla="*/ 17152 w 20000"/>
                                    <a:gd name="T73" fmla="*/ 17495 h 20000"/>
                                    <a:gd name="T74" fmla="*/ 16039 w 20000"/>
                                    <a:gd name="T75" fmla="*/ 17603 h 20000"/>
                                    <a:gd name="T76" fmla="*/ 15155 w 20000"/>
                                    <a:gd name="T77" fmla="*/ 17732 h 20000"/>
                                    <a:gd name="T78" fmla="*/ 14828 w 20000"/>
                                    <a:gd name="T79" fmla="*/ 17819 h 20000"/>
                                    <a:gd name="T80" fmla="*/ 15090 w 20000"/>
                                    <a:gd name="T81" fmla="*/ 17862 h 20000"/>
                                    <a:gd name="T82" fmla="*/ 15057 w 20000"/>
                                    <a:gd name="T83" fmla="*/ 17862 h 20000"/>
                                    <a:gd name="T84" fmla="*/ 14239 w 20000"/>
                                    <a:gd name="T85" fmla="*/ 17862 h 20000"/>
                                    <a:gd name="T86" fmla="*/ 12373 w 20000"/>
                                    <a:gd name="T87" fmla="*/ 17883 h 20000"/>
                                    <a:gd name="T88" fmla="*/ 9165 w 20000"/>
                                    <a:gd name="T89" fmla="*/ 17948 h 20000"/>
                                    <a:gd name="T90" fmla="*/ 1702 w 20000"/>
                                    <a:gd name="T91" fmla="*/ 18186 h 20000"/>
                                    <a:gd name="T92" fmla="*/ 786 w 20000"/>
                                    <a:gd name="T93" fmla="*/ 18661 h 20000"/>
                                    <a:gd name="T94" fmla="*/ 1146 w 20000"/>
                                    <a:gd name="T95" fmla="*/ 19071 h 20000"/>
                                    <a:gd name="T96" fmla="*/ 2390 w 20000"/>
                                    <a:gd name="T97" fmla="*/ 19330 h 20000"/>
                                    <a:gd name="T98" fmla="*/ 3928 w 20000"/>
                                    <a:gd name="T99" fmla="*/ 19482 h 20000"/>
                                    <a:gd name="T100" fmla="*/ 10475 w 20000"/>
                                    <a:gd name="T101" fmla="*/ 19676 h 20000"/>
                                    <a:gd name="T102" fmla="*/ 12013 w 20000"/>
                                    <a:gd name="T103" fmla="*/ 19784 h 20000"/>
                                    <a:gd name="T104" fmla="*/ 13355 w 20000"/>
                                    <a:gd name="T105" fmla="*/ 19849 h 20000"/>
                                    <a:gd name="T106" fmla="*/ 14861 w 20000"/>
                                    <a:gd name="T107" fmla="*/ 19870 h 20000"/>
                                    <a:gd name="T108" fmla="*/ 16170 w 20000"/>
                                    <a:gd name="T109" fmla="*/ 19849 h 20000"/>
                                    <a:gd name="T110" fmla="*/ 17840 w 20000"/>
                                    <a:gd name="T111" fmla="*/ 19849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0000" h="20000">
                                      <a:moveTo>
                                        <a:pt x="0" y="518"/>
                                      </a:moveTo>
                                      <a:lnTo>
                                        <a:pt x="295" y="475"/>
                                      </a:lnTo>
                                      <a:lnTo>
                                        <a:pt x="556" y="410"/>
                                      </a:lnTo>
                                      <a:lnTo>
                                        <a:pt x="949" y="346"/>
                                      </a:lnTo>
                                      <a:lnTo>
                                        <a:pt x="1277" y="324"/>
                                      </a:lnTo>
                                      <a:lnTo>
                                        <a:pt x="1571" y="281"/>
                                      </a:lnTo>
                                      <a:lnTo>
                                        <a:pt x="1800" y="259"/>
                                      </a:lnTo>
                                      <a:lnTo>
                                        <a:pt x="1997" y="259"/>
                                      </a:lnTo>
                                      <a:lnTo>
                                        <a:pt x="2160" y="259"/>
                                      </a:lnTo>
                                      <a:lnTo>
                                        <a:pt x="2390" y="281"/>
                                      </a:lnTo>
                                      <a:lnTo>
                                        <a:pt x="2651" y="281"/>
                                      </a:lnTo>
                                      <a:lnTo>
                                        <a:pt x="3011" y="346"/>
                                      </a:lnTo>
                                      <a:lnTo>
                                        <a:pt x="3437" y="389"/>
                                      </a:lnTo>
                                      <a:lnTo>
                                        <a:pt x="3666" y="410"/>
                                      </a:lnTo>
                                      <a:lnTo>
                                        <a:pt x="3928" y="454"/>
                                      </a:lnTo>
                                      <a:lnTo>
                                        <a:pt x="4255" y="475"/>
                                      </a:lnTo>
                                      <a:lnTo>
                                        <a:pt x="4615" y="518"/>
                                      </a:lnTo>
                                      <a:lnTo>
                                        <a:pt x="5008" y="540"/>
                                      </a:lnTo>
                                      <a:lnTo>
                                        <a:pt x="5401" y="583"/>
                                      </a:lnTo>
                                      <a:lnTo>
                                        <a:pt x="5892" y="605"/>
                                      </a:lnTo>
                                      <a:lnTo>
                                        <a:pt x="6416" y="648"/>
                                      </a:lnTo>
                                      <a:lnTo>
                                        <a:pt x="6972" y="670"/>
                                      </a:lnTo>
                                      <a:lnTo>
                                        <a:pt x="7594" y="713"/>
                                      </a:lnTo>
                                      <a:lnTo>
                                        <a:pt x="11784" y="929"/>
                                      </a:lnTo>
                                      <a:lnTo>
                                        <a:pt x="13846" y="1058"/>
                                      </a:lnTo>
                                      <a:lnTo>
                                        <a:pt x="15941" y="1210"/>
                                      </a:lnTo>
                                      <a:lnTo>
                                        <a:pt x="16596" y="1404"/>
                                      </a:lnTo>
                                      <a:lnTo>
                                        <a:pt x="16890" y="1533"/>
                                      </a:lnTo>
                                      <a:lnTo>
                                        <a:pt x="17119" y="1706"/>
                                      </a:lnTo>
                                      <a:lnTo>
                                        <a:pt x="17283" y="1879"/>
                                      </a:lnTo>
                                      <a:lnTo>
                                        <a:pt x="17316" y="1987"/>
                                      </a:lnTo>
                                      <a:lnTo>
                                        <a:pt x="17316" y="2073"/>
                                      </a:lnTo>
                                      <a:lnTo>
                                        <a:pt x="17316" y="2203"/>
                                      </a:lnTo>
                                      <a:lnTo>
                                        <a:pt x="17250" y="2333"/>
                                      </a:lnTo>
                                      <a:lnTo>
                                        <a:pt x="17152" y="2462"/>
                                      </a:lnTo>
                                      <a:lnTo>
                                        <a:pt x="16989" y="2592"/>
                                      </a:lnTo>
                                      <a:lnTo>
                                        <a:pt x="16825" y="2678"/>
                                      </a:lnTo>
                                      <a:lnTo>
                                        <a:pt x="16628" y="2721"/>
                                      </a:lnTo>
                                      <a:lnTo>
                                        <a:pt x="16432" y="2743"/>
                                      </a:lnTo>
                                      <a:lnTo>
                                        <a:pt x="16236" y="2743"/>
                                      </a:lnTo>
                                      <a:lnTo>
                                        <a:pt x="13552" y="2808"/>
                                      </a:lnTo>
                                      <a:lnTo>
                                        <a:pt x="10835" y="2873"/>
                                      </a:lnTo>
                                      <a:lnTo>
                                        <a:pt x="5499" y="2937"/>
                                      </a:lnTo>
                                      <a:lnTo>
                                        <a:pt x="4714" y="3110"/>
                                      </a:lnTo>
                                      <a:lnTo>
                                        <a:pt x="3928" y="3240"/>
                                      </a:lnTo>
                                      <a:lnTo>
                                        <a:pt x="2357" y="3456"/>
                                      </a:lnTo>
                                      <a:lnTo>
                                        <a:pt x="1931" y="3650"/>
                                      </a:lnTo>
                                      <a:lnTo>
                                        <a:pt x="1506" y="3801"/>
                                      </a:lnTo>
                                      <a:lnTo>
                                        <a:pt x="1178" y="3909"/>
                                      </a:lnTo>
                                      <a:lnTo>
                                        <a:pt x="884" y="4039"/>
                                      </a:lnTo>
                                      <a:lnTo>
                                        <a:pt x="655" y="4168"/>
                                      </a:lnTo>
                                      <a:lnTo>
                                        <a:pt x="426" y="4341"/>
                                      </a:lnTo>
                                      <a:lnTo>
                                        <a:pt x="229" y="4644"/>
                                      </a:lnTo>
                                      <a:lnTo>
                                        <a:pt x="0" y="4989"/>
                                      </a:lnTo>
                                      <a:lnTo>
                                        <a:pt x="917" y="5313"/>
                                      </a:lnTo>
                                      <a:lnTo>
                                        <a:pt x="1931" y="5637"/>
                                      </a:lnTo>
                                      <a:lnTo>
                                        <a:pt x="2946" y="5896"/>
                                      </a:lnTo>
                                      <a:lnTo>
                                        <a:pt x="3437" y="5983"/>
                                      </a:lnTo>
                                      <a:lnTo>
                                        <a:pt x="3928" y="6048"/>
                                      </a:lnTo>
                                      <a:lnTo>
                                        <a:pt x="5630" y="6177"/>
                                      </a:lnTo>
                                      <a:lnTo>
                                        <a:pt x="7332" y="6263"/>
                                      </a:lnTo>
                                      <a:lnTo>
                                        <a:pt x="9034" y="6393"/>
                                      </a:lnTo>
                                      <a:lnTo>
                                        <a:pt x="10704" y="6566"/>
                                      </a:lnTo>
                                      <a:lnTo>
                                        <a:pt x="12209" y="6782"/>
                                      </a:lnTo>
                                      <a:lnTo>
                                        <a:pt x="13748" y="6998"/>
                                      </a:lnTo>
                                      <a:lnTo>
                                        <a:pt x="15254" y="7300"/>
                                      </a:lnTo>
                                      <a:lnTo>
                                        <a:pt x="16727" y="7581"/>
                                      </a:lnTo>
                                      <a:lnTo>
                                        <a:pt x="16825" y="7689"/>
                                      </a:lnTo>
                                      <a:lnTo>
                                        <a:pt x="16956" y="7775"/>
                                      </a:lnTo>
                                      <a:lnTo>
                                        <a:pt x="17218" y="8056"/>
                                      </a:lnTo>
                                      <a:lnTo>
                                        <a:pt x="17349" y="8229"/>
                                      </a:lnTo>
                                      <a:lnTo>
                                        <a:pt x="17447" y="8380"/>
                                      </a:lnTo>
                                      <a:lnTo>
                                        <a:pt x="17512" y="8510"/>
                                      </a:lnTo>
                                      <a:lnTo>
                                        <a:pt x="17512" y="8639"/>
                                      </a:lnTo>
                                      <a:lnTo>
                                        <a:pt x="17381" y="8834"/>
                                      </a:lnTo>
                                      <a:lnTo>
                                        <a:pt x="17152" y="8985"/>
                                      </a:lnTo>
                                      <a:lnTo>
                                        <a:pt x="16825" y="9158"/>
                                      </a:lnTo>
                                      <a:lnTo>
                                        <a:pt x="16432" y="9287"/>
                                      </a:lnTo>
                                      <a:lnTo>
                                        <a:pt x="15974" y="9374"/>
                                      </a:lnTo>
                                      <a:lnTo>
                                        <a:pt x="15417" y="9438"/>
                                      </a:lnTo>
                                      <a:lnTo>
                                        <a:pt x="14894" y="9503"/>
                                      </a:lnTo>
                                      <a:lnTo>
                                        <a:pt x="14304" y="9568"/>
                                      </a:lnTo>
                                      <a:lnTo>
                                        <a:pt x="13126" y="9633"/>
                                      </a:lnTo>
                                      <a:lnTo>
                                        <a:pt x="12570" y="9633"/>
                                      </a:lnTo>
                                      <a:lnTo>
                                        <a:pt x="12079" y="9654"/>
                                      </a:lnTo>
                                      <a:lnTo>
                                        <a:pt x="11620" y="9654"/>
                                      </a:lnTo>
                                      <a:lnTo>
                                        <a:pt x="11227" y="9654"/>
                                      </a:lnTo>
                                      <a:lnTo>
                                        <a:pt x="10900" y="9654"/>
                                      </a:lnTo>
                                      <a:lnTo>
                                        <a:pt x="10704" y="9654"/>
                                      </a:lnTo>
                                      <a:lnTo>
                                        <a:pt x="8282" y="10022"/>
                                      </a:lnTo>
                                      <a:lnTo>
                                        <a:pt x="5859" y="10367"/>
                                      </a:lnTo>
                                      <a:lnTo>
                                        <a:pt x="3437" y="10756"/>
                                      </a:lnTo>
                                      <a:lnTo>
                                        <a:pt x="1047" y="11231"/>
                                      </a:lnTo>
                                      <a:lnTo>
                                        <a:pt x="818" y="11447"/>
                                      </a:lnTo>
                                      <a:lnTo>
                                        <a:pt x="589" y="11706"/>
                                      </a:lnTo>
                                      <a:lnTo>
                                        <a:pt x="360" y="11965"/>
                                      </a:lnTo>
                                      <a:lnTo>
                                        <a:pt x="295" y="12138"/>
                                      </a:lnTo>
                                      <a:lnTo>
                                        <a:pt x="262" y="12246"/>
                                      </a:lnTo>
                                      <a:lnTo>
                                        <a:pt x="327" y="12505"/>
                                      </a:lnTo>
                                      <a:lnTo>
                                        <a:pt x="491" y="12743"/>
                                      </a:lnTo>
                                      <a:lnTo>
                                        <a:pt x="720" y="12894"/>
                                      </a:lnTo>
                                      <a:lnTo>
                                        <a:pt x="982" y="13024"/>
                                      </a:lnTo>
                                      <a:lnTo>
                                        <a:pt x="1309" y="13089"/>
                                      </a:lnTo>
                                      <a:lnTo>
                                        <a:pt x="1669" y="13153"/>
                                      </a:lnTo>
                                      <a:lnTo>
                                        <a:pt x="2029" y="13218"/>
                                      </a:lnTo>
                                      <a:lnTo>
                                        <a:pt x="2357" y="13283"/>
                                      </a:lnTo>
                                      <a:lnTo>
                                        <a:pt x="2979" y="13413"/>
                                      </a:lnTo>
                                      <a:lnTo>
                                        <a:pt x="3568" y="13499"/>
                                      </a:lnTo>
                                      <a:lnTo>
                                        <a:pt x="4681" y="13693"/>
                                      </a:lnTo>
                                      <a:lnTo>
                                        <a:pt x="5205" y="13758"/>
                                      </a:lnTo>
                                      <a:lnTo>
                                        <a:pt x="5794" y="13866"/>
                                      </a:lnTo>
                                      <a:lnTo>
                                        <a:pt x="6416" y="13909"/>
                                      </a:lnTo>
                                      <a:lnTo>
                                        <a:pt x="7070" y="13974"/>
                                      </a:lnTo>
                                      <a:lnTo>
                                        <a:pt x="7856" y="14082"/>
                                      </a:lnTo>
                                      <a:lnTo>
                                        <a:pt x="8642" y="14168"/>
                                      </a:lnTo>
                                      <a:lnTo>
                                        <a:pt x="9394" y="14276"/>
                                      </a:lnTo>
                                      <a:lnTo>
                                        <a:pt x="10213" y="14341"/>
                                      </a:lnTo>
                                      <a:lnTo>
                                        <a:pt x="11653" y="14428"/>
                                      </a:lnTo>
                                      <a:lnTo>
                                        <a:pt x="13061" y="14492"/>
                                      </a:lnTo>
                                      <a:lnTo>
                                        <a:pt x="13421" y="14536"/>
                                      </a:lnTo>
                                      <a:lnTo>
                                        <a:pt x="13715" y="14536"/>
                                      </a:lnTo>
                                      <a:lnTo>
                                        <a:pt x="13977" y="14557"/>
                                      </a:lnTo>
                                      <a:lnTo>
                                        <a:pt x="14206" y="14557"/>
                                      </a:lnTo>
                                      <a:lnTo>
                                        <a:pt x="14599" y="14600"/>
                                      </a:lnTo>
                                      <a:lnTo>
                                        <a:pt x="14926" y="14622"/>
                                      </a:lnTo>
                                      <a:lnTo>
                                        <a:pt x="15188" y="14687"/>
                                      </a:lnTo>
                                      <a:lnTo>
                                        <a:pt x="15516" y="14730"/>
                                      </a:lnTo>
                                      <a:lnTo>
                                        <a:pt x="15712" y="14752"/>
                                      </a:lnTo>
                                      <a:lnTo>
                                        <a:pt x="15941" y="14773"/>
                                      </a:lnTo>
                                      <a:lnTo>
                                        <a:pt x="16203" y="14816"/>
                                      </a:lnTo>
                                      <a:lnTo>
                                        <a:pt x="16465" y="14838"/>
                                      </a:lnTo>
                                      <a:lnTo>
                                        <a:pt x="16792" y="14968"/>
                                      </a:lnTo>
                                      <a:lnTo>
                                        <a:pt x="17087" y="15097"/>
                                      </a:lnTo>
                                      <a:lnTo>
                                        <a:pt x="17643" y="15292"/>
                                      </a:lnTo>
                                      <a:lnTo>
                                        <a:pt x="17872" y="15400"/>
                                      </a:lnTo>
                                      <a:lnTo>
                                        <a:pt x="18101" y="15529"/>
                                      </a:lnTo>
                                      <a:lnTo>
                                        <a:pt x="18331" y="15680"/>
                                      </a:lnTo>
                                      <a:lnTo>
                                        <a:pt x="18560" y="15875"/>
                                      </a:lnTo>
                                      <a:lnTo>
                                        <a:pt x="18527" y="16199"/>
                                      </a:lnTo>
                                      <a:lnTo>
                                        <a:pt x="18494" y="16523"/>
                                      </a:lnTo>
                                      <a:lnTo>
                                        <a:pt x="18429" y="16803"/>
                                      </a:lnTo>
                                      <a:lnTo>
                                        <a:pt x="18396" y="16955"/>
                                      </a:lnTo>
                                      <a:lnTo>
                                        <a:pt x="18298" y="17084"/>
                                      </a:lnTo>
                                      <a:lnTo>
                                        <a:pt x="18232" y="17149"/>
                                      </a:lnTo>
                                      <a:lnTo>
                                        <a:pt x="18134" y="17214"/>
                                      </a:lnTo>
                                      <a:lnTo>
                                        <a:pt x="17872" y="17343"/>
                                      </a:lnTo>
                                      <a:lnTo>
                                        <a:pt x="17545" y="17430"/>
                                      </a:lnTo>
                                      <a:lnTo>
                                        <a:pt x="17152" y="17495"/>
                                      </a:lnTo>
                                      <a:lnTo>
                                        <a:pt x="16759" y="17538"/>
                                      </a:lnTo>
                                      <a:lnTo>
                                        <a:pt x="16432" y="17559"/>
                                      </a:lnTo>
                                      <a:lnTo>
                                        <a:pt x="16137" y="17603"/>
                                      </a:lnTo>
                                      <a:lnTo>
                                        <a:pt x="16039" y="17603"/>
                                      </a:lnTo>
                                      <a:lnTo>
                                        <a:pt x="15941" y="17603"/>
                                      </a:lnTo>
                                      <a:lnTo>
                                        <a:pt x="15614" y="17624"/>
                                      </a:lnTo>
                                      <a:lnTo>
                                        <a:pt x="15352" y="17689"/>
                                      </a:lnTo>
                                      <a:lnTo>
                                        <a:pt x="15155" y="17732"/>
                                      </a:lnTo>
                                      <a:lnTo>
                                        <a:pt x="14992" y="17754"/>
                                      </a:lnTo>
                                      <a:lnTo>
                                        <a:pt x="14926" y="17797"/>
                                      </a:lnTo>
                                      <a:lnTo>
                                        <a:pt x="14861" y="17797"/>
                                      </a:lnTo>
                                      <a:lnTo>
                                        <a:pt x="14828" y="17819"/>
                                      </a:lnTo>
                                      <a:lnTo>
                                        <a:pt x="14894" y="17862"/>
                                      </a:lnTo>
                                      <a:lnTo>
                                        <a:pt x="14992" y="17862"/>
                                      </a:lnTo>
                                      <a:lnTo>
                                        <a:pt x="15090" y="17862"/>
                                      </a:lnTo>
                                      <a:lnTo>
                                        <a:pt x="15188" y="17862"/>
                                      </a:lnTo>
                                      <a:lnTo>
                                        <a:pt x="15123" y="17862"/>
                                      </a:lnTo>
                                      <a:lnTo>
                                        <a:pt x="15057" y="17862"/>
                                      </a:lnTo>
                                      <a:lnTo>
                                        <a:pt x="14959" y="17862"/>
                                      </a:lnTo>
                                      <a:lnTo>
                                        <a:pt x="14763" y="17862"/>
                                      </a:lnTo>
                                      <a:lnTo>
                                        <a:pt x="14534" y="17862"/>
                                      </a:lnTo>
                                      <a:lnTo>
                                        <a:pt x="14239" y="17862"/>
                                      </a:lnTo>
                                      <a:lnTo>
                                        <a:pt x="13879" y="17862"/>
                                      </a:lnTo>
                                      <a:lnTo>
                                        <a:pt x="13486" y="17862"/>
                                      </a:lnTo>
                                      <a:lnTo>
                                        <a:pt x="12962" y="17862"/>
                                      </a:lnTo>
                                      <a:lnTo>
                                        <a:pt x="12373" y="17883"/>
                                      </a:lnTo>
                                      <a:lnTo>
                                        <a:pt x="11751" y="17883"/>
                                      </a:lnTo>
                                      <a:lnTo>
                                        <a:pt x="10966" y="17927"/>
                                      </a:lnTo>
                                      <a:lnTo>
                                        <a:pt x="10115" y="17927"/>
                                      </a:lnTo>
                                      <a:lnTo>
                                        <a:pt x="9165" y="17948"/>
                                      </a:lnTo>
                                      <a:lnTo>
                                        <a:pt x="5630" y="18056"/>
                                      </a:lnTo>
                                      <a:lnTo>
                                        <a:pt x="2095" y="18121"/>
                                      </a:lnTo>
                                      <a:lnTo>
                                        <a:pt x="1931" y="18143"/>
                                      </a:lnTo>
                                      <a:lnTo>
                                        <a:pt x="1702" y="18186"/>
                                      </a:lnTo>
                                      <a:lnTo>
                                        <a:pt x="1244" y="18294"/>
                                      </a:lnTo>
                                      <a:lnTo>
                                        <a:pt x="1015" y="18402"/>
                                      </a:lnTo>
                                      <a:lnTo>
                                        <a:pt x="851" y="18488"/>
                                      </a:lnTo>
                                      <a:lnTo>
                                        <a:pt x="786" y="18661"/>
                                      </a:lnTo>
                                      <a:lnTo>
                                        <a:pt x="786" y="18812"/>
                                      </a:lnTo>
                                      <a:lnTo>
                                        <a:pt x="851" y="18920"/>
                                      </a:lnTo>
                                      <a:lnTo>
                                        <a:pt x="982" y="18985"/>
                                      </a:lnTo>
                                      <a:lnTo>
                                        <a:pt x="1146" y="19071"/>
                                      </a:lnTo>
                                      <a:lnTo>
                                        <a:pt x="1342" y="19136"/>
                                      </a:lnTo>
                                      <a:lnTo>
                                        <a:pt x="1571" y="19201"/>
                                      </a:lnTo>
                                      <a:lnTo>
                                        <a:pt x="1866" y="19222"/>
                                      </a:lnTo>
                                      <a:lnTo>
                                        <a:pt x="2390" y="19330"/>
                                      </a:lnTo>
                                      <a:lnTo>
                                        <a:pt x="3011" y="19395"/>
                                      </a:lnTo>
                                      <a:lnTo>
                                        <a:pt x="3535" y="19460"/>
                                      </a:lnTo>
                                      <a:lnTo>
                                        <a:pt x="3732" y="19460"/>
                                      </a:lnTo>
                                      <a:lnTo>
                                        <a:pt x="3928" y="19482"/>
                                      </a:lnTo>
                                      <a:lnTo>
                                        <a:pt x="4092" y="19482"/>
                                      </a:lnTo>
                                      <a:lnTo>
                                        <a:pt x="4190" y="19482"/>
                                      </a:lnTo>
                                      <a:lnTo>
                                        <a:pt x="7332" y="19590"/>
                                      </a:lnTo>
                                      <a:lnTo>
                                        <a:pt x="10475" y="19676"/>
                                      </a:lnTo>
                                      <a:lnTo>
                                        <a:pt x="10900" y="19719"/>
                                      </a:lnTo>
                                      <a:lnTo>
                                        <a:pt x="11293" y="19741"/>
                                      </a:lnTo>
                                      <a:lnTo>
                                        <a:pt x="11686" y="19741"/>
                                      </a:lnTo>
                                      <a:lnTo>
                                        <a:pt x="12013" y="19784"/>
                                      </a:lnTo>
                                      <a:lnTo>
                                        <a:pt x="12275" y="19784"/>
                                      </a:lnTo>
                                      <a:lnTo>
                                        <a:pt x="12537" y="19806"/>
                                      </a:lnTo>
                                      <a:lnTo>
                                        <a:pt x="12962" y="19849"/>
                                      </a:lnTo>
                                      <a:lnTo>
                                        <a:pt x="13355" y="19849"/>
                                      </a:lnTo>
                                      <a:lnTo>
                                        <a:pt x="13617" y="19870"/>
                                      </a:lnTo>
                                      <a:lnTo>
                                        <a:pt x="14173" y="19870"/>
                                      </a:lnTo>
                                      <a:lnTo>
                                        <a:pt x="14501" y="19870"/>
                                      </a:lnTo>
                                      <a:lnTo>
                                        <a:pt x="14861" y="19870"/>
                                      </a:lnTo>
                                      <a:lnTo>
                                        <a:pt x="15286" y="19870"/>
                                      </a:lnTo>
                                      <a:lnTo>
                                        <a:pt x="15548" y="19870"/>
                                      </a:lnTo>
                                      <a:lnTo>
                                        <a:pt x="15843" y="19870"/>
                                      </a:lnTo>
                                      <a:lnTo>
                                        <a:pt x="16170" y="19849"/>
                                      </a:lnTo>
                                      <a:lnTo>
                                        <a:pt x="16498" y="19849"/>
                                      </a:lnTo>
                                      <a:lnTo>
                                        <a:pt x="16890" y="19849"/>
                                      </a:lnTo>
                                      <a:lnTo>
                                        <a:pt x="17349" y="19849"/>
                                      </a:lnTo>
                                      <a:lnTo>
                                        <a:pt x="17840" y="19849"/>
                                      </a:lnTo>
                                      <a:lnTo>
                                        <a:pt x="18363" y="19849"/>
                                      </a:lnTo>
                                      <a:lnTo>
                                        <a:pt x="18985" y="19849"/>
                                      </a:lnTo>
                                      <a:lnTo>
                                        <a:pt x="19607" y="19849"/>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Freeform 994"/>
                              <wps:cNvSpPr>
                                <a:spLocks/>
                              </wps:cNvSpPr>
                              <wps:spPr bwMode="auto">
                                <a:xfrm>
                                  <a:off x="7075" y="864"/>
                                  <a:ext cx="6458" cy="18662"/>
                                </a:xfrm>
                                <a:custGeom>
                                  <a:avLst/>
                                  <a:gdLst>
                                    <a:gd name="T0" fmla="*/ 543 w 20000"/>
                                    <a:gd name="T1" fmla="*/ 17060 h 20000"/>
                                    <a:gd name="T2" fmla="*/ 457 w 20000"/>
                                    <a:gd name="T3" fmla="*/ 12801 h 20000"/>
                                    <a:gd name="T4" fmla="*/ 1257 w 20000"/>
                                    <a:gd name="T5" fmla="*/ 8472 h 20000"/>
                                    <a:gd name="T6" fmla="*/ 1971 w 20000"/>
                                    <a:gd name="T7" fmla="*/ 5625 h 20000"/>
                                    <a:gd name="T8" fmla="*/ 2400 w 20000"/>
                                    <a:gd name="T9" fmla="*/ 3495 h 20000"/>
                                    <a:gd name="T10" fmla="*/ 2486 w 20000"/>
                                    <a:gd name="T11" fmla="*/ 1898 h 20000"/>
                                    <a:gd name="T12" fmla="*/ 2943 w 20000"/>
                                    <a:gd name="T13" fmla="*/ 486 h 20000"/>
                                    <a:gd name="T14" fmla="*/ 3829 w 20000"/>
                                    <a:gd name="T15" fmla="*/ 278 h 20000"/>
                                    <a:gd name="T16" fmla="*/ 4171 w 20000"/>
                                    <a:gd name="T17" fmla="*/ 671 h 20000"/>
                                    <a:gd name="T18" fmla="*/ 4200 w 20000"/>
                                    <a:gd name="T19" fmla="*/ 1435 h 20000"/>
                                    <a:gd name="T20" fmla="*/ 4114 w 20000"/>
                                    <a:gd name="T21" fmla="*/ 7685 h 20000"/>
                                    <a:gd name="T22" fmla="*/ 3971 w 20000"/>
                                    <a:gd name="T23" fmla="*/ 14282 h 20000"/>
                                    <a:gd name="T24" fmla="*/ 3914 w 20000"/>
                                    <a:gd name="T25" fmla="*/ 15463 h 20000"/>
                                    <a:gd name="T26" fmla="*/ 3971 w 20000"/>
                                    <a:gd name="T27" fmla="*/ 17384 h 20000"/>
                                    <a:gd name="T28" fmla="*/ 4286 w 20000"/>
                                    <a:gd name="T29" fmla="*/ 18727 h 20000"/>
                                    <a:gd name="T30" fmla="*/ 5000 w 20000"/>
                                    <a:gd name="T31" fmla="*/ 19745 h 20000"/>
                                    <a:gd name="T32" fmla="*/ 6086 w 20000"/>
                                    <a:gd name="T33" fmla="*/ 19722 h 20000"/>
                                    <a:gd name="T34" fmla="*/ 7143 w 20000"/>
                                    <a:gd name="T35" fmla="*/ 19005 h 20000"/>
                                    <a:gd name="T36" fmla="*/ 7829 w 20000"/>
                                    <a:gd name="T37" fmla="*/ 17894 h 20000"/>
                                    <a:gd name="T38" fmla="*/ 8229 w 20000"/>
                                    <a:gd name="T39" fmla="*/ 16667 h 20000"/>
                                    <a:gd name="T40" fmla="*/ 8286 w 20000"/>
                                    <a:gd name="T41" fmla="*/ 16458 h 20000"/>
                                    <a:gd name="T42" fmla="*/ 8886 w 20000"/>
                                    <a:gd name="T43" fmla="*/ 8218 h 20000"/>
                                    <a:gd name="T44" fmla="*/ 9657 w 20000"/>
                                    <a:gd name="T45" fmla="*/ 3333 h 20000"/>
                                    <a:gd name="T46" fmla="*/ 10114 w 20000"/>
                                    <a:gd name="T47" fmla="*/ 1991 h 20000"/>
                                    <a:gd name="T48" fmla="*/ 10971 w 20000"/>
                                    <a:gd name="T49" fmla="*/ 856 h 20000"/>
                                    <a:gd name="T50" fmla="*/ 12229 w 20000"/>
                                    <a:gd name="T51" fmla="*/ 602 h 20000"/>
                                    <a:gd name="T52" fmla="*/ 13086 w 20000"/>
                                    <a:gd name="T53" fmla="*/ 1690 h 20000"/>
                                    <a:gd name="T54" fmla="*/ 13486 w 20000"/>
                                    <a:gd name="T55" fmla="*/ 3102 h 20000"/>
                                    <a:gd name="T56" fmla="*/ 13629 w 20000"/>
                                    <a:gd name="T57" fmla="*/ 4514 h 20000"/>
                                    <a:gd name="T58" fmla="*/ 13657 w 20000"/>
                                    <a:gd name="T59" fmla="*/ 6204 h 20000"/>
                                    <a:gd name="T60" fmla="*/ 13629 w 20000"/>
                                    <a:gd name="T61" fmla="*/ 7546 h 20000"/>
                                    <a:gd name="T62" fmla="*/ 13571 w 20000"/>
                                    <a:gd name="T63" fmla="*/ 8843 h 20000"/>
                                    <a:gd name="T64" fmla="*/ 13486 w 20000"/>
                                    <a:gd name="T65" fmla="*/ 9444 h 20000"/>
                                    <a:gd name="T66" fmla="*/ 13143 w 20000"/>
                                    <a:gd name="T67" fmla="*/ 11458 h 20000"/>
                                    <a:gd name="T68" fmla="*/ 12886 w 20000"/>
                                    <a:gd name="T69" fmla="*/ 14051 h 20000"/>
                                    <a:gd name="T70" fmla="*/ 13086 w 20000"/>
                                    <a:gd name="T71" fmla="*/ 16713 h 20000"/>
                                    <a:gd name="T72" fmla="*/ 13857 w 20000"/>
                                    <a:gd name="T73" fmla="*/ 18565 h 20000"/>
                                    <a:gd name="T74" fmla="*/ 14686 w 20000"/>
                                    <a:gd name="T75" fmla="*/ 19398 h 20000"/>
                                    <a:gd name="T76" fmla="*/ 16114 w 20000"/>
                                    <a:gd name="T77" fmla="*/ 18981 h 20000"/>
                                    <a:gd name="T78" fmla="*/ 17286 w 20000"/>
                                    <a:gd name="T79" fmla="*/ 17245 h 20000"/>
                                    <a:gd name="T80" fmla="*/ 17657 w 20000"/>
                                    <a:gd name="T81" fmla="*/ 16227 h 20000"/>
                                    <a:gd name="T82" fmla="*/ 17686 w 20000"/>
                                    <a:gd name="T83" fmla="*/ 15463 h 20000"/>
                                    <a:gd name="T84" fmla="*/ 17800 w 20000"/>
                                    <a:gd name="T85" fmla="*/ 13819 h 20000"/>
                                    <a:gd name="T86" fmla="*/ 17914 w 20000"/>
                                    <a:gd name="T87" fmla="*/ 11204 h 20000"/>
                                    <a:gd name="T88" fmla="*/ 18029 w 20000"/>
                                    <a:gd name="T89" fmla="*/ 9444 h 20000"/>
                                    <a:gd name="T90" fmla="*/ 18114 w 20000"/>
                                    <a:gd name="T91" fmla="*/ 8310 h 20000"/>
                                    <a:gd name="T92" fmla="*/ 18200 w 20000"/>
                                    <a:gd name="T93" fmla="*/ 7894 h 20000"/>
                                    <a:gd name="T94" fmla="*/ 18486 w 20000"/>
                                    <a:gd name="T95" fmla="*/ 6759 h 20000"/>
                                    <a:gd name="T96" fmla="*/ 18829 w 20000"/>
                                    <a:gd name="T97" fmla="*/ 5718 h 20000"/>
                                    <a:gd name="T98" fmla="*/ 19114 w 20000"/>
                                    <a:gd name="T99" fmla="*/ 5046 h 20000"/>
                                    <a:gd name="T100" fmla="*/ 19257 w 20000"/>
                                    <a:gd name="T101" fmla="*/ 4676 h 20000"/>
                                    <a:gd name="T102" fmla="*/ 19429 w 20000"/>
                                    <a:gd name="T103" fmla="*/ 3819 h 20000"/>
                                    <a:gd name="T104" fmla="*/ 19543 w 20000"/>
                                    <a:gd name="T105" fmla="*/ 2431 h 20000"/>
                                    <a:gd name="T106" fmla="*/ 19200 w 20000"/>
                                    <a:gd name="T107" fmla="*/ 1435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0000" h="20000">
                                      <a:moveTo>
                                        <a:pt x="771" y="18310"/>
                                      </a:moveTo>
                                      <a:lnTo>
                                        <a:pt x="629" y="17685"/>
                                      </a:lnTo>
                                      <a:lnTo>
                                        <a:pt x="543" y="17060"/>
                                      </a:lnTo>
                                      <a:lnTo>
                                        <a:pt x="429" y="15718"/>
                                      </a:lnTo>
                                      <a:lnTo>
                                        <a:pt x="371" y="14306"/>
                                      </a:lnTo>
                                      <a:lnTo>
                                        <a:pt x="457" y="12801"/>
                                      </a:lnTo>
                                      <a:lnTo>
                                        <a:pt x="600" y="11319"/>
                                      </a:lnTo>
                                      <a:lnTo>
                                        <a:pt x="857" y="9884"/>
                                      </a:lnTo>
                                      <a:lnTo>
                                        <a:pt x="1257" y="8472"/>
                                      </a:lnTo>
                                      <a:lnTo>
                                        <a:pt x="1486" y="7847"/>
                                      </a:lnTo>
                                      <a:lnTo>
                                        <a:pt x="1686" y="7199"/>
                                      </a:lnTo>
                                      <a:lnTo>
                                        <a:pt x="1971" y="5625"/>
                                      </a:lnTo>
                                      <a:lnTo>
                                        <a:pt x="2143" y="4861"/>
                                      </a:lnTo>
                                      <a:lnTo>
                                        <a:pt x="2371" y="4074"/>
                                      </a:lnTo>
                                      <a:lnTo>
                                        <a:pt x="2400" y="3495"/>
                                      </a:lnTo>
                                      <a:lnTo>
                                        <a:pt x="2429" y="2917"/>
                                      </a:lnTo>
                                      <a:lnTo>
                                        <a:pt x="2429" y="2407"/>
                                      </a:lnTo>
                                      <a:lnTo>
                                        <a:pt x="2486" y="1898"/>
                                      </a:lnTo>
                                      <a:lnTo>
                                        <a:pt x="2571" y="1412"/>
                                      </a:lnTo>
                                      <a:lnTo>
                                        <a:pt x="2714" y="949"/>
                                      </a:lnTo>
                                      <a:lnTo>
                                        <a:pt x="2943" y="486"/>
                                      </a:lnTo>
                                      <a:lnTo>
                                        <a:pt x="3286" y="0"/>
                                      </a:lnTo>
                                      <a:lnTo>
                                        <a:pt x="3629" y="162"/>
                                      </a:lnTo>
                                      <a:lnTo>
                                        <a:pt x="3829" y="278"/>
                                      </a:lnTo>
                                      <a:lnTo>
                                        <a:pt x="4029" y="417"/>
                                      </a:lnTo>
                                      <a:lnTo>
                                        <a:pt x="4114" y="509"/>
                                      </a:lnTo>
                                      <a:lnTo>
                                        <a:pt x="4171" y="671"/>
                                      </a:lnTo>
                                      <a:lnTo>
                                        <a:pt x="4200" y="903"/>
                                      </a:lnTo>
                                      <a:lnTo>
                                        <a:pt x="4200" y="1227"/>
                                      </a:lnTo>
                                      <a:lnTo>
                                        <a:pt x="4200" y="1435"/>
                                      </a:lnTo>
                                      <a:lnTo>
                                        <a:pt x="4200" y="1667"/>
                                      </a:lnTo>
                                      <a:lnTo>
                                        <a:pt x="4171" y="4676"/>
                                      </a:lnTo>
                                      <a:lnTo>
                                        <a:pt x="4114" y="7685"/>
                                      </a:lnTo>
                                      <a:lnTo>
                                        <a:pt x="3971" y="13704"/>
                                      </a:lnTo>
                                      <a:lnTo>
                                        <a:pt x="3971" y="13958"/>
                                      </a:lnTo>
                                      <a:lnTo>
                                        <a:pt x="3971" y="14282"/>
                                      </a:lnTo>
                                      <a:lnTo>
                                        <a:pt x="3943" y="14630"/>
                                      </a:lnTo>
                                      <a:lnTo>
                                        <a:pt x="3943" y="15046"/>
                                      </a:lnTo>
                                      <a:lnTo>
                                        <a:pt x="3914" y="15463"/>
                                      </a:lnTo>
                                      <a:lnTo>
                                        <a:pt x="3914" y="15926"/>
                                      </a:lnTo>
                                      <a:lnTo>
                                        <a:pt x="3943" y="16898"/>
                                      </a:lnTo>
                                      <a:lnTo>
                                        <a:pt x="3971" y="17384"/>
                                      </a:lnTo>
                                      <a:lnTo>
                                        <a:pt x="4057" y="17824"/>
                                      </a:lnTo>
                                      <a:lnTo>
                                        <a:pt x="4171" y="18264"/>
                                      </a:lnTo>
                                      <a:lnTo>
                                        <a:pt x="4286" y="18727"/>
                                      </a:lnTo>
                                      <a:lnTo>
                                        <a:pt x="4486" y="19097"/>
                                      </a:lnTo>
                                      <a:lnTo>
                                        <a:pt x="4714" y="19444"/>
                                      </a:lnTo>
                                      <a:lnTo>
                                        <a:pt x="5000" y="19745"/>
                                      </a:lnTo>
                                      <a:lnTo>
                                        <a:pt x="5343" y="19977"/>
                                      </a:lnTo>
                                      <a:lnTo>
                                        <a:pt x="5714" y="19838"/>
                                      </a:lnTo>
                                      <a:lnTo>
                                        <a:pt x="6086" y="19722"/>
                                      </a:lnTo>
                                      <a:lnTo>
                                        <a:pt x="6371" y="19583"/>
                                      </a:lnTo>
                                      <a:lnTo>
                                        <a:pt x="6629" y="19398"/>
                                      </a:lnTo>
                                      <a:lnTo>
                                        <a:pt x="7143" y="19005"/>
                                      </a:lnTo>
                                      <a:lnTo>
                                        <a:pt x="7629" y="18495"/>
                                      </a:lnTo>
                                      <a:lnTo>
                                        <a:pt x="7743" y="18218"/>
                                      </a:lnTo>
                                      <a:lnTo>
                                        <a:pt x="7829" y="17894"/>
                                      </a:lnTo>
                                      <a:lnTo>
                                        <a:pt x="8057" y="17222"/>
                                      </a:lnTo>
                                      <a:lnTo>
                                        <a:pt x="8171" y="16921"/>
                                      </a:lnTo>
                                      <a:lnTo>
                                        <a:pt x="8229" y="16667"/>
                                      </a:lnTo>
                                      <a:lnTo>
                                        <a:pt x="8257" y="16505"/>
                                      </a:lnTo>
                                      <a:lnTo>
                                        <a:pt x="8286" y="16481"/>
                                      </a:lnTo>
                                      <a:lnTo>
                                        <a:pt x="8286" y="16458"/>
                                      </a:lnTo>
                                      <a:lnTo>
                                        <a:pt x="8486" y="13194"/>
                                      </a:lnTo>
                                      <a:lnTo>
                                        <a:pt x="8743" y="9884"/>
                                      </a:lnTo>
                                      <a:lnTo>
                                        <a:pt x="8886" y="8218"/>
                                      </a:lnTo>
                                      <a:lnTo>
                                        <a:pt x="9086" y="6597"/>
                                      </a:lnTo>
                                      <a:lnTo>
                                        <a:pt x="9343" y="4954"/>
                                      </a:lnTo>
                                      <a:lnTo>
                                        <a:pt x="9657" y="3333"/>
                                      </a:lnTo>
                                      <a:lnTo>
                                        <a:pt x="9800" y="2870"/>
                                      </a:lnTo>
                                      <a:lnTo>
                                        <a:pt x="9914" y="2407"/>
                                      </a:lnTo>
                                      <a:lnTo>
                                        <a:pt x="10114" y="1991"/>
                                      </a:lnTo>
                                      <a:lnTo>
                                        <a:pt x="10343" y="1574"/>
                                      </a:lnTo>
                                      <a:lnTo>
                                        <a:pt x="10629" y="1181"/>
                                      </a:lnTo>
                                      <a:lnTo>
                                        <a:pt x="10971" y="856"/>
                                      </a:lnTo>
                                      <a:lnTo>
                                        <a:pt x="11429" y="579"/>
                                      </a:lnTo>
                                      <a:lnTo>
                                        <a:pt x="11971" y="394"/>
                                      </a:lnTo>
                                      <a:lnTo>
                                        <a:pt x="12229" y="602"/>
                                      </a:lnTo>
                                      <a:lnTo>
                                        <a:pt x="12457" y="810"/>
                                      </a:lnTo>
                                      <a:lnTo>
                                        <a:pt x="12800" y="1227"/>
                                      </a:lnTo>
                                      <a:lnTo>
                                        <a:pt x="13086" y="1690"/>
                                      </a:lnTo>
                                      <a:lnTo>
                                        <a:pt x="13314" y="2199"/>
                                      </a:lnTo>
                                      <a:lnTo>
                                        <a:pt x="13400" y="2685"/>
                                      </a:lnTo>
                                      <a:lnTo>
                                        <a:pt x="13486" y="3102"/>
                                      </a:lnTo>
                                      <a:lnTo>
                                        <a:pt x="13543" y="3495"/>
                                      </a:lnTo>
                                      <a:lnTo>
                                        <a:pt x="13571" y="3866"/>
                                      </a:lnTo>
                                      <a:lnTo>
                                        <a:pt x="13629" y="4514"/>
                                      </a:lnTo>
                                      <a:lnTo>
                                        <a:pt x="13686" y="5162"/>
                                      </a:lnTo>
                                      <a:lnTo>
                                        <a:pt x="13686" y="5833"/>
                                      </a:lnTo>
                                      <a:lnTo>
                                        <a:pt x="13657" y="6204"/>
                                      </a:lnTo>
                                      <a:lnTo>
                                        <a:pt x="13657" y="6597"/>
                                      </a:lnTo>
                                      <a:lnTo>
                                        <a:pt x="13629" y="7037"/>
                                      </a:lnTo>
                                      <a:lnTo>
                                        <a:pt x="13629" y="7546"/>
                                      </a:lnTo>
                                      <a:lnTo>
                                        <a:pt x="13600" y="8102"/>
                                      </a:lnTo>
                                      <a:lnTo>
                                        <a:pt x="13571" y="8704"/>
                                      </a:lnTo>
                                      <a:lnTo>
                                        <a:pt x="13571" y="8843"/>
                                      </a:lnTo>
                                      <a:lnTo>
                                        <a:pt x="13543" y="8981"/>
                                      </a:lnTo>
                                      <a:lnTo>
                                        <a:pt x="13514" y="9213"/>
                                      </a:lnTo>
                                      <a:lnTo>
                                        <a:pt x="13486" y="9444"/>
                                      </a:lnTo>
                                      <a:lnTo>
                                        <a:pt x="13371" y="10023"/>
                                      </a:lnTo>
                                      <a:lnTo>
                                        <a:pt x="13257" y="10694"/>
                                      </a:lnTo>
                                      <a:lnTo>
                                        <a:pt x="13143" y="11458"/>
                                      </a:lnTo>
                                      <a:lnTo>
                                        <a:pt x="13029" y="12292"/>
                                      </a:lnTo>
                                      <a:lnTo>
                                        <a:pt x="12971" y="13148"/>
                                      </a:lnTo>
                                      <a:lnTo>
                                        <a:pt x="12886" y="14051"/>
                                      </a:lnTo>
                                      <a:lnTo>
                                        <a:pt x="12886" y="14954"/>
                                      </a:lnTo>
                                      <a:lnTo>
                                        <a:pt x="12971" y="15833"/>
                                      </a:lnTo>
                                      <a:lnTo>
                                        <a:pt x="13086" y="16713"/>
                                      </a:lnTo>
                                      <a:lnTo>
                                        <a:pt x="13314" y="17500"/>
                                      </a:lnTo>
                                      <a:lnTo>
                                        <a:pt x="13657" y="18241"/>
                                      </a:lnTo>
                                      <a:lnTo>
                                        <a:pt x="13857" y="18565"/>
                                      </a:lnTo>
                                      <a:lnTo>
                                        <a:pt x="14114" y="18843"/>
                                      </a:lnTo>
                                      <a:lnTo>
                                        <a:pt x="14371" y="19144"/>
                                      </a:lnTo>
                                      <a:lnTo>
                                        <a:pt x="14686" y="19398"/>
                                      </a:lnTo>
                                      <a:lnTo>
                                        <a:pt x="15000" y="19583"/>
                                      </a:lnTo>
                                      <a:lnTo>
                                        <a:pt x="15400" y="19769"/>
                                      </a:lnTo>
                                      <a:lnTo>
                                        <a:pt x="16114" y="18981"/>
                                      </a:lnTo>
                                      <a:lnTo>
                                        <a:pt x="16771" y="18148"/>
                                      </a:lnTo>
                                      <a:lnTo>
                                        <a:pt x="17057" y="17685"/>
                                      </a:lnTo>
                                      <a:lnTo>
                                        <a:pt x="17286" y="17245"/>
                                      </a:lnTo>
                                      <a:lnTo>
                                        <a:pt x="17514" y="16759"/>
                                      </a:lnTo>
                                      <a:lnTo>
                                        <a:pt x="17657" y="16296"/>
                                      </a:lnTo>
                                      <a:lnTo>
                                        <a:pt x="17657" y="16227"/>
                                      </a:lnTo>
                                      <a:lnTo>
                                        <a:pt x="17657" y="16134"/>
                                      </a:lnTo>
                                      <a:lnTo>
                                        <a:pt x="17686" y="15833"/>
                                      </a:lnTo>
                                      <a:lnTo>
                                        <a:pt x="17686" y="15463"/>
                                      </a:lnTo>
                                      <a:lnTo>
                                        <a:pt x="17714" y="14977"/>
                                      </a:lnTo>
                                      <a:lnTo>
                                        <a:pt x="17771" y="14421"/>
                                      </a:lnTo>
                                      <a:lnTo>
                                        <a:pt x="17800" y="13819"/>
                                      </a:lnTo>
                                      <a:lnTo>
                                        <a:pt x="17829" y="13194"/>
                                      </a:lnTo>
                                      <a:lnTo>
                                        <a:pt x="17857" y="12546"/>
                                      </a:lnTo>
                                      <a:lnTo>
                                        <a:pt x="17914" y="11204"/>
                                      </a:lnTo>
                                      <a:lnTo>
                                        <a:pt x="17943" y="10556"/>
                                      </a:lnTo>
                                      <a:lnTo>
                                        <a:pt x="17971" y="9977"/>
                                      </a:lnTo>
                                      <a:lnTo>
                                        <a:pt x="18029" y="9444"/>
                                      </a:lnTo>
                                      <a:lnTo>
                                        <a:pt x="18057" y="8958"/>
                                      </a:lnTo>
                                      <a:lnTo>
                                        <a:pt x="18086" y="8611"/>
                                      </a:lnTo>
                                      <a:lnTo>
                                        <a:pt x="18114" y="8310"/>
                                      </a:lnTo>
                                      <a:lnTo>
                                        <a:pt x="18114" y="8264"/>
                                      </a:lnTo>
                                      <a:lnTo>
                                        <a:pt x="18143" y="8171"/>
                                      </a:lnTo>
                                      <a:lnTo>
                                        <a:pt x="18200" y="7894"/>
                                      </a:lnTo>
                                      <a:lnTo>
                                        <a:pt x="18286" y="7546"/>
                                      </a:lnTo>
                                      <a:lnTo>
                                        <a:pt x="18371" y="7176"/>
                                      </a:lnTo>
                                      <a:lnTo>
                                        <a:pt x="18486" y="6759"/>
                                      </a:lnTo>
                                      <a:lnTo>
                                        <a:pt x="18600" y="6366"/>
                                      </a:lnTo>
                                      <a:lnTo>
                                        <a:pt x="18714" y="6019"/>
                                      </a:lnTo>
                                      <a:lnTo>
                                        <a:pt x="18829" y="5718"/>
                                      </a:lnTo>
                                      <a:lnTo>
                                        <a:pt x="18886" y="5579"/>
                                      </a:lnTo>
                                      <a:lnTo>
                                        <a:pt x="18943" y="5417"/>
                                      </a:lnTo>
                                      <a:lnTo>
                                        <a:pt x="19114" y="5046"/>
                                      </a:lnTo>
                                      <a:lnTo>
                                        <a:pt x="19171" y="4907"/>
                                      </a:lnTo>
                                      <a:lnTo>
                                        <a:pt x="19200" y="4769"/>
                                      </a:lnTo>
                                      <a:lnTo>
                                        <a:pt x="19257" y="4676"/>
                                      </a:lnTo>
                                      <a:lnTo>
                                        <a:pt x="19257" y="4630"/>
                                      </a:lnTo>
                                      <a:lnTo>
                                        <a:pt x="19314" y="4259"/>
                                      </a:lnTo>
                                      <a:lnTo>
                                        <a:pt x="19429" y="3819"/>
                                      </a:lnTo>
                                      <a:lnTo>
                                        <a:pt x="19514" y="3356"/>
                                      </a:lnTo>
                                      <a:lnTo>
                                        <a:pt x="19543" y="2870"/>
                                      </a:lnTo>
                                      <a:lnTo>
                                        <a:pt x="19543" y="2431"/>
                                      </a:lnTo>
                                      <a:lnTo>
                                        <a:pt x="19486" y="1991"/>
                                      </a:lnTo>
                                      <a:lnTo>
                                        <a:pt x="19314" y="1597"/>
                                      </a:lnTo>
                                      <a:lnTo>
                                        <a:pt x="19200" y="1435"/>
                                      </a:lnTo>
                                      <a:lnTo>
                                        <a:pt x="19029" y="1273"/>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Freeform 995"/>
                              <wps:cNvSpPr>
                                <a:spLocks/>
                              </wps:cNvSpPr>
                              <wps:spPr bwMode="auto">
                                <a:xfrm>
                                  <a:off x="-1" y="3154"/>
                                  <a:ext cx="3174" cy="15551"/>
                                </a:xfrm>
                                <a:custGeom>
                                  <a:avLst/>
                                  <a:gdLst>
                                    <a:gd name="T0" fmla="*/ 814 w 20000"/>
                                    <a:gd name="T1" fmla="*/ 2722 h 20000"/>
                                    <a:gd name="T2" fmla="*/ 1977 w 20000"/>
                                    <a:gd name="T3" fmla="*/ 1750 h 20000"/>
                                    <a:gd name="T4" fmla="*/ 3372 w 20000"/>
                                    <a:gd name="T5" fmla="*/ 889 h 20000"/>
                                    <a:gd name="T6" fmla="*/ 5116 w 20000"/>
                                    <a:gd name="T7" fmla="*/ 250 h 20000"/>
                                    <a:gd name="T8" fmla="*/ 6860 w 20000"/>
                                    <a:gd name="T9" fmla="*/ 56 h 20000"/>
                                    <a:gd name="T10" fmla="*/ 8314 w 20000"/>
                                    <a:gd name="T11" fmla="*/ 139 h 20000"/>
                                    <a:gd name="T12" fmla="*/ 9360 w 20000"/>
                                    <a:gd name="T13" fmla="*/ 194 h 20000"/>
                                    <a:gd name="T14" fmla="*/ 10291 w 20000"/>
                                    <a:gd name="T15" fmla="*/ 250 h 20000"/>
                                    <a:gd name="T16" fmla="*/ 11395 w 20000"/>
                                    <a:gd name="T17" fmla="*/ 472 h 20000"/>
                                    <a:gd name="T18" fmla="*/ 12558 w 20000"/>
                                    <a:gd name="T19" fmla="*/ 917 h 20000"/>
                                    <a:gd name="T20" fmla="*/ 13430 w 20000"/>
                                    <a:gd name="T21" fmla="*/ 1361 h 20000"/>
                                    <a:gd name="T22" fmla="*/ 14186 w 20000"/>
                                    <a:gd name="T23" fmla="*/ 2194 h 20000"/>
                                    <a:gd name="T24" fmla="*/ 14709 w 20000"/>
                                    <a:gd name="T25" fmla="*/ 3167 h 20000"/>
                                    <a:gd name="T26" fmla="*/ 14884 w 20000"/>
                                    <a:gd name="T27" fmla="*/ 4167 h 20000"/>
                                    <a:gd name="T28" fmla="*/ 14767 w 20000"/>
                                    <a:gd name="T29" fmla="*/ 4917 h 20000"/>
                                    <a:gd name="T30" fmla="*/ 14535 w 20000"/>
                                    <a:gd name="T31" fmla="*/ 5472 h 20000"/>
                                    <a:gd name="T32" fmla="*/ 14244 w 20000"/>
                                    <a:gd name="T33" fmla="*/ 5833 h 20000"/>
                                    <a:gd name="T34" fmla="*/ 13721 w 20000"/>
                                    <a:gd name="T35" fmla="*/ 6083 h 20000"/>
                                    <a:gd name="T36" fmla="*/ 13140 w 20000"/>
                                    <a:gd name="T37" fmla="*/ 6250 h 20000"/>
                                    <a:gd name="T38" fmla="*/ 12267 w 20000"/>
                                    <a:gd name="T39" fmla="*/ 6639 h 20000"/>
                                    <a:gd name="T40" fmla="*/ 10174 w 20000"/>
                                    <a:gd name="T41" fmla="*/ 7500 h 20000"/>
                                    <a:gd name="T42" fmla="*/ 8081 w 20000"/>
                                    <a:gd name="T43" fmla="*/ 8417 h 20000"/>
                                    <a:gd name="T44" fmla="*/ 8140 w 20000"/>
                                    <a:gd name="T45" fmla="*/ 8917 h 20000"/>
                                    <a:gd name="T46" fmla="*/ 8779 w 20000"/>
                                    <a:gd name="T47" fmla="*/ 9056 h 20000"/>
                                    <a:gd name="T48" fmla="*/ 11860 w 20000"/>
                                    <a:gd name="T49" fmla="*/ 9139 h 20000"/>
                                    <a:gd name="T50" fmla="*/ 14128 w 20000"/>
                                    <a:gd name="T51" fmla="*/ 9222 h 20000"/>
                                    <a:gd name="T52" fmla="*/ 14942 w 20000"/>
                                    <a:gd name="T53" fmla="*/ 9333 h 20000"/>
                                    <a:gd name="T54" fmla="*/ 15174 w 20000"/>
                                    <a:gd name="T55" fmla="*/ 9528 h 20000"/>
                                    <a:gd name="T56" fmla="*/ 15698 w 20000"/>
                                    <a:gd name="T57" fmla="*/ 9972 h 20000"/>
                                    <a:gd name="T58" fmla="*/ 16453 w 20000"/>
                                    <a:gd name="T59" fmla="*/ 10778 h 20000"/>
                                    <a:gd name="T60" fmla="*/ 17267 w 20000"/>
                                    <a:gd name="T61" fmla="*/ 11528 h 20000"/>
                                    <a:gd name="T62" fmla="*/ 17616 w 20000"/>
                                    <a:gd name="T63" fmla="*/ 11750 h 20000"/>
                                    <a:gd name="T64" fmla="*/ 17965 w 20000"/>
                                    <a:gd name="T65" fmla="*/ 12500 h 20000"/>
                                    <a:gd name="T66" fmla="*/ 18256 w 20000"/>
                                    <a:gd name="T67" fmla="*/ 13278 h 20000"/>
                                    <a:gd name="T68" fmla="*/ 18314 w 20000"/>
                                    <a:gd name="T69" fmla="*/ 14611 h 20000"/>
                                    <a:gd name="T70" fmla="*/ 17965 w 20000"/>
                                    <a:gd name="T71" fmla="*/ 15833 h 20000"/>
                                    <a:gd name="T72" fmla="*/ 17093 w 20000"/>
                                    <a:gd name="T73" fmla="*/ 16917 h 20000"/>
                                    <a:gd name="T74" fmla="*/ 15930 w 20000"/>
                                    <a:gd name="T75" fmla="*/ 17917 h 20000"/>
                                    <a:gd name="T76" fmla="*/ 14360 w 20000"/>
                                    <a:gd name="T77" fmla="*/ 18722 h 20000"/>
                                    <a:gd name="T78" fmla="*/ 12442 w 20000"/>
                                    <a:gd name="T79" fmla="*/ 19417 h 20000"/>
                                    <a:gd name="T80" fmla="*/ 10233 w 20000"/>
                                    <a:gd name="T81" fmla="*/ 19972 h 20000"/>
                                    <a:gd name="T82" fmla="*/ 8023 w 20000"/>
                                    <a:gd name="T83" fmla="*/ 19694 h 20000"/>
                                    <a:gd name="T84" fmla="*/ 5988 w 20000"/>
                                    <a:gd name="T85" fmla="*/ 19306 h 20000"/>
                                    <a:gd name="T86" fmla="*/ 4012 w 20000"/>
                                    <a:gd name="T87" fmla="*/ 18944 h 20000"/>
                                    <a:gd name="T88" fmla="*/ 1860 w 20000"/>
                                    <a:gd name="T89" fmla="*/ 18611 h 20000"/>
                                    <a:gd name="T90" fmla="*/ 1395 w 20000"/>
                                    <a:gd name="T91" fmla="*/ 18389 h 20000"/>
                                    <a:gd name="T92" fmla="*/ 1105 w 20000"/>
                                    <a:gd name="T93" fmla="*/ 18250 h 20000"/>
                                    <a:gd name="T94" fmla="*/ 756 w 20000"/>
                                    <a:gd name="T95" fmla="*/ 18111 h 20000"/>
                                    <a:gd name="T96" fmla="*/ 523 w 20000"/>
                                    <a:gd name="T97" fmla="*/ 18056 h 20000"/>
                                    <a:gd name="T98" fmla="*/ 174 w 20000"/>
                                    <a:gd name="T99" fmla="*/ 18056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0000" h="20000">
                                      <a:moveTo>
                                        <a:pt x="465" y="3278"/>
                                      </a:moveTo>
                                      <a:lnTo>
                                        <a:pt x="814" y="2722"/>
                                      </a:lnTo>
                                      <a:lnTo>
                                        <a:pt x="1337" y="2250"/>
                                      </a:lnTo>
                                      <a:lnTo>
                                        <a:pt x="1977" y="1750"/>
                                      </a:lnTo>
                                      <a:lnTo>
                                        <a:pt x="2616" y="1306"/>
                                      </a:lnTo>
                                      <a:lnTo>
                                        <a:pt x="3372" y="889"/>
                                      </a:lnTo>
                                      <a:lnTo>
                                        <a:pt x="4186" y="556"/>
                                      </a:lnTo>
                                      <a:lnTo>
                                        <a:pt x="5116" y="250"/>
                                      </a:lnTo>
                                      <a:lnTo>
                                        <a:pt x="5988" y="28"/>
                                      </a:lnTo>
                                      <a:lnTo>
                                        <a:pt x="6860" y="56"/>
                                      </a:lnTo>
                                      <a:lnTo>
                                        <a:pt x="7616" y="111"/>
                                      </a:lnTo>
                                      <a:lnTo>
                                        <a:pt x="8314" y="139"/>
                                      </a:lnTo>
                                      <a:lnTo>
                                        <a:pt x="8837" y="167"/>
                                      </a:lnTo>
                                      <a:lnTo>
                                        <a:pt x="9360" y="194"/>
                                      </a:lnTo>
                                      <a:lnTo>
                                        <a:pt x="9884" y="250"/>
                                      </a:lnTo>
                                      <a:lnTo>
                                        <a:pt x="10291" y="250"/>
                                      </a:lnTo>
                                      <a:lnTo>
                                        <a:pt x="10698" y="306"/>
                                      </a:lnTo>
                                      <a:lnTo>
                                        <a:pt x="11395" y="472"/>
                                      </a:lnTo>
                                      <a:lnTo>
                                        <a:pt x="12151" y="750"/>
                                      </a:lnTo>
                                      <a:lnTo>
                                        <a:pt x="12558" y="917"/>
                                      </a:lnTo>
                                      <a:lnTo>
                                        <a:pt x="12965" y="1139"/>
                                      </a:lnTo>
                                      <a:lnTo>
                                        <a:pt x="13430" y="1361"/>
                                      </a:lnTo>
                                      <a:lnTo>
                                        <a:pt x="13895" y="1667"/>
                                      </a:lnTo>
                                      <a:lnTo>
                                        <a:pt x="14186" y="2194"/>
                                      </a:lnTo>
                                      <a:lnTo>
                                        <a:pt x="14477" y="2694"/>
                                      </a:lnTo>
                                      <a:lnTo>
                                        <a:pt x="14709" y="3167"/>
                                      </a:lnTo>
                                      <a:lnTo>
                                        <a:pt x="14826" y="3694"/>
                                      </a:lnTo>
                                      <a:lnTo>
                                        <a:pt x="14884" y="4167"/>
                                      </a:lnTo>
                                      <a:lnTo>
                                        <a:pt x="14826" y="4694"/>
                                      </a:lnTo>
                                      <a:lnTo>
                                        <a:pt x="14767" y="4917"/>
                                      </a:lnTo>
                                      <a:lnTo>
                                        <a:pt x="14709" y="5222"/>
                                      </a:lnTo>
                                      <a:lnTo>
                                        <a:pt x="14535" y="5472"/>
                                      </a:lnTo>
                                      <a:lnTo>
                                        <a:pt x="14360" y="5750"/>
                                      </a:lnTo>
                                      <a:lnTo>
                                        <a:pt x="14244" y="5833"/>
                                      </a:lnTo>
                                      <a:lnTo>
                                        <a:pt x="14128" y="5944"/>
                                      </a:lnTo>
                                      <a:lnTo>
                                        <a:pt x="13721" y="6083"/>
                                      </a:lnTo>
                                      <a:lnTo>
                                        <a:pt x="13372" y="6194"/>
                                      </a:lnTo>
                                      <a:lnTo>
                                        <a:pt x="13140" y="6250"/>
                                      </a:lnTo>
                                      <a:lnTo>
                                        <a:pt x="12965" y="6278"/>
                                      </a:lnTo>
                                      <a:lnTo>
                                        <a:pt x="12267" y="6639"/>
                                      </a:lnTo>
                                      <a:lnTo>
                                        <a:pt x="11570" y="6944"/>
                                      </a:lnTo>
                                      <a:lnTo>
                                        <a:pt x="10174" y="7500"/>
                                      </a:lnTo>
                                      <a:lnTo>
                                        <a:pt x="8779" y="8111"/>
                                      </a:lnTo>
                                      <a:lnTo>
                                        <a:pt x="8081" y="8417"/>
                                      </a:lnTo>
                                      <a:lnTo>
                                        <a:pt x="7442" y="8750"/>
                                      </a:lnTo>
                                      <a:lnTo>
                                        <a:pt x="8140" y="8917"/>
                                      </a:lnTo>
                                      <a:lnTo>
                                        <a:pt x="8430" y="9028"/>
                                      </a:lnTo>
                                      <a:lnTo>
                                        <a:pt x="8779" y="9056"/>
                                      </a:lnTo>
                                      <a:lnTo>
                                        <a:pt x="10349" y="9139"/>
                                      </a:lnTo>
                                      <a:lnTo>
                                        <a:pt x="11860" y="9139"/>
                                      </a:lnTo>
                                      <a:lnTo>
                                        <a:pt x="13372" y="9194"/>
                                      </a:lnTo>
                                      <a:lnTo>
                                        <a:pt x="14128" y="9222"/>
                                      </a:lnTo>
                                      <a:lnTo>
                                        <a:pt x="14826" y="9306"/>
                                      </a:lnTo>
                                      <a:lnTo>
                                        <a:pt x="14942" y="9333"/>
                                      </a:lnTo>
                                      <a:lnTo>
                                        <a:pt x="15058" y="9389"/>
                                      </a:lnTo>
                                      <a:lnTo>
                                        <a:pt x="15174" y="9528"/>
                                      </a:lnTo>
                                      <a:lnTo>
                                        <a:pt x="15349" y="9667"/>
                                      </a:lnTo>
                                      <a:lnTo>
                                        <a:pt x="15698" y="9972"/>
                                      </a:lnTo>
                                      <a:lnTo>
                                        <a:pt x="16047" y="10361"/>
                                      </a:lnTo>
                                      <a:lnTo>
                                        <a:pt x="16453" y="10778"/>
                                      </a:lnTo>
                                      <a:lnTo>
                                        <a:pt x="16919" y="11222"/>
                                      </a:lnTo>
                                      <a:lnTo>
                                        <a:pt x="17267" y="11528"/>
                                      </a:lnTo>
                                      <a:lnTo>
                                        <a:pt x="17500" y="11694"/>
                                      </a:lnTo>
                                      <a:lnTo>
                                        <a:pt x="17616" y="11750"/>
                                      </a:lnTo>
                                      <a:lnTo>
                                        <a:pt x="17849" y="12167"/>
                                      </a:lnTo>
                                      <a:lnTo>
                                        <a:pt x="17965" y="12500"/>
                                      </a:lnTo>
                                      <a:lnTo>
                                        <a:pt x="18140" y="12889"/>
                                      </a:lnTo>
                                      <a:lnTo>
                                        <a:pt x="18256" y="13278"/>
                                      </a:lnTo>
                                      <a:lnTo>
                                        <a:pt x="18314" y="13944"/>
                                      </a:lnTo>
                                      <a:lnTo>
                                        <a:pt x="18314" y="14611"/>
                                      </a:lnTo>
                                      <a:lnTo>
                                        <a:pt x="18198" y="15250"/>
                                      </a:lnTo>
                                      <a:lnTo>
                                        <a:pt x="17965" y="15833"/>
                                      </a:lnTo>
                                      <a:lnTo>
                                        <a:pt x="17616" y="16417"/>
                                      </a:lnTo>
                                      <a:lnTo>
                                        <a:pt x="17093" y="16917"/>
                                      </a:lnTo>
                                      <a:lnTo>
                                        <a:pt x="16570" y="17444"/>
                                      </a:lnTo>
                                      <a:lnTo>
                                        <a:pt x="15930" y="17917"/>
                                      </a:lnTo>
                                      <a:lnTo>
                                        <a:pt x="15174" y="18333"/>
                                      </a:lnTo>
                                      <a:lnTo>
                                        <a:pt x="14360" y="18722"/>
                                      </a:lnTo>
                                      <a:lnTo>
                                        <a:pt x="13430" y="19111"/>
                                      </a:lnTo>
                                      <a:lnTo>
                                        <a:pt x="12442" y="19417"/>
                                      </a:lnTo>
                                      <a:lnTo>
                                        <a:pt x="11337" y="19722"/>
                                      </a:lnTo>
                                      <a:lnTo>
                                        <a:pt x="10233" y="19972"/>
                                      </a:lnTo>
                                      <a:lnTo>
                                        <a:pt x="9070" y="19833"/>
                                      </a:lnTo>
                                      <a:lnTo>
                                        <a:pt x="8023" y="19694"/>
                                      </a:lnTo>
                                      <a:lnTo>
                                        <a:pt x="6977" y="19528"/>
                                      </a:lnTo>
                                      <a:lnTo>
                                        <a:pt x="5988" y="19306"/>
                                      </a:lnTo>
                                      <a:lnTo>
                                        <a:pt x="5000" y="19139"/>
                                      </a:lnTo>
                                      <a:lnTo>
                                        <a:pt x="4012" y="18944"/>
                                      </a:lnTo>
                                      <a:lnTo>
                                        <a:pt x="2965" y="18778"/>
                                      </a:lnTo>
                                      <a:lnTo>
                                        <a:pt x="1860" y="18611"/>
                                      </a:lnTo>
                                      <a:lnTo>
                                        <a:pt x="1628" y="18500"/>
                                      </a:lnTo>
                                      <a:lnTo>
                                        <a:pt x="1395" y="18389"/>
                                      </a:lnTo>
                                      <a:lnTo>
                                        <a:pt x="1221" y="18333"/>
                                      </a:lnTo>
                                      <a:lnTo>
                                        <a:pt x="1105" y="18250"/>
                                      </a:lnTo>
                                      <a:lnTo>
                                        <a:pt x="872" y="18194"/>
                                      </a:lnTo>
                                      <a:lnTo>
                                        <a:pt x="756" y="18111"/>
                                      </a:lnTo>
                                      <a:lnTo>
                                        <a:pt x="640" y="18083"/>
                                      </a:lnTo>
                                      <a:lnTo>
                                        <a:pt x="523" y="18056"/>
                                      </a:lnTo>
                                      <a:lnTo>
                                        <a:pt x="349" y="18056"/>
                                      </a:lnTo>
                                      <a:lnTo>
                                        <a:pt x="174" y="18056"/>
                                      </a:lnTo>
                                      <a:lnTo>
                                        <a:pt x="0" y="18056"/>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Freeform 996"/>
                              <wps:cNvSpPr>
                                <a:spLocks/>
                              </wps:cNvSpPr>
                              <wps:spPr bwMode="auto">
                                <a:xfrm>
                                  <a:off x="16679" y="1814"/>
                                  <a:ext cx="3026" cy="10022"/>
                                </a:xfrm>
                                <a:custGeom>
                                  <a:avLst/>
                                  <a:gdLst>
                                    <a:gd name="T0" fmla="*/ 2439 w 20000"/>
                                    <a:gd name="T1" fmla="*/ 0 h 20000"/>
                                    <a:gd name="T2" fmla="*/ 1707 w 20000"/>
                                    <a:gd name="T3" fmla="*/ 3879 h 20000"/>
                                    <a:gd name="T4" fmla="*/ 1098 w 20000"/>
                                    <a:gd name="T5" fmla="*/ 7716 h 20000"/>
                                    <a:gd name="T6" fmla="*/ 488 w 20000"/>
                                    <a:gd name="T7" fmla="*/ 11595 h 20000"/>
                                    <a:gd name="T8" fmla="*/ 244 w 20000"/>
                                    <a:gd name="T9" fmla="*/ 13534 h 20000"/>
                                    <a:gd name="T10" fmla="*/ 0 w 20000"/>
                                    <a:gd name="T11" fmla="*/ 15474 h 20000"/>
                                    <a:gd name="T12" fmla="*/ 61 w 20000"/>
                                    <a:gd name="T13" fmla="*/ 15776 h 20000"/>
                                    <a:gd name="T14" fmla="*/ 122 w 20000"/>
                                    <a:gd name="T15" fmla="*/ 16078 h 20000"/>
                                    <a:gd name="T16" fmla="*/ 122 w 20000"/>
                                    <a:gd name="T17" fmla="*/ 16724 h 20000"/>
                                    <a:gd name="T18" fmla="*/ 183 w 20000"/>
                                    <a:gd name="T19" fmla="*/ 17026 h 20000"/>
                                    <a:gd name="T20" fmla="*/ 244 w 20000"/>
                                    <a:gd name="T21" fmla="*/ 17328 h 20000"/>
                                    <a:gd name="T22" fmla="*/ 305 w 20000"/>
                                    <a:gd name="T23" fmla="*/ 17586 h 20000"/>
                                    <a:gd name="T24" fmla="*/ 488 w 20000"/>
                                    <a:gd name="T25" fmla="*/ 17888 h 20000"/>
                                    <a:gd name="T26" fmla="*/ 610 w 20000"/>
                                    <a:gd name="T27" fmla="*/ 18060 h 20000"/>
                                    <a:gd name="T28" fmla="*/ 854 w 20000"/>
                                    <a:gd name="T29" fmla="*/ 18190 h 20000"/>
                                    <a:gd name="T30" fmla="*/ 1098 w 20000"/>
                                    <a:gd name="T31" fmla="*/ 18362 h 20000"/>
                                    <a:gd name="T32" fmla="*/ 1402 w 20000"/>
                                    <a:gd name="T33" fmla="*/ 18491 h 20000"/>
                                    <a:gd name="T34" fmla="*/ 1768 w 20000"/>
                                    <a:gd name="T35" fmla="*/ 18664 h 20000"/>
                                    <a:gd name="T36" fmla="*/ 2195 w 20000"/>
                                    <a:gd name="T37" fmla="*/ 18793 h 20000"/>
                                    <a:gd name="T38" fmla="*/ 2683 w 20000"/>
                                    <a:gd name="T39" fmla="*/ 18879 h 20000"/>
                                    <a:gd name="T40" fmla="*/ 3171 w 20000"/>
                                    <a:gd name="T41" fmla="*/ 19009 h 20000"/>
                                    <a:gd name="T42" fmla="*/ 3659 w 20000"/>
                                    <a:gd name="T43" fmla="*/ 19095 h 20000"/>
                                    <a:gd name="T44" fmla="*/ 4207 w 20000"/>
                                    <a:gd name="T45" fmla="*/ 19181 h 20000"/>
                                    <a:gd name="T46" fmla="*/ 5427 w 20000"/>
                                    <a:gd name="T47" fmla="*/ 19353 h 20000"/>
                                    <a:gd name="T48" fmla="*/ 6646 w 20000"/>
                                    <a:gd name="T49" fmla="*/ 19526 h 20000"/>
                                    <a:gd name="T50" fmla="*/ 7927 w 20000"/>
                                    <a:gd name="T51" fmla="*/ 19612 h 20000"/>
                                    <a:gd name="T52" fmla="*/ 9207 w 20000"/>
                                    <a:gd name="T53" fmla="*/ 19698 h 20000"/>
                                    <a:gd name="T54" fmla="*/ 10366 w 20000"/>
                                    <a:gd name="T55" fmla="*/ 19828 h 20000"/>
                                    <a:gd name="T56" fmla="*/ 11463 w 20000"/>
                                    <a:gd name="T57" fmla="*/ 19871 h 20000"/>
                                    <a:gd name="T58" fmla="*/ 12012 w 20000"/>
                                    <a:gd name="T59" fmla="*/ 19871 h 20000"/>
                                    <a:gd name="T60" fmla="*/ 12500 w 20000"/>
                                    <a:gd name="T61" fmla="*/ 19914 h 20000"/>
                                    <a:gd name="T62" fmla="*/ 12927 w 20000"/>
                                    <a:gd name="T63" fmla="*/ 19957 h 20000"/>
                                    <a:gd name="T64" fmla="*/ 13354 w 20000"/>
                                    <a:gd name="T65" fmla="*/ 19957 h 20000"/>
                                    <a:gd name="T66" fmla="*/ 13720 w 20000"/>
                                    <a:gd name="T67" fmla="*/ 19957 h 20000"/>
                                    <a:gd name="T68" fmla="*/ 13963 w 20000"/>
                                    <a:gd name="T69" fmla="*/ 19957 h 20000"/>
                                    <a:gd name="T70" fmla="*/ 14268 w 20000"/>
                                    <a:gd name="T71" fmla="*/ 19957 h 20000"/>
                                    <a:gd name="T72" fmla="*/ 14451 w 20000"/>
                                    <a:gd name="T73" fmla="*/ 19957 h 20000"/>
                                    <a:gd name="T74" fmla="*/ 14573 w 20000"/>
                                    <a:gd name="T75" fmla="*/ 19957 h 20000"/>
                                    <a:gd name="T76" fmla="*/ 14573 w 20000"/>
                                    <a:gd name="T77" fmla="*/ 19957 h 20000"/>
                                    <a:gd name="T78" fmla="*/ 15000 w 20000"/>
                                    <a:gd name="T79" fmla="*/ 19957 h 20000"/>
                                    <a:gd name="T80" fmla="*/ 15366 w 20000"/>
                                    <a:gd name="T81" fmla="*/ 19914 h 20000"/>
                                    <a:gd name="T82" fmla="*/ 15732 w 20000"/>
                                    <a:gd name="T83" fmla="*/ 19871 h 20000"/>
                                    <a:gd name="T84" fmla="*/ 16037 w 20000"/>
                                    <a:gd name="T85" fmla="*/ 19828 h 20000"/>
                                    <a:gd name="T86" fmla="*/ 16585 w 20000"/>
                                    <a:gd name="T87" fmla="*/ 19828 h 20000"/>
                                    <a:gd name="T88" fmla="*/ 17073 w 20000"/>
                                    <a:gd name="T89" fmla="*/ 19741 h 20000"/>
                                    <a:gd name="T90" fmla="*/ 17378 w 20000"/>
                                    <a:gd name="T91" fmla="*/ 19698 h 20000"/>
                                    <a:gd name="T92" fmla="*/ 17683 w 20000"/>
                                    <a:gd name="T93" fmla="*/ 19698 h 20000"/>
                                    <a:gd name="T94" fmla="*/ 17927 w 20000"/>
                                    <a:gd name="T95" fmla="*/ 19698 h 20000"/>
                                    <a:gd name="T96" fmla="*/ 18110 w 20000"/>
                                    <a:gd name="T97" fmla="*/ 19655 h 20000"/>
                                    <a:gd name="T98" fmla="*/ 18415 w 20000"/>
                                    <a:gd name="T99" fmla="*/ 19612 h 20000"/>
                                    <a:gd name="T100" fmla="*/ 18537 w 20000"/>
                                    <a:gd name="T101" fmla="*/ 19612 h 20000"/>
                                    <a:gd name="T102" fmla="*/ 18720 w 20000"/>
                                    <a:gd name="T103" fmla="*/ 19612 h 20000"/>
                                    <a:gd name="T104" fmla="*/ 18963 w 20000"/>
                                    <a:gd name="T105" fmla="*/ 19612 h 20000"/>
                                    <a:gd name="T106" fmla="*/ 19207 w 20000"/>
                                    <a:gd name="T107" fmla="*/ 19612 h 20000"/>
                                    <a:gd name="T108" fmla="*/ 19512 w 20000"/>
                                    <a:gd name="T109" fmla="*/ 19612 h 20000"/>
                                    <a:gd name="T110" fmla="*/ 19939 w 20000"/>
                                    <a:gd name="T111" fmla="*/ 19612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0000" h="20000">
                                      <a:moveTo>
                                        <a:pt x="2439" y="0"/>
                                      </a:moveTo>
                                      <a:lnTo>
                                        <a:pt x="1707" y="3879"/>
                                      </a:lnTo>
                                      <a:lnTo>
                                        <a:pt x="1098" y="7716"/>
                                      </a:lnTo>
                                      <a:lnTo>
                                        <a:pt x="488" y="11595"/>
                                      </a:lnTo>
                                      <a:lnTo>
                                        <a:pt x="244" y="13534"/>
                                      </a:lnTo>
                                      <a:lnTo>
                                        <a:pt x="0" y="15474"/>
                                      </a:lnTo>
                                      <a:lnTo>
                                        <a:pt x="61" y="15776"/>
                                      </a:lnTo>
                                      <a:lnTo>
                                        <a:pt x="122" y="16078"/>
                                      </a:lnTo>
                                      <a:lnTo>
                                        <a:pt x="122" y="16724"/>
                                      </a:lnTo>
                                      <a:lnTo>
                                        <a:pt x="183" y="17026"/>
                                      </a:lnTo>
                                      <a:lnTo>
                                        <a:pt x="244" y="17328"/>
                                      </a:lnTo>
                                      <a:lnTo>
                                        <a:pt x="305" y="17586"/>
                                      </a:lnTo>
                                      <a:lnTo>
                                        <a:pt x="488" y="17888"/>
                                      </a:lnTo>
                                      <a:lnTo>
                                        <a:pt x="610" y="18060"/>
                                      </a:lnTo>
                                      <a:lnTo>
                                        <a:pt x="854" y="18190"/>
                                      </a:lnTo>
                                      <a:lnTo>
                                        <a:pt x="1098" y="18362"/>
                                      </a:lnTo>
                                      <a:lnTo>
                                        <a:pt x="1402" y="18491"/>
                                      </a:lnTo>
                                      <a:lnTo>
                                        <a:pt x="1768" y="18664"/>
                                      </a:lnTo>
                                      <a:lnTo>
                                        <a:pt x="2195" y="18793"/>
                                      </a:lnTo>
                                      <a:lnTo>
                                        <a:pt x="2683" y="18879"/>
                                      </a:lnTo>
                                      <a:lnTo>
                                        <a:pt x="3171" y="19009"/>
                                      </a:lnTo>
                                      <a:lnTo>
                                        <a:pt x="3659" y="19095"/>
                                      </a:lnTo>
                                      <a:lnTo>
                                        <a:pt x="4207" y="19181"/>
                                      </a:lnTo>
                                      <a:lnTo>
                                        <a:pt x="5427" y="19353"/>
                                      </a:lnTo>
                                      <a:lnTo>
                                        <a:pt x="6646" y="19526"/>
                                      </a:lnTo>
                                      <a:lnTo>
                                        <a:pt x="7927" y="19612"/>
                                      </a:lnTo>
                                      <a:lnTo>
                                        <a:pt x="9207" y="19698"/>
                                      </a:lnTo>
                                      <a:lnTo>
                                        <a:pt x="10366" y="19828"/>
                                      </a:lnTo>
                                      <a:lnTo>
                                        <a:pt x="11463" y="19871"/>
                                      </a:lnTo>
                                      <a:lnTo>
                                        <a:pt x="12012" y="19871"/>
                                      </a:lnTo>
                                      <a:lnTo>
                                        <a:pt x="12500" y="19914"/>
                                      </a:lnTo>
                                      <a:lnTo>
                                        <a:pt x="12927" y="19957"/>
                                      </a:lnTo>
                                      <a:lnTo>
                                        <a:pt x="13354" y="19957"/>
                                      </a:lnTo>
                                      <a:lnTo>
                                        <a:pt x="13720" y="19957"/>
                                      </a:lnTo>
                                      <a:lnTo>
                                        <a:pt x="13963" y="19957"/>
                                      </a:lnTo>
                                      <a:lnTo>
                                        <a:pt x="14268" y="19957"/>
                                      </a:lnTo>
                                      <a:lnTo>
                                        <a:pt x="14451" y="19957"/>
                                      </a:lnTo>
                                      <a:lnTo>
                                        <a:pt x="14573" y="19957"/>
                                      </a:lnTo>
                                      <a:lnTo>
                                        <a:pt x="15000" y="19957"/>
                                      </a:lnTo>
                                      <a:lnTo>
                                        <a:pt x="15366" y="19914"/>
                                      </a:lnTo>
                                      <a:lnTo>
                                        <a:pt x="15732" y="19871"/>
                                      </a:lnTo>
                                      <a:lnTo>
                                        <a:pt x="16037" y="19828"/>
                                      </a:lnTo>
                                      <a:lnTo>
                                        <a:pt x="16585" y="19828"/>
                                      </a:lnTo>
                                      <a:lnTo>
                                        <a:pt x="17073" y="19741"/>
                                      </a:lnTo>
                                      <a:lnTo>
                                        <a:pt x="17378" y="19698"/>
                                      </a:lnTo>
                                      <a:lnTo>
                                        <a:pt x="17683" y="19698"/>
                                      </a:lnTo>
                                      <a:lnTo>
                                        <a:pt x="17927" y="19698"/>
                                      </a:lnTo>
                                      <a:lnTo>
                                        <a:pt x="18110" y="19655"/>
                                      </a:lnTo>
                                      <a:lnTo>
                                        <a:pt x="18415" y="19612"/>
                                      </a:lnTo>
                                      <a:lnTo>
                                        <a:pt x="18537" y="19612"/>
                                      </a:lnTo>
                                      <a:lnTo>
                                        <a:pt x="18720" y="19612"/>
                                      </a:lnTo>
                                      <a:lnTo>
                                        <a:pt x="18963" y="19612"/>
                                      </a:lnTo>
                                      <a:lnTo>
                                        <a:pt x="19207" y="19612"/>
                                      </a:lnTo>
                                      <a:lnTo>
                                        <a:pt x="19512" y="19612"/>
                                      </a:lnTo>
                                      <a:lnTo>
                                        <a:pt x="19939" y="19612"/>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Freeform 997"/>
                              <wps:cNvSpPr>
                                <a:spLocks/>
                              </wps:cNvSpPr>
                              <wps:spPr bwMode="auto">
                                <a:xfrm>
                                  <a:off x="19115" y="2506"/>
                                  <a:ext cx="885" cy="17452"/>
                                </a:xfrm>
                                <a:custGeom>
                                  <a:avLst/>
                                  <a:gdLst>
                                    <a:gd name="T0" fmla="*/ 19792 w 20000"/>
                                    <a:gd name="T1" fmla="*/ 0 h 20000"/>
                                    <a:gd name="T2" fmla="*/ 18958 w 20000"/>
                                    <a:gd name="T3" fmla="*/ 297 h 20000"/>
                                    <a:gd name="T4" fmla="*/ 18333 w 20000"/>
                                    <a:gd name="T5" fmla="*/ 545 h 20000"/>
                                    <a:gd name="T6" fmla="*/ 17708 w 20000"/>
                                    <a:gd name="T7" fmla="*/ 842 h 20000"/>
                                    <a:gd name="T8" fmla="*/ 17292 w 20000"/>
                                    <a:gd name="T9" fmla="*/ 1089 h 20000"/>
                                    <a:gd name="T10" fmla="*/ 16667 w 20000"/>
                                    <a:gd name="T11" fmla="*/ 1337 h 20000"/>
                                    <a:gd name="T12" fmla="*/ 16250 w 20000"/>
                                    <a:gd name="T13" fmla="*/ 1609 h 20000"/>
                                    <a:gd name="T14" fmla="*/ 16042 w 20000"/>
                                    <a:gd name="T15" fmla="*/ 1856 h 20000"/>
                                    <a:gd name="T16" fmla="*/ 15625 w 20000"/>
                                    <a:gd name="T17" fmla="*/ 2104 h 20000"/>
                                    <a:gd name="T18" fmla="*/ 15417 w 20000"/>
                                    <a:gd name="T19" fmla="*/ 2327 h 20000"/>
                                    <a:gd name="T20" fmla="*/ 15208 w 20000"/>
                                    <a:gd name="T21" fmla="*/ 2599 h 20000"/>
                                    <a:gd name="T22" fmla="*/ 15000 w 20000"/>
                                    <a:gd name="T23" fmla="*/ 2822 h 20000"/>
                                    <a:gd name="T24" fmla="*/ 14792 w 20000"/>
                                    <a:gd name="T25" fmla="*/ 3069 h 20000"/>
                                    <a:gd name="T26" fmla="*/ 14792 w 20000"/>
                                    <a:gd name="T27" fmla="*/ 3317 h 20000"/>
                                    <a:gd name="T28" fmla="*/ 14792 w 20000"/>
                                    <a:gd name="T29" fmla="*/ 3564 h 20000"/>
                                    <a:gd name="T30" fmla="*/ 14792 w 20000"/>
                                    <a:gd name="T31" fmla="*/ 4059 h 20000"/>
                                    <a:gd name="T32" fmla="*/ 14792 w 20000"/>
                                    <a:gd name="T33" fmla="*/ 4554 h 20000"/>
                                    <a:gd name="T34" fmla="*/ 14792 w 20000"/>
                                    <a:gd name="T35" fmla="*/ 5099 h 20000"/>
                                    <a:gd name="T36" fmla="*/ 15000 w 20000"/>
                                    <a:gd name="T37" fmla="*/ 5644 h 20000"/>
                                    <a:gd name="T38" fmla="*/ 15000 w 20000"/>
                                    <a:gd name="T39" fmla="*/ 6213 h 20000"/>
                                    <a:gd name="T40" fmla="*/ 15000 w 20000"/>
                                    <a:gd name="T41" fmla="*/ 6807 h 20000"/>
                                    <a:gd name="T42" fmla="*/ 15208 w 20000"/>
                                    <a:gd name="T43" fmla="*/ 7450 h 20000"/>
                                    <a:gd name="T44" fmla="*/ 15000 w 20000"/>
                                    <a:gd name="T45" fmla="*/ 8168 h 20000"/>
                                    <a:gd name="T46" fmla="*/ 15000 w 20000"/>
                                    <a:gd name="T47" fmla="*/ 8515 h 20000"/>
                                    <a:gd name="T48" fmla="*/ 14792 w 20000"/>
                                    <a:gd name="T49" fmla="*/ 8886 h 20000"/>
                                    <a:gd name="T50" fmla="*/ 14792 w 20000"/>
                                    <a:gd name="T51" fmla="*/ 9183 h 20000"/>
                                    <a:gd name="T52" fmla="*/ 14375 w 20000"/>
                                    <a:gd name="T53" fmla="*/ 9431 h 20000"/>
                                    <a:gd name="T54" fmla="*/ 14167 w 20000"/>
                                    <a:gd name="T55" fmla="*/ 9728 h 20000"/>
                                    <a:gd name="T56" fmla="*/ 13750 w 20000"/>
                                    <a:gd name="T57" fmla="*/ 10025 h 20000"/>
                                    <a:gd name="T58" fmla="*/ 13542 w 20000"/>
                                    <a:gd name="T59" fmla="*/ 10272 h 20000"/>
                                    <a:gd name="T60" fmla="*/ 12917 w 20000"/>
                                    <a:gd name="T61" fmla="*/ 10569 h 20000"/>
                                    <a:gd name="T62" fmla="*/ 12083 w 20000"/>
                                    <a:gd name="T63" fmla="*/ 11064 h 20000"/>
                                    <a:gd name="T64" fmla="*/ 11042 w 20000"/>
                                    <a:gd name="T65" fmla="*/ 11609 h 20000"/>
                                    <a:gd name="T66" fmla="*/ 10000 w 20000"/>
                                    <a:gd name="T67" fmla="*/ 12153 h 20000"/>
                                    <a:gd name="T68" fmla="*/ 9583 w 20000"/>
                                    <a:gd name="T69" fmla="*/ 12426 h 20000"/>
                                    <a:gd name="T70" fmla="*/ 8958 w 20000"/>
                                    <a:gd name="T71" fmla="*/ 12698 h 20000"/>
                                    <a:gd name="T72" fmla="*/ 8542 w 20000"/>
                                    <a:gd name="T73" fmla="*/ 12970 h 20000"/>
                                    <a:gd name="T74" fmla="*/ 8333 w 20000"/>
                                    <a:gd name="T75" fmla="*/ 13243 h 20000"/>
                                    <a:gd name="T76" fmla="*/ 7500 w 20000"/>
                                    <a:gd name="T77" fmla="*/ 13812 h 20000"/>
                                    <a:gd name="T78" fmla="*/ 6875 w 20000"/>
                                    <a:gd name="T79" fmla="*/ 14356 h 20000"/>
                                    <a:gd name="T80" fmla="*/ 5833 w 20000"/>
                                    <a:gd name="T81" fmla="*/ 15520 h 20000"/>
                                    <a:gd name="T82" fmla="*/ 4583 w 20000"/>
                                    <a:gd name="T83" fmla="*/ 16683 h 20000"/>
                                    <a:gd name="T84" fmla="*/ 3958 w 20000"/>
                                    <a:gd name="T85" fmla="*/ 17228 h 20000"/>
                                    <a:gd name="T86" fmla="*/ 3333 w 20000"/>
                                    <a:gd name="T87" fmla="*/ 17797 h 20000"/>
                                    <a:gd name="T88" fmla="*/ 2917 w 20000"/>
                                    <a:gd name="T89" fmla="*/ 18144 h 20000"/>
                                    <a:gd name="T90" fmla="*/ 2500 w 20000"/>
                                    <a:gd name="T91" fmla="*/ 18490 h 20000"/>
                                    <a:gd name="T92" fmla="*/ 2083 w 20000"/>
                                    <a:gd name="T93" fmla="*/ 18837 h 20000"/>
                                    <a:gd name="T94" fmla="*/ 1667 w 20000"/>
                                    <a:gd name="T95" fmla="*/ 19208 h 20000"/>
                                    <a:gd name="T96" fmla="*/ 1458 w 20000"/>
                                    <a:gd name="T97" fmla="*/ 19307 h 20000"/>
                                    <a:gd name="T98" fmla="*/ 1250 w 20000"/>
                                    <a:gd name="T99" fmla="*/ 19431 h 20000"/>
                                    <a:gd name="T100" fmla="*/ 625 w 20000"/>
                                    <a:gd name="T101" fmla="*/ 19678 h 20000"/>
                                    <a:gd name="T102" fmla="*/ 417 w 20000"/>
                                    <a:gd name="T103" fmla="*/ 19802 h 20000"/>
                                    <a:gd name="T104" fmla="*/ 208 w 20000"/>
                                    <a:gd name="T105" fmla="*/ 19876 h 20000"/>
                                    <a:gd name="T106" fmla="*/ 0 w 20000"/>
                                    <a:gd name="T107" fmla="*/ 19926 h 20000"/>
                                    <a:gd name="T108" fmla="*/ 0 w 20000"/>
                                    <a:gd name="T109" fmla="*/ 19975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0000" h="20000">
                                      <a:moveTo>
                                        <a:pt x="19792" y="0"/>
                                      </a:moveTo>
                                      <a:lnTo>
                                        <a:pt x="18958" y="297"/>
                                      </a:lnTo>
                                      <a:lnTo>
                                        <a:pt x="18333" y="545"/>
                                      </a:lnTo>
                                      <a:lnTo>
                                        <a:pt x="17708" y="842"/>
                                      </a:lnTo>
                                      <a:lnTo>
                                        <a:pt x="17292" y="1089"/>
                                      </a:lnTo>
                                      <a:lnTo>
                                        <a:pt x="16667" y="1337"/>
                                      </a:lnTo>
                                      <a:lnTo>
                                        <a:pt x="16250" y="1609"/>
                                      </a:lnTo>
                                      <a:lnTo>
                                        <a:pt x="16042" y="1856"/>
                                      </a:lnTo>
                                      <a:lnTo>
                                        <a:pt x="15625" y="2104"/>
                                      </a:lnTo>
                                      <a:lnTo>
                                        <a:pt x="15417" y="2327"/>
                                      </a:lnTo>
                                      <a:lnTo>
                                        <a:pt x="15208" y="2599"/>
                                      </a:lnTo>
                                      <a:lnTo>
                                        <a:pt x="15000" y="2822"/>
                                      </a:lnTo>
                                      <a:lnTo>
                                        <a:pt x="14792" y="3069"/>
                                      </a:lnTo>
                                      <a:lnTo>
                                        <a:pt x="14792" y="3317"/>
                                      </a:lnTo>
                                      <a:lnTo>
                                        <a:pt x="14792" y="3564"/>
                                      </a:lnTo>
                                      <a:lnTo>
                                        <a:pt x="14792" y="4059"/>
                                      </a:lnTo>
                                      <a:lnTo>
                                        <a:pt x="14792" y="4554"/>
                                      </a:lnTo>
                                      <a:lnTo>
                                        <a:pt x="14792" y="5099"/>
                                      </a:lnTo>
                                      <a:lnTo>
                                        <a:pt x="15000" y="5644"/>
                                      </a:lnTo>
                                      <a:lnTo>
                                        <a:pt x="15000" y="6213"/>
                                      </a:lnTo>
                                      <a:lnTo>
                                        <a:pt x="15000" y="6807"/>
                                      </a:lnTo>
                                      <a:lnTo>
                                        <a:pt x="15208" y="7450"/>
                                      </a:lnTo>
                                      <a:lnTo>
                                        <a:pt x="15000" y="8168"/>
                                      </a:lnTo>
                                      <a:lnTo>
                                        <a:pt x="15000" y="8515"/>
                                      </a:lnTo>
                                      <a:lnTo>
                                        <a:pt x="14792" y="8886"/>
                                      </a:lnTo>
                                      <a:lnTo>
                                        <a:pt x="14792" y="9183"/>
                                      </a:lnTo>
                                      <a:lnTo>
                                        <a:pt x="14375" y="9431"/>
                                      </a:lnTo>
                                      <a:lnTo>
                                        <a:pt x="14167" y="9728"/>
                                      </a:lnTo>
                                      <a:lnTo>
                                        <a:pt x="13750" y="10025"/>
                                      </a:lnTo>
                                      <a:lnTo>
                                        <a:pt x="13542" y="10272"/>
                                      </a:lnTo>
                                      <a:lnTo>
                                        <a:pt x="12917" y="10569"/>
                                      </a:lnTo>
                                      <a:lnTo>
                                        <a:pt x="12083" y="11064"/>
                                      </a:lnTo>
                                      <a:lnTo>
                                        <a:pt x="11042" y="11609"/>
                                      </a:lnTo>
                                      <a:lnTo>
                                        <a:pt x="10000" y="12153"/>
                                      </a:lnTo>
                                      <a:lnTo>
                                        <a:pt x="9583" y="12426"/>
                                      </a:lnTo>
                                      <a:lnTo>
                                        <a:pt x="8958" y="12698"/>
                                      </a:lnTo>
                                      <a:lnTo>
                                        <a:pt x="8542" y="12970"/>
                                      </a:lnTo>
                                      <a:lnTo>
                                        <a:pt x="8333" y="13243"/>
                                      </a:lnTo>
                                      <a:lnTo>
                                        <a:pt x="7500" y="13812"/>
                                      </a:lnTo>
                                      <a:lnTo>
                                        <a:pt x="6875" y="14356"/>
                                      </a:lnTo>
                                      <a:lnTo>
                                        <a:pt x="5833" y="15520"/>
                                      </a:lnTo>
                                      <a:lnTo>
                                        <a:pt x="4583" y="16683"/>
                                      </a:lnTo>
                                      <a:lnTo>
                                        <a:pt x="3958" y="17228"/>
                                      </a:lnTo>
                                      <a:lnTo>
                                        <a:pt x="3333" y="17797"/>
                                      </a:lnTo>
                                      <a:lnTo>
                                        <a:pt x="2917" y="18144"/>
                                      </a:lnTo>
                                      <a:lnTo>
                                        <a:pt x="2500" y="18490"/>
                                      </a:lnTo>
                                      <a:lnTo>
                                        <a:pt x="2083" y="18837"/>
                                      </a:lnTo>
                                      <a:lnTo>
                                        <a:pt x="1667" y="19208"/>
                                      </a:lnTo>
                                      <a:lnTo>
                                        <a:pt x="1458" y="19307"/>
                                      </a:lnTo>
                                      <a:lnTo>
                                        <a:pt x="1250" y="19431"/>
                                      </a:lnTo>
                                      <a:lnTo>
                                        <a:pt x="625" y="19678"/>
                                      </a:lnTo>
                                      <a:lnTo>
                                        <a:pt x="417" y="19802"/>
                                      </a:lnTo>
                                      <a:lnTo>
                                        <a:pt x="208" y="19876"/>
                                      </a:lnTo>
                                      <a:lnTo>
                                        <a:pt x="0" y="19926"/>
                                      </a:lnTo>
                                      <a:lnTo>
                                        <a:pt x="0" y="19975"/>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4" o:spid="_x0000_s1026" style="position:absolute;margin-left:.05pt;margin-top:-3.45pt;width:108.4pt;height:46.3pt;z-index:251692032;mso-position-horizontal-relative:page" coordorigin="-1" coordsize="20001,2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">
                      <v:shape id="Freeform 992" o:spid="_x0000_s1027" style="position:absolute;left:8542;top:2333;width:3432;height:1635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R6qMQA&#10;AADbAAAADwAAAGRycy9kb3ducmV2LnhtbESP3WoCMRSE7wXfIRyhdzVraf1ZjWILhV5U0NUHOCbH&#10;zeLmZNnEdfv2TaHg5TAz3zCrTe9q0VEbKs8KJuMMBLH2puJSwen4+TwHESKywdozKfihAJv1cLDC&#10;3Pg7H6grYikShEOOCmyMTS5l0JYchrFviJN38a3DmGRbStPiPcFdLV+ybCodVpwWLDb0YUlfi5tT&#10;UNy67+z9tSj3tECtd93hvJtZpZ5G/XYJIlIfH+H/9pdRMH2Dvy/pB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0eqjEAAAA2wAAAA8AAAAAAAAAAAAAAAAAmAIAAGRycy9k&#10;b3ducmV2LnhtbFBLBQYAAAAABAAEAPUAAACJAwAAAAA=&#10;" path="m18011,1030l17419,925,16935,819r-537,-53l15968,713,15538,608r-377,-53l14462,449,13871,343r-538,-26l12849,264r-483,l11935,264r-483,53l10968,343r-645,106l9677,555r-376,53l8871,713r-430,53l7957,819,7419,925r-591,105l6452,1347r-430,317l5645,2008r-215,132l5161,2299r-322,132l4516,2536r-753,159l3441,2774r-376,106l2796,2985r-215,159l2258,3435r-269,343l1774,4201r-161,449l1398,5125r-161,502l968,6764,699,7873,484,8956,376,9432,269,9908r-161,449l,10753r215,1479l376,13686r215,1479l699,15905r161,740l968,16988r107,344l1183,17517r161,158l1505,17781r215,132l1989,18018r269,53l2957,18177r699,26l3978,18283r323,53l4839,18494r537,132l5806,18732r323,79l6452,18917r215,53l6828,19049r161,26l7097,19102r54,26l7151,19181r-108,26l6935,19207r-161,l6720,19181r54,26l6828,19207r107,27l7151,19234r215,53l7634,19339r323,53l8387,19445r484,79l9462,19604r2151,-53l13817,19524r1022,-26l15914,19419r1075,-132l18011,19181r376,-79l18710,18970r268,-132l19247,18679r162,-185l19570,18309r107,-185l19731,17913r54,-529l19785,16856r-54,-528l19624,15799r-162,-528l19355,14742r-484,-1056l18656,13342r-323,-317l17903,12734r-484,-264l16882,12232r-645,-211l15591,11836r-699,-185l13441,11361r-1452,-238l11290,11017r-645,-79l10000,10859r-538,-106l9086,10700r-430,-79l8280,10515r-484,-53l7473,10410r-322,-53l6989,10330r-54,-26l6882,10304r-54,l6398,10330r-430,27l5645,10410r-376,26l4677,10462r-483,27l3763,10515r-322,l3226,10568r-215,l2849,10621r-107,26l2473,10806r-161,158l2151,11123r-162,211l1720,11572e" filled="f" strokeweight="2.25pt">
                        <v:path arrowok="t" o:connecttype="custom" o:connectlocs="2906,670;2666,497;2380,280;2122,216;1882,280;1596,497;1365,670;1107,1101;932,1749;775,2073;526,2354;387,2808;277,3801;166,5530;65,7711;0,8791;101,12397;166,13888;231,14449;341,14730;627,14881;830,15119;1052,15378;1172,15573;1227,15637;1209,15702;1153,15680;1172,15702;1264,15767;1439,15896;1993,15983;2731,15875;3155,15616;3303,15270;3377,14816;3395,13780;3340,12484;3201,10907;2989,10194;2675,9676;2057,9093;1716,8877;1485,8683;1282,8510;1190,8424;1098,8445;904,8531;646,8596;517,8639;424,8834;341,9266" o:connectangles="0,0,0,0,0,0,0,0,0,0,0,0,0,0,0,0,0,0,0,0,0,0,0,0,0,0,0,0,0,0,0,0,0,0,0,0,0,0,0,0,0,0,0,0,0,0,0,0,0,0,0"/>
                      </v:shape>
                      <v:shape id="Freeform 993" o:spid="_x0000_s1028" style="position:absolute;left:7472;width:5637;height:2000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bk38MA&#10;AADbAAAADwAAAGRycy9kb3ducmV2LnhtbESPUWvCMBSF3wf+h3AF32a6IZ2rRtGB4MOEWf0Bd8m1&#10;KWtuShNr/fdmMNjj4ZzzHc5yPbhG9NSF2rOCl2kGglh7U3Ol4HzaPc9BhIhssPFMCu4UYL0aPS2x&#10;MP7GR+rLWIkE4VCgAhtjW0gZtCWHYepb4uRdfOcwJtlV0nR4S3DXyNcsy6XDmtOCxZY+LOmf8uoU&#10;lNf+M9vOyuqL3lHrQ3/8PrxZpSbjYbMAEWmI/+G/9t4oyHP4/ZJ+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bk38MAAADbAAAADwAAAAAAAAAAAAAAAACYAgAAZHJzL2Rv&#10;d25yZXYueG1sUEsFBgAAAAAEAAQA9QAAAIgDAAAAAA==&#10;" path="m,518l295,475,556,410,949,346r328,-22l1571,281r229,-22l1997,259r163,l2390,281r261,l3011,346r426,43l3666,410r262,44l4255,475r360,43l5008,540r393,43l5892,605r524,43l6972,670r622,43l11784,929r2062,129l15941,1210r655,194l16890,1533r229,173l17283,1879r33,108l17316,2073r,130l17250,2333r-98,129l16989,2592r-164,86l16628,2721r-196,22l16236,2743r-2684,65l10835,2873r-5336,64l4714,3110r-786,130l2357,3456r-426,194l1506,3801r-328,108l884,4039,655,4168,426,4341,229,4644,,4989r917,324l1931,5637r1015,259l3437,5983r491,65l5630,6177r1702,86l9034,6393r1670,173l12209,6782r1539,216l15254,7300r1473,281l16825,7689r131,86l17218,8056r131,173l17447,8380r65,130l17512,8639r-131,195l17152,8985r-327,173l16432,9287r-458,87l15417,9438r-523,65l14304,9568r-1178,65l12570,9633r-491,21l11620,9654r-393,l10900,9654r-196,l8282,10022r-2423,345l3437,10756r-2390,475l818,11447r-229,259l360,11965r-65,173l262,12246r65,259l491,12743r229,151l982,13024r327,65l1669,13153r360,65l2357,13283r622,130l3568,13499r1113,194l5205,13758r589,108l6416,13909r654,65l7856,14082r786,86l9394,14276r819,65l11653,14428r1408,64l13421,14536r294,l13977,14557r229,l14599,14600r327,22l15188,14687r328,43l15712,14752r229,21l16203,14816r262,22l16792,14968r295,129l17643,15292r229,108l18101,15529r230,151l18560,15875r-33,324l18494,16523r-65,280l18396,16955r-98,129l18232,17149r-98,65l17872,17343r-327,87l17152,17495r-393,43l16432,17559r-295,44l16039,17603r-98,l15614,17624r-262,65l15155,17732r-163,22l14926,17797r-65,l14828,17819r66,43l14992,17862r98,l15188,17862r-65,l15057,17862r-98,l14763,17862r-229,l14239,17862r-360,l13486,17862r-524,l12373,17883r-622,l10966,17927r-851,l9165,17948r-3535,108l2095,18121r-164,22l1702,18186r-458,108l1015,18402r-164,86l786,18661r,151l851,18920r131,65l1146,19071r196,65l1571,19201r295,21l2390,19330r621,65l3535,19460r197,l3928,19482r164,l4190,19482r3142,108l10475,19676r425,43l11293,19741r393,l12013,19784r262,l12537,19806r425,43l13355,19849r262,21l14173,19870r328,l14861,19870r425,l15548,19870r295,l16170,19849r328,l16890,19849r459,l17840,19849r523,l18985,19849r622,e" filled="f" strokeweight="2.25pt">
                        <v:path arrowok="t" o:connecttype="custom" o:connectlocs="267,346;563,259;849,346;1199,475;1661,605;3321,929;4760,1533;4881,2073;4788,2592;4576,2743;1329,3110;424,3801;120,4341;544,5637;1587,6177;3441,6782;4742,7689;4917,8380;4834,8985;4345,9438;3543,9633;3072,9654;969,10757;101,11966;138,12744;470,13154;1006,13500;1808,13910;2648,14277;3783,14537;4115,14601;4428,14753;4733,14969;5102,15530;5213,16524;5139,17150;4834,17496;4521,17604;4271,17733;4179,17820;4253,17863;4244,17863;4013,17863;3487,17884;2583,17949;480,18187;222,18662;323,19072;674,19331;1107,19483;2952,19677;3386,19785;3764,19850;4189,19871;4558,19850;5028,19850" o:connectangles="0,0,0,0,0,0,0,0,0,0,0,0,0,0,0,0,0,0,0,0,0,0,0,0,0,0,0,0,0,0,0,0,0,0,0,0,0,0,0,0,0,0,0,0,0,0,0,0,0,0,0,0,0,0,0,0"/>
                      </v:shape>
                      <v:shape id="Freeform 994" o:spid="_x0000_s1029" style="position:absolute;left:7075;top:864;width:6458;height:1866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BRMQA&#10;AADbAAAADwAAAGRycy9kb3ducmV2LnhtbESPzWrDMBCE74G+g9hCb4ncUvLjWA5todBDA4mTB9hI&#10;W8vUWhlLcdy3rwKBHIeZ+YYpNqNrxUB9aDwreJ5lIIi1Nw3XCo6Hz+kSRIjIBlvPpOCPAmzKh0mB&#10;ufEX3tNQxVokCIccFdgYu1zKoC05DDPfESfvx/cOY5J9LU2PlwR3rXzJsrl02HBasNjRhyX9W52d&#10;guo8fGfvr1W9oxVqvR32p+3CKvX0OL6tQUQa4z18a38ZBfMFXL+kHy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qQUTEAAAA2wAAAA8AAAAAAAAAAAAAAAAAmAIAAGRycy9k&#10;b3ducmV2LnhtbFBLBQYAAAAABAAEAPUAAACJAwAAAAA=&#10;" path="m771,18310l629,17685r-86,-625l429,15718,371,14306r86,-1505l600,11319,857,9884,1257,8472r229,-625l1686,7199,1971,5625r172,-764l2371,4074r29,-579l2429,2917r,-510l2486,1898r85,-486l2714,949,2943,486,3286,r343,162l3829,278r200,139l4114,509r57,162l4200,903r,324l4200,1435r,232l4171,4676r-57,3009l3971,13704r,254l3971,14282r-28,348l3943,15046r-29,417l3914,15926r29,972l3971,17384r86,440l4171,18264r115,463l4486,19097r228,347l5000,19745r343,232l5714,19838r372,-116l6371,19583r258,-185l7143,19005r486,-510l7743,18218r86,-324l8057,17222r114,-301l8229,16667r28,-162l8286,16481r,-23l8486,13194,8743,9884,8886,8218,9086,6597,9343,4954,9657,3333r143,-463l9914,2407r200,-416l10343,1574r286,-393l10971,856r458,-277l11971,394r258,208l12457,810r343,417l13086,1690r228,509l13400,2685r86,417l13543,3495r28,371l13629,4514r57,648l13686,5833r-29,371l13657,6597r-28,440l13629,7546r-29,556l13571,8704r,139l13543,8981r-29,232l13486,9444r-115,579l13257,10694r-114,764l13029,12292r-58,856l12886,14051r,903l12971,15833r115,880l13314,17500r343,741l13857,18565r257,278l14371,19144r315,254l15000,19583r400,186l16114,18981r657,-833l17057,17685r229,-440l17514,16759r143,-463l17657,16227r,-93l17686,15833r,-370l17714,14977r57,-556l17800,13819r29,-625l17857,12546r57,-1342l17943,10556r28,-579l18029,9444r28,-486l18086,8611r28,-301l18114,8264r29,-93l18200,7894r86,-348l18371,7176r115,-417l18600,6366r114,-347l18829,5718r57,-139l18943,5417r171,-371l19171,4907r29,-138l19257,4676r,-46l19314,4259r115,-440l19514,3356r29,-486l19543,2431r-57,-440l19314,1597r-114,-162l19029,1273e" filled="f" strokeweight="2.25pt">
                        <v:path arrowok="t" o:connecttype="custom" o:connectlocs="175,15919;148,11945;406,7905;636,5249;775,3261;803,1771;950,453;1236,259;1347,626;1356,1339;1328,7171;1282,13327;1264,14429;1282,16221;1384,17474;1615,18424;1965,18403;2306,17734;2528,16697;2657,15552;2676,15357;2869,7668;3118,3110;3266,1858;3543,799;3949,562;4225,1577;4355,2894;4401,4212;4410,5789;4401,7041;4382,8251;4355,8812;4244,10691;4161,13111;4225,15595;4474,17323;4742,18100;5203,17711;5582,16091;5701,15141;5711,14429;5748,12895;5784,10454;5822,8812;5849,7754;5877,7366;5969,6307;6080,5335;6172,4708;6218,4363;6274,3564;6310,2268;6200,1339" o:connectangles="0,0,0,0,0,0,0,0,0,0,0,0,0,0,0,0,0,0,0,0,0,0,0,0,0,0,0,0,0,0,0,0,0,0,0,0,0,0,0,0,0,0,0,0,0,0,0,0,0,0,0,0,0,0"/>
                      </v:shape>
                      <v:shape id="Freeform 995" o:spid="_x0000_s1030" style="position:absolute;left:-1;top:3154;width:3174;height:1555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XVNsAA&#10;AADbAAAADwAAAGRycy9kb3ducmV2LnhtbERP3WrCMBS+F3yHcATvNHWIc9W0uMFgFxNm3QMck7Om&#10;rDkpTazd2y8Xgpcf3/++HF0rBupD41nBapmBINbeNFwr+D6/L7YgQkQ22HomBX8UoCymkz3mxt/4&#10;REMVa5FCOOSowMbY5VIGbclhWPqOOHE/vncYE+xraXq8pXDXyqcs20iHDacGix29WdK/1dUpqK7D&#10;Z/a6ruovekGtj8Ppcny2Ss1n42EHItIYH+K7+8Mo2KSx6Uv6AbL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3XVNsAAAADbAAAADwAAAAAAAAAAAAAAAACYAgAAZHJzL2Rvd25y&#10;ZXYueG1sUEsFBgAAAAAEAAQA9QAAAIUDAAAAAA==&#10;" path="m465,3278l814,2722r523,-472l1977,1750r639,-444l3372,889,4186,556,5116,250,5988,28r872,28l7616,111r698,28l8837,167r523,27l9884,250r407,l10698,306r697,166l12151,750r407,167l12965,1139r465,222l13895,1667r291,527l14477,2694r232,473l14826,3694r58,473l14826,4694r-59,223l14709,5222r-174,250l14360,5750r-116,83l14128,5944r-407,139l13372,6194r-232,56l12965,6278r-698,361l11570,6944r-1396,556l8779,8111r-698,306l7442,8750r698,167l8430,9028r349,28l10349,9139r1511,l13372,9194r756,28l14826,9306r116,27l15058,9389r116,139l15349,9667r349,305l16047,10361r406,417l16919,11222r348,306l17500,11694r116,56l17849,12167r116,333l18140,12889r116,389l18314,13944r,667l18198,15250r-233,583l17616,16417r-523,500l16570,17444r-640,473l15174,18333r-814,389l13430,19111r-988,306l11337,19722r-1104,250l9070,19833,8023,19694,6977,19528r-989,-222l5000,19139r-988,-195l2965,18778,1860,18611r-232,-111l1395,18389r-174,-56l1105,18250r-233,-56l756,18111r-116,-28l523,18056r-174,l174,18056r-174,e" filled="f" strokeweight="2.25pt">
                        <v:path arrowok="t" o:connecttype="custom" o:connectlocs="129,2116;314,1361;535,691;812,194;1089,44;1319,108;1485,151;1633,194;1808,367;1993,713;2131,1058;2251,1706;2334,2463;2362,3240;2344,3823;2307,4255;2261,4535;2178,4730;2085,4860;1947,5162;1615,5832;1282,6545;1292,6933;1393,7041;1882,7106;2242,7171;2371,7257;2408,7408;2491,7754;2611,8380;2740,8964;2796,9136;2851,9719;2897,10324;2906,11361;2851,12311;2713,13154;2528,13931;2279,14557;1975,15098;1624,15529;1273,15313;950,15011;637,14730;295,14471;221,14298;175,14190;120,14082;83,14039;28,14039" o:connectangles="0,0,0,0,0,0,0,0,0,0,0,0,0,0,0,0,0,0,0,0,0,0,0,0,0,0,0,0,0,0,0,0,0,0,0,0,0,0,0,0,0,0,0,0,0,0,0,0,0,0"/>
                      </v:shape>
                      <v:shape id="Freeform 996" o:spid="_x0000_s1031" style="position:absolute;left:16679;top:1814;width:3026;height:1002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lwrcMA&#10;AADbAAAADwAAAGRycy9kb3ducmV2LnhtbESP0WoCMRRE3wv+Q7iCbzWriK1bo6gg+KBQt/2A2+R2&#10;s7i5WTZxXf/eCIU+DjNzhlmue1eLjtpQeVYwGWcgiLU3FZcKvr/2r+8gQkQ2WHsmBXcKsF4NXpaY&#10;G3/jM3VFLEWCcMhRgY2xyaUM2pLDMPYNcfJ+feswJtmW0rR4S3BXy2mWzaXDitOCxYZ2lvSluDoF&#10;xbU7ZttZUX7SArU+deef05tVajTsNx8gIvXxP/zXPhgF8wU8v6Qf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lwrcMAAADbAAAADwAAAAAAAAAAAAAAAACYAgAAZHJzL2Rv&#10;d25yZXYueG1sUEsFBgAAAAAEAAQA9QAAAIgDAAAAAA==&#10;" path="m2439,l1707,3879,1098,7716,488,11595,244,13534,,15474r61,302l122,16078r,646l183,17026r61,302l305,17586r183,302l610,18060r244,130l1098,18362r304,129l1768,18664r427,129l2683,18879r488,130l3659,19095r548,86l5427,19353r1219,173l7927,19612r1280,86l10366,19828r1097,43l12012,19871r488,43l12927,19957r427,l13720,19957r243,l14268,19957r183,l14573,19957r427,l15366,19914r366,-43l16037,19828r548,l17073,19741r305,-43l17683,19698r244,l18110,19655r305,-43l18537,19612r183,l18963,19612r244,l19512,19612r427,e" filled="f" strokeweight="2.25pt">
                        <v:path arrowok="t" o:connecttype="custom" o:connectlocs="369,0;258,1944;166,3866;74,5810;37,6782;0,7754;9,7905;18,8057;18,8380;28,8532;37,8683;46,8812;74,8964;92,9050;129,9115;166,9201;212,9266;267,9353;332,9417;406,9460;480,9525;554,9569;637,9612;821,9698;1006,9784;1199,9828;1393,9871;1568,9936;1734,9957;1817,9957;1891,9979;1956,10000;2020,10000;2076,10000;2113,10000;2159,10000;2186,10000;2205,10000;2205,10000;2270,10000;2325,9979;2380,9957;2426,9936;2509,9936;2583,9892;2629,9871;2675,9871;2712,9871;2740,9849;2786,9828;2805,9828;2832,9828;2869,9828;2906,9828;2952,9828;3017,9828" o:connectangles="0,0,0,0,0,0,0,0,0,0,0,0,0,0,0,0,0,0,0,0,0,0,0,0,0,0,0,0,0,0,0,0,0,0,0,0,0,0,0,0,0,0,0,0,0,0,0,0,0,0,0,0,0,0,0,0"/>
                      </v:shape>
                      <v:shape id="Freeform 997" o:spid="_x0000_s1032" style="position:absolute;left:19115;top:2506;width:885;height:1745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pP7cEA&#10;AADbAAAADwAAAGRycy9kb3ducmV2LnhtbERP3WrCMBS+F/YO4Qx2p+lk6FZNyxwMvFBYuz3AMTlr&#10;ypqT0sRa395cCLv8+P635eQ6MdIQWs8KnhcZCGLtTcuNgp/vz/kriBCRDXaeScGVApTFw2yLufEX&#10;rmisYyNSCIccFdgY+1zKoC05DAvfEyfu1w8OY4JDI82AlxTuOrnMspV02HJqsNjThyX9V5+dgvo8&#10;HrLdS9180RtqfRyr03FtlXp6nN43ICJN8V98d++NgnVan76kHyC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aT+3BAAAA2wAAAA8AAAAAAAAAAAAAAAAAmAIAAGRycy9kb3du&#10;cmV2LnhtbFBLBQYAAAAABAAEAPUAAACGAwAAAAA=&#10;" path="m19792,r-834,297l18333,545r-625,297l17292,1089r-625,248l16250,1609r-208,247l15625,2104r-208,223l15208,2599r-208,223l14792,3069r,248l14792,3564r,495l14792,4554r,545l15000,5644r,569l15000,6807r208,643l15000,8168r,347l14792,8886r,297l14375,9431r-208,297l13750,10025r-208,247l12917,10569r-834,495l11042,11609r-1042,544l9583,12426r-625,272l8542,12970r-209,273l7500,13812r-625,544l5833,15520,4583,16683r-625,545l3333,17797r-416,347l2500,18490r-417,347l1667,19208r-209,99l1250,19431r-625,247l417,19802r-209,74l,19926r,49e" filled="f" strokeweight="2.25pt">
                        <v:path arrowok="t" o:connecttype="custom" o:connectlocs="876,0;839,259;811,476;784,735;765,950;738,1167;719,1404;710,1620;691,1836;682,2031;673,2268;664,2462;655,2678;655,2894;655,3110;655,3542;655,3974;655,4449;664,4925;664,5421;664,5940;673,6501;664,7127;664,7430;655,7754;655,8013;636,8229;627,8489;608,8748;599,8963;572,9223;535,9654;489,10130;443,10605;424,10843;396,11080;378,11318;369,11556;332,12052;304,12527;258,13543;203,14558;175,15033;147,15530;129,15832;111,16134;92,16437;74,16761;65,16847;55,16955;28,17171;18,17279;9,17344;0,17387;0,17430" o:connectangles="0,0,0,0,0,0,0,0,0,0,0,0,0,0,0,0,0,0,0,0,0,0,0,0,0,0,0,0,0,0,0,0,0,0,0,0,0,0,0,0,0,0,0,0,0,0,0,0,0,0,0,0,0,0,0"/>
                      </v:shape>
                      <w10:wrap anchorx="page"/>
                    </v:group>
                  </w:pict>
                </mc:Fallback>
              </mc:AlternateContent>
            </w:r>
          </w:p>
        </w:tc>
        <w:tc>
          <w:tcPr>
            <w:tcW w:w="236" w:type="dxa"/>
            <w:tcBorders>
              <w:top w:val="single" w:sz="6" w:space="0" w:color="auto"/>
              <w:left w:val="nil"/>
              <w:bottom w:val="nil"/>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left w:val="single" w:sz="6" w:space="0" w:color="auto"/>
              <w:bottom w:val="nil"/>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single" w:sz="6" w:space="0" w:color="auto"/>
              <w:left w:val="single" w:sz="6" w:space="0" w:color="auto"/>
              <w:bottom w:val="nil"/>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single" w:sz="6" w:space="0" w:color="auto"/>
              <w:left w:val="nil"/>
              <w:bottom w:val="nil"/>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single" w:sz="6" w:space="0" w:color="auto"/>
              <w:left w:val="nil"/>
              <w:bottom w:val="nil"/>
              <w:right w:val="single" w:sz="6" w:space="0" w:color="auto"/>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left w:val="nil"/>
              <w:bottom w:val="nil"/>
              <w:right w:val="single" w:sz="6" w:space="0" w:color="auto"/>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single" w:sz="6" w:space="0" w:color="auto"/>
              <w:left w:val="single" w:sz="6" w:space="0" w:color="auto"/>
              <w:bottom w:val="nil"/>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single" w:sz="6" w:space="0" w:color="auto"/>
              <w:left w:val="nil"/>
              <w:bottom w:val="nil"/>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single" w:sz="6" w:space="0" w:color="auto"/>
              <w:left w:val="nil"/>
              <w:bottom w:val="nil"/>
              <w:right w:val="single" w:sz="6" w:space="0" w:color="auto"/>
            </w:tcBorders>
          </w:tcPr>
          <w:p w:rsidR="000A7744" w:rsidRPr="002347E0" w:rsidRDefault="000A7744" w:rsidP="00BE5859">
            <w:pPr>
              <w:pStyle w:val="BodyText210"/>
              <w:widowControl/>
              <w:numPr>
                <w:ilvl w:val="12"/>
                <w:numId w:val="0"/>
              </w:numPr>
              <w:spacing w:line="240" w:lineRule="auto"/>
              <w:rPr>
                <w:sz w:val="28"/>
                <w:szCs w:val="28"/>
              </w:rPr>
            </w:pPr>
          </w:p>
        </w:tc>
      </w:tr>
      <w:tr w:rsidR="000A7744" w:rsidRPr="002347E0" w:rsidTr="00BE5859">
        <w:trPr>
          <w:jc w:val="center"/>
        </w:trPr>
        <w:tc>
          <w:tcPr>
            <w:tcW w:w="236" w:type="dxa"/>
            <w:tcBorders>
              <w:top w:val="nil"/>
              <w:left w:val="single" w:sz="6" w:space="0" w:color="auto"/>
              <w:bottom w:val="nil"/>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left w:val="nil"/>
              <w:bottom w:val="nil"/>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left w:val="nil"/>
              <w:bottom w:val="nil"/>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left w:val="single" w:sz="6" w:space="0" w:color="auto"/>
              <w:bottom w:val="nil"/>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left w:val="single" w:sz="6" w:space="0" w:color="auto"/>
              <w:bottom w:val="nil"/>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left w:val="nil"/>
              <w:bottom w:val="nil"/>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left w:val="nil"/>
              <w:bottom w:val="nil"/>
              <w:right w:val="single" w:sz="6" w:space="0" w:color="auto"/>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left w:val="nil"/>
              <w:bottom w:val="nil"/>
              <w:right w:val="single" w:sz="6" w:space="0" w:color="auto"/>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left w:val="single" w:sz="6" w:space="0" w:color="auto"/>
              <w:bottom w:val="nil"/>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left w:val="nil"/>
              <w:bottom w:val="nil"/>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left w:val="nil"/>
              <w:bottom w:val="nil"/>
              <w:right w:val="single" w:sz="6" w:space="0" w:color="auto"/>
            </w:tcBorders>
          </w:tcPr>
          <w:p w:rsidR="000A7744" w:rsidRPr="002347E0" w:rsidRDefault="000A7744" w:rsidP="00BE5859">
            <w:pPr>
              <w:pStyle w:val="BodyText210"/>
              <w:widowControl/>
              <w:numPr>
                <w:ilvl w:val="12"/>
                <w:numId w:val="0"/>
              </w:numPr>
              <w:spacing w:line="240" w:lineRule="auto"/>
              <w:rPr>
                <w:sz w:val="28"/>
                <w:szCs w:val="28"/>
              </w:rPr>
            </w:pPr>
          </w:p>
        </w:tc>
      </w:tr>
      <w:tr w:rsidR="000A7744" w:rsidRPr="002347E0" w:rsidTr="00BE5859">
        <w:trPr>
          <w:jc w:val="center"/>
        </w:trPr>
        <w:tc>
          <w:tcPr>
            <w:tcW w:w="236" w:type="dxa"/>
            <w:tcBorders>
              <w:top w:val="nil"/>
              <w:left w:val="single" w:sz="6" w:space="0" w:color="auto"/>
              <w:bottom w:val="single" w:sz="6" w:space="0" w:color="auto"/>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left w:val="nil"/>
              <w:bottom w:val="single" w:sz="6" w:space="0" w:color="auto"/>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left w:val="nil"/>
              <w:bottom w:val="single" w:sz="6" w:space="0" w:color="auto"/>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left w:val="single" w:sz="6" w:space="0" w:color="auto"/>
              <w:bottom w:val="nil"/>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left w:val="single" w:sz="6" w:space="0" w:color="auto"/>
              <w:bottom w:val="single" w:sz="6" w:space="0" w:color="auto"/>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left w:val="nil"/>
              <w:bottom w:val="single" w:sz="6" w:space="0" w:color="auto"/>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left w:val="nil"/>
              <w:bottom w:val="single" w:sz="6" w:space="0" w:color="auto"/>
              <w:right w:val="single" w:sz="6" w:space="0" w:color="auto"/>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left w:val="nil"/>
              <w:bottom w:val="nil"/>
              <w:right w:val="single" w:sz="6" w:space="0" w:color="auto"/>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left w:val="single" w:sz="6" w:space="0" w:color="auto"/>
              <w:bottom w:val="single" w:sz="6" w:space="0" w:color="auto"/>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left w:val="nil"/>
              <w:bottom w:val="single" w:sz="6" w:space="0" w:color="auto"/>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left w:val="nil"/>
              <w:bottom w:val="single" w:sz="6" w:space="0" w:color="auto"/>
              <w:right w:val="single" w:sz="6" w:space="0" w:color="auto"/>
            </w:tcBorders>
          </w:tcPr>
          <w:p w:rsidR="000A7744" w:rsidRPr="002347E0" w:rsidRDefault="000A7744" w:rsidP="00BE5859">
            <w:pPr>
              <w:pStyle w:val="BodyText210"/>
              <w:widowControl/>
              <w:numPr>
                <w:ilvl w:val="12"/>
                <w:numId w:val="0"/>
              </w:numPr>
              <w:spacing w:line="240" w:lineRule="auto"/>
              <w:rPr>
                <w:sz w:val="28"/>
                <w:szCs w:val="28"/>
              </w:rPr>
            </w:pPr>
          </w:p>
        </w:tc>
      </w:tr>
    </w:tbl>
    <w:p w:rsidR="000A7744" w:rsidRPr="002347E0" w:rsidRDefault="000A7744" w:rsidP="007F0A90">
      <w:pPr>
        <w:overflowPunct/>
        <w:autoSpaceDE/>
        <w:autoSpaceDN/>
        <w:adjustRightInd/>
        <w:spacing w:before="120" w:line="360" w:lineRule="auto"/>
        <w:ind w:firstLine="709"/>
        <w:jc w:val="both"/>
        <w:textAlignment w:val="auto"/>
        <w:rPr>
          <w:sz w:val="28"/>
          <w:szCs w:val="28"/>
        </w:rPr>
      </w:pPr>
      <w:r w:rsidRPr="002347E0">
        <w:rPr>
          <w:sz w:val="28"/>
          <w:szCs w:val="28"/>
        </w:rPr>
        <w:t>записать на свободном месте (вне границы поля) новую цифру сверху над</w:t>
      </w:r>
      <w:r w:rsidR="002E447E">
        <w:rPr>
          <w:sz w:val="28"/>
          <w:szCs w:val="28"/>
        </w:rPr>
        <w:t> </w:t>
      </w:r>
      <w:r w:rsidRPr="002347E0">
        <w:rPr>
          <w:sz w:val="28"/>
          <w:szCs w:val="28"/>
        </w:rPr>
        <w:t xml:space="preserve">исправляемой. </w:t>
      </w:r>
    </w:p>
    <w:p w:rsidR="00D045E3" w:rsidRPr="002347E0" w:rsidRDefault="000A7744" w:rsidP="007B7F7B">
      <w:pPr>
        <w:widowControl w:val="0"/>
        <w:overflowPunct/>
        <w:autoSpaceDE/>
        <w:autoSpaceDN/>
        <w:adjustRightInd/>
        <w:spacing w:line="360" w:lineRule="auto"/>
        <w:ind w:firstLine="709"/>
        <w:jc w:val="both"/>
        <w:textAlignment w:val="auto"/>
        <w:rPr>
          <w:sz w:val="28"/>
          <w:szCs w:val="28"/>
        </w:rPr>
      </w:pPr>
      <w:r w:rsidRPr="002347E0">
        <w:rPr>
          <w:sz w:val="28"/>
          <w:szCs w:val="28"/>
        </w:rPr>
        <w:t>В исключительных случаях допускается вписывать исправления справа, слева от</w:t>
      </w:r>
      <w:r w:rsidR="00EA04F8" w:rsidRPr="002347E0">
        <w:rPr>
          <w:sz w:val="28"/>
          <w:szCs w:val="28"/>
          <w:lang w:val="en-US"/>
        </w:rPr>
        <w:t> </w:t>
      </w:r>
      <w:r w:rsidRPr="002347E0">
        <w:rPr>
          <w:sz w:val="28"/>
          <w:szCs w:val="28"/>
        </w:rPr>
        <w:t>исправляемой цифры. Запрещается вписывать исправления справа, снизу, слева, если есть возможность записать исправление сверху. Исправления, вписанные справа, снизу, слева, не</w:t>
      </w:r>
      <w:r w:rsidR="00EA04F8" w:rsidRPr="002347E0">
        <w:rPr>
          <w:sz w:val="28"/>
          <w:szCs w:val="28"/>
          <w:lang w:val="en-US"/>
        </w:rPr>
        <w:t> </w:t>
      </w:r>
      <w:r w:rsidRPr="002347E0">
        <w:rPr>
          <w:sz w:val="28"/>
          <w:szCs w:val="28"/>
        </w:rPr>
        <w:t>считываются автоматически и</w:t>
      </w:r>
      <w:r w:rsidR="00FD2A1C">
        <w:rPr>
          <w:sz w:val="28"/>
          <w:szCs w:val="28"/>
        </w:rPr>
        <w:t> </w:t>
      </w:r>
      <w:r w:rsidRPr="002347E0">
        <w:rPr>
          <w:sz w:val="28"/>
          <w:szCs w:val="28"/>
        </w:rPr>
        <w:t>требуют дополнительного вмешательства оператора, что усложняет и</w:t>
      </w:r>
      <w:r w:rsidR="00FD2A1C">
        <w:rPr>
          <w:sz w:val="28"/>
          <w:szCs w:val="28"/>
        </w:rPr>
        <w:t> </w:t>
      </w:r>
      <w:r w:rsidRPr="002347E0">
        <w:rPr>
          <w:sz w:val="28"/>
          <w:szCs w:val="28"/>
        </w:rPr>
        <w:t>затягивает обработку материалов переписи населения.</w:t>
      </w:r>
    </w:p>
    <w:p w:rsidR="006D5E54" w:rsidRDefault="006D5E54" w:rsidP="000A7744">
      <w:pPr>
        <w:pStyle w:val="BodyText210"/>
        <w:widowControl/>
        <w:numPr>
          <w:ilvl w:val="12"/>
          <w:numId w:val="0"/>
        </w:numPr>
        <w:spacing w:line="240" w:lineRule="auto"/>
        <w:ind w:firstLine="900"/>
        <w:rPr>
          <w:sz w:val="28"/>
          <w:szCs w:val="28"/>
        </w:rPr>
      </w:pPr>
    </w:p>
    <w:p w:rsidR="006D5E54" w:rsidRDefault="006D5E54" w:rsidP="000A7744">
      <w:pPr>
        <w:pStyle w:val="BodyText210"/>
        <w:widowControl/>
        <w:numPr>
          <w:ilvl w:val="12"/>
          <w:numId w:val="0"/>
        </w:numPr>
        <w:spacing w:line="240" w:lineRule="auto"/>
        <w:ind w:firstLine="900"/>
        <w:rPr>
          <w:sz w:val="28"/>
          <w:szCs w:val="28"/>
        </w:rPr>
      </w:pPr>
    </w:p>
    <w:p w:rsidR="000A7744" w:rsidRPr="002347E0" w:rsidRDefault="000A7744" w:rsidP="000A7744">
      <w:pPr>
        <w:pStyle w:val="BodyText210"/>
        <w:widowControl/>
        <w:numPr>
          <w:ilvl w:val="12"/>
          <w:numId w:val="0"/>
        </w:numPr>
        <w:spacing w:line="240" w:lineRule="auto"/>
        <w:ind w:firstLine="900"/>
        <w:rPr>
          <w:sz w:val="28"/>
          <w:szCs w:val="28"/>
        </w:rPr>
      </w:pPr>
      <w:r w:rsidRPr="002347E0">
        <w:rPr>
          <w:noProof/>
          <w:sz w:val="28"/>
          <w:szCs w:val="28"/>
        </w:rPr>
        <w:lastRenderedPageBreak/>
        <mc:AlternateContent>
          <mc:Choice Requires="wpg">
            <w:drawing>
              <wp:anchor distT="0" distB="0" distL="114300" distR="114300" simplePos="0" relativeHeight="251696128" behindDoc="0" locked="0" layoutInCell="1" allowOverlap="1" wp14:anchorId="5DBA431D" wp14:editId="4DAD88C6">
                <wp:simplePos x="0" y="0"/>
                <wp:positionH relativeFrom="column">
                  <wp:posOffset>2908456</wp:posOffset>
                </wp:positionH>
                <wp:positionV relativeFrom="paragraph">
                  <wp:posOffset>124460</wp:posOffset>
                </wp:positionV>
                <wp:extent cx="281305" cy="376555"/>
                <wp:effectExtent l="0" t="19050" r="4445" b="23495"/>
                <wp:wrapNone/>
                <wp:docPr id="61" name="Группа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305" cy="376555"/>
                          <a:chOff x="3524" y="9490"/>
                          <a:chExt cx="443" cy="593"/>
                        </a:xfrm>
                      </wpg:grpSpPr>
                      <wps:wsp>
                        <wps:cNvPr id="62" name="Freeform 1004"/>
                        <wps:cNvSpPr>
                          <a:spLocks/>
                        </wps:cNvSpPr>
                        <wps:spPr bwMode="auto">
                          <a:xfrm>
                            <a:off x="3524" y="9490"/>
                            <a:ext cx="371" cy="593"/>
                          </a:xfrm>
                          <a:custGeom>
                            <a:avLst/>
                            <a:gdLst>
                              <a:gd name="T0" fmla="*/ 191 w 371"/>
                              <a:gd name="T1" fmla="*/ 0 h 593"/>
                              <a:gd name="T2" fmla="*/ 155 w 371"/>
                              <a:gd name="T3" fmla="*/ 144 h 593"/>
                              <a:gd name="T4" fmla="*/ 131 w 371"/>
                              <a:gd name="T5" fmla="*/ 216 h 593"/>
                              <a:gd name="T6" fmla="*/ 119 w 371"/>
                              <a:gd name="T7" fmla="*/ 252 h 593"/>
                              <a:gd name="T8" fmla="*/ 155 w 371"/>
                              <a:gd name="T9" fmla="*/ 276 h 593"/>
                              <a:gd name="T10" fmla="*/ 191 w 371"/>
                              <a:gd name="T11" fmla="*/ 264 h 593"/>
                              <a:gd name="T12" fmla="*/ 287 w 371"/>
                              <a:gd name="T13" fmla="*/ 276 h 593"/>
                              <a:gd name="T14" fmla="*/ 347 w 371"/>
                              <a:gd name="T15" fmla="*/ 324 h 593"/>
                              <a:gd name="T16" fmla="*/ 371 w 371"/>
                              <a:gd name="T17" fmla="*/ 396 h 593"/>
                              <a:gd name="T18" fmla="*/ 359 w 371"/>
                              <a:gd name="T19" fmla="*/ 456 h 593"/>
                              <a:gd name="T20" fmla="*/ 179 w 371"/>
                              <a:gd name="T21" fmla="*/ 576 h 593"/>
                              <a:gd name="T22" fmla="*/ 23 w 371"/>
                              <a:gd name="T23" fmla="*/ 516 h 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1" h="593">
                                <a:moveTo>
                                  <a:pt x="191" y="0"/>
                                </a:moveTo>
                                <a:cubicBezTo>
                                  <a:pt x="179" y="48"/>
                                  <a:pt x="171" y="97"/>
                                  <a:pt x="155" y="144"/>
                                </a:cubicBezTo>
                                <a:cubicBezTo>
                                  <a:pt x="147" y="168"/>
                                  <a:pt x="139" y="192"/>
                                  <a:pt x="131" y="216"/>
                                </a:cubicBezTo>
                                <a:cubicBezTo>
                                  <a:pt x="127" y="228"/>
                                  <a:pt x="119" y="252"/>
                                  <a:pt x="119" y="252"/>
                                </a:cubicBezTo>
                                <a:cubicBezTo>
                                  <a:pt x="131" y="260"/>
                                  <a:pt x="141" y="274"/>
                                  <a:pt x="155" y="276"/>
                                </a:cubicBezTo>
                                <a:cubicBezTo>
                                  <a:pt x="167" y="278"/>
                                  <a:pt x="178" y="264"/>
                                  <a:pt x="191" y="264"/>
                                </a:cubicBezTo>
                                <a:cubicBezTo>
                                  <a:pt x="223" y="264"/>
                                  <a:pt x="255" y="272"/>
                                  <a:pt x="287" y="276"/>
                                </a:cubicBezTo>
                                <a:cubicBezTo>
                                  <a:pt x="326" y="289"/>
                                  <a:pt x="328" y="282"/>
                                  <a:pt x="347" y="324"/>
                                </a:cubicBezTo>
                                <a:cubicBezTo>
                                  <a:pt x="357" y="347"/>
                                  <a:pt x="371" y="396"/>
                                  <a:pt x="371" y="396"/>
                                </a:cubicBezTo>
                                <a:cubicBezTo>
                                  <a:pt x="367" y="416"/>
                                  <a:pt x="366" y="437"/>
                                  <a:pt x="359" y="456"/>
                                </a:cubicBezTo>
                                <a:cubicBezTo>
                                  <a:pt x="334" y="522"/>
                                  <a:pt x="243" y="560"/>
                                  <a:pt x="179" y="576"/>
                                </a:cubicBezTo>
                                <a:cubicBezTo>
                                  <a:pt x="0" y="558"/>
                                  <a:pt x="100" y="593"/>
                                  <a:pt x="23" y="516"/>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Freeform 1005"/>
                        <wps:cNvSpPr>
                          <a:spLocks/>
                        </wps:cNvSpPr>
                        <wps:spPr bwMode="auto">
                          <a:xfrm>
                            <a:off x="3715" y="9502"/>
                            <a:ext cx="252" cy="24"/>
                          </a:xfrm>
                          <a:custGeom>
                            <a:avLst/>
                            <a:gdLst>
                              <a:gd name="T0" fmla="*/ 0 w 252"/>
                              <a:gd name="T1" fmla="*/ 0 h 24"/>
                              <a:gd name="T2" fmla="*/ 252 w 252"/>
                              <a:gd name="T3" fmla="*/ 24 h 24"/>
                            </a:gdLst>
                            <a:ahLst/>
                            <a:cxnLst>
                              <a:cxn ang="0">
                                <a:pos x="T0" y="T1"/>
                              </a:cxn>
                              <a:cxn ang="0">
                                <a:pos x="T2" y="T3"/>
                              </a:cxn>
                            </a:cxnLst>
                            <a:rect l="0" t="0" r="r" b="b"/>
                            <a:pathLst>
                              <a:path w="252" h="24">
                                <a:moveTo>
                                  <a:pt x="0" y="0"/>
                                </a:moveTo>
                                <a:cubicBezTo>
                                  <a:pt x="78" y="6"/>
                                  <a:pt x="171" y="24"/>
                                  <a:pt x="252" y="24"/>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1" o:spid="_x0000_s1026" style="position:absolute;margin-left:229pt;margin-top:9.8pt;width:22.15pt;height:29.65pt;z-index:251696128" coordorigin="3524,9490" coordsize="443,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">
                <v:shape id="Freeform 1004" o:spid="_x0000_s1027" style="position:absolute;left:3524;top:9490;width:371;height:593;visibility:visible;mso-wrap-style:square;v-text-anchor:top" coordsize="37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dcIA&#10;AADbAAAADwAAAGRycy9kb3ducmV2LnhtbESPQYvCMBSE74L/ITzBm6bbQ5FqFF1Y6LKnqojHR/Ns&#10;i81LN4la//1mQfA4zMw3zGozmE7cyfnWsoKPeQKCuLK65VrB8fA1W4DwAVljZ5kUPMnDZj0erTDX&#10;9sEl3fehFhHCPkcFTQh9LqWvGjLo57Ynjt7FOoMhSldL7fAR4aaTaZJk0mDLcaHBnj4bqq77m1FQ&#10;Zpfbwu/c78/5u8zwlJZ9UQxKTSfDdgki0BDe4Ve70AqyFP6/xB8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74p1wgAAANsAAAAPAAAAAAAAAAAAAAAAAJgCAABkcnMvZG93&#10;bnJldi54bWxQSwUGAAAAAAQABAD1AAAAhwMAAAAA&#10;" path="m191,c179,48,171,97,155,144v-8,24,-16,48,-24,72c127,228,119,252,119,252v12,8,22,22,36,24c167,278,178,264,191,264v32,,64,8,96,12c326,289,328,282,347,324v10,23,24,72,24,72c367,416,366,437,359,456,334,522,243,560,179,576,,558,100,593,23,516e" filled="f" strokeweight="2.25pt">
                  <v:path arrowok="t" o:connecttype="custom" o:connectlocs="191,0;155,144;131,216;119,252;155,276;191,264;287,276;347,324;371,396;359,456;179,576;23,516" o:connectangles="0,0,0,0,0,0,0,0,0,0,0,0"/>
                </v:shape>
                <v:shape id="Freeform 1005" o:spid="_x0000_s1028" style="position:absolute;left:3715;top:9502;width:252;height:24;visibility:visible;mso-wrap-style:square;v-text-anchor:top" coordsize="25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o3ccMA&#10;AADbAAAADwAAAGRycy9kb3ducmV2LnhtbESPzW7CMBCE75V4B2uReisOP4U24EQIqMq10AfYxksS&#10;iNeR7Sbh7etKlXoczcw3mk0+mEZ05HxtWcF0koAgLqyuuVTweX57egHhA7LGxjIpuJOHPBs9bDDV&#10;tucP6k6hFBHCPkUFVQhtKqUvKjLoJ7Yljt7FOoMhSldK7bCPcNPIWZIspcGa40KFLe0qKm6nb6Og&#10;PSBdD+V+sZ8/69nt9bh6L9yXUo/jYbsGEWgI/+G/9lErWM7h90v8AT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o3ccMAAADbAAAADwAAAAAAAAAAAAAAAACYAgAAZHJzL2Rv&#10;d25yZXYueG1sUEsFBgAAAAAEAAQA9QAAAIgDAAAAAA==&#10;" path="m,c78,6,171,24,252,24e" filled="f" strokeweight="2.25pt">
                  <v:path arrowok="t" o:connecttype="custom" o:connectlocs="0,0;252,24" o:connectangles="0,0"/>
                </v:shape>
              </v:group>
            </w:pict>
          </mc:Fallback>
        </mc:AlternateContent>
      </w:r>
    </w:p>
    <w:p w:rsidR="000A7744" w:rsidRPr="002347E0" w:rsidRDefault="000A7744" w:rsidP="006D5E54">
      <w:pPr>
        <w:pStyle w:val="BodyText210"/>
        <w:widowControl/>
        <w:numPr>
          <w:ilvl w:val="12"/>
          <w:numId w:val="0"/>
        </w:numPr>
        <w:spacing w:line="240" w:lineRule="auto"/>
        <w:ind w:firstLine="284"/>
        <w:rPr>
          <w:sz w:val="28"/>
          <w:szCs w:val="28"/>
        </w:rPr>
      </w:pPr>
    </w:p>
    <w:p w:rsidR="000A7744" w:rsidRPr="002347E0" w:rsidRDefault="000A7744" w:rsidP="000A7744">
      <w:pPr>
        <w:pStyle w:val="BodyText210"/>
        <w:widowControl/>
        <w:numPr>
          <w:ilvl w:val="12"/>
          <w:numId w:val="0"/>
        </w:numPr>
        <w:spacing w:line="240" w:lineRule="auto"/>
        <w:ind w:firstLine="900"/>
        <w:rPr>
          <w:sz w:val="28"/>
          <w:szCs w:val="28"/>
        </w:rPr>
      </w:pPr>
    </w:p>
    <w:tbl>
      <w:tblPr>
        <w:tblW w:w="0" w:type="auto"/>
        <w:jc w:val="center"/>
        <w:tblLayout w:type="fixed"/>
        <w:tblLook w:val="0000" w:firstRow="0" w:lastRow="0" w:firstColumn="0" w:lastColumn="0" w:noHBand="0" w:noVBand="0"/>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0A7744" w:rsidRPr="002347E0" w:rsidTr="00BE5859">
        <w:trPr>
          <w:jc w:val="center"/>
        </w:trPr>
        <w:tc>
          <w:tcPr>
            <w:tcW w:w="236" w:type="dxa"/>
            <w:tcBorders>
              <w:bottom w:val="nil"/>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left w:val="nil"/>
              <w:bottom w:val="nil"/>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left w:val="nil"/>
              <w:bottom w:val="nil"/>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left w:val="nil"/>
              <w:bottom w:val="nil"/>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single" w:sz="6" w:space="0" w:color="auto"/>
              <w:left w:val="single" w:sz="6" w:space="0" w:color="auto"/>
              <w:bottom w:val="nil"/>
              <w:right w:val="nil"/>
            </w:tcBorders>
          </w:tcPr>
          <w:p w:rsidR="000A7744" w:rsidRPr="002347E0" w:rsidRDefault="000A7744" w:rsidP="00BE5859">
            <w:pPr>
              <w:pStyle w:val="BodyText210"/>
              <w:widowControl/>
              <w:numPr>
                <w:ilvl w:val="12"/>
                <w:numId w:val="0"/>
              </w:numPr>
              <w:spacing w:line="240" w:lineRule="auto"/>
              <w:rPr>
                <w:sz w:val="28"/>
                <w:szCs w:val="28"/>
              </w:rPr>
            </w:pPr>
            <w:r w:rsidRPr="002347E0">
              <w:rPr>
                <w:noProof/>
                <w:sz w:val="28"/>
                <w:szCs w:val="28"/>
              </w:rPr>
              <mc:AlternateContent>
                <mc:Choice Requires="wps">
                  <w:drawing>
                    <wp:anchor distT="0" distB="0" distL="114300" distR="114300" simplePos="0" relativeHeight="251698176" behindDoc="0" locked="0" layoutInCell="1" allowOverlap="1" wp14:anchorId="1564FA96" wp14:editId="5DEDFA1F">
                      <wp:simplePos x="0" y="0"/>
                      <wp:positionH relativeFrom="column">
                        <wp:posOffset>64135</wp:posOffset>
                      </wp:positionH>
                      <wp:positionV relativeFrom="paragraph">
                        <wp:posOffset>79375</wp:posOffset>
                      </wp:positionV>
                      <wp:extent cx="258445" cy="426720"/>
                      <wp:effectExtent l="0" t="0" r="0" b="0"/>
                      <wp:wrapNone/>
                      <wp:docPr id="60" name="Полилиния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8445" cy="426720"/>
                              </a:xfrm>
                              <a:custGeom>
                                <a:avLst/>
                                <a:gdLst>
                                  <a:gd name="T0" fmla="*/ 0 w 407"/>
                                  <a:gd name="T1" fmla="*/ 72 h 672"/>
                                  <a:gd name="T2" fmla="*/ 72 w 407"/>
                                  <a:gd name="T3" fmla="*/ 24 h 672"/>
                                  <a:gd name="T4" fmla="*/ 144 w 407"/>
                                  <a:gd name="T5" fmla="*/ 0 h 672"/>
                                  <a:gd name="T6" fmla="*/ 300 w 407"/>
                                  <a:gd name="T7" fmla="*/ 72 h 672"/>
                                  <a:gd name="T8" fmla="*/ 288 w 407"/>
                                  <a:gd name="T9" fmla="*/ 168 h 672"/>
                                  <a:gd name="T10" fmla="*/ 216 w 407"/>
                                  <a:gd name="T11" fmla="*/ 216 h 672"/>
                                  <a:gd name="T12" fmla="*/ 72 w 407"/>
                                  <a:gd name="T13" fmla="*/ 300 h 672"/>
                                  <a:gd name="T14" fmla="*/ 264 w 407"/>
                                  <a:gd name="T15" fmla="*/ 312 h 672"/>
                                  <a:gd name="T16" fmla="*/ 300 w 407"/>
                                  <a:gd name="T17" fmla="*/ 324 h 672"/>
                                  <a:gd name="T18" fmla="*/ 312 w 407"/>
                                  <a:gd name="T19" fmla="*/ 360 h 672"/>
                                  <a:gd name="T20" fmla="*/ 348 w 407"/>
                                  <a:gd name="T21" fmla="*/ 396 h 672"/>
                                  <a:gd name="T22" fmla="*/ 120 w 407"/>
                                  <a:gd name="T23" fmla="*/ 672 h 672"/>
                                  <a:gd name="T24" fmla="*/ 24 w 407"/>
                                  <a:gd name="T25" fmla="*/ 648 h 672"/>
                                  <a:gd name="T26" fmla="*/ 0 w 407"/>
                                  <a:gd name="T27" fmla="*/ 600 h 6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07" h="672">
                                    <a:moveTo>
                                      <a:pt x="0" y="72"/>
                                    </a:moveTo>
                                    <a:cubicBezTo>
                                      <a:pt x="24" y="56"/>
                                      <a:pt x="45" y="33"/>
                                      <a:pt x="72" y="24"/>
                                    </a:cubicBezTo>
                                    <a:cubicBezTo>
                                      <a:pt x="96" y="16"/>
                                      <a:pt x="144" y="0"/>
                                      <a:pt x="144" y="0"/>
                                    </a:cubicBezTo>
                                    <a:cubicBezTo>
                                      <a:pt x="232" y="11"/>
                                      <a:pt x="254" y="4"/>
                                      <a:pt x="300" y="72"/>
                                    </a:cubicBezTo>
                                    <a:cubicBezTo>
                                      <a:pt x="296" y="104"/>
                                      <a:pt x="304" y="140"/>
                                      <a:pt x="288" y="168"/>
                                    </a:cubicBezTo>
                                    <a:cubicBezTo>
                                      <a:pt x="273" y="193"/>
                                      <a:pt x="240" y="200"/>
                                      <a:pt x="216" y="216"/>
                                    </a:cubicBezTo>
                                    <a:cubicBezTo>
                                      <a:pt x="168" y="248"/>
                                      <a:pt x="119" y="269"/>
                                      <a:pt x="72" y="300"/>
                                    </a:cubicBezTo>
                                    <a:cubicBezTo>
                                      <a:pt x="136" y="304"/>
                                      <a:pt x="200" y="305"/>
                                      <a:pt x="264" y="312"/>
                                    </a:cubicBezTo>
                                    <a:cubicBezTo>
                                      <a:pt x="277" y="313"/>
                                      <a:pt x="291" y="315"/>
                                      <a:pt x="300" y="324"/>
                                    </a:cubicBezTo>
                                    <a:cubicBezTo>
                                      <a:pt x="309" y="333"/>
                                      <a:pt x="305" y="349"/>
                                      <a:pt x="312" y="360"/>
                                    </a:cubicBezTo>
                                    <a:cubicBezTo>
                                      <a:pt x="321" y="374"/>
                                      <a:pt x="336" y="384"/>
                                      <a:pt x="348" y="396"/>
                                    </a:cubicBezTo>
                                    <a:cubicBezTo>
                                      <a:pt x="407" y="573"/>
                                      <a:pt x="260" y="644"/>
                                      <a:pt x="120" y="672"/>
                                    </a:cubicBezTo>
                                    <a:cubicBezTo>
                                      <a:pt x="88" y="666"/>
                                      <a:pt x="47" y="671"/>
                                      <a:pt x="24" y="648"/>
                                    </a:cubicBezTo>
                                    <a:cubicBezTo>
                                      <a:pt x="11" y="635"/>
                                      <a:pt x="0" y="600"/>
                                      <a:pt x="0" y="600"/>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60" o:spid="_x0000_s1026" style="position:absolute;margin-left:5.05pt;margin-top:6.25pt;width:20.35pt;height:33.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07,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" path="m,72c24,56,45,33,72,24,96,16,144,,144,v88,11,110,4,156,72c296,104,304,140,288,168v-15,25,-48,32,-72,48c168,248,119,269,72,300v64,4,128,5,192,12c277,313,291,315,300,324v9,9,5,25,12,36c321,374,336,384,348,396,407,573,260,644,120,672,88,666,47,671,24,648,11,635,,600,,600e" filled="f" strokeweight="2.25pt">
                      <v:path arrowok="t" o:connecttype="custom" o:connectlocs="0,45720;45720,15240;91440,0;190500,45720;182880,106680;137160,137160;45720,190500;167640,198120;190500,205740;198120,228600;220980,251460;76200,426720;15240,411480;0,381000" o:connectangles="0,0,0,0,0,0,0,0,0,0,0,0,0,0"/>
                    </v:shape>
                  </w:pict>
                </mc:Fallback>
              </mc:AlternateContent>
            </w:r>
          </w:p>
        </w:tc>
        <w:tc>
          <w:tcPr>
            <w:tcW w:w="236" w:type="dxa"/>
            <w:tcBorders>
              <w:top w:val="single" w:sz="6" w:space="0" w:color="auto"/>
              <w:left w:val="nil"/>
              <w:bottom w:val="nil"/>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single" w:sz="6" w:space="0" w:color="auto"/>
              <w:left w:val="nil"/>
              <w:bottom w:val="nil"/>
              <w:right w:val="single" w:sz="6" w:space="0" w:color="auto"/>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left w:val="nil"/>
              <w:bottom w:val="nil"/>
              <w:right w:val="single" w:sz="4" w:space="0" w:color="auto"/>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single" w:sz="4" w:space="0" w:color="auto"/>
              <w:left w:val="single" w:sz="4" w:space="0" w:color="auto"/>
              <w:bottom w:val="nil"/>
              <w:right w:val="nil"/>
            </w:tcBorders>
          </w:tcPr>
          <w:p w:rsidR="000A7744" w:rsidRPr="002347E0" w:rsidRDefault="000A7744" w:rsidP="00BE5859">
            <w:pPr>
              <w:pStyle w:val="BodyText210"/>
              <w:widowControl/>
              <w:numPr>
                <w:ilvl w:val="12"/>
                <w:numId w:val="0"/>
              </w:numPr>
              <w:spacing w:line="240" w:lineRule="auto"/>
              <w:rPr>
                <w:sz w:val="28"/>
                <w:szCs w:val="28"/>
              </w:rPr>
            </w:pPr>
            <w:r w:rsidRPr="002347E0">
              <w:rPr>
                <w:noProof/>
                <w:sz w:val="28"/>
                <w:szCs w:val="28"/>
              </w:rPr>
              <mc:AlternateContent>
                <mc:Choice Requires="wps">
                  <w:drawing>
                    <wp:anchor distT="0" distB="0" distL="114300" distR="114300" simplePos="0" relativeHeight="251702272" behindDoc="0" locked="0" layoutInCell="1" allowOverlap="1" wp14:anchorId="0DA168DB" wp14:editId="04405B20">
                      <wp:simplePos x="0" y="0"/>
                      <wp:positionH relativeFrom="column">
                        <wp:posOffset>-50165</wp:posOffset>
                      </wp:positionH>
                      <wp:positionV relativeFrom="paragraph">
                        <wp:posOffset>-47625</wp:posOffset>
                      </wp:positionV>
                      <wp:extent cx="349250" cy="625475"/>
                      <wp:effectExtent l="0" t="0" r="0" b="0"/>
                      <wp:wrapNone/>
                      <wp:docPr id="59" name="Полилиния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9250" cy="625475"/>
                              </a:xfrm>
                              <a:custGeom>
                                <a:avLst/>
                                <a:gdLst>
                                  <a:gd name="T0" fmla="*/ 0 w 550"/>
                                  <a:gd name="T1" fmla="*/ 841 h 985"/>
                                  <a:gd name="T2" fmla="*/ 16 w 550"/>
                                  <a:gd name="T3" fmla="*/ 89 h 985"/>
                                  <a:gd name="T4" fmla="*/ 80 w 550"/>
                                  <a:gd name="T5" fmla="*/ 89 h 985"/>
                                  <a:gd name="T6" fmla="*/ 144 w 550"/>
                                  <a:gd name="T7" fmla="*/ 553 h 985"/>
                                  <a:gd name="T8" fmla="*/ 208 w 550"/>
                                  <a:gd name="T9" fmla="*/ 937 h 985"/>
                                  <a:gd name="T10" fmla="*/ 304 w 550"/>
                                  <a:gd name="T11" fmla="*/ 105 h 985"/>
                                  <a:gd name="T12" fmla="*/ 384 w 550"/>
                                  <a:gd name="T13" fmla="*/ 521 h 985"/>
                                  <a:gd name="T14" fmla="*/ 416 w 550"/>
                                  <a:gd name="T15" fmla="*/ 681 h 985"/>
                                  <a:gd name="T16" fmla="*/ 448 w 550"/>
                                  <a:gd name="T17" fmla="*/ 889 h 985"/>
                                  <a:gd name="T18" fmla="*/ 480 w 550"/>
                                  <a:gd name="T19" fmla="*/ 985 h 985"/>
                                  <a:gd name="T20" fmla="*/ 544 w 550"/>
                                  <a:gd name="T21" fmla="*/ 809 h 985"/>
                                  <a:gd name="T22" fmla="*/ 544 w 550"/>
                                  <a:gd name="T23" fmla="*/ 105 h 9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50" h="985">
                                    <a:moveTo>
                                      <a:pt x="0" y="841"/>
                                    </a:moveTo>
                                    <a:cubicBezTo>
                                      <a:pt x="5" y="590"/>
                                      <a:pt x="6" y="340"/>
                                      <a:pt x="16" y="89"/>
                                    </a:cubicBezTo>
                                    <a:cubicBezTo>
                                      <a:pt x="20" y="0"/>
                                      <a:pt x="46" y="55"/>
                                      <a:pt x="80" y="89"/>
                                    </a:cubicBezTo>
                                    <a:cubicBezTo>
                                      <a:pt x="129" y="237"/>
                                      <a:pt x="135" y="398"/>
                                      <a:pt x="144" y="553"/>
                                    </a:cubicBezTo>
                                    <a:cubicBezTo>
                                      <a:pt x="166" y="928"/>
                                      <a:pt x="61" y="839"/>
                                      <a:pt x="208" y="937"/>
                                    </a:cubicBezTo>
                                    <a:cubicBezTo>
                                      <a:pt x="297" y="670"/>
                                      <a:pt x="215" y="372"/>
                                      <a:pt x="304" y="105"/>
                                    </a:cubicBezTo>
                                    <a:cubicBezTo>
                                      <a:pt x="449" y="250"/>
                                      <a:pt x="295" y="75"/>
                                      <a:pt x="384" y="521"/>
                                    </a:cubicBezTo>
                                    <a:cubicBezTo>
                                      <a:pt x="395" y="574"/>
                                      <a:pt x="408" y="627"/>
                                      <a:pt x="416" y="681"/>
                                    </a:cubicBezTo>
                                    <a:cubicBezTo>
                                      <a:pt x="419" y="705"/>
                                      <a:pt x="441" y="859"/>
                                      <a:pt x="448" y="889"/>
                                    </a:cubicBezTo>
                                    <a:cubicBezTo>
                                      <a:pt x="456" y="922"/>
                                      <a:pt x="480" y="985"/>
                                      <a:pt x="480" y="985"/>
                                    </a:cubicBezTo>
                                    <a:cubicBezTo>
                                      <a:pt x="550" y="915"/>
                                      <a:pt x="541" y="943"/>
                                      <a:pt x="544" y="809"/>
                                    </a:cubicBezTo>
                                    <a:cubicBezTo>
                                      <a:pt x="549" y="574"/>
                                      <a:pt x="544" y="340"/>
                                      <a:pt x="544" y="105"/>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59" o:spid="_x0000_s1026" style="position:absolute;margin-left:-3.95pt;margin-top:-3.75pt;width:27.5pt;height:49.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50,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" path="m,841c5,590,6,340,16,89,20,,46,55,80,89v49,148,55,309,64,464c166,928,61,839,208,937v89,-267,7,-565,96,-832c449,250,295,75,384,521v11,53,24,106,32,160c419,705,441,859,448,889v8,33,32,96,32,96c550,915,541,943,544,809v5,-235,,-469,,-704e" filled="f" strokeweight="2.25pt">
                      <v:path arrowok="t" o:connecttype="custom" o:connectlocs="0,534035;10160,56515;50800,56515;91440,351155;132080,594995;193040,66675;243840,330835;264160,432435;284480,564515;304800,625475;345440,513715;345440,66675" o:connectangles="0,0,0,0,0,0,0,0,0,0,0,0"/>
                    </v:shape>
                  </w:pict>
                </mc:Fallback>
              </mc:AlternateContent>
            </w:r>
            <w:r w:rsidRPr="002347E0">
              <w:rPr>
                <w:noProof/>
                <w:sz w:val="28"/>
                <w:szCs w:val="28"/>
              </w:rPr>
              <mc:AlternateContent>
                <mc:Choice Requires="wps">
                  <w:drawing>
                    <wp:anchor distT="0" distB="0" distL="114300" distR="114300" simplePos="0" relativeHeight="251703296" behindDoc="0" locked="0" layoutInCell="1" allowOverlap="1" wp14:anchorId="33F48BA1" wp14:editId="479D7163">
                      <wp:simplePos x="0" y="0"/>
                      <wp:positionH relativeFrom="column">
                        <wp:posOffset>-59690</wp:posOffset>
                      </wp:positionH>
                      <wp:positionV relativeFrom="paragraph">
                        <wp:posOffset>-8255</wp:posOffset>
                      </wp:positionV>
                      <wp:extent cx="386080" cy="580390"/>
                      <wp:effectExtent l="0" t="0" r="0" b="0"/>
                      <wp:wrapNone/>
                      <wp:docPr id="58" name="Полилиния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6080" cy="580390"/>
                              </a:xfrm>
                              <a:custGeom>
                                <a:avLst/>
                                <a:gdLst>
                                  <a:gd name="T0" fmla="*/ 64 w 608"/>
                                  <a:gd name="T1" fmla="*/ 77 h 914"/>
                                  <a:gd name="T2" fmla="*/ 592 w 608"/>
                                  <a:gd name="T3" fmla="*/ 157 h 914"/>
                                  <a:gd name="T4" fmla="*/ 464 w 608"/>
                                  <a:gd name="T5" fmla="*/ 237 h 914"/>
                                  <a:gd name="T6" fmla="*/ 64 w 608"/>
                                  <a:gd name="T7" fmla="*/ 317 h 914"/>
                                  <a:gd name="T8" fmla="*/ 48 w 608"/>
                                  <a:gd name="T9" fmla="*/ 429 h 914"/>
                                  <a:gd name="T10" fmla="*/ 144 w 608"/>
                                  <a:gd name="T11" fmla="*/ 461 h 914"/>
                                  <a:gd name="T12" fmla="*/ 512 w 608"/>
                                  <a:gd name="T13" fmla="*/ 477 h 914"/>
                                  <a:gd name="T14" fmla="*/ 608 w 608"/>
                                  <a:gd name="T15" fmla="*/ 589 h 914"/>
                                  <a:gd name="T16" fmla="*/ 592 w 608"/>
                                  <a:gd name="T17" fmla="*/ 637 h 914"/>
                                  <a:gd name="T18" fmla="*/ 528 w 608"/>
                                  <a:gd name="T19" fmla="*/ 653 h 914"/>
                                  <a:gd name="T20" fmla="*/ 288 w 608"/>
                                  <a:gd name="T21" fmla="*/ 669 h 914"/>
                                  <a:gd name="T22" fmla="*/ 48 w 608"/>
                                  <a:gd name="T23" fmla="*/ 717 h 914"/>
                                  <a:gd name="T24" fmla="*/ 64 w 608"/>
                                  <a:gd name="T25" fmla="*/ 877 h 914"/>
                                  <a:gd name="T26" fmla="*/ 176 w 608"/>
                                  <a:gd name="T27" fmla="*/ 909 h 914"/>
                                  <a:gd name="T28" fmla="*/ 576 w 608"/>
                                  <a:gd name="T29" fmla="*/ 909 h 9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08" h="914">
                                    <a:moveTo>
                                      <a:pt x="64" y="77"/>
                                    </a:moveTo>
                                    <a:cubicBezTo>
                                      <a:pt x="214" y="82"/>
                                      <a:pt x="487" y="0"/>
                                      <a:pt x="592" y="157"/>
                                    </a:cubicBezTo>
                                    <a:cubicBezTo>
                                      <a:pt x="568" y="230"/>
                                      <a:pt x="539" y="222"/>
                                      <a:pt x="464" y="237"/>
                                    </a:cubicBezTo>
                                    <a:cubicBezTo>
                                      <a:pt x="331" y="264"/>
                                      <a:pt x="196" y="284"/>
                                      <a:pt x="64" y="317"/>
                                    </a:cubicBezTo>
                                    <a:cubicBezTo>
                                      <a:pt x="44" y="347"/>
                                      <a:pt x="0" y="388"/>
                                      <a:pt x="48" y="429"/>
                                    </a:cubicBezTo>
                                    <a:cubicBezTo>
                                      <a:pt x="74" y="451"/>
                                      <a:pt x="110" y="460"/>
                                      <a:pt x="144" y="461"/>
                                    </a:cubicBezTo>
                                    <a:cubicBezTo>
                                      <a:pt x="267" y="466"/>
                                      <a:pt x="389" y="472"/>
                                      <a:pt x="512" y="477"/>
                                    </a:cubicBezTo>
                                    <a:cubicBezTo>
                                      <a:pt x="584" y="501"/>
                                      <a:pt x="585" y="520"/>
                                      <a:pt x="608" y="589"/>
                                    </a:cubicBezTo>
                                    <a:cubicBezTo>
                                      <a:pt x="603" y="605"/>
                                      <a:pt x="605" y="626"/>
                                      <a:pt x="592" y="637"/>
                                    </a:cubicBezTo>
                                    <a:cubicBezTo>
                                      <a:pt x="575" y="651"/>
                                      <a:pt x="550" y="651"/>
                                      <a:pt x="528" y="653"/>
                                    </a:cubicBezTo>
                                    <a:cubicBezTo>
                                      <a:pt x="448" y="661"/>
                                      <a:pt x="368" y="664"/>
                                      <a:pt x="288" y="669"/>
                                    </a:cubicBezTo>
                                    <a:cubicBezTo>
                                      <a:pt x="210" y="695"/>
                                      <a:pt x="128" y="697"/>
                                      <a:pt x="48" y="717"/>
                                    </a:cubicBezTo>
                                    <a:cubicBezTo>
                                      <a:pt x="13" y="770"/>
                                      <a:pt x="5" y="830"/>
                                      <a:pt x="64" y="877"/>
                                    </a:cubicBezTo>
                                    <a:cubicBezTo>
                                      <a:pt x="74" y="885"/>
                                      <a:pt x="173" y="909"/>
                                      <a:pt x="176" y="909"/>
                                    </a:cubicBezTo>
                                    <a:cubicBezTo>
                                      <a:pt x="309" y="914"/>
                                      <a:pt x="443" y="909"/>
                                      <a:pt x="576" y="909"/>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58" o:spid="_x0000_s1026" style="position:absolute;margin-left:-4.7pt;margin-top:-.65pt;width:30.4pt;height:45.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8,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" path="m64,77c214,82,487,,592,157v-24,73,-53,65,-128,80c331,264,196,284,64,317,44,347,,388,48,429v26,22,62,31,96,32c267,466,389,472,512,477v72,24,73,43,96,112c603,605,605,626,592,637v-17,14,-42,14,-64,16c448,661,368,664,288,669,210,695,128,697,48,717,13,770,5,830,64,877v10,8,109,32,112,32c309,914,443,909,576,909e" filled="f" strokeweight="2.25pt">
                      <v:path arrowok="t" o:connecttype="custom" o:connectlocs="40640,48895;375920,99695;294640,150495;40640,201295;30480,272415;91440,292735;325120,302895;386080,374015;375920,404495;335280,414655;182880,424815;30480,455295;40640,556895;111760,577215;365760,577215" o:connectangles="0,0,0,0,0,0,0,0,0,0,0,0,0,0,0"/>
                    </v:shape>
                  </w:pict>
                </mc:Fallback>
              </mc:AlternateContent>
            </w:r>
            <w:r w:rsidRPr="002347E0">
              <w:rPr>
                <w:noProof/>
                <w:sz w:val="28"/>
                <w:szCs w:val="28"/>
              </w:rPr>
              <mc:AlternateContent>
                <mc:Choice Requires="wps">
                  <w:drawing>
                    <wp:anchor distT="0" distB="0" distL="114300" distR="114300" simplePos="0" relativeHeight="251699200" behindDoc="0" locked="0" layoutInCell="1" allowOverlap="1" wp14:anchorId="7E13AAE4" wp14:editId="538FFB6A">
                      <wp:simplePos x="0" y="0"/>
                      <wp:positionH relativeFrom="column">
                        <wp:posOffset>21590</wp:posOffset>
                      </wp:positionH>
                      <wp:positionV relativeFrom="paragraph">
                        <wp:posOffset>55880</wp:posOffset>
                      </wp:positionV>
                      <wp:extent cx="266700" cy="492760"/>
                      <wp:effectExtent l="0" t="0" r="0" b="0"/>
                      <wp:wrapNone/>
                      <wp:docPr id="57" name="Полилиния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492760"/>
                              </a:xfrm>
                              <a:custGeom>
                                <a:avLst/>
                                <a:gdLst>
                                  <a:gd name="T0" fmla="*/ 420 w 420"/>
                                  <a:gd name="T1" fmla="*/ 61 h 776"/>
                                  <a:gd name="T2" fmla="*/ 384 w 420"/>
                                  <a:gd name="T3" fmla="*/ 49 h 776"/>
                                  <a:gd name="T4" fmla="*/ 348 w 420"/>
                                  <a:gd name="T5" fmla="*/ 25 h 776"/>
                                  <a:gd name="T6" fmla="*/ 276 w 420"/>
                                  <a:gd name="T7" fmla="*/ 1 h 776"/>
                                  <a:gd name="T8" fmla="*/ 192 w 420"/>
                                  <a:gd name="T9" fmla="*/ 13 h 776"/>
                                  <a:gd name="T10" fmla="*/ 84 w 420"/>
                                  <a:gd name="T11" fmla="*/ 109 h 776"/>
                                  <a:gd name="T12" fmla="*/ 24 w 420"/>
                                  <a:gd name="T13" fmla="*/ 253 h 776"/>
                                  <a:gd name="T14" fmla="*/ 24 w 420"/>
                                  <a:gd name="T15" fmla="*/ 625 h 776"/>
                                  <a:gd name="T16" fmla="*/ 48 w 420"/>
                                  <a:gd name="T17" fmla="*/ 697 h 776"/>
                                  <a:gd name="T18" fmla="*/ 192 w 420"/>
                                  <a:gd name="T19" fmla="*/ 757 h 776"/>
                                  <a:gd name="T20" fmla="*/ 228 w 420"/>
                                  <a:gd name="T21" fmla="*/ 769 h 776"/>
                                  <a:gd name="T22" fmla="*/ 336 w 420"/>
                                  <a:gd name="T23" fmla="*/ 757 h 776"/>
                                  <a:gd name="T24" fmla="*/ 360 w 420"/>
                                  <a:gd name="T25" fmla="*/ 685 h 776"/>
                                  <a:gd name="T26" fmla="*/ 240 w 420"/>
                                  <a:gd name="T27" fmla="*/ 385 h 776"/>
                                  <a:gd name="T28" fmla="*/ 108 w 420"/>
                                  <a:gd name="T29" fmla="*/ 397 h 776"/>
                                  <a:gd name="T30" fmla="*/ 0 w 420"/>
                                  <a:gd name="T31" fmla="*/ 493 h 7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20" h="776">
                                    <a:moveTo>
                                      <a:pt x="420" y="61"/>
                                    </a:moveTo>
                                    <a:cubicBezTo>
                                      <a:pt x="408" y="57"/>
                                      <a:pt x="395" y="55"/>
                                      <a:pt x="384" y="49"/>
                                    </a:cubicBezTo>
                                    <a:cubicBezTo>
                                      <a:pt x="371" y="43"/>
                                      <a:pt x="361" y="31"/>
                                      <a:pt x="348" y="25"/>
                                    </a:cubicBezTo>
                                    <a:cubicBezTo>
                                      <a:pt x="325" y="15"/>
                                      <a:pt x="276" y="1"/>
                                      <a:pt x="276" y="1"/>
                                    </a:cubicBezTo>
                                    <a:cubicBezTo>
                                      <a:pt x="248" y="5"/>
                                      <a:pt x="217" y="0"/>
                                      <a:pt x="192" y="13"/>
                                    </a:cubicBezTo>
                                    <a:cubicBezTo>
                                      <a:pt x="150" y="36"/>
                                      <a:pt x="124" y="82"/>
                                      <a:pt x="84" y="109"/>
                                    </a:cubicBezTo>
                                    <a:cubicBezTo>
                                      <a:pt x="66" y="162"/>
                                      <a:pt x="41" y="202"/>
                                      <a:pt x="24" y="253"/>
                                    </a:cubicBezTo>
                                    <a:cubicBezTo>
                                      <a:pt x="2" y="410"/>
                                      <a:pt x="0" y="385"/>
                                      <a:pt x="24" y="625"/>
                                    </a:cubicBezTo>
                                    <a:cubicBezTo>
                                      <a:pt x="27" y="650"/>
                                      <a:pt x="24" y="689"/>
                                      <a:pt x="48" y="697"/>
                                    </a:cubicBezTo>
                                    <a:cubicBezTo>
                                      <a:pt x="99" y="714"/>
                                      <a:pt x="139" y="739"/>
                                      <a:pt x="192" y="757"/>
                                    </a:cubicBezTo>
                                    <a:cubicBezTo>
                                      <a:pt x="204" y="761"/>
                                      <a:pt x="228" y="769"/>
                                      <a:pt x="228" y="769"/>
                                    </a:cubicBezTo>
                                    <a:cubicBezTo>
                                      <a:pt x="264" y="765"/>
                                      <a:pt x="305" y="776"/>
                                      <a:pt x="336" y="757"/>
                                    </a:cubicBezTo>
                                    <a:cubicBezTo>
                                      <a:pt x="357" y="743"/>
                                      <a:pt x="360" y="685"/>
                                      <a:pt x="360" y="685"/>
                                    </a:cubicBezTo>
                                    <a:cubicBezTo>
                                      <a:pt x="352" y="552"/>
                                      <a:pt x="379" y="431"/>
                                      <a:pt x="240" y="385"/>
                                    </a:cubicBezTo>
                                    <a:cubicBezTo>
                                      <a:pt x="196" y="389"/>
                                      <a:pt x="151" y="388"/>
                                      <a:pt x="108" y="397"/>
                                    </a:cubicBezTo>
                                    <a:cubicBezTo>
                                      <a:pt x="48" y="410"/>
                                      <a:pt x="62" y="493"/>
                                      <a:pt x="0" y="493"/>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57" o:spid="_x0000_s1026" style="position:absolute;margin-left:1.7pt;margin-top:4.4pt;width:21pt;height:38.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20,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" path="m420,61c408,57,395,55,384,49,371,43,361,31,348,25,325,15,276,1,276,1,248,5,217,,192,13,150,36,124,82,84,109,66,162,41,202,24,253,2,410,,385,24,625v3,25,,64,24,72c99,714,139,739,192,757v12,4,36,12,36,12c264,765,305,776,336,757v21,-14,24,-72,24,-72c352,552,379,431,240,385v-44,4,-89,3,-132,12c48,410,62,493,,493e" filled="f" strokeweight="2.25pt">
                      <v:path arrowok="t" o:connecttype="custom" o:connectlocs="266700,38735;243840,31115;220980,15875;175260,635;121920,8255;53340,69215;15240,160655;15240,396875;30480,442595;121920,480695;144780,488315;213360,480695;228600,434975;152400,244475;68580,252095;0,313055" o:connectangles="0,0,0,0,0,0,0,0,0,0,0,0,0,0,0,0"/>
                    </v:shape>
                  </w:pict>
                </mc:Fallback>
              </mc:AlternateContent>
            </w:r>
          </w:p>
        </w:tc>
        <w:tc>
          <w:tcPr>
            <w:tcW w:w="236" w:type="dxa"/>
            <w:tcBorders>
              <w:top w:val="single" w:sz="4" w:space="0" w:color="auto"/>
              <w:left w:val="nil"/>
              <w:bottom w:val="nil"/>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single" w:sz="4" w:space="0" w:color="auto"/>
              <w:left w:val="nil"/>
              <w:bottom w:val="nil"/>
              <w:right w:val="single" w:sz="4" w:space="0" w:color="auto"/>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left w:val="single" w:sz="4" w:space="0" w:color="auto"/>
              <w:bottom w:val="nil"/>
              <w:right w:val="single" w:sz="4" w:space="0" w:color="auto"/>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single" w:sz="4" w:space="0" w:color="auto"/>
              <w:left w:val="single" w:sz="4" w:space="0" w:color="auto"/>
              <w:bottom w:val="nil"/>
            </w:tcBorders>
          </w:tcPr>
          <w:p w:rsidR="000A7744" w:rsidRPr="002347E0" w:rsidRDefault="000A7744" w:rsidP="00BE5859">
            <w:pPr>
              <w:pStyle w:val="BodyText210"/>
              <w:widowControl/>
              <w:numPr>
                <w:ilvl w:val="12"/>
                <w:numId w:val="0"/>
              </w:numPr>
              <w:spacing w:line="240" w:lineRule="auto"/>
              <w:rPr>
                <w:sz w:val="28"/>
                <w:szCs w:val="28"/>
              </w:rPr>
            </w:pPr>
            <w:r w:rsidRPr="002347E0">
              <w:rPr>
                <w:noProof/>
                <w:sz w:val="28"/>
                <w:szCs w:val="28"/>
              </w:rPr>
              <mc:AlternateContent>
                <mc:Choice Requires="wps">
                  <w:drawing>
                    <wp:anchor distT="0" distB="0" distL="114300" distR="114300" simplePos="0" relativeHeight="251701248" behindDoc="0" locked="0" layoutInCell="1" allowOverlap="1" wp14:anchorId="55AD04D2" wp14:editId="699EDB08">
                      <wp:simplePos x="0" y="0"/>
                      <wp:positionH relativeFrom="column">
                        <wp:posOffset>29845</wp:posOffset>
                      </wp:positionH>
                      <wp:positionV relativeFrom="paragraph">
                        <wp:posOffset>36195</wp:posOffset>
                      </wp:positionV>
                      <wp:extent cx="221615" cy="299720"/>
                      <wp:effectExtent l="0" t="0" r="0" b="0"/>
                      <wp:wrapNone/>
                      <wp:docPr id="56" name="Полилиния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1615" cy="299720"/>
                              </a:xfrm>
                              <a:custGeom>
                                <a:avLst/>
                                <a:gdLst>
                                  <a:gd name="T0" fmla="*/ 85 w 349"/>
                                  <a:gd name="T1" fmla="*/ 0 h 472"/>
                                  <a:gd name="T2" fmla="*/ 37 w 349"/>
                                  <a:gd name="T3" fmla="*/ 228 h 472"/>
                                  <a:gd name="T4" fmla="*/ 25 w 349"/>
                                  <a:gd name="T5" fmla="*/ 288 h 472"/>
                                  <a:gd name="T6" fmla="*/ 1 w 349"/>
                                  <a:gd name="T7" fmla="*/ 360 h 472"/>
                                  <a:gd name="T8" fmla="*/ 13 w 349"/>
                                  <a:gd name="T9" fmla="*/ 456 h 472"/>
                                  <a:gd name="T10" fmla="*/ 49 w 349"/>
                                  <a:gd name="T11" fmla="*/ 468 h 472"/>
                                  <a:gd name="T12" fmla="*/ 349 w 349"/>
                                  <a:gd name="T13" fmla="*/ 468 h 472"/>
                                </a:gdLst>
                                <a:ahLst/>
                                <a:cxnLst>
                                  <a:cxn ang="0">
                                    <a:pos x="T0" y="T1"/>
                                  </a:cxn>
                                  <a:cxn ang="0">
                                    <a:pos x="T2" y="T3"/>
                                  </a:cxn>
                                  <a:cxn ang="0">
                                    <a:pos x="T4" y="T5"/>
                                  </a:cxn>
                                  <a:cxn ang="0">
                                    <a:pos x="T6" y="T7"/>
                                  </a:cxn>
                                  <a:cxn ang="0">
                                    <a:pos x="T8" y="T9"/>
                                  </a:cxn>
                                  <a:cxn ang="0">
                                    <a:pos x="T10" y="T11"/>
                                  </a:cxn>
                                  <a:cxn ang="0">
                                    <a:pos x="T12" y="T13"/>
                                  </a:cxn>
                                </a:cxnLst>
                                <a:rect l="0" t="0" r="r" b="b"/>
                                <a:pathLst>
                                  <a:path w="349" h="472">
                                    <a:moveTo>
                                      <a:pt x="85" y="0"/>
                                    </a:moveTo>
                                    <a:cubicBezTo>
                                      <a:pt x="75" y="81"/>
                                      <a:pt x="54" y="150"/>
                                      <a:pt x="37" y="228"/>
                                    </a:cubicBezTo>
                                    <a:cubicBezTo>
                                      <a:pt x="33" y="248"/>
                                      <a:pt x="30" y="268"/>
                                      <a:pt x="25" y="288"/>
                                    </a:cubicBezTo>
                                    <a:cubicBezTo>
                                      <a:pt x="18" y="312"/>
                                      <a:pt x="1" y="360"/>
                                      <a:pt x="1" y="360"/>
                                    </a:cubicBezTo>
                                    <a:cubicBezTo>
                                      <a:pt x="5" y="392"/>
                                      <a:pt x="0" y="427"/>
                                      <a:pt x="13" y="456"/>
                                    </a:cubicBezTo>
                                    <a:cubicBezTo>
                                      <a:pt x="18" y="468"/>
                                      <a:pt x="36" y="468"/>
                                      <a:pt x="49" y="468"/>
                                    </a:cubicBezTo>
                                    <a:cubicBezTo>
                                      <a:pt x="149" y="472"/>
                                      <a:pt x="249" y="468"/>
                                      <a:pt x="349" y="468"/>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56" o:spid="_x0000_s1026" style="position:absolute;margin-left:2.35pt;margin-top:2.85pt;width:17.45pt;height:23.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9,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" path="m85,c75,81,54,150,37,228v-4,20,-7,40,-12,60c18,312,1,360,1,360v4,32,-1,67,12,96c18,468,36,468,49,468v100,4,200,,300,e" filled="f" strokeweight="2.25pt">
                      <v:path arrowok="t" o:connecttype="custom" o:connectlocs="53975,0;23495,144780;15875,182880;635,228600;8255,289560;31115,297180;221615,297180" o:connectangles="0,0,0,0,0,0,0"/>
                    </v:shape>
                  </w:pict>
                </mc:Fallback>
              </mc:AlternateContent>
            </w:r>
          </w:p>
        </w:tc>
        <w:tc>
          <w:tcPr>
            <w:tcW w:w="236" w:type="dxa"/>
            <w:tcBorders>
              <w:top w:val="single" w:sz="4" w:space="0" w:color="auto"/>
              <w:bottom w:val="nil"/>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single" w:sz="4" w:space="0" w:color="auto"/>
              <w:bottom w:val="nil"/>
              <w:right w:val="single" w:sz="4" w:space="0" w:color="auto"/>
            </w:tcBorders>
          </w:tcPr>
          <w:p w:rsidR="000A7744" w:rsidRPr="002347E0" w:rsidRDefault="000A7744" w:rsidP="00BE5859">
            <w:pPr>
              <w:pStyle w:val="BodyText210"/>
              <w:widowControl/>
              <w:numPr>
                <w:ilvl w:val="12"/>
                <w:numId w:val="0"/>
              </w:numPr>
              <w:spacing w:line="240" w:lineRule="auto"/>
              <w:rPr>
                <w:sz w:val="28"/>
                <w:szCs w:val="28"/>
              </w:rPr>
            </w:pPr>
            <w:r w:rsidRPr="002347E0">
              <w:rPr>
                <w:noProof/>
                <w:sz w:val="28"/>
                <w:szCs w:val="28"/>
              </w:rPr>
              <mc:AlternateContent>
                <mc:Choice Requires="wps">
                  <w:drawing>
                    <wp:anchor distT="0" distB="0" distL="114300" distR="114300" simplePos="0" relativeHeight="251700224" behindDoc="0" locked="0" layoutInCell="1" allowOverlap="1" wp14:anchorId="0E45AD95" wp14:editId="2220E148">
                      <wp:simplePos x="0" y="0"/>
                      <wp:positionH relativeFrom="column">
                        <wp:posOffset>-40005</wp:posOffset>
                      </wp:positionH>
                      <wp:positionV relativeFrom="paragraph">
                        <wp:posOffset>37465</wp:posOffset>
                      </wp:positionV>
                      <wp:extent cx="60960" cy="510540"/>
                      <wp:effectExtent l="0" t="0" r="0" b="0"/>
                      <wp:wrapNone/>
                      <wp:docPr id="55" name="Полилиния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 cy="510540"/>
                              </a:xfrm>
                              <a:custGeom>
                                <a:avLst/>
                                <a:gdLst>
                                  <a:gd name="T0" fmla="*/ 96 w 96"/>
                                  <a:gd name="T1" fmla="*/ 0 h 804"/>
                                  <a:gd name="T2" fmla="*/ 60 w 96"/>
                                  <a:gd name="T3" fmla="*/ 132 h 804"/>
                                  <a:gd name="T4" fmla="*/ 0 w 96"/>
                                  <a:gd name="T5" fmla="*/ 804 h 804"/>
                                </a:gdLst>
                                <a:ahLst/>
                                <a:cxnLst>
                                  <a:cxn ang="0">
                                    <a:pos x="T0" y="T1"/>
                                  </a:cxn>
                                  <a:cxn ang="0">
                                    <a:pos x="T2" y="T3"/>
                                  </a:cxn>
                                  <a:cxn ang="0">
                                    <a:pos x="T4" y="T5"/>
                                  </a:cxn>
                                </a:cxnLst>
                                <a:rect l="0" t="0" r="r" b="b"/>
                                <a:pathLst>
                                  <a:path w="96" h="804">
                                    <a:moveTo>
                                      <a:pt x="96" y="0"/>
                                    </a:moveTo>
                                    <a:cubicBezTo>
                                      <a:pt x="66" y="91"/>
                                      <a:pt x="77" y="47"/>
                                      <a:pt x="60" y="132"/>
                                    </a:cubicBezTo>
                                    <a:cubicBezTo>
                                      <a:pt x="47" y="357"/>
                                      <a:pt x="0" y="578"/>
                                      <a:pt x="0" y="804"/>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55" o:spid="_x0000_s1026" style="position:absolute;margin-left:-3.15pt;margin-top:2.95pt;width:4.8pt;height:40.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6,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" path="m96,c66,91,77,47,60,132,47,357,,578,,804e" filled="f" strokeweight="2.25pt">
                      <v:path arrowok="t" o:connecttype="custom" o:connectlocs="60960,0;38100,83820;0,510540" o:connectangles="0,0,0"/>
                    </v:shape>
                  </w:pict>
                </mc:Fallback>
              </mc:AlternateContent>
            </w:r>
          </w:p>
        </w:tc>
        <w:tc>
          <w:tcPr>
            <w:tcW w:w="236" w:type="dxa"/>
            <w:tcBorders>
              <w:left w:val="single" w:sz="4" w:space="0" w:color="auto"/>
              <w:bottom w:val="nil"/>
            </w:tcBorders>
          </w:tcPr>
          <w:p w:rsidR="000A7744" w:rsidRPr="002347E0" w:rsidRDefault="000A7744" w:rsidP="00BE5859">
            <w:pPr>
              <w:pStyle w:val="BodyText210"/>
              <w:widowControl/>
              <w:numPr>
                <w:ilvl w:val="12"/>
                <w:numId w:val="0"/>
              </w:numPr>
              <w:spacing w:line="240" w:lineRule="auto"/>
              <w:ind w:left="-5232" w:right="-3678"/>
              <w:rPr>
                <w:sz w:val="28"/>
                <w:szCs w:val="28"/>
              </w:rPr>
            </w:pPr>
          </w:p>
        </w:tc>
        <w:tc>
          <w:tcPr>
            <w:tcW w:w="236" w:type="dxa"/>
            <w:tcBorders>
              <w:bottom w:val="nil"/>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bottom w:val="nil"/>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bottom w:val="nil"/>
            </w:tcBorders>
          </w:tcPr>
          <w:p w:rsidR="000A7744" w:rsidRPr="002347E0" w:rsidRDefault="000A7744" w:rsidP="00BE5859">
            <w:pPr>
              <w:pStyle w:val="BodyText210"/>
              <w:widowControl/>
              <w:numPr>
                <w:ilvl w:val="12"/>
                <w:numId w:val="0"/>
              </w:numPr>
              <w:spacing w:line="240" w:lineRule="auto"/>
              <w:rPr>
                <w:sz w:val="28"/>
                <w:szCs w:val="28"/>
              </w:rPr>
            </w:pPr>
          </w:p>
        </w:tc>
      </w:tr>
      <w:tr w:rsidR="000A7744" w:rsidRPr="002347E0" w:rsidTr="00BE5859">
        <w:trPr>
          <w:jc w:val="center"/>
        </w:trPr>
        <w:tc>
          <w:tcPr>
            <w:tcW w:w="236" w:type="dxa"/>
            <w:tcBorders>
              <w:top w:val="nil"/>
              <w:bottom w:val="nil"/>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left w:val="nil"/>
              <w:bottom w:val="nil"/>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left w:val="nil"/>
              <w:bottom w:val="nil"/>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left w:val="nil"/>
              <w:bottom w:val="nil"/>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left w:val="single" w:sz="6" w:space="0" w:color="auto"/>
              <w:bottom w:val="nil"/>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left w:val="nil"/>
              <w:bottom w:val="nil"/>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left w:val="nil"/>
              <w:bottom w:val="nil"/>
              <w:right w:val="single" w:sz="6" w:space="0" w:color="auto"/>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left w:val="nil"/>
              <w:bottom w:val="nil"/>
              <w:right w:val="single" w:sz="4" w:space="0" w:color="auto"/>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left w:val="single" w:sz="4" w:space="0" w:color="auto"/>
              <w:bottom w:val="nil"/>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left w:val="nil"/>
              <w:bottom w:val="nil"/>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left w:val="nil"/>
              <w:bottom w:val="nil"/>
              <w:right w:val="single" w:sz="4" w:space="0" w:color="auto"/>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left w:val="single" w:sz="4" w:space="0" w:color="auto"/>
              <w:bottom w:val="nil"/>
              <w:right w:val="single" w:sz="4" w:space="0" w:color="auto"/>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left w:val="single" w:sz="4" w:space="0" w:color="auto"/>
              <w:bottom w:val="nil"/>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bottom w:val="nil"/>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bottom w:val="nil"/>
              <w:right w:val="single" w:sz="4" w:space="0" w:color="auto"/>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left w:val="single" w:sz="4" w:space="0" w:color="auto"/>
              <w:bottom w:val="nil"/>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bottom w:val="nil"/>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bottom w:val="nil"/>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bottom w:val="nil"/>
            </w:tcBorders>
          </w:tcPr>
          <w:p w:rsidR="000A7744" w:rsidRPr="002347E0" w:rsidRDefault="000A7744" w:rsidP="00BE5859">
            <w:pPr>
              <w:pStyle w:val="BodyText210"/>
              <w:widowControl/>
              <w:numPr>
                <w:ilvl w:val="12"/>
                <w:numId w:val="0"/>
              </w:numPr>
              <w:spacing w:line="240" w:lineRule="auto"/>
              <w:rPr>
                <w:sz w:val="28"/>
                <w:szCs w:val="28"/>
              </w:rPr>
            </w:pPr>
          </w:p>
        </w:tc>
      </w:tr>
      <w:tr w:rsidR="000A7744" w:rsidRPr="002347E0" w:rsidTr="00BE5859">
        <w:trPr>
          <w:jc w:val="center"/>
        </w:trPr>
        <w:tc>
          <w:tcPr>
            <w:tcW w:w="236" w:type="dxa"/>
            <w:tcBorders>
              <w:top w:val="nil"/>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left w:val="nil"/>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left w:val="nil"/>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left w:val="nil"/>
              <w:bottom w:val="nil"/>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left w:val="single" w:sz="6" w:space="0" w:color="auto"/>
              <w:bottom w:val="single" w:sz="6" w:space="0" w:color="auto"/>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left w:val="nil"/>
              <w:bottom w:val="single" w:sz="6" w:space="0" w:color="auto"/>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left w:val="nil"/>
              <w:bottom w:val="single" w:sz="6" w:space="0" w:color="auto"/>
              <w:right w:val="single" w:sz="6" w:space="0" w:color="auto"/>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left w:val="nil"/>
              <w:bottom w:val="nil"/>
              <w:right w:val="single" w:sz="4" w:space="0" w:color="auto"/>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left w:val="single" w:sz="4" w:space="0" w:color="auto"/>
              <w:bottom w:val="single" w:sz="4" w:space="0" w:color="auto"/>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left w:val="nil"/>
              <w:bottom w:val="single" w:sz="4" w:space="0" w:color="auto"/>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left w:val="nil"/>
              <w:bottom w:val="single" w:sz="4" w:space="0" w:color="auto"/>
              <w:right w:val="single" w:sz="4" w:space="0" w:color="auto"/>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left w:val="single" w:sz="4" w:space="0" w:color="auto"/>
              <w:right w:val="single" w:sz="4" w:space="0" w:color="auto"/>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left w:val="single" w:sz="4" w:space="0" w:color="auto"/>
              <w:bottom w:val="single" w:sz="4" w:space="0" w:color="auto"/>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bottom w:val="single" w:sz="4" w:space="0" w:color="auto"/>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bottom w:val="single" w:sz="4" w:space="0" w:color="auto"/>
              <w:right w:val="single" w:sz="4" w:space="0" w:color="auto"/>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left w:val="single" w:sz="4" w:space="0" w:color="auto"/>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tcBorders>
          </w:tcPr>
          <w:p w:rsidR="000A7744" w:rsidRPr="002347E0" w:rsidRDefault="000A7744" w:rsidP="00BE5859">
            <w:pPr>
              <w:pStyle w:val="BodyText210"/>
              <w:widowControl/>
              <w:numPr>
                <w:ilvl w:val="12"/>
                <w:numId w:val="0"/>
              </w:numPr>
              <w:spacing w:line="240" w:lineRule="auto"/>
              <w:rPr>
                <w:sz w:val="28"/>
                <w:szCs w:val="28"/>
              </w:rPr>
            </w:pPr>
          </w:p>
        </w:tc>
      </w:tr>
    </w:tbl>
    <w:p w:rsidR="000A7744" w:rsidRPr="002347E0" w:rsidRDefault="000A7744" w:rsidP="00B20C39">
      <w:pPr>
        <w:pStyle w:val="BodyText25"/>
        <w:numPr>
          <w:ilvl w:val="12"/>
          <w:numId w:val="0"/>
        </w:numPr>
        <w:spacing w:line="360" w:lineRule="auto"/>
        <w:ind w:firstLine="709"/>
        <w:rPr>
          <w:szCs w:val="28"/>
        </w:rPr>
      </w:pPr>
      <w:r w:rsidRPr="002347E0">
        <w:rPr>
          <w:bCs/>
          <w:szCs w:val="28"/>
        </w:rPr>
        <w:t>9. Исправление метки</w:t>
      </w:r>
      <w:r w:rsidRPr="002347E0">
        <w:rPr>
          <w:szCs w:val="28"/>
        </w:rPr>
        <w:t xml:space="preserve"> осуществляется следующим образом:</w:t>
      </w:r>
    </w:p>
    <w:p w:rsidR="000A7744" w:rsidRDefault="000A7744" w:rsidP="00B20C39">
      <w:pPr>
        <w:overflowPunct/>
        <w:autoSpaceDE/>
        <w:autoSpaceDN/>
        <w:adjustRightInd/>
        <w:spacing w:line="360" w:lineRule="auto"/>
        <w:ind w:firstLine="709"/>
        <w:jc w:val="both"/>
        <w:textAlignment w:val="auto"/>
        <w:rPr>
          <w:sz w:val="28"/>
          <w:szCs w:val="28"/>
        </w:rPr>
      </w:pPr>
      <w:r w:rsidRPr="002347E0">
        <w:rPr>
          <w:sz w:val="28"/>
          <w:szCs w:val="28"/>
        </w:rPr>
        <w:t>перечеркнуть несколько раз исправляемую (ошибочно проставленную) метку в</w:t>
      </w:r>
      <w:r w:rsidR="00EA04F8" w:rsidRPr="002347E0">
        <w:rPr>
          <w:sz w:val="28"/>
          <w:szCs w:val="28"/>
          <w:lang w:val="en-US"/>
        </w:rPr>
        <w:t> </w:t>
      </w:r>
      <w:r w:rsidRPr="002347E0">
        <w:rPr>
          <w:sz w:val="28"/>
          <w:szCs w:val="28"/>
        </w:rPr>
        <w:t>соответствии с образцом (при перечеркивании должна быть заполнена вся</w:t>
      </w:r>
      <w:r w:rsidR="002E447E">
        <w:rPr>
          <w:sz w:val="28"/>
          <w:szCs w:val="28"/>
        </w:rPr>
        <w:t> </w:t>
      </w:r>
      <w:r w:rsidR="007F0A90">
        <w:rPr>
          <w:sz w:val="28"/>
          <w:szCs w:val="28"/>
        </w:rPr>
        <w:t xml:space="preserve">площадь поля): </w:t>
      </w:r>
    </w:p>
    <w:p w:rsidR="007B7F7B" w:rsidRPr="002347E0" w:rsidRDefault="007B7F7B" w:rsidP="006D5E54">
      <w:pPr>
        <w:overflowPunct/>
        <w:autoSpaceDE/>
        <w:autoSpaceDN/>
        <w:adjustRightInd/>
        <w:spacing w:line="360" w:lineRule="auto"/>
        <w:jc w:val="both"/>
        <w:textAlignment w:val="auto"/>
        <w:rPr>
          <w:sz w:val="28"/>
          <w:szCs w:val="28"/>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63"/>
        <w:gridCol w:w="650"/>
        <w:gridCol w:w="236"/>
        <w:gridCol w:w="374"/>
        <w:gridCol w:w="662"/>
        <w:gridCol w:w="236"/>
      </w:tblGrid>
      <w:tr w:rsidR="000A7744" w:rsidRPr="002347E0" w:rsidTr="00BE5859">
        <w:trPr>
          <w:cantSplit/>
          <w:jc w:val="center"/>
        </w:trPr>
        <w:tc>
          <w:tcPr>
            <w:tcW w:w="363" w:type="dxa"/>
            <w:tcBorders>
              <w:top w:val="nil"/>
              <w:left w:val="nil"/>
              <w:bottom w:val="nil"/>
              <w:right w:val="nil"/>
            </w:tcBorders>
          </w:tcPr>
          <w:p w:rsidR="000A7744" w:rsidRPr="002347E0" w:rsidRDefault="000A7744" w:rsidP="00BE5859">
            <w:pPr>
              <w:pStyle w:val="BodyText27"/>
              <w:numPr>
                <w:ilvl w:val="12"/>
                <w:numId w:val="0"/>
              </w:numPr>
              <w:rPr>
                <w:szCs w:val="28"/>
              </w:rPr>
            </w:pPr>
          </w:p>
        </w:tc>
        <w:tc>
          <w:tcPr>
            <w:tcW w:w="650" w:type="dxa"/>
            <w:tcBorders>
              <w:top w:val="nil"/>
              <w:left w:val="nil"/>
              <w:bottom w:val="single" w:sz="6" w:space="0" w:color="auto"/>
              <w:right w:val="nil"/>
            </w:tcBorders>
          </w:tcPr>
          <w:p w:rsidR="000A7744" w:rsidRPr="002347E0" w:rsidRDefault="000A7744" w:rsidP="00BE5859">
            <w:pPr>
              <w:pStyle w:val="BodyText27"/>
              <w:numPr>
                <w:ilvl w:val="12"/>
                <w:numId w:val="0"/>
              </w:numPr>
              <w:rPr>
                <w:szCs w:val="28"/>
              </w:rPr>
            </w:pPr>
          </w:p>
        </w:tc>
        <w:tc>
          <w:tcPr>
            <w:tcW w:w="236" w:type="dxa"/>
            <w:tcBorders>
              <w:top w:val="nil"/>
              <w:left w:val="nil"/>
              <w:bottom w:val="nil"/>
              <w:right w:val="nil"/>
            </w:tcBorders>
          </w:tcPr>
          <w:p w:rsidR="000A7744" w:rsidRPr="002347E0" w:rsidRDefault="000A7744" w:rsidP="00BE5859">
            <w:pPr>
              <w:pStyle w:val="BodyText27"/>
              <w:numPr>
                <w:ilvl w:val="12"/>
                <w:numId w:val="0"/>
              </w:numPr>
              <w:rPr>
                <w:szCs w:val="28"/>
              </w:rPr>
            </w:pPr>
          </w:p>
        </w:tc>
        <w:tc>
          <w:tcPr>
            <w:tcW w:w="374" w:type="dxa"/>
            <w:tcBorders>
              <w:top w:val="nil"/>
              <w:left w:val="nil"/>
              <w:bottom w:val="nil"/>
              <w:right w:val="nil"/>
            </w:tcBorders>
          </w:tcPr>
          <w:p w:rsidR="000A7744" w:rsidRPr="002347E0" w:rsidRDefault="000A7744" w:rsidP="00BE5859">
            <w:pPr>
              <w:pStyle w:val="BodyText27"/>
              <w:numPr>
                <w:ilvl w:val="12"/>
                <w:numId w:val="0"/>
              </w:numPr>
              <w:rPr>
                <w:szCs w:val="28"/>
              </w:rPr>
            </w:pPr>
          </w:p>
        </w:tc>
        <w:tc>
          <w:tcPr>
            <w:tcW w:w="662" w:type="dxa"/>
            <w:tcBorders>
              <w:top w:val="nil"/>
              <w:left w:val="nil"/>
              <w:bottom w:val="single" w:sz="4" w:space="0" w:color="auto"/>
              <w:right w:val="nil"/>
            </w:tcBorders>
          </w:tcPr>
          <w:p w:rsidR="000A7744" w:rsidRPr="002347E0" w:rsidRDefault="000A7744" w:rsidP="00BE5859">
            <w:pPr>
              <w:pStyle w:val="BodyText27"/>
              <w:numPr>
                <w:ilvl w:val="12"/>
                <w:numId w:val="0"/>
              </w:numPr>
              <w:rPr>
                <w:szCs w:val="28"/>
              </w:rPr>
            </w:pPr>
          </w:p>
        </w:tc>
        <w:tc>
          <w:tcPr>
            <w:tcW w:w="236" w:type="dxa"/>
            <w:tcBorders>
              <w:top w:val="nil"/>
              <w:left w:val="nil"/>
              <w:bottom w:val="nil"/>
              <w:right w:val="nil"/>
            </w:tcBorders>
          </w:tcPr>
          <w:p w:rsidR="000A7744" w:rsidRPr="002347E0" w:rsidRDefault="000A7744" w:rsidP="00BE5859">
            <w:pPr>
              <w:pStyle w:val="BodyText27"/>
              <w:numPr>
                <w:ilvl w:val="12"/>
                <w:numId w:val="0"/>
              </w:numPr>
              <w:rPr>
                <w:szCs w:val="28"/>
              </w:rPr>
            </w:pPr>
          </w:p>
        </w:tc>
      </w:tr>
      <w:tr w:rsidR="000A7744" w:rsidRPr="002347E0" w:rsidTr="00BE5859">
        <w:trPr>
          <w:cantSplit/>
          <w:trHeight w:val="183"/>
          <w:jc w:val="center"/>
        </w:trPr>
        <w:tc>
          <w:tcPr>
            <w:tcW w:w="363" w:type="dxa"/>
            <w:tcBorders>
              <w:top w:val="nil"/>
              <w:left w:val="nil"/>
              <w:bottom w:val="nil"/>
              <w:right w:val="single" w:sz="6" w:space="0" w:color="auto"/>
            </w:tcBorders>
          </w:tcPr>
          <w:p w:rsidR="000A7744" w:rsidRPr="002347E0" w:rsidRDefault="000A7744" w:rsidP="00BE5859">
            <w:pPr>
              <w:pStyle w:val="BodyText27"/>
              <w:numPr>
                <w:ilvl w:val="12"/>
                <w:numId w:val="0"/>
              </w:numPr>
              <w:rPr>
                <w:szCs w:val="28"/>
              </w:rPr>
            </w:pPr>
          </w:p>
        </w:tc>
        <w:tc>
          <w:tcPr>
            <w:tcW w:w="650" w:type="dxa"/>
            <w:tcBorders>
              <w:top w:val="single" w:sz="6" w:space="0" w:color="auto"/>
              <w:left w:val="single" w:sz="6" w:space="0" w:color="auto"/>
              <w:bottom w:val="nil"/>
              <w:right w:val="single" w:sz="6" w:space="0" w:color="auto"/>
            </w:tcBorders>
          </w:tcPr>
          <w:p w:rsidR="000A7744" w:rsidRPr="002347E0" w:rsidRDefault="000A7744" w:rsidP="00BE5859">
            <w:pPr>
              <w:pStyle w:val="BodyText27"/>
              <w:numPr>
                <w:ilvl w:val="12"/>
                <w:numId w:val="0"/>
              </w:numPr>
              <w:rPr>
                <w:szCs w:val="28"/>
              </w:rPr>
            </w:pPr>
          </w:p>
        </w:tc>
        <w:tc>
          <w:tcPr>
            <w:tcW w:w="236" w:type="dxa"/>
            <w:tcBorders>
              <w:top w:val="nil"/>
              <w:left w:val="single" w:sz="6" w:space="0" w:color="auto"/>
              <w:bottom w:val="nil"/>
              <w:right w:val="nil"/>
            </w:tcBorders>
          </w:tcPr>
          <w:p w:rsidR="000A7744" w:rsidRPr="002347E0" w:rsidRDefault="000A7744" w:rsidP="00BE5859">
            <w:pPr>
              <w:pStyle w:val="BodyText27"/>
              <w:numPr>
                <w:ilvl w:val="12"/>
                <w:numId w:val="0"/>
              </w:numPr>
              <w:rPr>
                <w:szCs w:val="28"/>
              </w:rPr>
            </w:pPr>
          </w:p>
        </w:tc>
        <w:tc>
          <w:tcPr>
            <w:tcW w:w="374" w:type="dxa"/>
            <w:tcBorders>
              <w:top w:val="nil"/>
              <w:left w:val="nil"/>
              <w:bottom w:val="nil"/>
              <w:right w:val="single" w:sz="4" w:space="0" w:color="auto"/>
            </w:tcBorders>
          </w:tcPr>
          <w:p w:rsidR="000A7744" w:rsidRPr="002347E0" w:rsidRDefault="000A7744" w:rsidP="00BE5859">
            <w:pPr>
              <w:pStyle w:val="BodyText27"/>
              <w:numPr>
                <w:ilvl w:val="12"/>
                <w:numId w:val="0"/>
              </w:numPr>
              <w:rPr>
                <w:szCs w:val="28"/>
              </w:rPr>
            </w:pPr>
          </w:p>
        </w:tc>
        <w:tc>
          <w:tcPr>
            <w:tcW w:w="662" w:type="dxa"/>
            <w:tcBorders>
              <w:top w:val="single" w:sz="4" w:space="0" w:color="auto"/>
              <w:left w:val="single" w:sz="4" w:space="0" w:color="auto"/>
              <w:bottom w:val="nil"/>
              <w:right w:val="single" w:sz="4" w:space="0" w:color="auto"/>
            </w:tcBorders>
          </w:tcPr>
          <w:p w:rsidR="000A7744" w:rsidRPr="002347E0" w:rsidRDefault="000A7744" w:rsidP="00BE5859">
            <w:pPr>
              <w:pStyle w:val="BodyText27"/>
              <w:numPr>
                <w:ilvl w:val="12"/>
                <w:numId w:val="0"/>
              </w:numPr>
              <w:rPr>
                <w:szCs w:val="28"/>
              </w:rPr>
            </w:pPr>
            <w:r w:rsidRPr="002347E0">
              <w:rPr>
                <w:noProof/>
                <w:szCs w:val="28"/>
              </w:rPr>
              <mc:AlternateContent>
                <mc:Choice Requires="wps">
                  <w:drawing>
                    <wp:anchor distT="0" distB="0" distL="114300" distR="114300" simplePos="0" relativeHeight="251695104" behindDoc="0" locked="0" layoutInCell="1" allowOverlap="1" wp14:anchorId="626F4AD1" wp14:editId="62960E96">
                      <wp:simplePos x="0" y="0"/>
                      <wp:positionH relativeFrom="column">
                        <wp:posOffset>-39370</wp:posOffset>
                      </wp:positionH>
                      <wp:positionV relativeFrom="paragraph">
                        <wp:posOffset>20320</wp:posOffset>
                      </wp:positionV>
                      <wp:extent cx="365760" cy="346075"/>
                      <wp:effectExtent l="0" t="0" r="0" b="0"/>
                      <wp:wrapNone/>
                      <wp:docPr id="54" name="Полилиния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 cy="346075"/>
                              </a:xfrm>
                              <a:custGeom>
                                <a:avLst/>
                                <a:gdLst>
                                  <a:gd name="T0" fmla="*/ 13 w 576"/>
                                  <a:gd name="T1" fmla="*/ 0 h 545"/>
                                  <a:gd name="T2" fmla="*/ 357 w 576"/>
                                  <a:gd name="T3" fmla="*/ 8 h 545"/>
                                  <a:gd name="T4" fmla="*/ 445 w 576"/>
                                  <a:gd name="T5" fmla="*/ 24 h 545"/>
                                  <a:gd name="T6" fmla="*/ 493 w 576"/>
                                  <a:gd name="T7" fmla="*/ 40 h 545"/>
                                  <a:gd name="T8" fmla="*/ 517 w 576"/>
                                  <a:gd name="T9" fmla="*/ 64 h 545"/>
                                  <a:gd name="T10" fmla="*/ 397 w 576"/>
                                  <a:gd name="T11" fmla="*/ 120 h 545"/>
                                  <a:gd name="T12" fmla="*/ 29 w 576"/>
                                  <a:gd name="T13" fmla="*/ 176 h 545"/>
                                  <a:gd name="T14" fmla="*/ 373 w 576"/>
                                  <a:gd name="T15" fmla="*/ 280 h 545"/>
                                  <a:gd name="T16" fmla="*/ 501 w 576"/>
                                  <a:gd name="T17" fmla="*/ 304 h 545"/>
                                  <a:gd name="T18" fmla="*/ 421 w 576"/>
                                  <a:gd name="T19" fmla="*/ 384 h 545"/>
                                  <a:gd name="T20" fmla="*/ 269 w 576"/>
                                  <a:gd name="T21" fmla="*/ 408 h 545"/>
                                  <a:gd name="T22" fmla="*/ 45 w 576"/>
                                  <a:gd name="T23" fmla="*/ 432 h 545"/>
                                  <a:gd name="T24" fmla="*/ 109 w 576"/>
                                  <a:gd name="T25" fmla="*/ 536 h 545"/>
                                  <a:gd name="T26" fmla="*/ 565 w 576"/>
                                  <a:gd name="T27" fmla="*/ 544 h 5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76" h="545">
                                    <a:moveTo>
                                      <a:pt x="13" y="0"/>
                                    </a:moveTo>
                                    <a:cubicBezTo>
                                      <a:pt x="128" y="3"/>
                                      <a:pt x="242" y="3"/>
                                      <a:pt x="357" y="8"/>
                                    </a:cubicBezTo>
                                    <a:cubicBezTo>
                                      <a:pt x="387" y="9"/>
                                      <a:pt x="416" y="17"/>
                                      <a:pt x="445" y="24"/>
                                    </a:cubicBezTo>
                                    <a:cubicBezTo>
                                      <a:pt x="461" y="28"/>
                                      <a:pt x="493" y="40"/>
                                      <a:pt x="493" y="40"/>
                                    </a:cubicBezTo>
                                    <a:cubicBezTo>
                                      <a:pt x="501" y="48"/>
                                      <a:pt x="521" y="54"/>
                                      <a:pt x="517" y="64"/>
                                    </a:cubicBezTo>
                                    <a:cubicBezTo>
                                      <a:pt x="503" y="96"/>
                                      <a:pt x="424" y="111"/>
                                      <a:pt x="397" y="120"/>
                                    </a:cubicBezTo>
                                    <a:cubicBezTo>
                                      <a:pt x="279" y="159"/>
                                      <a:pt x="147" y="137"/>
                                      <a:pt x="29" y="176"/>
                                    </a:cubicBezTo>
                                    <a:cubicBezTo>
                                      <a:pt x="53" y="344"/>
                                      <a:pt x="216" y="276"/>
                                      <a:pt x="373" y="280"/>
                                    </a:cubicBezTo>
                                    <a:cubicBezTo>
                                      <a:pt x="421" y="285"/>
                                      <a:pt x="457" y="289"/>
                                      <a:pt x="501" y="304"/>
                                    </a:cubicBezTo>
                                    <a:cubicBezTo>
                                      <a:pt x="576" y="379"/>
                                      <a:pt x="481" y="377"/>
                                      <a:pt x="421" y="384"/>
                                    </a:cubicBezTo>
                                    <a:cubicBezTo>
                                      <a:pt x="370" y="390"/>
                                      <a:pt x="320" y="405"/>
                                      <a:pt x="269" y="408"/>
                                    </a:cubicBezTo>
                                    <a:cubicBezTo>
                                      <a:pt x="193" y="413"/>
                                      <a:pt x="119" y="414"/>
                                      <a:pt x="45" y="432"/>
                                    </a:cubicBezTo>
                                    <a:cubicBezTo>
                                      <a:pt x="0" y="499"/>
                                      <a:pt x="42" y="533"/>
                                      <a:pt x="109" y="536"/>
                                    </a:cubicBezTo>
                                    <a:cubicBezTo>
                                      <a:pt x="326" y="545"/>
                                      <a:pt x="392" y="544"/>
                                      <a:pt x="565" y="544"/>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54" o:spid="_x0000_s1026" style="position:absolute;margin-left:-3.1pt;margin-top:1.6pt;width:28.8pt;height:27.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6,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" path="m13,c128,3,242,3,357,8v30,1,59,9,88,16c461,28,493,40,493,40v8,8,28,14,24,24c503,96,424,111,397,120,279,159,147,137,29,176,53,344,216,276,373,280v48,5,84,9,128,24c576,379,481,377,421,384v-51,6,-101,21,-152,24c193,413,119,414,45,432,,499,42,533,109,536v217,9,283,8,456,8e" filled="f" strokeweight="2.25pt">
                      <v:path arrowok="t" o:connecttype="custom" o:connectlocs="8255,0;226695,5080;282575,15240;313055,25400;328295,40640;252095,76200;18415,111760;236855,177800;318135,193040;267335,243840;170815,259080;28575,274320;69215,340360;358775,345440" o:connectangles="0,0,0,0,0,0,0,0,0,0,0,0,0,0"/>
                    </v:shape>
                  </w:pict>
                </mc:Fallback>
              </mc:AlternateContent>
            </w:r>
            <w:r w:rsidRPr="002347E0">
              <w:rPr>
                <w:noProof/>
                <w:szCs w:val="28"/>
              </w:rPr>
              <mc:AlternateContent>
                <mc:Choice Requires="wps">
                  <w:drawing>
                    <wp:anchor distT="0" distB="0" distL="114300" distR="114300" simplePos="0" relativeHeight="251694080" behindDoc="0" locked="0" layoutInCell="1" allowOverlap="1" wp14:anchorId="31BA8874" wp14:editId="5C119C8F">
                      <wp:simplePos x="0" y="0"/>
                      <wp:positionH relativeFrom="column">
                        <wp:posOffset>-36195</wp:posOffset>
                      </wp:positionH>
                      <wp:positionV relativeFrom="paragraph">
                        <wp:posOffset>35560</wp:posOffset>
                      </wp:positionV>
                      <wp:extent cx="340360" cy="360680"/>
                      <wp:effectExtent l="0" t="0" r="0" b="0"/>
                      <wp:wrapNone/>
                      <wp:docPr id="53" name="Полилиния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0360" cy="360680"/>
                              </a:xfrm>
                              <a:custGeom>
                                <a:avLst/>
                                <a:gdLst>
                                  <a:gd name="T0" fmla="*/ 0 w 536"/>
                                  <a:gd name="T1" fmla="*/ 512 h 568"/>
                                  <a:gd name="T2" fmla="*/ 48 w 536"/>
                                  <a:gd name="T3" fmla="*/ 208 h 568"/>
                                  <a:gd name="T4" fmla="*/ 64 w 536"/>
                                  <a:gd name="T5" fmla="*/ 80 h 568"/>
                                  <a:gd name="T6" fmla="*/ 88 w 536"/>
                                  <a:gd name="T7" fmla="*/ 0 h 568"/>
                                  <a:gd name="T8" fmla="*/ 136 w 536"/>
                                  <a:gd name="T9" fmla="*/ 256 h 568"/>
                                  <a:gd name="T10" fmla="*/ 192 w 536"/>
                                  <a:gd name="T11" fmla="*/ 560 h 568"/>
                                  <a:gd name="T12" fmla="*/ 232 w 536"/>
                                  <a:gd name="T13" fmla="*/ 368 h 568"/>
                                  <a:gd name="T14" fmla="*/ 264 w 536"/>
                                  <a:gd name="T15" fmla="*/ 192 h 568"/>
                                  <a:gd name="T16" fmla="*/ 288 w 536"/>
                                  <a:gd name="T17" fmla="*/ 80 h 568"/>
                                  <a:gd name="T18" fmla="*/ 304 w 536"/>
                                  <a:gd name="T19" fmla="*/ 16 h 568"/>
                                  <a:gd name="T20" fmla="*/ 344 w 536"/>
                                  <a:gd name="T21" fmla="*/ 88 h 568"/>
                                  <a:gd name="T22" fmla="*/ 368 w 536"/>
                                  <a:gd name="T23" fmla="*/ 248 h 568"/>
                                  <a:gd name="T24" fmla="*/ 400 w 536"/>
                                  <a:gd name="T25" fmla="*/ 368 h 568"/>
                                  <a:gd name="T26" fmla="*/ 448 w 536"/>
                                  <a:gd name="T27" fmla="*/ 568 h 568"/>
                                  <a:gd name="T28" fmla="*/ 496 w 536"/>
                                  <a:gd name="T29" fmla="*/ 392 h 568"/>
                                  <a:gd name="T30" fmla="*/ 512 w 536"/>
                                  <a:gd name="T31" fmla="*/ 296 h 568"/>
                                  <a:gd name="T32" fmla="*/ 536 w 536"/>
                                  <a:gd name="T33" fmla="*/ 24 h 5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36" h="568">
                                    <a:moveTo>
                                      <a:pt x="0" y="512"/>
                                    </a:moveTo>
                                    <a:cubicBezTo>
                                      <a:pt x="13" y="411"/>
                                      <a:pt x="23" y="307"/>
                                      <a:pt x="48" y="208"/>
                                    </a:cubicBezTo>
                                    <a:cubicBezTo>
                                      <a:pt x="55" y="132"/>
                                      <a:pt x="51" y="137"/>
                                      <a:pt x="64" y="80"/>
                                    </a:cubicBezTo>
                                    <a:cubicBezTo>
                                      <a:pt x="70" y="53"/>
                                      <a:pt x="88" y="0"/>
                                      <a:pt x="88" y="0"/>
                                    </a:cubicBezTo>
                                    <a:cubicBezTo>
                                      <a:pt x="95" y="91"/>
                                      <a:pt x="114" y="169"/>
                                      <a:pt x="136" y="256"/>
                                    </a:cubicBezTo>
                                    <a:cubicBezTo>
                                      <a:pt x="147" y="357"/>
                                      <a:pt x="167" y="461"/>
                                      <a:pt x="192" y="560"/>
                                    </a:cubicBezTo>
                                    <a:cubicBezTo>
                                      <a:pt x="224" y="496"/>
                                      <a:pt x="222" y="439"/>
                                      <a:pt x="232" y="368"/>
                                    </a:cubicBezTo>
                                    <a:cubicBezTo>
                                      <a:pt x="240" y="309"/>
                                      <a:pt x="256" y="251"/>
                                      <a:pt x="264" y="192"/>
                                    </a:cubicBezTo>
                                    <a:cubicBezTo>
                                      <a:pt x="272" y="138"/>
                                      <a:pt x="273" y="139"/>
                                      <a:pt x="288" y="80"/>
                                    </a:cubicBezTo>
                                    <a:cubicBezTo>
                                      <a:pt x="293" y="59"/>
                                      <a:pt x="304" y="16"/>
                                      <a:pt x="304" y="16"/>
                                    </a:cubicBezTo>
                                    <a:cubicBezTo>
                                      <a:pt x="336" y="37"/>
                                      <a:pt x="335" y="51"/>
                                      <a:pt x="344" y="88"/>
                                    </a:cubicBezTo>
                                    <a:cubicBezTo>
                                      <a:pt x="349" y="135"/>
                                      <a:pt x="353" y="202"/>
                                      <a:pt x="368" y="248"/>
                                    </a:cubicBezTo>
                                    <a:cubicBezTo>
                                      <a:pt x="381" y="288"/>
                                      <a:pt x="393" y="326"/>
                                      <a:pt x="400" y="368"/>
                                    </a:cubicBezTo>
                                    <a:cubicBezTo>
                                      <a:pt x="410" y="434"/>
                                      <a:pt x="409" y="510"/>
                                      <a:pt x="448" y="568"/>
                                    </a:cubicBezTo>
                                    <a:cubicBezTo>
                                      <a:pt x="516" y="534"/>
                                      <a:pt x="489" y="469"/>
                                      <a:pt x="496" y="392"/>
                                    </a:cubicBezTo>
                                    <a:cubicBezTo>
                                      <a:pt x="499" y="360"/>
                                      <a:pt x="507" y="328"/>
                                      <a:pt x="512" y="296"/>
                                    </a:cubicBezTo>
                                    <a:cubicBezTo>
                                      <a:pt x="518" y="208"/>
                                      <a:pt x="536" y="112"/>
                                      <a:pt x="536" y="24"/>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53" o:spid="_x0000_s1026" style="position:absolute;margin-left:-2.85pt;margin-top:2.8pt;width:26.8pt;height:28.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3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" path="m,512c13,411,23,307,48,208,55,132,51,137,64,80,70,53,88,,88,v7,91,26,169,48,256c147,357,167,461,192,560v32,-64,30,-121,40,-192c240,309,256,251,264,192v8,-54,9,-53,24,-112c293,59,304,16,304,16v32,21,31,35,40,72c349,135,353,202,368,248v13,40,25,78,32,120c410,434,409,510,448,568v68,-34,41,-99,48,-176c499,360,507,328,512,296v6,-88,24,-184,24,-272e" filled="f" strokeweight="2.25pt">
                      <v:path arrowok="t" o:connecttype="custom" o:connectlocs="0,325120;30480,132080;40640,50800;55880,0;86360,162560;121920,355600;147320,233680;167640,121920;182880,50800;193040,10160;218440,55880;233680,157480;254000,233680;284480,360680;314960,248920;325120,187960;340360,15240" o:connectangles="0,0,0,0,0,0,0,0,0,0,0,0,0,0,0,0,0"/>
                    </v:shape>
                  </w:pict>
                </mc:Fallback>
              </mc:AlternateContent>
            </w:r>
            <w:r w:rsidRPr="002347E0">
              <w:rPr>
                <w:noProof/>
                <w:szCs w:val="28"/>
              </w:rPr>
              <mc:AlternateContent>
                <mc:Choice Requires="wpg">
                  <w:drawing>
                    <wp:anchor distT="0" distB="0" distL="114300" distR="114300" simplePos="0" relativeHeight="251693056" behindDoc="0" locked="0" layoutInCell="1" allowOverlap="1" wp14:anchorId="2AB012A9" wp14:editId="3FC8A8C6">
                      <wp:simplePos x="0" y="0"/>
                      <wp:positionH relativeFrom="column">
                        <wp:posOffset>-27940</wp:posOffset>
                      </wp:positionH>
                      <wp:positionV relativeFrom="paragraph">
                        <wp:posOffset>25400</wp:posOffset>
                      </wp:positionV>
                      <wp:extent cx="327660" cy="389255"/>
                      <wp:effectExtent l="0" t="0" r="0" b="0"/>
                      <wp:wrapNone/>
                      <wp:docPr id="48" name="Группа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660" cy="389255"/>
                                <a:chOff x="750" y="11596"/>
                                <a:chExt cx="516" cy="613"/>
                              </a:xfrm>
                            </wpg:grpSpPr>
                            <wps:wsp>
                              <wps:cNvPr id="49" name="Freeform 999"/>
                              <wps:cNvSpPr>
                                <a:spLocks/>
                              </wps:cNvSpPr>
                              <wps:spPr bwMode="auto">
                                <a:xfrm>
                                  <a:off x="750" y="11602"/>
                                  <a:ext cx="516" cy="607"/>
                                </a:xfrm>
                                <a:custGeom>
                                  <a:avLst/>
                                  <a:gdLst>
                                    <a:gd name="T0" fmla="*/ 19961 w 20000"/>
                                    <a:gd name="T1" fmla="*/ 0 h 20000"/>
                                    <a:gd name="T2" fmla="*/ 19535 w 20000"/>
                                    <a:gd name="T3" fmla="*/ 560 h 20000"/>
                                    <a:gd name="T4" fmla="*/ 19186 w 20000"/>
                                    <a:gd name="T5" fmla="*/ 1054 h 20000"/>
                                    <a:gd name="T6" fmla="*/ 18450 w 20000"/>
                                    <a:gd name="T7" fmla="*/ 2076 h 20000"/>
                                    <a:gd name="T8" fmla="*/ 18023 w 20000"/>
                                    <a:gd name="T9" fmla="*/ 2603 h 20000"/>
                                    <a:gd name="T10" fmla="*/ 17597 w 20000"/>
                                    <a:gd name="T11" fmla="*/ 3097 h 20000"/>
                                    <a:gd name="T12" fmla="*/ 17171 w 20000"/>
                                    <a:gd name="T13" fmla="*/ 3591 h 20000"/>
                                    <a:gd name="T14" fmla="*/ 16628 w 20000"/>
                                    <a:gd name="T15" fmla="*/ 4020 h 20000"/>
                                    <a:gd name="T16" fmla="*/ 16550 w 20000"/>
                                    <a:gd name="T17" fmla="*/ 4250 h 20000"/>
                                    <a:gd name="T18" fmla="*/ 16473 w 20000"/>
                                    <a:gd name="T19" fmla="*/ 4448 h 20000"/>
                                    <a:gd name="T20" fmla="*/ 16434 w 20000"/>
                                    <a:gd name="T21" fmla="*/ 4547 h 20000"/>
                                    <a:gd name="T22" fmla="*/ 16395 w 20000"/>
                                    <a:gd name="T23" fmla="*/ 4613 h 20000"/>
                                    <a:gd name="T24" fmla="*/ 16395 w 20000"/>
                                    <a:gd name="T25" fmla="*/ 4646 h 20000"/>
                                    <a:gd name="T26" fmla="*/ 16395 w 20000"/>
                                    <a:gd name="T27" fmla="*/ 4613 h 20000"/>
                                    <a:gd name="T28" fmla="*/ 16434 w 20000"/>
                                    <a:gd name="T29" fmla="*/ 4547 h 20000"/>
                                    <a:gd name="T30" fmla="*/ 16395 w 20000"/>
                                    <a:gd name="T31" fmla="*/ 4481 h 20000"/>
                                    <a:gd name="T32" fmla="*/ 16357 w 20000"/>
                                    <a:gd name="T33" fmla="*/ 4448 h 20000"/>
                                    <a:gd name="T34" fmla="*/ 16318 w 20000"/>
                                    <a:gd name="T35" fmla="*/ 4481 h 20000"/>
                                    <a:gd name="T36" fmla="*/ 16240 w 20000"/>
                                    <a:gd name="T37" fmla="*/ 4514 h 20000"/>
                                    <a:gd name="T38" fmla="*/ 16124 w 20000"/>
                                    <a:gd name="T39" fmla="*/ 4580 h 20000"/>
                                    <a:gd name="T40" fmla="*/ 15969 w 20000"/>
                                    <a:gd name="T41" fmla="*/ 4745 h 20000"/>
                                    <a:gd name="T42" fmla="*/ 15775 w 20000"/>
                                    <a:gd name="T43" fmla="*/ 4942 h 20000"/>
                                    <a:gd name="T44" fmla="*/ 15698 w 20000"/>
                                    <a:gd name="T45" fmla="*/ 5041 h 20000"/>
                                    <a:gd name="T46" fmla="*/ 15698 w 20000"/>
                                    <a:gd name="T47" fmla="*/ 5206 h 20000"/>
                                    <a:gd name="T48" fmla="*/ 15659 w 20000"/>
                                    <a:gd name="T49" fmla="*/ 5338 h 20000"/>
                                    <a:gd name="T50" fmla="*/ 15581 w 20000"/>
                                    <a:gd name="T51" fmla="*/ 5470 h 20000"/>
                                    <a:gd name="T52" fmla="*/ 15310 w 20000"/>
                                    <a:gd name="T53" fmla="*/ 5700 h 20000"/>
                                    <a:gd name="T54" fmla="*/ 14961 w 20000"/>
                                    <a:gd name="T55" fmla="*/ 5931 h 20000"/>
                                    <a:gd name="T56" fmla="*/ 14651 w 20000"/>
                                    <a:gd name="T57" fmla="*/ 6096 h 20000"/>
                                    <a:gd name="T58" fmla="*/ 14380 w 20000"/>
                                    <a:gd name="T59" fmla="*/ 6326 h 20000"/>
                                    <a:gd name="T60" fmla="*/ 13217 w 20000"/>
                                    <a:gd name="T61" fmla="*/ 7414 h 20000"/>
                                    <a:gd name="T62" fmla="*/ 12054 w 20000"/>
                                    <a:gd name="T63" fmla="*/ 8468 h 20000"/>
                                    <a:gd name="T64" fmla="*/ 10504 w 20000"/>
                                    <a:gd name="T65" fmla="*/ 9951 h 20000"/>
                                    <a:gd name="T66" fmla="*/ 8992 w 20000"/>
                                    <a:gd name="T67" fmla="*/ 11433 h 20000"/>
                                    <a:gd name="T68" fmla="*/ 7442 w 20000"/>
                                    <a:gd name="T69" fmla="*/ 12883 h 20000"/>
                                    <a:gd name="T70" fmla="*/ 5775 w 20000"/>
                                    <a:gd name="T71" fmla="*/ 14300 h 20000"/>
                                    <a:gd name="T72" fmla="*/ 5388 w 20000"/>
                                    <a:gd name="T73" fmla="*/ 14662 h 20000"/>
                                    <a:gd name="T74" fmla="*/ 5000 w 20000"/>
                                    <a:gd name="T75" fmla="*/ 15025 h 20000"/>
                                    <a:gd name="T76" fmla="*/ 4186 w 20000"/>
                                    <a:gd name="T77" fmla="*/ 15881 h 20000"/>
                                    <a:gd name="T78" fmla="*/ 3372 w 20000"/>
                                    <a:gd name="T79" fmla="*/ 16639 h 20000"/>
                                    <a:gd name="T80" fmla="*/ 2946 w 20000"/>
                                    <a:gd name="T81" fmla="*/ 17002 h 20000"/>
                                    <a:gd name="T82" fmla="*/ 2481 w 20000"/>
                                    <a:gd name="T83" fmla="*/ 17298 h 20000"/>
                                    <a:gd name="T84" fmla="*/ 2093 w 20000"/>
                                    <a:gd name="T85" fmla="*/ 17727 h 20000"/>
                                    <a:gd name="T86" fmla="*/ 1667 w 20000"/>
                                    <a:gd name="T87" fmla="*/ 18122 h 20000"/>
                                    <a:gd name="T88" fmla="*/ 1202 w 20000"/>
                                    <a:gd name="T89" fmla="*/ 18484 h 20000"/>
                                    <a:gd name="T90" fmla="*/ 814 w 20000"/>
                                    <a:gd name="T91" fmla="*/ 18913 h 20000"/>
                                    <a:gd name="T92" fmla="*/ 659 w 20000"/>
                                    <a:gd name="T93" fmla="*/ 19044 h 20000"/>
                                    <a:gd name="T94" fmla="*/ 543 w 20000"/>
                                    <a:gd name="T95" fmla="*/ 19209 h 20000"/>
                                    <a:gd name="T96" fmla="*/ 271 w 20000"/>
                                    <a:gd name="T97" fmla="*/ 19539 h 20000"/>
                                    <a:gd name="T98" fmla="*/ 194 w 20000"/>
                                    <a:gd name="T99" fmla="*/ 19703 h 20000"/>
                                    <a:gd name="T100" fmla="*/ 78 w 20000"/>
                                    <a:gd name="T101" fmla="*/ 19835 h 20000"/>
                                    <a:gd name="T102" fmla="*/ 39 w 20000"/>
                                    <a:gd name="T103" fmla="*/ 19934 h 20000"/>
                                    <a:gd name="T104" fmla="*/ 0 w 20000"/>
                                    <a:gd name="T105" fmla="*/ 19967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0000" h="20000">
                                      <a:moveTo>
                                        <a:pt x="19961" y="0"/>
                                      </a:moveTo>
                                      <a:lnTo>
                                        <a:pt x="19535" y="560"/>
                                      </a:lnTo>
                                      <a:lnTo>
                                        <a:pt x="19186" y="1054"/>
                                      </a:lnTo>
                                      <a:lnTo>
                                        <a:pt x="18450" y="2076"/>
                                      </a:lnTo>
                                      <a:lnTo>
                                        <a:pt x="18023" y="2603"/>
                                      </a:lnTo>
                                      <a:lnTo>
                                        <a:pt x="17597" y="3097"/>
                                      </a:lnTo>
                                      <a:lnTo>
                                        <a:pt x="17171" y="3591"/>
                                      </a:lnTo>
                                      <a:lnTo>
                                        <a:pt x="16628" y="4020"/>
                                      </a:lnTo>
                                      <a:lnTo>
                                        <a:pt x="16550" y="4250"/>
                                      </a:lnTo>
                                      <a:lnTo>
                                        <a:pt x="16473" y="4448"/>
                                      </a:lnTo>
                                      <a:lnTo>
                                        <a:pt x="16434" y="4547"/>
                                      </a:lnTo>
                                      <a:lnTo>
                                        <a:pt x="16395" y="4613"/>
                                      </a:lnTo>
                                      <a:lnTo>
                                        <a:pt x="16395" y="4646"/>
                                      </a:lnTo>
                                      <a:lnTo>
                                        <a:pt x="16395" y="4613"/>
                                      </a:lnTo>
                                      <a:lnTo>
                                        <a:pt x="16434" y="4547"/>
                                      </a:lnTo>
                                      <a:lnTo>
                                        <a:pt x="16395" y="4481"/>
                                      </a:lnTo>
                                      <a:lnTo>
                                        <a:pt x="16357" y="4448"/>
                                      </a:lnTo>
                                      <a:lnTo>
                                        <a:pt x="16318" y="4481"/>
                                      </a:lnTo>
                                      <a:lnTo>
                                        <a:pt x="16240" y="4514"/>
                                      </a:lnTo>
                                      <a:lnTo>
                                        <a:pt x="16124" y="4580"/>
                                      </a:lnTo>
                                      <a:lnTo>
                                        <a:pt x="15969" y="4745"/>
                                      </a:lnTo>
                                      <a:lnTo>
                                        <a:pt x="15775" y="4942"/>
                                      </a:lnTo>
                                      <a:lnTo>
                                        <a:pt x="15698" y="5041"/>
                                      </a:lnTo>
                                      <a:lnTo>
                                        <a:pt x="15698" y="5206"/>
                                      </a:lnTo>
                                      <a:lnTo>
                                        <a:pt x="15659" y="5338"/>
                                      </a:lnTo>
                                      <a:lnTo>
                                        <a:pt x="15581" y="5470"/>
                                      </a:lnTo>
                                      <a:lnTo>
                                        <a:pt x="15310" y="5700"/>
                                      </a:lnTo>
                                      <a:lnTo>
                                        <a:pt x="14961" y="5931"/>
                                      </a:lnTo>
                                      <a:lnTo>
                                        <a:pt x="14651" y="6096"/>
                                      </a:lnTo>
                                      <a:lnTo>
                                        <a:pt x="14380" y="6326"/>
                                      </a:lnTo>
                                      <a:lnTo>
                                        <a:pt x="13217" y="7414"/>
                                      </a:lnTo>
                                      <a:lnTo>
                                        <a:pt x="12054" y="8468"/>
                                      </a:lnTo>
                                      <a:lnTo>
                                        <a:pt x="10504" y="9951"/>
                                      </a:lnTo>
                                      <a:lnTo>
                                        <a:pt x="8992" y="11433"/>
                                      </a:lnTo>
                                      <a:lnTo>
                                        <a:pt x="7442" y="12883"/>
                                      </a:lnTo>
                                      <a:lnTo>
                                        <a:pt x="5775" y="14300"/>
                                      </a:lnTo>
                                      <a:lnTo>
                                        <a:pt x="5388" y="14662"/>
                                      </a:lnTo>
                                      <a:lnTo>
                                        <a:pt x="5000" y="15025"/>
                                      </a:lnTo>
                                      <a:lnTo>
                                        <a:pt x="4186" y="15881"/>
                                      </a:lnTo>
                                      <a:lnTo>
                                        <a:pt x="3372" y="16639"/>
                                      </a:lnTo>
                                      <a:lnTo>
                                        <a:pt x="2946" y="17002"/>
                                      </a:lnTo>
                                      <a:lnTo>
                                        <a:pt x="2481" y="17298"/>
                                      </a:lnTo>
                                      <a:lnTo>
                                        <a:pt x="2093" y="17727"/>
                                      </a:lnTo>
                                      <a:lnTo>
                                        <a:pt x="1667" y="18122"/>
                                      </a:lnTo>
                                      <a:lnTo>
                                        <a:pt x="1202" y="18484"/>
                                      </a:lnTo>
                                      <a:lnTo>
                                        <a:pt x="814" y="18913"/>
                                      </a:lnTo>
                                      <a:lnTo>
                                        <a:pt x="659" y="19044"/>
                                      </a:lnTo>
                                      <a:lnTo>
                                        <a:pt x="543" y="19209"/>
                                      </a:lnTo>
                                      <a:lnTo>
                                        <a:pt x="271" y="19539"/>
                                      </a:lnTo>
                                      <a:lnTo>
                                        <a:pt x="194" y="19703"/>
                                      </a:lnTo>
                                      <a:lnTo>
                                        <a:pt x="78" y="19835"/>
                                      </a:lnTo>
                                      <a:lnTo>
                                        <a:pt x="39" y="19934"/>
                                      </a:lnTo>
                                      <a:lnTo>
                                        <a:pt x="0" y="19967"/>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1000"/>
                              <wps:cNvSpPr>
                                <a:spLocks/>
                              </wps:cNvSpPr>
                              <wps:spPr bwMode="auto">
                                <a:xfrm>
                                  <a:off x="755" y="11596"/>
                                  <a:ext cx="501" cy="597"/>
                                </a:xfrm>
                                <a:custGeom>
                                  <a:avLst/>
                                  <a:gdLst>
                                    <a:gd name="T0" fmla="*/ 0 w 20000"/>
                                    <a:gd name="T1" fmla="*/ 0 h 20000"/>
                                    <a:gd name="T2" fmla="*/ 200 w 20000"/>
                                    <a:gd name="T3" fmla="*/ 302 h 20000"/>
                                    <a:gd name="T4" fmla="*/ 359 w 20000"/>
                                    <a:gd name="T5" fmla="*/ 570 h 20000"/>
                                    <a:gd name="T6" fmla="*/ 479 w 20000"/>
                                    <a:gd name="T7" fmla="*/ 871 h 20000"/>
                                    <a:gd name="T8" fmla="*/ 559 w 20000"/>
                                    <a:gd name="T9" fmla="*/ 1139 h 20000"/>
                                    <a:gd name="T10" fmla="*/ 758 w 20000"/>
                                    <a:gd name="T11" fmla="*/ 1742 h 20000"/>
                                    <a:gd name="T12" fmla="*/ 878 w 20000"/>
                                    <a:gd name="T13" fmla="*/ 2044 h 20000"/>
                                    <a:gd name="T14" fmla="*/ 1078 w 20000"/>
                                    <a:gd name="T15" fmla="*/ 2345 h 20000"/>
                                    <a:gd name="T16" fmla="*/ 1198 w 20000"/>
                                    <a:gd name="T17" fmla="*/ 2814 h 20000"/>
                                    <a:gd name="T18" fmla="*/ 1397 w 20000"/>
                                    <a:gd name="T19" fmla="*/ 3250 h 20000"/>
                                    <a:gd name="T20" fmla="*/ 1637 w 20000"/>
                                    <a:gd name="T21" fmla="*/ 3685 h 20000"/>
                                    <a:gd name="T22" fmla="*/ 1876 w 20000"/>
                                    <a:gd name="T23" fmla="*/ 4054 h 20000"/>
                                    <a:gd name="T24" fmla="*/ 2196 w 20000"/>
                                    <a:gd name="T25" fmla="*/ 4422 h 20000"/>
                                    <a:gd name="T26" fmla="*/ 2515 w 20000"/>
                                    <a:gd name="T27" fmla="*/ 4757 h 20000"/>
                                    <a:gd name="T28" fmla="*/ 3234 w 20000"/>
                                    <a:gd name="T29" fmla="*/ 5427 h 20000"/>
                                    <a:gd name="T30" fmla="*/ 3992 w 20000"/>
                                    <a:gd name="T31" fmla="*/ 6064 h 20000"/>
                                    <a:gd name="T32" fmla="*/ 4750 w 20000"/>
                                    <a:gd name="T33" fmla="*/ 6700 h 20000"/>
                                    <a:gd name="T34" fmla="*/ 5549 w 20000"/>
                                    <a:gd name="T35" fmla="*/ 7370 h 20000"/>
                                    <a:gd name="T36" fmla="*/ 6228 w 20000"/>
                                    <a:gd name="T37" fmla="*/ 8107 h 20000"/>
                                    <a:gd name="T38" fmla="*/ 6467 w 20000"/>
                                    <a:gd name="T39" fmla="*/ 8409 h 20000"/>
                                    <a:gd name="T40" fmla="*/ 6707 w 20000"/>
                                    <a:gd name="T41" fmla="*/ 8643 h 20000"/>
                                    <a:gd name="T42" fmla="*/ 6866 w 20000"/>
                                    <a:gd name="T43" fmla="*/ 8878 h 20000"/>
                                    <a:gd name="T44" fmla="*/ 7066 w 20000"/>
                                    <a:gd name="T45" fmla="*/ 8978 h 20000"/>
                                    <a:gd name="T46" fmla="*/ 7186 w 20000"/>
                                    <a:gd name="T47" fmla="*/ 9112 h 20000"/>
                                    <a:gd name="T48" fmla="*/ 7345 w 20000"/>
                                    <a:gd name="T49" fmla="*/ 9213 h 20000"/>
                                    <a:gd name="T50" fmla="*/ 7545 w 20000"/>
                                    <a:gd name="T51" fmla="*/ 9347 h 20000"/>
                                    <a:gd name="T52" fmla="*/ 7745 w 20000"/>
                                    <a:gd name="T53" fmla="*/ 9481 h 20000"/>
                                    <a:gd name="T54" fmla="*/ 7984 w 20000"/>
                                    <a:gd name="T55" fmla="*/ 9648 h 20000"/>
                                    <a:gd name="T56" fmla="*/ 8144 w 20000"/>
                                    <a:gd name="T57" fmla="*/ 9715 h 20000"/>
                                    <a:gd name="T58" fmla="*/ 8343 w 20000"/>
                                    <a:gd name="T59" fmla="*/ 9849 h 20000"/>
                                    <a:gd name="T60" fmla="*/ 8543 w 20000"/>
                                    <a:gd name="T61" fmla="*/ 10050 h 20000"/>
                                    <a:gd name="T62" fmla="*/ 8782 w 20000"/>
                                    <a:gd name="T63" fmla="*/ 10285 h 20000"/>
                                    <a:gd name="T64" fmla="*/ 9102 w 20000"/>
                                    <a:gd name="T65" fmla="*/ 10620 h 20000"/>
                                    <a:gd name="T66" fmla="*/ 9421 w 20000"/>
                                    <a:gd name="T67" fmla="*/ 10988 h 20000"/>
                                    <a:gd name="T68" fmla="*/ 9741 w 20000"/>
                                    <a:gd name="T69" fmla="*/ 11357 h 20000"/>
                                    <a:gd name="T70" fmla="*/ 10100 w 20000"/>
                                    <a:gd name="T71" fmla="*/ 11725 h 20000"/>
                                    <a:gd name="T72" fmla="*/ 11058 w 20000"/>
                                    <a:gd name="T73" fmla="*/ 12496 h 20000"/>
                                    <a:gd name="T74" fmla="*/ 12016 w 20000"/>
                                    <a:gd name="T75" fmla="*/ 13233 h 20000"/>
                                    <a:gd name="T76" fmla="*/ 13932 w 20000"/>
                                    <a:gd name="T77" fmla="*/ 14740 h 20000"/>
                                    <a:gd name="T78" fmla="*/ 15289 w 20000"/>
                                    <a:gd name="T79" fmla="*/ 15913 h 20000"/>
                                    <a:gd name="T80" fmla="*/ 16607 w 20000"/>
                                    <a:gd name="T81" fmla="*/ 17085 h 20000"/>
                                    <a:gd name="T82" fmla="*/ 17285 w 20000"/>
                                    <a:gd name="T83" fmla="*/ 17655 h 20000"/>
                                    <a:gd name="T84" fmla="*/ 17964 w 20000"/>
                                    <a:gd name="T85" fmla="*/ 18224 h 20000"/>
                                    <a:gd name="T86" fmla="*/ 18723 w 20000"/>
                                    <a:gd name="T87" fmla="*/ 18760 h 20000"/>
                                    <a:gd name="T88" fmla="*/ 19481 w 20000"/>
                                    <a:gd name="T89" fmla="*/ 19229 h 20000"/>
                                    <a:gd name="T90" fmla="*/ 19641 w 20000"/>
                                    <a:gd name="T91" fmla="*/ 19430 h 20000"/>
                                    <a:gd name="T92" fmla="*/ 19760 w 20000"/>
                                    <a:gd name="T93" fmla="*/ 19564 h 20000"/>
                                    <a:gd name="T94" fmla="*/ 19840 w 20000"/>
                                    <a:gd name="T95" fmla="*/ 19631 h 20000"/>
                                    <a:gd name="T96" fmla="*/ 19920 w 20000"/>
                                    <a:gd name="T97" fmla="*/ 19665 h 20000"/>
                                    <a:gd name="T98" fmla="*/ 19920 w 20000"/>
                                    <a:gd name="T99" fmla="*/ 19765 h 20000"/>
                                    <a:gd name="T100" fmla="*/ 19920 w 20000"/>
                                    <a:gd name="T101" fmla="*/ 19832 h 20000"/>
                                    <a:gd name="T102" fmla="*/ 19920 w 20000"/>
                                    <a:gd name="T103" fmla="*/ 19966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0000" h="20000">
                                      <a:moveTo>
                                        <a:pt x="0" y="0"/>
                                      </a:moveTo>
                                      <a:lnTo>
                                        <a:pt x="200" y="302"/>
                                      </a:lnTo>
                                      <a:lnTo>
                                        <a:pt x="359" y="570"/>
                                      </a:lnTo>
                                      <a:lnTo>
                                        <a:pt x="479" y="871"/>
                                      </a:lnTo>
                                      <a:lnTo>
                                        <a:pt x="559" y="1139"/>
                                      </a:lnTo>
                                      <a:lnTo>
                                        <a:pt x="758" y="1742"/>
                                      </a:lnTo>
                                      <a:lnTo>
                                        <a:pt x="878" y="2044"/>
                                      </a:lnTo>
                                      <a:lnTo>
                                        <a:pt x="1078" y="2345"/>
                                      </a:lnTo>
                                      <a:lnTo>
                                        <a:pt x="1198" y="2814"/>
                                      </a:lnTo>
                                      <a:lnTo>
                                        <a:pt x="1397" y="3250"/>
                                      </a:lnTo>
                                      <a:lnTo>
                                        <a:pt x="1637" y="3685"/>
                                      </a:lnTo>
                                      <a:lnTo>
                                        <a:pt x="1876" y="4054"/>
                                      </a:lnTo>
                                      <a:lnTo>
                                        <a:pt x="2196" y="4422"/>
                                      </a:lnTo>
                                      <a:lnTo>
                                        <a:pt x="2515" y="4757"/>
                                      </a:lnTo>
                                      <a:lnTo>
                                        <a:pt x="3234" y="5427"/>
                                      </a:lnTo>
                                      <a:lnTo>
                                        <a:pt x="3992" y="6064"/>
                                      </a:lnTo>
                                      <a:lnTo>
                                        <a:pt x="4750" y="6700"/>
                                      </a:lnTo>
                                      <a:lnTo>
                                        <a:pt x="5549" y="7370"/>
                                      </a:lnTo>
                                      <a:lnTo>
                                        <a:pt x="6228" y="8107"/>
                                      </a:lnTo>
                                      <a:lnTo>
                                        <a:pt x="6467" y="8409"/>
                                      </a:lnTo>
                                      <a:lnTo>
                                        <a:pt x="6707" y="8643"/>
                                      </a:lnTo>
                                      <a:lnTo>
                                        <a:pt x="6866" y="8878"/>
                                      </a:lnTo>
                                      <a:lnTo>
                                        <a:pt x="7066" y="8978"/>
                                      </a:lnTo>
                                      <a:lnTo>
                                        <a:pt x="7186" y="9112"/>
                                      </a:lnTo>
                                      <a:lnTo>
                                        <a:pt x="7345" y="9213"/>
                                      </a:lnTo>
                                      <a:lnTo>
                                        <a:pt x="7545" y="9347"/>
                                      </a:lnTo>
                                      <a:lnTo>
                                        <a:pt x="7745" y="9481"/>
                                      </a:lnTo>
                                      <a:lnTo>
                                        <a:pt x="7984" y="9648"/>
                                      </a:lnTo>
                                      <a:lnTo>
                                        <a:pt x="8144" y="9715"/>
                                      </a:lnTo>
                                      <a:lnTo>
                                        <a:pt x="8343" y="9849"/>
                                      </a:lnTo>
                                      <a:lnTo>
                                        <a:pt x="8543" y="10050"/>
                                      </a:lnTo>
                                      <a:lnTo>
                                        <a:pt x="8782" y="10285"/>
                                      </a:lnTo>
                                      <a:lnTo>
                                        <a:pt x="9102" y="10620"/>
                                      </a:lnTo>
                                      <a:lnTo>
                                        <a:pt x="9421" y="10988"/>
                                      </a:lnTo>
                                      <a:lnTo>
                                        <a:pt x="9741" y="11357"/>
                                      </a:lnTo>
                                      <a:lnTo>
                                        <a:pt x="10100" y="11725"/>
                                      </a:lnTo>
                                      <a:lnTo>
                                        <a:pt x="11058" y="12496"/>
                                      </a:lnTo>
                                      <a:lnTo>
                                        <a:pt x="12016" y="13233"/>
                                      </a:lnTo>
                                      <a:lnTo>
                                        <a:pt x="13932" y="14740"/>
                                      </a:lnTo>
                                      <a:lnTo>
                                        <a:pt x="15289" y="15913"/>
                                      </a:lnTo>
                                      <a:lnTo>
                                        <a:pt x="16607" y="17085"/>
                                      </a:lnTo>
                                      <a:lnTo>
                                        <a:pt x="17285" y="17655"/>
                                      </a:lnTo>
                                      <a:lnTo>
                                        <a:pt x="17964" y="18224"/>
                                      </a:lnTo>
                                      <a:lnTo>
                                        <a:pt x="18723" y="18760"/>
                                      </a:lnTo>
                                      <a:lnTo>
                                        <a:pt x="19481" y="19229"/>
                                      </a:lnTo>
                                      <a:lnTo>
                                        <a:pt x="19641" y="19430"/>
                                      </a:lnTo>
                                      <a:lnTo>
                                        <a:pt x="19760" y="19564"/>
                                      </a:lnTo>
                                      <a:lnTo>
                                        <a:pt x="19840" y="19631"/>
                                      </a:lnTo>
                                      <a:lnTo>
                                        <a:pt x="19920" y="19665"/>
                                      </a:lnTo>
                                      <a:lnTo>
                                        <a:pt x="19920" y="19765"/>
                                      </a:lnTo>
                                      <a:lnTo>
                                        <a:pt x="19920" y="19832"/>
                                      </a:lnTo>
                                      <a:lnTo>
                                        <a:pt x="19920" y="19966"/>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8" o:spid="_x0000_s1026" style="position:absolute;margin-left:-2.2pt;margin-top:2pt;width:25.8pt;height:30.65pt;z-index:251693056" coordorigin="750,11596" coordsize="516,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">
                      <v:shape id="Freeform 999" o:spid="_x0000_s1027" style="position:absolute;left:750;top:11602;width:516;height:60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wszcMA&#10;AADbAAAADwAAAGRycy9kb3ducmV2LnhtbESP0WoCMRRE3wX/IVyhb5q1SNWtUbRQ8EFB137AbXK7&#10;WdzcLJu4rn9vCoU+DjNzhllteleLjtpQeVYwnWQgiLU3FZcKvi6f4wWIEJEN1p5JwYMCbNbDwQpz&#10;4+98pq6IpUgQDjkqsDE2uZRBW3IYJr4hTt6Pbx3GJNtSmhbvCe5q+Zplb9JhxWnBYkMflvS1uDkF&#10;xa07ZLtZUZ5oiVofu/P3cW6Vehn123cQkfr4H/5r742C2RJ+v6Qf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wszcMAAADbAAAADwAAAAAAAAAAAAAAAACYAgAAZHJzL2Rv&#10;d25yZXYueG1sUEsFBgAAAAAEAAQA9QAAAIgDAAAAAA==&#10;" path="m19961,r-426,560l19186,1054r-736,1022l18023,2603r-426,494l17171,3591r-543,429l16550,4250r-77,198l16434,4547r-39,66l16395,4646r,-33l16434,4547r-39,-66l16357,4448r-39,33l16240,4514r-116,66l15969,4745r-194,197l15698,5041r,165l15659,5338r-78,132l15310,5700r-349,231l14651,6096r-271,230l13217,7414,12054,8468,10504,9951,8992,11433,7442,12883,5775,14300r-387,362l5000,15025r-814,856l3372,16639r-426,363l2481,17298r-388,429l1667,18122r-465,362l814,18913r-155,131l543,19209r-272,330l194,19703,78,19835r-39,99l,19967e" filled="f" strokeweight="2.25pt">
                        <v:path arrowok="t" o:connecttype="custom" o:connectlocs="515,0;504,17;495,32;476,63;465,79;454,94;443,109;429,122;427,129;425,135;424,138;423,140;423,141;423,140;424,138;423,136;422,135;421,136;419,137;416,139;412,144;407,150;405,153;405,158;404,162;402,166;395,173;386,180;378,185;371,192;341,225;311,257;271,302;232,347;192,391;149,434;139,445;129,456;108,482;87,505;76,516;64,525;54,538;43,550;31,561;21,574;17,578;14,583;7,593;5,598;2,602;1,605;0,606" o:connectangles="0,0,0,0,0,0,0,0,0,0,0,0,0,0,0,0,0,0,0,0,0,0,0,0,0,0,0,0,0,0,0,0,0,0,0,0,0,0,0,0,0,0,0,0,0,0,0,0,0,0,0,0,0"/>
                      </v:shape>
                      <v:shape id="Freeform 1000" o:spid="_x0000_s1028" style="position:absolute;left:755;top:11596;width:501;height:59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EoYcMA&#10;AADbAAAADwAAAGRycy9kb3ducmV2LnhtbESP0WoCMRRE3wv+Q7hC3zSrVKurUWyh4EOFuvoB1+S6&#10;WdzcLJu4bv++KRT6OMzMGWa97V0tOmpD5VnBZJyBINbeVFwqOJ8+RgsQISIbrD2Tgm8KsN0MntaY&#10;G//gI3VFLEWCcMhRgY2xyaUM2pLDMPYNcfKuvnUYk2xLaVp8JLir5TTL5tJhxWnBYkPvlvStuDsF&#10;xb37zN5eivKLlqj1oTteDq9Wqedhv1uBiNTH//Bfe28UzKbw+yX9AL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EoYcMAAADbAAAADwAAAAAAAAAAAAAAAACYAgAAZHJzL2Rv&#10;d25yZXYueG1sUEsFBgAAAAAEAAQA9QAAAIgDAAAAAA==&#10;" path="m,l200,302,359,570,479,871r80,268l758,1742r120,302l1078,2345r120,469l1397,3250r240,435l1876,4054r320,368l2515,4757r719,670l3992,6064r758,636l5549,7370r679,737l6467,8409r240,234l6866,8878r200,100l7186,9112r159,101l7545,9347r200,134l7984,9648r160,67l8343,9849r200,201l8782,10285r320,335l9421,10988r320,369l10100,11725r958,771l12016,13233r1916,1507l15289,15913r1318,1172l17285,17655r679,569l18723,18760r758,469l19641,19430r119,134l19840,19631r80,34l19920,19765r,67l19920,19966e" filled="f" strokeweight="2.25pt">
                        <v:path arrowok="t" o:connecttype="custom" o:connectlocs="0,0;5,9;9,17;12,26;14,34;19,52;22,61;27,70;30,84;35,97;41,110;47,121;55,132;63,142;81,162;100,181;119,200;139,220;156,242;162,251;168,258;172,265;177,268;180,272;184,275;189,279;194,283;200,288;204,290;209,294;214,300;220,307;228,317;236,328;244,339;253,350;277,373;301,395;349,440;383,475;416,510;433,527;450,544;469,560;488,574;492,580;495,584;497,586;499,587;499,590;499,592;499,596" o:connectangles="0,0,0,0,0,0,0,0,0,0,0,0,0,0,0,0,0,0,0,0,0,0,0,0,0,0,0,0,0,0,0,0,0,0,0,0,0,0,0,0,0,0,0,0,0,0,0,0,0,0,0,0"/>
                      </v:shape>
                    </v:group>
                  </w:pict>
                </mc:Fallback>
              </mc:AlternateContent>
            </w:r>
          </w:p>
        </w:tc>
        <w:tc>
          <w:tcPr>
            <w:tcW w:w="236" w:type="dxa"/>
            <w:tcBorders>
              <w:top w:val="nil"/>
              <w:left w:val="single" w:sz="4" w:space="0" w:color="auto"/>
              <w:bottom w:val="nil"/>
              <w:right w:val="nil"/>
            </w:tcBorders>
          </w:tcPr>
          <w:p w:rsidR="000A7744" w:rsidRPr="002347E0" w:rsidRDefault="000A7744" w:rsidP="00BE5859">
            <w:pPr>
              <w:pStyle w:val="BodyText27"/>
              <w:numPr>
                <w:ilvl w:val="12"/>
                <w:numId w:val="0"/>
              </w:numPr>
              <w:rPr>
                <w:szCs w:val="28"/>
              </w:rPr>
            </w:pPr>
          </w:p>
        </w:tc>
      </w:tr>
      <w:tr w:rsidR="000A7744" w:rsidRPr="002347E0" w:rsidTr="00BE5859">
        <w:trPr>
          <w:cantSplit/>
          <w:trHeight w:val="182"/>
          <w:jc w:val="center"/>
        </w:trPr>
        <w:tc>
          <w:tcPr>
            <w:tcW w:w="363" w:type="dxa"/>
            <w:tcBorders>
              <w:top w:val="nil"/>
              <w:left w:val="nil"/>
              <w:bottom w:val="nil"/>
              <w:right w:val="single" w:sz="6" w:space="0" w:color="auto"/>
            </w:tcBorders>
          </w:tcPr>
          <w:p w:rsidR="000A7744" w:rsidRPr="002347E0" w:rsidRDefault="000A7744" w:rsidP="00BE5859">
            <w:pPr>
              <w:pStyle w:val="BodyText27"/>
              <w:numPr>
                <w:ilvl w:val="12"/>
                <w:numId w:val="0"/>
              </w:numPr>
              <w:rPr>
                <w:szCs w:val="28"/>
              </w:rPr>
            </w:pPr>
            <w:r w:rsidRPr="002347E0">
              <w:rPr>
                <w:szCs w:val="28"/>
              </w:rPr>
              <w:t xml:space="preserve"> </w:t>
            </w:r>
          </w:p>
        </w:tc>
        <w:tc>
          <w:tcPr>
            <w:tcW w:w="650" w:type="dxa"/>
            <w:tcBorders>
              <w:top w:val="nil"/>
              <w:left w:val="single" w:sz="6" w:space="0" w:color="auto"/>
              <w:bottom w:val="single" w:sz="6" w:space="0" w:color="auto"/>
              <w:right w:val="single" w:sz="6" w:space="0" w:color="auto"/>
            </w:tcBorders>
          </w:tcPr>
          <w:p w:rsidR="000A7744" w:rsidRPr="002347E0" w:rsidRDefault="000A7744" w:rsidP="00BE5859">
            <w:pPr>
              <w:pStyle w:val="BodyText27"/>
              <w:numPr>
                <w:ilvl w:val="12"/>
                <w:numId w:val="0"/>
              </w:numPr>
              <w:rPr>
                <w:szCs w:val="28"/>
              </w:rPr>
            </w:pPr>
          </w:p>
        </w:tc>
        <w:tc>
          <w:tcPr>
            <w:tcW w:w="236" w:type="dxa"/>
            <w:tcBorders>
              <w:top w:val="nil"/>
              <w:left w:val="single" w:sz="6" w:space="0" w:color="auto"/>
              <w:bottom w:val="nil"/>
              <w:right w:val="nil"/>
            </w:tcBorders>
          </w:tcPr>
          <w:p w:rsidR="000A7744" w:rsidRPr="002347E0" w:rsidRDefault="000A7744" w:rsidP="00BE5859">
            <w:pPr>
              <w:pStyle w:val="BodyText27"/>
              <w:numPr>
                <w:ilvl w:val="12"/>
                <w:numId w:val="0"/>
              </w:numPr>
              <w:rPr>
                <w:szCs w:val="28"/>
              </w:rPr>
            </w:pPr>
          </w:p>
        </w:tc>
        <w:tc>
          <w:tcPr>
            <w:tcW w:w="374" w:type="dxa"/>
            <w:tcBorders>
              <w:top w:val="nil"/>
              <w:left w:val="nil"/>
              <w:bottom w:val="nil"/>
              <w:right w:val="single" w:sz="4" w:space="0" w:color="auto"/>
            </w:tcBorders>
          </w:tcPr>
          <w:p w:rsidR="000A7744" w:rsidRPr="002347E0" w:rsidRDefault="000A7744" w:rsidP="00BE5859">
            <w:pPr>
              <w:pStyle w:val="BodyText27"/>
              <w:numPr>
                <w:ilvl w:val="12"/>
                <w:numId w:val="0"/>
              </w:numPr>
              <w:rPr>
                <w:szCs w:val="28"/>
              </w:rPr>
            </w:pPr>
          </w:p>
        </w:tc>
        <w:tc>
          <w:tcPr>
            <w:tcW w:w="662" w:type="dxa"/>
            <w:tcBorders>
              <w:top w:val="nil"/>
              <w:left w:val="single" w:sz="4" w:space="0" w:color="auto"/>
              <w:bottom w:val="single" w:sz="4" w:space="0" w:color="auto"/>
              <w:right w:val="single" w:sz="4" w:space="0" w:color="auto"/>
            </w:tcBorders>
          </w:tcPr>
          <w:p w:rsidR="000A7744" w:rsidRPr="002347E0" w:rsidRDefault="000A7744" w:rsidP="00BE5859">
            <w:pPr>
              <w:pStyle w:val="BodyText27"/>
              <w:numPr>
                <w:ilvl w:val="12"/>
                <w:numId w:val="0"/>
              </w:numPr>
              <w:rPr>
                <w:szCs w:val="28"/>
              </w:rPr>
            </w:pPr>
          </w:p>
        </w:tc>
        <w:tc>
          <w:tcPr>
            <w:tcW w:w="236" w:type="dxa"/>
            <w:tcBorders>
              <w:top w:val="nil"/>
              <w:left w:val="single" w:sz="4" w:space="0" w:color="auto"/>
              <w:bottom w:val="nil"/>
              <w:right w:val="nil"/>
            </w:tcBorders>
          </w:tcPr>
          <w:p w:rsidR="000A7744" w:rsidRPr="002347E0" w:rsidRDefault="000A7744" w:rsidP="00BE5859">
            <w:pPr>
              <w:pStyle w:val="BodyText27"/>
              <w:numPr>
                <w:ilvl w:val="12"/>
                <w:numId w:val="0"/>
              </w:numPr>
              <w:rPr>
                <w:szCs w:val="28"/>
              </w:rPr>
            </w:pPr>
          </w:p>
        </w:tc>
      </w:tr>
      <w:tr w:rsidR="000A7744" w:rsidRPr="002347E0" w:rsidTr="00BE5859">
        <w:trPr>
          <w:cantSplit/>
          <w:trHeight w:val="85"/>
          <w:jc w:val="center"/>
        </w:trPr>
        <w:tc>
          <w:tcPr>
            <w:tcW w:w="363" w:type="dxa"/>
            <w:tcBorders>
              <w:top w:val="nil"/>
              <w:left w:val="nil"/>
              <w:bottom w:val="nil"/>
              <w:right w:val="nil"/>
            </w:tcBorders>
          </w:tcPr>
          <w:p w:rsidR="000A7744" w:rsidRPr="002347E0" w:rsidRDefault="000A7744" w:rsidP="00BE5859">
            <w:pPr>
              <w:pStyle w:val="BodyText27"/>
              <w:numPr>
                <w:ilvl w:val="12"/>
                <w:numId w:val="0"/>
              </w:numPr>
              <w:rPr>
                <w:szCs w:val="28"/>
              </w:rPr>
            </w:pPr>
          </w:p>
        </w:tc>
        <w:tc>
          <w:tcPr>
            <w:tcW w:w="650" w:type="dxa"/>
            <w:tcBorders>
              <w:top w:val="single" w:sz="6" w:space="0" w:color="auto"/>
              <w:left w:val="nil"/>
              <w:bottom w:val="nil"/>
              <w:right w:val="nil"/>
            </w:tcBorders>
          </w:tcPr>
          <w:p w:rsidR="000A7744" w:rsidRPr="002347E0" w:rsidRDefault="000A7744" w:rsidP="00BE5859">
            <w:pPr>
              <w:pStyle w:val="BodyText27"/>
              <w:numPr>
                <w:ilvl w:val="12"/>
                <w:numId w:val="0"/>
              </w:numPr>
              <w:rPr>
                <w:szCs w:val="28"/>
              </w:rPr>
            </w:pPr>
          </w:p>
        </w:tc>
        <w:tc>
          <w:tcPr>
            <w:tcW w:w="236" w:type="dxa"/>
            <w:tcBorders>
              <w:top w:val="nil"/>
              <w:left w:val="nil"/>
              <w:bottom w:val="nil"/>
              <w:right w:val="nil"/>
            </w:tcBorders>
          </w:tcPr>
          <w:p w:rsidR="000A7744" w:rsidRPr="002347E0" w:rsidRDefault="000A7744" w:rsidP="00BE5859">
            <w:pPr>
              <w:pStyle w:val="BodyText27"/>
              <w:numPr>
                <w:ilvl w:val="12"/>
                <w:numId w:val="0"/>
              </w:numPr>
              <w:rPr>
                <w:szCs w:val="28"/>
              </w:rPr>
            </w:pPr>
          </w:p>
        </w:tc>
        <w:tc>
          <w:tcPr>
            <w:tcW w:w="1036" w:type="dxa"/>
            <w:gridSpan w:val="2"/>
            <w:tcBorders>
              <w:top w:val="nil"/>
              <w:left w:val="nil"/>
              <w:bottom w:val="nil"/>
              <w:right w:val="nil"/>
            </w:tcBorders>
          </w:tcPr>
          <w:p w:rsidR="000A7744" w:rsidRPr="002347E0" w:rsidRDefault="000A7744" w:rsidP="00BE5859">
            <w:pPr>
              <w:pStyle w:val="BodyText27"/>
              <w:numPr>
                <w:ilvl w:val="12"/>
                <w:numId w:val="0"/>
              </w:numPr>
              <w:rPr>
                <w:szCs w:val="28"/>
              </w:rPr>
            </w:pPr>
          </w:p>
        </w:tc>
        <w:tc>
          <w:tcPr>
            <w:tcW w:w="236" w:type="dxa"/>
            <w:tcBorders>
              <w:top w:val="nil"/>
              <w:left w:val="nil"/>
              <w:bottom w:val="nil"/>
              <w:right w:val="nil"/>
            </w:tcBorders>
          </w:tcPr>
          <w:p w:rsidR="000A7744" w:rsidRPr="002347E0" w:rsidRDefault="000A7744" w:rsidP="00BE5859">
            <w:pPr>
              <w:pStyle w:val="BodyText27"/>
              <w:numPr>
                <w:ilvl w:val="12"/>
                <w:numId w:val="0"/>
              </w:numPr>
              <w:rPr>
                <w:szCs w:val="28"/>
              </w:rPr>
            </w:pPr>
          </w:p>
        </w:tc>
      </w:tr>
    </w:tbl>
    <w:p w:rsidR="000A7744" w:rsidRDefault="000A7744" w:rsidP="007F0A90">
      <w:pPr>
        <w:overflowPunct/>
        <w:autoSpaceDE/>
        <w:autoSpaceDN/>
        <w:adjustRightInd/>
        <w:spacing w:line="360" w:lineRule="auto"/>
        <w:textAlignment w:val="auto"/>
        <w:rPr>
          <w:sz w:val="28"/>
          <w:szCs w:val="28"/>
        </w:rPr>
      </w:pPr>
      <w:r w:rsidRPr="002347E0">
        <w:rPr>
          <w:sz w:val="28"/>
          <w:szCs w:val="28"/>
        </w:rPr>
        <w:t>поставить метку в требуемое поле в соответствии с образцом:</w:t>
      </w:r>
    </w:p>
    <w:p w:rsidR="00B20C39" w:rsidRPr="002347E0" w:rsidRDefault="00B20C39" w:rsidP="007F0A90">
      <w:pPr>
        <w:overflowPunct/>
        <w:autoSpaceDE/>
        <w:autoSpaceDN/>
        <w:adjustRightInd/>
        <w:spacing w:line="360" w:lineRule="auto"/>
        <w:textAlignment w:val="auto"/>
        <w:rPr>
          <w:sz w:val="28"/>
          <w:szCs w:val="28"/>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63"/>
        <w:gridCol w:w="650"/>
        <w:gridCol w:w="236"/>
        <w:gridCol w:w="374"/>
        <w:gridCol w:w="662"/>
        <w:gridCol w:w="236"/>
      </w:tblGrid>
      <w:tr w:rsidR="000A7744" w:rsidRPr="002347E0" w:rsidTr="00BE5859">
        <w:trPr>
          <w:cantSplit/>
          <w:jc w:val="center"/>
        </w:trPr>
        <w:tc>
          <w:tcPr>
            <w:tcW w:w="363" w:type="dxa"/>
            <w:tcBorders>
              <w:top w:val="nil"/>
              <w:left w:val="nil"/>
              <w:bottom w:val="nil"/>
              <w:right w:val="nil"/>
            </w:tcBorders>
          </w:tcPr>
          <w:p w:rsidR="000A7744" w:rsidRPr="002347E0" w:rsidRDefault="000A7744" w:rsidP="00BE5859">
            <w:pPr>
              <w:pStyle w:val="BodyText27"/>
              <w:numPr>
                <w:ilvl w:val="12"/>
                <w:numId w:val="0"/>
              </w:numPr>
              <w:rPr>
                <w:szCs w:val="28"/>
              </w:rPr>
            </w:pPr>
          </w:p>
        </w:tc>
        <w:tc>
          <w:tcPr>
            <w:tcW w:w="650" w:type="dxa"/>
            <w:tcBorders>
              <w:top w:val="nil"/>
              <w:left w:val="nil"/>
              <w:bottom w:val="single" w:sz="6" w:space="0" w:color="auto"/>
              <w:right w:val="nil"/>
            </w:tcBorders>
          </w:tcPr>
          <w:p w:rsidR="000A7744" w:rsidRPr="002347E0" w:rsidRDefault="000A7744" w:rsidP="00BE5859">
            <w:pPr>
              <w:pStyle w:val="BodyText27"/>
              <w:numPr>
                <w:ilvl w:val="12"/>
                <w:numId w:val="0"/>
              </w:numPr>
              <w:rPr>
                <w:szCs w:val="28"/>
              </w:rPr>
            </w:pPr>
          </w:p>
        </w:tc>
        <w:tc>
          <w:tcPr>
            <w:tcW w:w="236" w:type="dxa"/>
            <w:tcBorders>
              <w:top w:val="nil"/>
              <w:left w:val="nil"/>
              <w:bottom w:val="nil"/>
              <w:right w:val="nil"/>
            </w:tcBorders>
          </w:tcPr>
          <w:p w:rsidR="000A7744" w:rsidRPr="002347E0" w:rsidRDefault="000A7744" w:rsidP="00BE5859">
            <w:pPr>
              <w:pStyle w:val="BodyText27"/>
              <w:numPr>
                <w:ilvl w:val="12"/>
                <w:numId w:val="0"/>
              </w:numPr>
              <w:rPr>
                <w:szCs w:val="28"/>
              </w:rPr>
            </w:pPr>
          </w:p>
        </w:tc>
        <w:tc>
          <w:tcPr>
            <w:tcW w:w="374" w:type="dxa"/>
            <w:tcBorders>
              <w:top w:val="nil"/>
              <w:left w:val="nil"/>
              <w:bottom w:val="nil"/>
              <w:right w:val="nil"/>
            </w:tcBorders>
          </w:tcPr>
          <w:p w:rsidR="000A7744" w:rsidRPr="002347E0" w:rsidRDefault="000A7744" w:rsidP="00BE5859">
            <w:pPr>
              <w:pStyle w:val="BodyText27"/>
              <w:numPr>
                <w:ilvl w:val="12"/>
                <w:numId w:val="0"/>
              </w:numPr>
              <w:rPr>
                <w:szCs w:val="28"/>
              </w:rPr>
            </w:pPr>
          </w:p>
        </w:tc>
        <w:tc>
          <w:tcPr>
            <w:tcW w:w="662" w:type="dxa"/>
            <w:tcBorders>
              <w:top w:val="nil"/>
              <w:left w:val="nil"/>
              <w:bottom w:val="single" w:sz="4" w:space="0" w:color="auto"/>
              <w:right w:val="nil"/>
            </w:tcBorders>
          </w:tcPr>
          <w:p w:rsidR="000A7744" w:rsidRPr="002347E0" w:rsidRDefault="000A7744" w:rsidP="00BE5859">
            <w:pPr>
              <w:pStyle w:val="BodyText27"/>
              <w:numPr>
                <w:ilvl w:val="12"/>
                <w:numId w:val="0"/>
              </w:numPr>
              <w:rPr>
                <w:szCs w:val="28"/>
              </w:rPr>
            </w:pPr>
            <w:r w:rsidRPr="002347E0">
              <w:rPr>
                <w:noProof/>
                <w:szCs w:val="28"/>
              </w:rPr>
              <mc:AlternateContent>
                <mc:Choice Requires="wpg">
                  <w:drawing>
                    <wp:anchor distT="0" distB="0" distL="114300" distR="114300" simplePos="0" relativeHeight="251704320" behindDoc="0" locked="0" layoutInCell="1" allowOverlap="1" wp14:anchorId="0FFF836F" wp14:editId="5861E216">
                      <wp:simplePos x="0" y="0"/>
                      <wp:positionH relativeFrom="column">
                        <wp:posOffset>-18415</wp:posOffset>
                      </wp:positionH>
                      <wp:positionV relativeFrom="paragraph">
                        <wp:posOffset>161290</wp:posOffset>
                      </wp:positionV>
                      <wp:extent cx="327660" cy="389255"/>
                      <wp:effectExtent l="0" t="0" r="0" b="0"/>
                      <wp:wrapNone/>
                      <wp:docPr id="45" name="Группа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660" cy="389255"/>
                                <a:chOff x="750" y="11596"/>
                                <a:chExt cx="516" cy="613"/>
                              </a:xfrm>
                            </wpg:grpSpPr>
                            <wps:wsp>
                              <wps:cNvPr id="82" name="Freeform 1014"/>
                              <wps:cNvSpPr>
                                <a:spLocks/>
                              </wps:cNvSpPr>
                              <wps:spPr bwMode="auto">
                                <a:xfrm>
                                  <a:off x="750" y="11602"/>
                                  <a:ext cx="516" cy="607"/>
                                </a:xfrm>
                                <a:custGeom>
                                  <a:avLst/>
                                  <a:gdLst>
                                    <a:gd name="T0" fmla="*/ 19961 w 20000"/>
                                    <a:gd name="T1" fmla="*/ 0 h 20000"/>
                                    <a:gd name="T2" fmla="*/ 19535 w 20000"/>
                                    <a:gd name="T3" fmla="*/ 560 h 20000"/>
                                    <a:gd name="T4" fmla="*/ 19186 w 20000"/>
                                    <a:gd name="T5" fmla="*/ 1054 h 20000"/>
                                    <a:gd name="T6" fmla="*/ 18450 w 20000"/>
                                    <a:gd name="T7" fmla="*/ 2076 h 20000"/>
                                    <a:gd name="T8" fmla="*/ 18023 w 20000"/>
                                    <a:gd name="T9" fmla="*/ 2603 h 20000"/>
                                    <a:gd name="T10" fmla="*/ 17597 w 20000"/>
                                    <a:gd name="T11" fmla="*/ 3097 h 20000"/>
                                    <a:gd name="T12" fmla="*/ 17171 w 20000"/>
                                    <a:gd name="T13" fmla="*/ 3591 h 20000"/>
                                    <a:gd name="T14" fmla="*/ 16628 w 20000"/>
                                    <a:gd name="T15" fmla="*/ 4020 h 20000"/>
                                    <a:gd name="T16" fmla="*/ 16550 w 20000"/>
                                    <a:gd name="T17" fmla="*/ 4250 h 20000"/>
                                    <a:gd name="T18" fmla="*/ 16473 w 20000"/>
                                    <a:gd name="T19" fmla="*/ 4448 h 20000"/>
                                    <a:gd name="T20" fmla="*/ 16434 w 20000"/>
                                    <a:gd name="T21" fmla="*/ 4547 h 20000"/>
                                    <a:gd name="T22" fmla="*/ 16395 w 20000"/>
                                    <a:gd name="T23" fmla="*/ 4613 h 20000"/>
                                    <a:gd name="T24" fmla="*/ 16395 w 20000"/>
                                    <a:gd name="T25" fmla="*/ 4646 h 20000"/>
                                    <a:gd name="T26" fmla="*/ 16395 w 20000"/>
                                    <a:gd name="T27" fmla="*/ 4613 h 20000"/>
                                    <a:gd name="T28" fmla="*/ 16434 w 20000"/>
                                    <a:gd name="T29" fmla="*/ 4547 h 20000"/>
                                    <a:gd name="T30" fmla="*/ 16395 w 20000"/>
                                    <a:gd name="T31" fmla="*/ 4481 h 20000"/>
                                    <a:gd name="T32" fmla="*/ 16357 w 20000"/>
                                    <a:gd name="T33" fmla="*/ 4448 h 20000"/>
                                    <a:gd name="T34" fmla="*/ 16318 w 20000"/>
                                    <a:gd name="T35" fmla="*/ 4481 h 20000"/>
                                    <a:gd name="T36" fmla="*/ 16240 w 20000"/>
                                    <a:gd name="T37" fmla="*/ 4514 h 20000"/>
                                    <a:gd name="T38" fmla="*/ 16124 w 20000"/>
                                    <a:gd name="T39" fmla="*/ 4580 h 20000"/>
                                    <a:gd name="T40" fmla="*/ 15969 w 20000"/>
                                    <a:gd name="T41" fmla="*/ 4745 h 20000"/>
                                    <a:gd name="T42" fmla="*/ 15775 w 20000"/>
                                    <a:gd name="T43" fmla="*/ 4942 h 20000"/>
                                    <a:gd name="T44" fmla="*/ 15698 w 20000"/>
                                    <a:gd name="T45" fmla="*/ 5041 h 20000"/>
                                    <a:gd name="T46" fmla="*/ 15698 w 20000"/>
                                    <a:gd name="T47" fmla="*/ 5206 h 20000"/>
                                    <a:gd name="T48" fmla="*/ 15659 w 20000"/>
                                    <a:gd name="T49" fmla="*/ 5338 h 20000"/>
                                    <a:gd name="T50" fmla="*/ 15581 w 20000"/>
                                    <a:gd name="T51" fmla="*/ 5470 h 20000"/>
                                    <a:gd name="T52" fmla="*/ 15310 w 20000"/>
                                    <a:gd name="T53" fmla="*/ 5700 h 20000"/>
                                    <a:gd name="T54" fmla="*/ 14961 w 20000"/>
                                    <a:gd name="T55" fmla="*/ 5931 h 20000"/>
                                    <a:gd name="T56" fmla="*/ 14651 w 20000"/>
                                    <a:gd name="T57" fmla="*/ 6096 h 20000"/>
                                    <a:gd name="T58" fmla="*/ 14380 w 20000"/>
                                    <a:gd name="T59" fmla="*/ 6326 h 20000"/>
                                    <a:gd name="T60" fmla="*/ 13217 w 20000"/>
                                    <a:gd name="T61" fmla="*/ 7414 h 20000"/>
                                    <a:gd name="T62" fmla="*/ 12054 w 20000"/>
                                    <a:gd name="T63" fmla="*/ 8468 h 20000"/>
                                    <a:gd name="T64" fmla="*/ 10504 w 20000"/>
                                    <a:gd name="T65" fmla="*/ 9951 h 20000"/>
                                    <a:gd name="T66" fmla="*/ 8992 w 20000"/>
                                    <a:gd name="T67" fmla="*/ 11433 h 20000"/>
                                    <a:gd name="T68" fmla="*/ 7442 w 20000"/>
                                    <a:gd name="T69" fmla="*/ 12883 h 20000"/>
                                    <a:gd name="T70" fmla="*/ 5775 w 20000"/>
                                    <a:gd name="T71" fmla="*/ 14300 h 20000"/>
                                    <a:gd name="T72" fmla="*/ 5388 w 20000"/>
                                    <a:gd name="T73" fmla="*/ 14662 h 20000"/>
                                    <a:gd name="T74" fmla="*/ 5000 w 20000"/>
                                    <a:gd name="T75" fmla="*/ 15025 h 20000"/>
                                    <a:gd name="T76" fmla="*/ 4186 w 20000"/>
                                    <a:gd name="T77" fmla="*/ 15881 h 20000"/>
                                    <a:gd name="T78" fmla="*/ 3372 w 20000"/>
                                    <a:gd name="T79" fmla="*/ 16639 h 20000"/>
                                    <a:gd name="T80" fmla="*/ 2946 w 20000"/>
                                    <a:gd name="T81" fmla="*/ 17002 h 20000"/>
                                    <a:gd name="T82" fmla="*/ 2481 w 20000"/>
                                    <a:gd name="T83" fmla="*/ 17298 h 20000"/>
                                    <a:gd name="T84" fmla="*/ 2093 w 20000"/>
                                    <a:gd name="T85" fmla="*/ 17727 h 20000"/>
                                    <a:gd name="T86" fmla="*/ 1667 w 20000"/>
                                    <a:gd name="T87" fmla="*/ 18122 h 20000"/>
                                    <a:gd name="T88" fmla="*/ 1202 w 20000"/>
                                    <a:gd name="T89" fmla="*/ 18484 h 20000"/>
                                    <a:gd name="T90" fmla="*/ 814 w 20000"/>
                                    <a:gd name="T91" fmla="*/ 18913 h 20000"/>
                                    <a:gd name="T92" fmla="*/ 659 w 20000"/>
                                    <a:gd name="T93" fmla="*/ 19044 h 20000"/>
                                    <a:gd name="T94" fmla="*/ 543 w 20000"/>
                                    <a:gd name="T95" fmla="*/ 19209 h 20000"/>
                                    <a:gd name="T96" fmla="*/ 271 w 20000"/>
                                    <a:gd name="T97" fmla="*/ 19539 h 20000"/>
                                    <a:gd name="T98" fmla="*/ 194 w 20000"/>
                                    <a:gd name="T99" fmla="*/ 19703 h 20000"/>
                                    <a:gd name="T100" fmla="*/ 78 w 20000"/>
                                    <a:gd name="T101" fmla="*/ 19835 h 20000"/>
                                    <a:gd name="T102" fmla="*/ 39 w 20000"/>
                                    <a:gd name="T103" fmla="*/ 19934 h 20000"/>
                                    <a:gd name="T104" fmla="*/ 0 w 20000"/>
                                    <a:gd name="T105" fmla="*/ 19967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0000" h="20000">
                                      <a:moveTo>
                                        <a:pt x="19961" y="0"/>
                                      </a:moveTo>
                                      <a:lnTo>
                                        <a:pt x="19535" y="560"/>
                                      </a:lnTo>
                                      <a:lnTo>
                                        <a:pt x="19186" y="1054"/>
                                      </a:lnTo>
                                      <a:lnTo>
                                        <a:pt x="18450" y="2076"/>
                                      </a:lnTo>
                                      <a:lnTo>
                                        <a:pt x="18023" y="2603"/>
                                      </a:lnTo>
                                      <a:lnTo>
                                        <a:pt x="17597" y="3097"/>
                                      </a:lnTo>
                                      <a:lnTo>
                                        <a:pt x="17171" y="3591"/>
                                      </a:lnTo>
                                      <a:lnTo>
                                        <a:pt x="16628" y="4020"/>
                                      </a:lnTo>
                                      <a:lnTo>
                                        <a:pt x="16550" y="4250"/>
                                      </a:lnTo>
                                      <a:lnTo>
                                        <a:pt x="16473" y="4448"/>
                                      </a:lnTo>
                                      <a:lnTo>
                                        <a:pt x="16434" y="4547"/>
                                      </a:lnTo>
                                      <a:lnTo>
                                        <a:pt x="16395" y="4613"/>
                                      </a:lnTo>
                                      <a:lnTo>
                                        <a:pt x="16395" y="4646"/>
                                      </a:lnTo>
                                      <a:lnTo>
                                        <a:pt x="16395" y="4613"/>
                                      </a:lnTo>
                                      <a:lnTo>
                                        <a:pt x="16434" y="4547"/>
                                      </a:lnTo>
                                      <a:lnTo>
                                        <a:pt x="16395" y="4481"/>
                                      </a:lnTo>
                                      <a:lnTo>
                                        <a:pt x="16357" y="4448"/>
                                      </a:lnTo>
                                      <a:lnTo>
                                        <a:pt x="16318" y="4481"/>
                                      </a:lnTo>
                                      <a:lnTo>
                                        <a:pt x="16240" y="4514"/>
                                      </a:lnTo>
                                      <a:lnTo>
                                        <a:pt x="16124" y="4580"/>
                                      </a:lnTo>
                                      <a:lnTo>
                                        <a:pt x="15969" y="4745"/>
                                      </a:lnTo>
                                      <a:lnTo>
                                        <a:pt x="15775" y="4942"/>
                                      </a:lnTo>
                                      <a:lnTo>
                                        <a:pt x="15698" y="5041"/>
                                      </a:lnTo>
                                      <a:lnTo>
                                        <a:pt x="15698" y="5206"/>
                                      </a:lnTo>
                                      <a:lnTo>
                                        <a:pt x="15659" y="5338"/>
                                      </a:lnTo>
                                      <a:lnTo>
                                        <a:pt x="15581" y="5470"/>
                                      </a:lnTo>
                                      <a:lnTo>
                                        <a:pt x="15310" y="5700"/>
                                      </a:lnTo>
                                      <a:lnTo>
                                        <a:pt x="14961" y="5931"/>
                                      </a:lnTo>
                                      <a:lnTo>
                                        <a:pt x="14651" y="6096"/>
                                      </a:lnTo>
                                      <a:lnTo>
                                        <a:pt x="14380" y="6326"/>
                                      </a:lnTo>
                                      <a:lnTo>
                                        <a:pt x="13217" y="7414"/>
                                      </a:lnTo>
                                      <a:lnTo>
                                        <a:pt x="12054" y="8468"/>
                                      </a:lnTo>
                                      <a:lnTo>
                                        <a:pt x="10504" y="9951"/>
                                      </a:lnTo>
                                      <a:lnTo>
                                        <a:pt x="8992" y="11433"/>
                                      </a:lnTo>
                                      <a:lnTo>
                                        <a:pt x="7442" y="12883"/>
                                      </a:lnTo>
                                      <a:lnTo>
                                        <a:pt x="5775" y="14300"/>
                                      </a:lnTo>
                                      <a:lnTo>
                                        <a:pt x="5388" y="14662"/>
                                      </a:lnTo>
                                      <a:lnTo>
                                        <a:pt x="5000" y="15025"/>
                                      </a:lnTo>
                                      <a:lnTo>
                                        <a:pt x="4186" y="15881"/>
                                      </a:lnTo>
                                      <a:lnTo>
                                        <a:pt x="3372" y="16639"/>
                                      </a:lnTo>
                                      <a:lnTo>
                                        <a:pt x="2946" y="17002"/>
                                      </a:lnTo>
                                      <a:lnTo>
                                        <a:pt x="2481" y="17298"/>
                                      </a:lnTo>
                                      <a:lnTo>
                                        <a:pt x="2093" y="17727"/>
                                      </a:lnTo>
                                      <a:lnTo>
                                        <a:pt x="1667" y="18122"/>
                                      </a:lnTo>
                                      <a:lnTo>
                                        <a:pt x="1202" y="18484"/>
                                      </a:lnTo>
                                      <a:lnTo>
                                        <a:pt x="814" y="18913"/>
                                      </a:lnTo>
                                      <a:lnTo>
                                        <a:pt x="659" y="19044"/>
                                      </a:lnTo>
                                      <a:lnTo>
                                        <a:pt x="543" y="19209"/>
                                      </a:lnTo>
                                      <a:lnTo>
                                        <a:pt x="271" y="19539"/>
                                      </a:lnTo>
                                      <a:lnTo>
                                        <a:pt x="194" y="19703"/>
                                      </a:lnTo>
                                      <a:lnTo>
                                        <a:pt x="78" y="19835"/>
                                      </a:lnTo>
                                      <a:lnTo>
                                        <a:pt x="39" y="19934"/>
                                      </a:lnTo>
                                      <a:lnTo>
                                        <a:pt x="0" y="19967"/>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Freeform 1015"/>
                              <wps:cNvSpPr>
                                <a:spLocks/>
                              </wps:cNvSpPr>
                              <wps:spPr bwMode="auto">
                                <a:xfrm>
                                  <a:off x="755" y="11596"/>
                                  <a:ext cx="501" cy="597"/>
                                </a:xfrm>
                                <a:custGeom>
                                  <a:avLst/>
                                  <a:gdLst>
                                    <a:gd name="T0" fmla="*/ 0 w 20000"/>
                                    <a:gd name="T1" fmla="*/ 0 h 20000"/>
                                    <a:gd name="T2" fmla="*/ 200 w 20000"/>
                                    <a:gd name="T3" fmla="*/ 302 h 20000"/>
                                    <a:gd name="T4" fmla="*/ 359 w 20000"/>
                                    <a:gd name="T5" fmla="*/ 570 h 20000"/>
                                    <a:gd name="T6" fmla="*/ 479 w 20000"/>
                                    <a:gd name="T7" fmla="*/ 871 h 20000"/>
                                    <a:gd name="T8" fmla="*/ 559 w 20000"/>
                                    <a:gd name="T9" fmla="*/ 1139 h 20000"/>
                                    <a:gd name="T10" fmla="*/ 758 w 20000"/>
                                    <a:gd name="T11" fmla="*/ 1742 h 20000"/>
                                    <a:gd name="T12" fmla="*/ 878 w 20000"/>
                                    <a:gd name="T13" fmla="*/ 2044 h 20000"/>
                                    <a:gd name="T14" fmla="*/ 1078 w 20000"/>
                                    <a:gd name="T15" fmla="*/ 2345 h 20000"/>
                                    <a:gd name="T16" fmla="*/ 1198 w 20000"/>
                                    <a:gd name="T17" fmla="*/ 2814 h 20000"/>
                                    <a:gd name="T18" fmla="*/ 1397 w 20000"/>
                                    <a:gd name="T19" fmla="*/ 3250 h 20000"/>
                                    <a:gd name="T20" fmla="*/ 1637 w 20000"/>
                                    <a:gd name="T21" fmla="*/ 3685 h 20000"/>
                                    <a:gd name="T22" fmla="*/ 1876 w 20000"/>
                                    <a:gd name="T23" fmla="*/ 4054 h 20000"/>
                                    <a:gd name="T24" fmla="*/ 2196 w 20000"/>
                                    <a:gd name="T25" fmla="*/ 4422 h 20000"/>
                                    <a:gd name="T26" fmla="*/ 2515 w 20000"/>
                                    <a:gd name="T27" fmla="*/ 4757 h 20000"/>
                                    <a:gd name="T28" fmla="*/ 3234 w 20000"/>
                                    <a:gd name="T29" fmla="*/ 5427 h 20000"/>
                                    <a:gd name="T30" fmla="*/ 3992 w 20000"/>
                                    <a:gd name="T31" fmla="*/ 6064 h 20000"/>
                                    <a:gd name="T32" fmla="*/ 4750 w 20000"/>
                                    <a:gd name="T33" fmla="*/ 6700 h 20000"/>
                                    <a:gd name="T34" fmla="*/ 5549 w 20000"/>
                                    <a:gd name="T35" fmla="*/ 7370 h 20000"/>
                                    <a:gd name="T36" fmla="*/ 6228 w 20000"/>
                                    <a:gd name="T37" fmla="*/ 8107 h 20000"/>
                                    <a:gd name="T38" fmla="*/ 6467 w 20000"/>
                                    <a:gd name="T39" fmla="*/ 8409 h 20000"/>
                                    <a:gd name="T40" fmla="*/ 6707 w 20000"/>
                                    <a:gd name="T41" fmla="*/ 8643 h 20000"/>
                                    <a:gd name="T42" fmla="*/ 6866 w 20000"/>
                                    <a:gd name="T43" fmla="*/ 8878 h 20000"/>
                                    <a:gd name="T44" fmla="*/ 7066 w 20000"/>
                                    <a:gd name="T45" fmla="*/ 8978 h 20000"/>
                                    <a:gd name="T46" fmla="*/ 7186 w 20000"/>
                                    <a:gd name="T47" fmla="*/ 9112 h 20000"/>
                                    <a:gd name="T48" fmla="*/ 7345 w 20000"/>
                                    <a:gd name="T49" fmla="*/ 9213 h 20000"/>
                                    <a:gd name="T50" fmla="*/ 7545 w 20000"/>
                                    <a:gd name="T51" fmla="*/ 9347 h 20000"/>
                                    <a:gd name="T52" fmla="*/ 7745 w 20000"/>
                                    <a:gd name="T53" fmla="*/ 9481 h 20000"/>
                                    <a:gd name="T54" fmla="*/ 7984 w 20000"/>
                                    <a:gd name="T55" fmla="*/ 9648 h 20000"/>
                                    <a:gd name="T56" fmla="*/ 8144 w 20000"/>
                                    <a:gd name="T57" fmla="*/ 9715 h 20000"/>
                                    <a:gd name="T58" fmla="*/ 8343 w 20000"/>
                                    <a:gd name="T59" fmla="*/ 9849 h 20000"/>
                                    <a:gd name="T60" fmla="*/ 8543 w 20000"/>
                                    <a:gd name="T61" fmla="*/ 10050 h 20000"/>
                                    <a:gd name="T62" fmla="*/ 8782 w 20000"/>
                                    <a:gd name="T63" fmla="*/ 10285 h 20000"/>
                                    <a:gd name="T64" fmla="*/ 9102 w 20000"/>
                                    <a:gd name="T65" fmla="*/ 10620 h 20000"/>
                                    <a:gd name="T66" fmla="*/ 9421 w 20000"/>
                                    <a:gd name="T67" fmla="*/ 10988 h 20000"/>
                                    <a:gd name="T68" fmla="*/ 9741 w 20000"/>
                                    <a:gd name="T69" fmla="*/ 11357 h 20000"/>
                                    <a:gd name="T70" fmla="*/ 10100 w 20000"/>
                                    <a:gd name="T71" fmla="*/ 11725 h 20000"/>
                                    <a:gd name="T72" fmla="*/ 11058 w 20000"/>
                                    <a:gd name="T73" fmla="*/ 12496 h 20000"/>
                                    <a:gd name="T74" fmla="*/ 12016 w 20000"/>
                                    <a:gd name="T75" fmla="*/ 13233 h 20000"/>
                                    <a:gd name="T76" fmla="*/ 13932 w 20000"/>
                                    <a:gd name="T77" fmla="*/ 14740 h 20000"/>
                                    <a:gd name="T78" fmla="*/ 15289 w 20000"/>
                                    <a:gd name="T79" fmla="*/ 15913 h 20000"/>
                                    <a:gd name="T80" fmla="*/ 16607 w 20000"/>
                                    <a:gd name="T81" fmla="*/ 17085 h 20000"/>
                                    <a:gd name="T82" fmla="*/ 17285 w 20000"/>
                                    <a:gd name="T83" fmla="*/ 17655 h 20000"/>
                                    <a:gd name="T84" fmla="*/ 17964 w 20000"/>
                                    <a:gd name="T85" fmla="*/ 18224 h 20000"/>
                                    <a:gd name="T86" fmla="*/ 18723 w 20000"/>
                                    <a:gd name="T87" fmla="*/ 18760 h 20000"/>
                                    <a:gd name="T88" fmla="*/ 19481 w 20000"/>
                                    <a:gd name="T89" fmla="*/ 19229 h 20000"/>
                                    <a:gd name="T90" fmla="*/ 19641 w 20000"/>
                                    <a:gd name="T91" fmla="*/ 19430 h 20000"/>
                                    <a:gd name="T92" fmla="*/ 19760 w 20000"/>
                                    <a:gd name="T93" fmla="*/ 19564 h 20000"/>
                                    <a:gd name="T94" fmla="*/ 19840 w 20000"/>
                                    <a:gd name="T95" fmla="*/ 19631 h 20000"/>
                                    <a:gd name="T96" fmla="*/ 19920 w 20000"/>
                                    <a:gd name="T97" fmla="*/ 19665 h 20000"/>
                                    <a:gd name="T98" fmla="*/ 19920 w 20000"/>
                                    <a:gd name="T99" fmla="*/ 19765 h 20000"/>
                                    <a:gd name="T100" fmla="*/ 19920 w 20000"/>
                                    <a:gd name="T101" fmla="*/ 19832 h 20000"/>
                                    <a:gd name="T102" fmla="*/ 19920 w 20000"/>
                                    <a:gd name="T103" fmla="*/ 19966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0000" h="20000">
                                      <a:moveTo>
                                        <a:pt x="0" y="0"/>
                                      </a:moveTo>
                                      <a:lnTo>
                                        <a:pt x="200" y="302"/>
                                      </a:lnTo>
                                      <a:lnTo>
                                        <a:pt x="359" y="570"/>
                                      </a:lnTo>
                                      <a:lnTo>
                                        <a:pt x="479" y="871"/>
                                      </a:lnTo>
                                      <a:lnTo>
                                        <a:pt x="559" y="1139"/>
                                      </a:lnTo>
                                      <a:lnTo>
                                        <a:pt x="758" y="1742"/>
                                      </a:lnTo>
                                      <a:lnTo>
                                        <a:pt x="878" y="2044"/>
                                      </a:lnTo>
                                      <a:lnTo>
                                        <a:pt x="1078" y="2345"/>
                                      </a:lnTo>
                                      <a:lnTo>
                                        <a:pt x="1198" y="2814"/>
                                      </a:lnTo>
                                      <a:lnTo>
                                        <a:pt x="1397" y="3250"/>
                                      </a:lnTo>
                                      <a:lnTo>
                                        <a:pt x="1637" y="3685"/>
                                      </a:lnTo>
                                      <a:lnTo>
                                        <a:pt x="1876" y="4054"/>
                                      </a:lnTo>
                                      <a:lnTo>
                                        <a:pt x="2196" y="4422"/>
                                      </a:lnTo>
                                      <a:lnTo>
                                        <a:pt x="2515" y="4757"/>
                                      </a:lnTo>
                                      <a:lnTo>
                                        <a:pt x="3234" y="5427"/>
                                      </a:lnTo>
                                      <a:lnTo>
                                        <a:pt x="3992" y="6064"/>
                                      </a:lnTo>
                                      <a:lnTo>
                                        <a:pt x="4750" y="6700"/>
                                      </a:lnTo>
                                      <a:lnTo>
                                        <a:pt x="5549" y="7370"/>
                                      </a:lnTo>
                                      <a:lnTo>
                                        <a:pt x="6228" y="8107"/>
                                      </a:lnTo>
                                      <a:lnTo>
                                        <a:pt x="6467" y="8409"/>
                                      </a:lnTo>
                                      <a:lnTo>
                                        <a:pt x="6707" y="8643"/>
                                      </a:lnTo>
                                      <a:lnTo>
                                        <a:pt x="6866" y="8878"/>
                                      </a:lnTo>
                                      <a:lnTo>
                                        <a:pt x="7066" y="8978"/>
                                      </a:lnTo>
                                      <a:lnTo>
                                        <a:pt x="7186" y="9112"/>
                                      </a:lnTo>
                                      <a:lnTo>
                                        <a:pt x="7345" y="9213"/>
                                      </a:lnTo>
                                      <a:lnTo>
                                        <a:pt x="7545" y="9347"/>
                                      </a:lnTo>
                                      <a:lnTo>
                                        <a:pt x="7745" y="9481"/>
                                      </a:lnTo>
                                      <a:lnTo>
                                        <a:pt x="7984" y="9648"/>
                                      </a:lnTo>
                                      <a:lnTo>
                                        <a:pt x="8144" y="9715"/>
                                      </a:lnTo>
                                      <a:lnTo>
                                        <a:pt x="8343" y="9849"/>
                                      </a:lnTo>
                                      <a:lnTo>
                                        <a:pt x="8543" y="10050"/>
                                      </a:lnTo>
                                      <a:lnTo>
                                        <a:pt x="8782" y="10285"/>
                                      </a:lnTo>
                                      <a:lnTo>
                                        <a:pt x="9102" y="10620"/>
                                      </a:lnTo>
                                      <a:lnTo>
                                        <a:pt x="9421" y="10988"/>
                                      </a:lnTo>
                                      <a:lnTo>
                                        <a:pt x="9741" y="11357"/>
                                      </a:lnTo>
                                      <a:lnTo>
                                        <a:pt x="10100" y="11725"/>
                                      </a:lnTo>
                                      <a:lnTo>
                                        <a:pt x="11058" y="12496"/>
                                      </a:lnTo>
                                      <a:lnTo>
                                        <a:pt x="12016" y="13233"/>
                                      </a:lnTo>
                                      <a:lnTo>
                                        <a:pt x="13932" y="14740"/>
                                      </a:lnTo>
                                      <a:lnTo>
                                        <a:pt x="15289" y="15913"/>
                                      </a:lnTo>
                                      <a:lnTo>
                                        <a:pt x="16607" y="17085"/>
                                      </a:lnTo>
                                      <a:lnTo>
                                        <a:pt x="17285" y="17655"/>
                                      </a:lnTo>
                                      <a:lnTo>
                                        <a:pt x="17964" y="18224"/>
                                      </a:lnTo>
                                      <a:lnTo>
                                        <a:pt x="18723" y="18760"/>
                                      </a:lnTo>
                                      <a:lnTo>
                                        <a:pt x="19481" y="19229"/>
                                      </a:lnTo>
                                      <a:lnTo>
                                        <a:pt x="19641" y="19430"/>
                                      </a:lnTo>
                                      <a:lnTo>
                                        <a:pt x="19760" y="19564"/>
                                      </a:lnTo>
                                      <a:lnTo>
                                        <a:pt x="19840" y="19631"/>
                                      </a:lnTo>
                                      <a:lnTo>
                                        <a:pt x="19920" y="19665"/>
                                      </a:lnTo>
                                      <a:lnTo>
                                        <a:pt x="19920" y="19765"/>
                                      </a:lnTo>
                                      <a:lnTo>
                                        <a:pt x="19920" y="19832"/>
                                      </a:lnTo>
                                      <a:lnTo>
                                        <a:pt x="19920" y="19966"/>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5" o:spid="_x0000_s1026" style="position:absolute;margin-left:-1.45pt;margin-top:12.7pt;width:25.8pt;height:30.65pt;z-index:251704320" coordorigin="750,11596" coordsize="516,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">
                      <v:shape id="Freeform 1014" o:spid="_x0000_s1027" style="position:absolute;left:750;top:11602;width:516;height:60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EEJsMA&#10;AADbAAAADwAAAGRycy9kb3ducmV2LnhtbESP0WoCMRRE3wv+Q7iCbzWrSKurUbRQ6INCXf2Aa3Ld&#10;LG5ulk1ct39vCoU+DjNzhllteleLjtpQeVYwGWcgiLU3FZcKzqfP1zmIEJEN1p5JwQ8F2KwHLyvM&#10;jX/wkboiliJBOOSowMbY5FIGbclhGPuGOHlX3zqMSbalNC0+EtzVcpplb9JhxWnBYkMflvStuDsF&#10;xb3bZ7tZUX7TArU+dMfL4d0qNRr22yWISH38D/+1v4yC+RR+v6Qf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EEJsMAAADbAAAADwAAAAAAAAAAAAAAAACYAgAAZHJzL2Rv&#10;d25yZXYueG1sUEsFBgAAAAAEAAQA9QAAAIgDAAAAAA==&#10;" path="m19961,r-426,560l19186,1054r-736,1022l18023,2603r-426,494l17171,3591r-543,429l16550,4250r-77,198l16434,4547r-39,66l16395,4646r,-33l16434,4547r-39,-66l16357,4448r-39,33l16240,4514r-116,66l15969,4745r-194,197l15698,5041r,165l15659,5338r-78,132l15310,5700r-349,231l14651,6096r-271,230l13217,7414,12054,8468,10504,9951,8992,11433,7442,12883,5775,14300r-387,362l5000,15025r-814,856l3372,16639r-426,363l2481,17298r-388,429l1667,18122r-465,362l814,18913r-155,131l543,19209r-272,330l194,19703,78,19835r-39,99l,19967e" filled="f" strokeweight="2.25pt">
                        <v:path arrowok="t" o:connecttype="custom" o:connectlocs="515,0;504,17;495,32;476,63;465,79;454,94;443,109;429,122;427,129;425,135;424,138;423,140;423,141;423,140;424,138;423,136;422,135;421,136;419,137;416,139;412,144;407,150;405,153;405,158;404,162;402,166;395,173;386,180;378,185;371,192;341,225;311,257;271,302;232,347;192,391;149,434;139,445;129,456;108,482;87,505;76,516;64,525;54,538;43,550;31,561;21,574;17,578;14,583;7,593;5,598;2,602;1,605;0,606" o:connectangles="0,0,0,0,0,0,0,0,0,0,0,0,0,0,0,0,0,0,0,0,0,0,0,0,0,0,0,0,0,0,0,0,0,0,0,0,0,0,0,0,0,0,0,0,0,0,0,0,0,0,0,0,0"/>
                      </v:shape>
                      <v:shape id="Freeform 1015" o:spid="_x0000_s1028" style="position:absolute;left:755;top:11596;width:501;height:59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2hvcMA&#10;AADbAAAADwAAAGRycy9kb3ducmV2LnhtbESP0WoCMRRE3wv+Q7hC3zSrFaurUWyh4EOFuvoB1+S6&#10;WdzcLJu4bv++KRT6OMzMGWa97V0tOmpD5VnBZJyBINbeVFwqOJ8+RgsQISIbrD2Tgm8KsN0MntaY&#10;G//gI3VFLEWCcMhRgY2xyaUM2pLDMPYNcfKuvnUYk2xLaVp8JLir5TTL5tJhxWnBYkPvlvStuDsF&#10;xb37zN5mRflFS9T60B0vh1er1POw361AROrjf/ivvTcKFi/w+yX9AL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2hvcMAAADbAAAADwAAAAAAAAAAAAAAAACYAgAAZHJzL2Rv&#10;d25yZXYueG1sUEsFBgAAAAAEAAQA9QAAAIgDAAAAAA==&#10;" path="m,l200,302,359,570,479,871r80,268l758,1742r120,302l1078,2345r120,469l1397,3250r240,435l1876,4054r320,368l2515,4757r719,670l3992,6064r758,636l5549,7370r679,737l6467,8409r240,234l6866,8878r200,100l7186,9112r159,101l7545,9347r200,134l7984,9648r160,67l8343,9849r200,201l8782,10285r320,335l9421,10988r320,369l10100,11725r958,771l12016,13233r1916,1507l15289,15913r1318,1172l17285,17655r679,569l18723,18760r758,469l19641,19430r119,134l19840,19631r80,34l19920,19765r,67l19920,19966e" filled="f" strokeweight="2.25pt">
                        <v:path arrowok="t" o:connecttype="custom" o:connectlocs="0,0;5,9;9,17;12,26;14,34;19,52;22,61;27,70;30,84;35,97;41,110;47,121;55,132;63,142;81,162;100,181;119,200;139,220;156,242;162,251;168,258;172,265;177,268;180,272;184,275;189,279;194,283;200,288;204,290;209,294;214,300;220,307;228,317;236,328;244,339;253,350;277,373;301,395;349,440;383,475;416,510;433,527;450,544;469,560;488,574;492,580;495,584;497,586;499,587;499,590;499,592;499,596" o:connectangles="0,0,0,0,0,0,0,0,0,0,0,0,0,0,0,0,0,0,0,0,0,0,0,0,0,0,0,0,0,0,0,0,0,0,0,0,0,0,0,0,0,0,0,0,0,0,0,0,0,0,0,0"/>
                      </v:shape>
                    </v:group>
                  </w:pict>
                </mc:Fallback>
              </mc:AlternateContent>
            </w:r>
          </w:p>
        </w:tc>
        <w:tc>
          <w:tcPr>
            <w:tcW w:w="236" w:type="dxa"/>
            <w:tcBorders>
              <w:top w:val="nil"/>
              <w:left w:val="nil"/>
              <w:bottom w:val="nil"/>
              <w:right w:val="nil"/>
            </w:tcBorders>
          </w:tcPr>
          <w:p w:rsidR="000A7744" w:rsidRPr="002347E0" w:rsidRDefault="000A7744" w:rsidP="00BE5859">
            <w:pPr>
              <w:pStyle w:val="BodyText27"/>
              <w:numPr>
                <w:ilvl w:val="12"/>
                <w:numId w:val="0"/>
              </w:numPr>
              <w:rPr>
                <w:szCs w:val="28"/>
              </w:rPr>
            </w:pPr>
          </w:p>
        </w:tc>
      </w:tr>
      <w:tr w:rsidR="000A7744" w:rsidRPr="002347E0" w:rsidTr="00BE5859">
        <w:trPr>
          <w:cantSplit/>
          <w:trHeight w:val="183"/>
          <w:jc w:val="center"/>
        </w:trPr>
        <w:tc>
          <w:tcPr>
            <w:tcW w:w="363" w:type="dxa"/>
            <w:tcBorders>
              <w:top w:val="nil"/>
              <w:left w:val="nil"/>
              <w:bottom w:val="nil"/>
              <w:right w:val="single" w:sz="6" w:space="0" w:color="auto"/>
            </w:tcBorders>
          </w:tcPr>
          <w:p w:rsidR="000A7744" w:rsidRPr="002347E0" w:rsidRDefault="000A7744" w:rsidP="00BE5859">
            <w:pPr>
              <w:pStyle w:val="BodyText27"/>
              <w:numPr>
                <w:ilvl w:val="12"/>
                <w:numId w:val="0"/>
              </w:numPr>
              <w:rPr>
                <w:szCs w:val="28"/>
              </w:rPr>
            </w:pPr>
          </w:p>
        </w:tc>
        <w:tc>
          <w:tcPr>
            <w:tcW w:w="650" w:type="dxa"/>
            <w:tcBorders>
              <w:top w:val="single" w:sz="6" w:space="0" w:color="auto"/>
              <w:left w:val="single" w:sz="6" w:space="0" w:color="auto"/>
              <w:bottom w:val="nil"/>
              <w:right w:val="single" w:sz="6" w:space="0" w:color="auto"/>
            </w:tcBorders>
          </w:tcPr>
          <w:p w:rsidR="000A7744" w:rsidRPr="002347E0" w:rsidRDefault="000A7744" w:rsidP="00BE5859">
            <w:pPr>
              <w:pStyle w:val="BodyText27"/>
              <w:numPr>
                <w:ilvl w:val="12"/>
                <w:numId w:val="0"/>
              </w:numPr>
              <w:rPr>
                <w:szCs w:val="28"/>
              </w:rPr>
            </w:pPr>
            <w:r w:rsidRPr="002347E0">
              <w:rPr>
                <w:noProof/>
                <w:szCs w:val="28"/>
              </w:rPr>
              <mc:AlternateContent>
                <mc:Choice Requires="wps">
                  <w:drawing>
                    <wp:anchor distT="0" distB="0" distL="114300" distR="114300" simplePos="0" relativeHeight="251706368" behindDoc="0" locked="0" layoutInCell="1" allowOverlap="1" wp14:anchorId="3E2B38A3" wp14:editId="1B28AC78">
                      <wp:simplePos x="0" y="0"/>
                      <wp:positionH relativeFrom="column">
                        <wp:posOffset>-53340</wp:posOffset>
                      </wp:positionH>
                      <wp:positionV relativeFrom="paragraph">
                        <wp:posOffset>11430</wp:posOffset>
                      </wp:positionV>
                      <wp:extent cx="388620" cy="333375"/>
                      <wp:effectExtent l="0" t="0" r="0" b="0"/>
                      <wp:wrapNone/>
                      <wp:docPr id="43" name="Полилиния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8620" cy="333375"/>
                              </a:xfrm>
                              <a:custGeom>
                                <a:avLst/>
                                <a:gdLst>
                                  <a:gd name="T0" fmla="*/ 604 w 604"/>
                                  <a:gd name="T1" fmla="*/ 0 h 532"/>
                                  <a:gd name="T2" fmla="*/ 509 w 604"/>
                                  <a:gd name="T3" fmla="*/ 88 h 532"/>
                                  <a:gd name="T4" fmla="*/ 439 w 604"/>
                                  <a:gd name="T5" fmla="*/ 138 h 532"/>
                                  <a:gd name="T6" fmla="*/ 379 w 604"/>
                                  <a:gd name="T7" fmla="*/ 208 h 532"/>
                                  <a:gd name="T8" fmla="*/ 321 w 604"/>
                                  <a:gd name="T9" fmla="*/ 261 h 532"/>
                                  <a:gd name="T10" fmla="*/ 296 w 604"/>
                                  <a:gd name="T11" fmla="*/ 292 h 532"/>
                                  <a:gd name="T12" fmla="*/ 179 w 604"/>
                                  <a:gd name="T13" fmla="*/ 368 h 532"/>
                                  <a:gd name="T14" fmla="*/ 69 w 604"/>
                                  <a:gd name="T15" fmla="*/ 468 h 532"/>
                                  <a:gd name="T16" fmla="*/ 0 w 604"/>
                                  <a:gd name="T17" fmla="*/ 532 h 5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04" h="532">
                                    <a:moveTo>
                                      <a:pt x="604" y="0"/>
                                    </a:moveTo>
                                    <a:cubicBezTo>
                                      <a:pt x="591" y="17"/>
                                      <a:pt x="528" y="64"/>
                                      <a:pt x="509" y="88"/>
                                    </a:cubicBezTo>
                                    <a:cubicBezTo>
                                      <a:pt x="489" y="112"/>
                                      <a:pt x="459" y="114"/>
                                      <a:pt x="439" y="138"/>
                                    </a:cubicBezTo>
                                    <a:cubicBezTo>
                                      <a:pt x="405" y="180"/>
                                      <a:pt x="439" y="158"/>
                                      <a:pt x="379" y="208"/>
                                    </a:cubicBezTo>
                                    <a:cubicBezTo>
                                      <a:pt x="310" y="291"/>
                                      <a:pt x="407" y="191"/>
                                      <a:pt x="321" y="261"/>
                                    </a:cubicBezTo>
                                    <a:cubicBezTo>
                                      <a:pt x="311" y="269"/>
                                      <a:pt x="306" y="283"/>
                                      <a:pt x="296" y="292"/>
                                    </a:cubicBezTo>
                                    <a:cubicBezTo>
                                      <a:pt x="266" y="316"/>
                                      <a:pt x="214" y="349"/>
                                      <a:pt x="179" y="368"/>
                                    </a:cubicBezTo>
                                    <a:cubicBezTo>
                                      <a:pt x="148" y="405"/>
                                      <a:pt x="109" y="436"/>
                                      <a:pt x="69" y="468"/>
                                    </a:cubicBezTo>
                                    <a:cubicBezTo>
                                      <a:pt x="50" y="484"/>
                                      <a:pt x="19" y="516"/>
                                      <a:pt x="0" y="532"/>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43" o:spid="_x0000_s1026" style="position:absolute;margin-left:-4.2pt;margin-top:.9pt;width:30.6pt;height:26.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4,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" path="m604,c591,17,528,64,509,88v-20,24,-50,26,-70,50c405,180,439,158,379,208v-69,83,28,-17,-58,53c311,269,306,283,296,292v-30,24,-82,57,-117,76c148,405,109,436,69,468,50,484,19,516,,532e" filled="f" strokeweight="2.25pt">
                      <v:path arrowok="t" o:connecttype="custom" o:connectlocs="388620,0;327496,55145;282457,86477;243853,130342;206535,163554;190450,182980;115170,230605;44395,293270;0,333375" o:connectangles="0,0,0,0,0,0,0,0,0"/>
                    </v:shape>
                  </w:pict>
                </mc:Fallback>
              </mc:AlternateContent>
            </w:r>
            <w:r w:rsidRPr="002347E0">
              <w:rPr>
                <w:noProof/>
                <w:szCs w:val="28"/>
              </w:rPr>
              <mc:AlternateContent>
                <mc:Choice Requires="wps">
                  <w:drawing>
                    <wp:anchor distT="0" distB="0" distL="114300" distR="114300" simplePos="0" relativeHeight="251707392" behindDoc="0" locked="0" layoutInCell="1" allowOverlap="1" wp14:anchorId="026D369D" wp14:editId="32D4CF4C">
                      <wp:simplePos x="0" y="0"/>
                      <wp:positionH relativeFrom="column">
                        <wp:posOffset>-57785</wp:posOffset>
                      </wp:positionH>
                      <wp:positionV relativeFrom="paragraph">
                        <wp:posOffset>1270</wp:posOffset>
                      </wp:positionV>
                      <wp:extent cx="394970" cy="352425"/>
                      <wp:effectExtent l="0" t="0" r="0" b="0"/>
                      <wp:wrapNone/>
                      <wp:docPr id="40" name="Полилиния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970" cy="352425"/>
                              </a:xfrm>
                              <a:custGeom>
                                <a:avLst/>
                                <a:gdLst>
                                  <a:gd name="T0" fmla="*/ 0 w 622"/>
                                  <a:gd name="T1" fmla="*/ 0 h 555"/>
                                  <a:gd name="T2" fmla="*/ 121 w 622"/>
                                  <a:gd name="T3" fmla="*/ 120 h 555"/>
                                  <a:gd name="T4" fmla="*/ 288 w 622"/>
                                  <a:gd name="T5" fmla="*/ 256 h 555"/>
                                  <a:gd name="T6" fmla="*/ 338 w 622"/>
                                  <a:gd name="T7" fmla="*/ 309 h 555"/>
                                  <a:gd name="T8" fmla="*/ 544 w 622"/>
                                  <a:gd name="T9" fmla="*/ 499 h 555"/>
                                  <a:gd name="T10" fmla="*/ 567 w 622"/>
                                  <a:gd name="T11" fmla="*/ 514 h 555"/>
                                  <a:gd name="T12" fmla="*/ 583 w 622"/>
                                  <a:gd name="T13" fmla="*/ 541 h 555"/>
                                </a:gdLst>
                                <a:ahLst/>
                                <a:cxnLst>
                                  <a:cxn ang="0">
                                    <a:pos x="T0" y="T1"/>
                                  </a:cxn>
                                  <a:cxn ang="0">
                                    <a:pos x="T2" y="T3"/>
                                  </a:cxn>
                                  <a:cxn ang="0">
                                    <a:pos x="T4" y="T5"/>
                                  </a:cxn>
                                  <a:cxn ang="0">
                                    <a:pos x="T6" y="T7"/>
                                  </a:cxn>
                                  <a:cxn ang="0">
                                    <a:pos x="T8" y="T9"/>
                                  </a:cxn>
                                  <a:cxn ang="0">
                                    <a:pos x="T10" y="T11"/>
                                  </a:cxn>
                                  <a:cxn ang="0">
                                    <a:pos x="T12" y="T13"/>
                                  </a:cxn>
                                </a:cxnLst>
                                <a:rect l="0" t="0" r="r" b="b"/>
                                <a:pathLst>
                                  <a:path w="622" h="555">
                                    <a:moveTo>
                                      <a:pt x="0" y="0"/>
                                    </a:moveTo>
                                    <a:cubicBezTo>
                                      <a:pt x="44" y="53"/>
                                      <a:pt x="56" y="88"/>
                                      <a:pt x="121" y="120"/>
                                    </a:cubicBezTo>
                                    <a:cubicBezTo>
                                      <a:pt x="160" y="163"/>
                                      <a:pt x="234" y="229"/>
                                      <a:pt x="288" y="256"/>
                                    </a:cubicBezTo>
                                    <a:cubicBezTo>
                                      <a:pt x="323" y="331"/>
                                      <a:pt x="265" y="240"/>
                                      <a:pt x="338" y="309"/>
                                    </a:cubicBezTo>
                                    <a:cubicBezTo>
                                      <a:pt x="404" y="374"/>
                                      <a:pt x="468" y="442"/>
                                      <a:pt x="544" y="499"/>
                                    </a:cubicBezTo>
                                    <a:cubicBezTo>
                                      <a:pt x="550" y="513"/>
                                      <a:pt x="555" y="504"/>
                                      <a:pt x="567" y="514"/>
                                    </a:cubicBezTo>
                                    <a:cubicBezTo>
                                      <a:pt x="622" y="555"/>
                                      <a:pt x="582" y="504"/>
                                      <a:pt x="583" y="541"/>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40" o:spid="_x0000_s1026" style="position:absolute;margin-left:-4.55pt;margin-top:.1pt;width:31.1pt;height:27.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" path="m,c44,53,56,88,121,120v39,43,113,109,167,136c323,331,265,240,338,309v66,65,130,133,206,190c550,513,555,504,567,514v55,41,15,-10,16,27e" filled="f" strokeweight="2.25pt">
                      <v:path arrowok="t" o:connecttype="custom" o:connectlocs="0,0;76835,76200;182880,162560;214630,196215;345440,316865;360045,326390;370205,343535" o:connectangles="0,0,0,0,0,0,0"/>
                    </v:shape>
                  </w:pict>
                </mc:Fallback>
              </mc:AlternateContent>
            </w:r>
          </w:p>
        </w:tc>
        <w:tc>
          <w:tcPr>
            <w:tcW w:w="236" w:type="dxa"/>
            <w:tcBorders>
              <w:top w:val="nil"/>
              <w:left w:val="single" w:sz="6" w:space="0" w:color="auto"/>
              <w:bottom w:val="nil"/>
              <w:right w:val="nil"/>
            </w:tcBorders>
          </w:tcPr>
          <w:p w:rsidR="000A7744" w:rsidRPr="002347E0" w:rsidRDefault="000A7744" w:rsidP="00BE5859">
            <w:pPr>
              <w:pStyle w:val="BodyText27"/>
              <w:numPr>
                <w:ilvl w:val="12"/>
                <w:numId w:val="0"/>
              </w:numPr>
              <w:rPr>
                <w:szCs w:val="28"/>
              </w:rPr>
            </w:pPr>
          </w:p>
        </w:tc>
        <w:tc>
          <w:tcPr>
            <w:tcW w:w="374" w:type="dxa"/>
            <w:tcBorders>
              <w:top w:val="nil"/>
              <w:left w:val="nil"/>
              <w:bottom w:val="nil"/>
              <w:right w:val="single" w:sz="4" w:space="0" w:color="auto"/>
            </w:tcBorders>
          </w:tcPr>
          <w:p w:rsidR="000A7744" w:rsidRPr="002347E0" w:rsidRDefault="000A7744" w:rsidP="00BE5859">
            <w:pPr>
              <w:pStyle w:val="BodyText27"/>
              <w:numPr>
                <w:ilvl w:val="12"/>
                <w:numId w:val="0"/>
              </w:numPr>
              <w:rPr>
                <w:szCs w:val="28"/>
              </w:rPr>
            </w:pPr>
          </w:p>
        </w:tc>
        <w:tc>
          <w:tcPr>
            <w:tcW w:w="662" w:type="dxa"/>
            <w:tcBorders>
              <w:top w:val="single" w:sz="4" w:space="0" w:color="auto"/>
              <w:left w:val="single" w:sz="4" w:space="0" w:color="auto"/>
              <w:bottom w:val="nil"/>
              <w:right w:val="single" w:sz="4" w:space="0" w:color="auto"/>
            </w:tcBorders>
          </w:tcPr>
          <w:p w:rsidR="000A7744" w:rsidRPr="002347E0" w:rsidRDefault="000A7744" w:rsidP="00BE5859">
            <w:pPr>
              <w:pStyle w:val="BodyText27"/>
              <w:numPr>
                <w:ilvl w:val="12"/>
                <w:numId w:val="0"/>
              </w:numPr>
              <w:rPr>
                <w:szCs w:val="28"/>
              </w:rPr>
            </w:pPr>
            <w:r w:rsidRPr="002347E0">
              <w:rPr>
                <w:noProof/>
                <w:szCs w:val="28"/>
              </w:rPr>
              <mc:AlternateContent>
                <mc:Choice Requires="wpg">
                  <w:drawing>
                    <wp:anchor distT="0" distB="0" distL="114300" distR="114300" simplePos="0" relativeHeight="251705344" behindDoc="0" locked="0" layoutInCell="1" allowOverlap="1" wp14:anchorId="29215B2C" wp14:editId="7FB3792D">
                      <wp:simplePos x="0" y="0"/>
                      <wp:positionH relativeFrom="column">
                        <wp:posOffset>-36195</wp:posOffset>
                      </wp:positionH>
                      <wp:positionV relativeFrom="paragraph">
                        <wp:posOffset>-6985</wp:posOffset>
                      </wp:positionV>
                      <wp:extent cx="365760" cy="371475"/>
                      <wp:effectExtent l="0" t="0" r="0" b="0"/>
                      <wp:wrapNone/>
                      <wp:docPr id="33" name="Группа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371475"/>
                                <a:chOff x="6822" y="2778"/>
                                <a:chExt cx="576" cy="585"/>
                              </a:xfrm>
                            </wpg:grpSpPr>
                            <wps:wsp>
                              <wps:cNvPr id="87" name="Freeform 1017"/>
                              <wps:cNvSpPr>
                                <a:spLocks/>
                              </wps:cNvSpPr>
                              <wps:spPr bwMode="auto">
                                <a:xfrm>
                                  <a:off x="6822" y="2795"/>
                                  <a:ext cx="536" cy="568"/>
                                </a:xfrm>
                                <a:custGeom>
                                  <a:avLst/>
                                  <a:gdLst>
                                    <a:gd name="T0" fmla="*/ 0 w 536"/>
                                    <a:gd name="T1" fmla="*/ 512 h 568"/>
                                    <a:gd name="T2" fmla="*/ 48 w 536"/>
                                    <a:gd name="T3" fmla="*/ 208 h 568"/>
                                    <a:gd name="T4" fmla="*/ 64 w 536"/>
                                    <a:gd name="T5" fmla="*/ 80 h 568"/>
                                    <a:gd name="T6" fmla="*/ 88 w 536"/>
                                    <a:gd name="T7" fmla="*/ 0 h 568"/>
                                    <a:gd name="T8" fmla="*/ 136 w 536"/>
                                    <a:gd name="T9" fmla="*/ 256 h 568"/>
                                    <a:gd name="T10" fmla="*/ 192 w 536"/>
                                    <a:gd name="T11" fmla="*/ 560 h 568"/>
                                    <a:gd name="T12" fmla="*/ 232 w 536"/>
                                    <a:gd name="T13" fmla="*/ 368 h 568"/>
                                    <a:gd name="T14" fmla="*/ 264 w 536"/>
                                    <a:gd name="T15" fmla="*/ 192 h 568"/>
                                    <a:gd name="T16" fmla="*/ 288 w 536"/>
                                    <a:gd name="T17" fmla="*/ 80 h 568"/>
                                    <a:gd name="T18" fmla="*/ 304 w 536"/>
                                    <a:gd name="T19" fmla="*/ 16 h 568"/>
                                    <a:gd name="T20" fmla="*/ 344 w 536"/>
                                    <a:gd name="T21" fmla="*/ 88 h 568"/>
                                    <a:gd name="T22" fmla="*/ 368 w 536"/>
                                    <a:gd name="T23" fmla="*/ 248 h 568"/>
                                    <a:gd name="T24" fmla="*/ 400 w 536"/>
                                    <a:gd name="T25" fmla="*/ 368 h 568"/>
                                    <a:gd name="T26" fmla="*/ 448 w 536"/>
                                    <a:gd name="T27" fmla="*/ 568 h 568"/>
                                    <a:gd name="T28" fmla="*/ 496 w 536"/>
                                    <a:gd name="T29" fmla="*/ 392 h 568"/>
                                    <a:gd name="T30" fmla="*/ 512 w 536"/>
                                    <a:gd name="T31" fmla="*/ 296 h 568"/>
                                    <a:gd name="T32" fmla="*/ 536 w 536"/>
                                    <a:gd name="T33" fmla="*/ 24 h 5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36" h="568">
                                      <a:moveTo>
                                        <a:pt x="0" y="512"/>
                                      </a:moveTo>
                                      <a:cubicBezTo>
                                        <a:pt x="13" y="411"/>
                                        <a:pt x="23" y="307"/>
                                        <a:pt x="48" y="208"/>
                                      </a:cubicBezTo>
                                      <a:cubicBezTo>
                                        <a:pt x="55" y="132"/>
                                        <a:pt x="51" y="137"/>
                                        <a:pt x="64" y="80"/>
                                      </a:cubicBezTo>
                                      <a:cubicBezTo>
                                        <a:pt x="70" y="53"/>
                                        <a:pt x="88" y="0"/>
                                        <a:pt x="88" y="0"/>
                                      </a:cubicBezTo>
                                      <a:cubicBezTo>
                                        <a:pt x="95" y="91"/>
                                        <a:pt x="114" y="169"/>
                                        <a:pt x="136" y="256"/>
                                      </a:cubicBezTo>
                                      <a:cubicBezTo>
                                        <a:pt x="147" y="357"/>
                                        <a:pt x="167" y="461"/>
                                        <a:pt x="192" y="560"/>
                                      </a:cubicBezTo>
                                      <a:cubicBezTo>
                                        <a:pt x="224" y="496"/>
                                        <a:pt x="222" y="439"/>
                                        <a:pt x="232" y="368"/>
                                      </a:cubicBezTo>
                                      <a:cubicBezTo>
                                        <a:pt x="240" y="309"/>
                                        <a:pt x="256" y="251"/>
                                        <a:pt x="264" y="192"/>
                                      </a:cubicBezTo>
                                      <a:cubicBezTo>
                                        <a:pt x="272" y="138"/>
                                        <a:pt x="273" y="139"/>
                                        <a:pt x="288" y="80"/>
                                      </a:cubicBezTo>
                                      <a:cubicBezTo>
                                        <a:pt x="293" y="59"/>
                                        <a:pt x="304" y="16"/>
                                        <a:pt x="304" y="16"/>
                                      </a:cubicBezTo>
                                      <a:cubicBezTo>
                                        <a:pt x="336" y="37"/>
                                        <a:pt x="335" y="51"/>
                                        <a:pt x="344" y="88"/>
                                      </a:cubicBezTo>
                                      <a:cubicBezTo>
                                        <a:pt x="349" y="135"/>
                                        <a:pt x="353" y="202"/>
                                        <a:pt x="368" y="248"/>
                                      </a:cubicBezTo>
                                      <a:cubicBezTo>
                                        <a:pt x="381" y="288"/>
                                        <a:pt x="393" y="326"/>
                                        <a:pt x="400" y="368"/>
                                      </a:cubicBezTo>
                                      <a:cubicBezTo>
                                        <a:pt x="410" y="434"/>
                                        <a:pt x="409" y="510"/>
                                        <a:pt x="448" y="568"/>
                                      </a:cubicBezTo>
                                      <a:cubicBezTo>
                                        <a:pt x="516" y="534"/>
                                        <a:pt x="489" y="469"/>
                                        <a:pt x="496" y="392"/>
                                      </a:cubicBezTo>
                                      <a:cubicBezTo>
                                        <a:pt x="499" y="360"/>
                                        <a:pt x="507" y="328"/>
                                        <a:pt x="512" y="296"/>
                                      </a:cubicBezTo>
                                      <a:cubicBezTo>
                                        <a:pt x="518" y="208"/>
                                        <a:pt x="536" y="112"/>
                                        <a:pt x="536" y="24"/>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Freeform 1018"/>
                              <wps:cNvSpPr>
                                <a:spLocks/>
                              </wps:cNvSpPr>
                              <wps:spPr bwMode="auto">
                                <a:xfrm>
                                  <a:off x="6822" y="2778"/>
                                  <a:ext cx="576" cy="545"/>
                                </a:xfrm>
                                <a:custGeom>
                                  <a:avLst/>
                                  <a:gdLst>
                                    <a:gd name="T0" fmla="*/ 13 w 576"/>
                                    <a:gd name="T1" fmla="*/ 0 h 545"/>
                                    <a:gd name="T2" fmla="*/ 357 w 576"/>
                                    <a:gd name="T3" fmla="*/ 8 h 545"/>
                                    <a:gd name="T4" fmla="*/ 445 w 576"/>
                                    <a:gd name="T5" fmla="*/ 24 h 545"/>
                                    <a:gd name="T6" fmla="*/ 493 w 576"/>
                                    <a:gd name="T7" fmla="*/ 40 h 545"/>
                                    <a:gd name="T8" fmla="*/ 517 w 576"/>
                                    <a:gd name="T9" fmla="*/ 64 h 545"/>
                                    <a:gd name="T10" fmla="*/ 397 w 576"/>
                                    <a:gd name="T11" fmla="*/ 120 h 545"/>
                                    <a:gd name="T12" fmla="*/ 29 w 576"/>
                                    <a:gd name="T13" fmla="*/ 176 h 545"/>
                                    <a:gd name="T14" fmla="*/ 373 w 576"/>
                                    <a:gd name="T15" fmla="*/ 280 h 545"/>
                                    <a:gd name="T16" fmla="*/ 501 w 576"/>
                                    <a:gd name="T17" fmla="*/ 304 h 545"/>
                                    <a:gd name="T18" fmla="*/ 421 w 576"/>
                                    <a:gd name="T19" fmla="*/ 384 h 545"/>
                                    <a:gd name="T20" fmla="*/ 269 w 576"/>
                                    <a:gd name="T21" fmla="*/ 408 h 545"/>
                                    <a:gd name="T22" fmla="*/ 45 w 576"/>
                                    <a:gd name="T23" fmla="*/ 432 h 545"/>
                                    <a:gd name="T24" fmla="*/ 109 w 576"/>
                                    <a:gd name="T25" fmla="*/ 536 h 545"/>
                                    <a:gd name="T26" fmla="*/ 565 w 576"/>
                                    <a:gd name="T27" fmla="*/ 544 h 5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76" h="545">
                                      <a:moveTo>
                                        <a:pt x="13" y="0"/>
                                      </a:moveTo>
                                      <a:cubicBezTo>
                                        <a:pt x="128" y="3"/>
                                        <a:pt x="242" y="3"/>
                                        <a:pt x="357" y="8"/>
                                      </a:cubicBezTo>
                                      <a:cubicBezTo>
                                        <a:pt x="387" y="9"/>
                                        <a:pt x="416" y="17"/>
                                        <a:pt x="445" y="24"/>
                                      </a:cubicBezTo>
                                      <a:cubicBezTo>
                                        <a:pt x="461" y="28"/>
                                        <a:pt x="493" y="40"/>
                                        <a:pt x="493" y="40"/>
                                      </a:cubicBezTo>
                                      <a:cubicBezTo>
                                        <a:pt x="501" y="48"/>
                                        <a:pt x="521" y="54"/>
                                        <a:pt x="517" y="64"/>
                                      </a:cubicBezTo>
                                      <a:cubicBezTo>
                                        <a:pt x="503" y="96"/>
                                        <a:pt x="424" y="111"/>
                                        <a:pt x="397" y="120"/>
                                      </a:cubicBezTo>
                                      <a:cubicBezTo>
                                        <a:pt x="279" y="159"/>
                                        <a:pt x="147" y="137"/>
                                        <a:pt x="29" y="176"/>
                                      </a:cubicBezTo>
                                      <a:cubicBezTo>
                                        <a:pt x="53" y="344"/>
                                        <a:pt x="216" y="276"/>
                                        <a:pt x="373" y="280"/>
                                      </a:cubicBezTo>
                                      <a:cubicBezTo>
                                        <a:pt x="421" y="285"/>
                                        <a:pt x="457" y="289"/>
                                        <a:pt x="501" y="304"/>
                                      </a:cubicBezTo>
                                      <a:cubicBezTo>
                                        <a:pt x="576" y="379"/>
                                        <a:pt x="481" y="377"/>
                                        <a:pt x="421" y="384"/>
                                      </a:cubicBezTo>
                                      <a:cubicBezTo>
                                        <a:pt x="370" y="390"/>
                                        <a:pt x="320" y="405"/>
                                        <a:pt x="269" y="408"/>
                                      </a:cubicBezTo>
                                      <a:cubicBezTo>
                                        <a:pt x="193" y="413"/>
                                        <a:pt x="119" y="414"/>
                                        <a:pt x="45" y="432"/>
                                      </a:cubicBezTo>
                                      <a:cubicBezTo>
                                        <a:pt x="0" y="499"/>
                                        <a:pt x="42" y="533"/>
                                        <a:pt x="109" y="536"/>
                                      </a:cubicBezTo>
                                      <a:cubicBezTo>
                                        <a:pt x="326" y="545"/>
                                        <a:pt x="392" y="544"/>
                                        <a:pt x="565" y="544"/>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3" o:spid="_x0000_s1026" style="position:absolute;margin-left:-2.85pt;margin-top:-.55pt;width:28.8pt;height:29.25pt;z-index:251705344" coordorigin="6822,2778" coordsize="576,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">
                      <v:shape id="Freeform 1017" o:spid="_x0000_s1027" style="position:absolute;left:6822;top:2795;width:536;height:568;visibility:visible;mso-wrap-style:square;v-text-anchor:top" coordsize="536,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Mqf8QA&#10;AADbAAAADwAAAGRycy9kb3ducmV2LnhtbESPS4vCQBCE74L/YWhhbzrxgUp0FFEWZNk9+AKPbaZN&#10;gpmekBmT7L/fWRA8FlX1FbVct6YQNVUut6xgOIhAECdW55wqOJ8++3MQziNrLCyTgl9ysF51O0uM&#10;tW34QPXRpyJA2MWoIPO+jKV0SUYG3cCWxMG728qgD7JKpa6wCXBTyFEUTaXBnMNChiVtM0oex6dR&#10;0OzayW3y/fz6Sd14zNvoWl8Oe6U+eu1mAcJT69/hV3uvFcxn8P8l/A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zKn/EAAAA2wAAAA8AAAAAAAAAAAAAAAAAmAIAAGRycy9k&#10;b3ducmV2LnhtbFBLBQYAAAAABAAEAPUAAACJAwAAAAA=&#10;" path="m,512c13,411,23,307,48,208,55,132,51,137,64,80,70,53,88,,88,v7,91,26,169,48,256c147,357,167,461,192,560v32,-64,30,-121,40,-192c240,309,256,251,264,192v8,-54,9,-53,24,-112c293,59,304,16,304,16v32,21,31,35,40,72c349,135,353,202,368,248v13,40,25,78,32,120c410,434,409,510,448,568v68,-34,41,-99,48,-176c499,360,507,328,512,296v6,-88,24,-184,24,-272e" filled="f" strokeweight="2.25pt">
                        <v:path arrowok="t" o:connecttype="custom" o:connectlocs="0,512;48,208;64,80;88,0;136,256;192,560;232,368;264,192;288,80;304,16;344,88;368,248;400,368;448,568;496,392;512,296;536,24" o:connectangles="0,0,0,0,0,0,0,0,0,0,0,0,0,0,0,0,0"/>
                      </v:shape>
                      <v:shape id="Freeform 1018" o:spid="_x0000_s1028" style="position:absolute;left:6822;top:2778;width:576;height:545;visibility:visible;mso-wrap-style:square;v-text-anchor:top" coordsize="576,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QZ7sAA&#10;AADbAAAADwAAAGRycy9kb3ducmV2LnhtbERPS2rDMBDdB3IHMYFuQi230GDcKKEJGNpFaOv6AIM1&#10;tUyskbHkT28fLQpZPt5/f1xsJyYafOtYwVOSgiCunW65UVD9FI8ZCB+QNXaOScEfeTge1qs95trN&#10;/E1TGRoRQ9jnqMCE0OdS+tqQRZ+4njhyv26wGCIcGqkHnGO47eRzmu6kxZZjg8GezobqazlaBS8X&#10;Y4ql5KI0J/7cVuN8/aAvpR42y9sriEBLuIv/3e9aQRbHxi/xB8jD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bQZ7sAAAADbAAAADwAAAAAAAAAAAAAAAACYAgAAZHJzL2Rvd25y&#10;ZXYueG1sUEsFBgAAAAAEAAQA9QAAAIUDAAAAAA==&#10;" path="m13,c128,3,242,3,357,8v30,1,59,9,88,16c461,28,493,40,493,40v8,8,28,14,24,24c503,96,424,111,397,120,279,159,147,137,29,176,53,344,216,276,373,280v48,5,84,9,128,24c576,379,481,377,421,384v-51,6,-101,21,-152,24c193,413,119,414,45,432,,499,42,533,109,536v217,9,283,8,456,8e" filled="f" strokeweight="2.25pt">
                        <v:path arrowok="t" o:connecttype="custom" o:connectlocs="13,0;357,8;445,24;493,40;517,64;397,120;29,176;373,280;501,304;421,384;269,408;45,432;109,536;565,544" o:connectangles="0,0,0,0,0,0,0,0,0,0,0,0,0,0"/>
                      </v:shape>
                    </v:group>
                  </w:pict>
                </mc:Fallback>
              </mc:AlternateContent>
            </w:r>
          </w:p>
        </w:tc>
        <w:tc>
          <w:tcPr>
            <w:tcW w:w="236" w:type="dxa"/>
            <w:tcBorders>
              <w:top w:val="nil"/>
              <w:left w:val="single" w:sz="4" w:space="0" w:color="auto"/>
              <w:bottom w:val="nil"/>
              <w:right w:val="nil"/>
            </w:tcBorders>
          </w:tcPr>
          <w:p w:rsidR="000A7744" w:rsidRPr="002347E0" w:rsidRDefault="000A7744" w:rsidP="00BE5859">
            <w:pPr>
              <w:pStyle w:val="BodyText27"/>
              <w:numPr>
                <w:ilvl w:val="12"/>
                <w:numId w:val="0"/>
              </w:numPr>
              <w:rPr>
                <w:szCs w:val="28"/>
              </w:rPr>
            </w:pPr>
          </w:p>
        </w:tc>
      </w:tr>
      <w:tr w:rsidR="000A7744" w:rsidRPr="002347E0" w:rsidTr="00BE5859">
        <w:trPr>
          <w:cantSplit/>
          <w:trHeight w:val="182"/>
          <w:jc w:val="center"/>
        </w:trPr>
        <w:tc>
          <w:tcPr>
            <w:tcW w:w="363" w:type="dxa"/>
            <w:tcBorders>
              <w:top w:val="nil"/>
              <w:left w:val="nil"/>
              <w:bottom w:val="nil"/>
              <w:right w:val="single" w:sz="6" w:space="0" w:color="auto"/>
            </w:tcBorders>
          </w:tcPr>
          <w:p w:rsidR="000A7744" w:rsidRPr="002347E0" w:rsidRDefault="000A7744" w:rsidP="00BE5859">
            <w:pPr>
              <w:pStyle w:val="BodyText27"/>
              <w:numPr>
                <w:ilvl w:val="12"/>
                <w:numId w:val="0"/>
              </w:numPr>
              <w:rPr>
                <w:szCs w:val="28"/>
              </w:rPr>
            </w:pPr>
            <w:r w:rsidRPr="002347E0">
              <w:rPr>
                <w:szCs w:val="28"/>
              </w:rPr>
              <w:t xml:space="preserve"> </w:t>
            </w:r>
          </w:p>
        </w:tc>
        <w:tc>
          <w:tcPr>
            <w:tcW w:w="650" w:type="dxa"/>
            <w:tcBorders>
              <w:top w:val="nil"/>
              <w:left w:val="single" w:sz="6" w:space="0" w:color="auto"/>
              <w:bottom w:val="single" w:sz="6" w:space="0" w:color="auto"/>
              <w:right w:val="single" w:sz="6" w:space="0" w:color="auto"/>
            </w:tcBorders>
          </w:tcPr>
          <w:p w:rsidR="000A7744" w:rsidRPr="002347E0" w:rsidRDefault="000A7744" w:rsidP="00BE5859">
            <w:pPr>
              <w:pStyle w:val="BodyText27"/>
              <w:numPr>
                <w:ilvl w:val="12"/>
                <w:numId w:val="0"/>
              </w:numPr>
              <w:rPr>
                <w:szCs w:val="28"/>
              </w:rPr>
            </w:pPr>
          </w:p>
        </w:tc>
        <w:tc>
          <w:tcPr>
            <w:tcW w:w="236" w:type="dxa"/>
            <w:tcBorders>
              <w:top w:val="nil"/>
              <w:left w:val="single" w:sz="6" w:space="0" w:color="auto"/>
              <w:bottom w:val="nil"/>
              <w:right w:val="nil"/>
            </w:tcBorders>
          </w:tcPr>
          <w:p w:rsidR="000A7744" w:rsidRPr="002347E0" w:rsidRDefault="000A7744" w:rsidP="00BE5859">
            <w:pPr>
              <w:pStyle w:val="BodyText27"/>
              <w:numPr>
                <w:ilvl w:val="12"/>
                <w:numId w:val="0"/>
              </w:numPr>
              <w:rPr>
                <w:szCs w:val="28"/>
              </w:rPr>
            </w:pPr>
          </w:p>
        </w:tc>
        <w:tc>
          <w:tcPr>
            <w:tcW w:w="374" w:type="dxa"/>
            <w:tcBorders>
              <w:top w:val="nil"/>
              <w:left w:val="nil"/>
              <w:bottom w:val="nil"/>
              <w:right w:val="single" w:sz="4" w:space="0" w:color="auto"/>
            </w:tcBorders>
          </w:tcPr>
          <w:p w:rsidR="000A7744" w:rsidRPr="002347E0" w:rsidRDefault="000A7744" w:rsidP="00BE5859">
            <w:pPr>
              <w:pStyle w:val="BodyText27"/>
              <w:numPr>
                <w:ilvl w:val="12"/>
                <w:numId w:val="0"/>
              </w:numPr>
              <w:rPr>
                <w:szCs w:val="28"/>
              </w:rPr>
            </w:pPr>
          </w:p>
        </w:tc>
        <w:tc>
          <w:tcPr>
            <w:tcW w:w="662" w:type="dxa"/>
            <w:tcBorders>
              <w:top w:val="nil"/>
              <w:left w:val="single" w:sz="4" w:space="0" w:color="auto"/>
              <w:bottom w:val="single" w:sz="4" w:space="0" w:color="auto"/>
              <w:right w:val="single" w:sz="4" w:space="0" w:color="auto"/>
            </w:tcBorders>
          </w:tcPr>
          <w:p w:rsidR="000A7744" w:rsidRPr="002347E0" w:rsidRDefault="000A7744" w:rsidP="00BE5859">
            <w:pPr>
              <w:pStyle w:val="BodyText27"/>
              <w:numPr>
                <w:ilvl w:val="12"/>
                <w:numId w:val="0"/>
              </w:numPr>
              <w:rPr>
                <w:szCs w:val="28"/>
              </w:rPr>
            </w:pPr>
          </w:p>
        </w:tc>
        <w:tc>
          <w:tcPr>
            <w:tcW w:w="236" w:type="dxa"/>
            <w:tcBorders>
              <w:top w:val="nil"/>
              <w:left w:val="single" w:sz="4" w:space="0" w:color="auto"/>
              <w:bottom w:val="nil"/>
              <w:right w:val="nil"/>
            </w:tcBorders>
          </w:tcPr>
          <w:p w:rsidR="000A7744" w:rsidRPr="002347E0" w:rsidRDefault="000A7744" w:rsidP="00BE5859">
            <w:pPr>
              <w:pStyle w:val="BodyText27"/>
              <w:numPr>
                <w:ilvl w:val="12"/>
                <w:numId w:val="0"/>
              </w:numPr>
              <w:rPr>
                <w:szCs w:val="28"/>
              </w:rPr>
            </w:pPr>
          </w:p>
        </w:tc>
      </w:tr>
      <w:tr w:rsidR="000A7744" w:rsidRPr="002347E0" w:rsidTr="00BE5859">
        <w:trPr>
          <w:cantSplit/>
          <w:jc w:val="center"/>
        </w:trPr>
        <w:tc>
          <w:tcPr>
            <w:tcW w:w="363" w:type="dxa"/>
            <w:tcBorders>
              <w:top w:val="nil"/>
              <w:left w:val="nil"/>
              <w:bottom w:val="nil"/>
              <w:right w:val="nil"/>
            </w:tcBorders>
          </w:tcPr>
          <w:p w:rsidR="000A7744" w:rsidRPr="002347E0" w:rsidRDefault="000A7744" w:rsidP="00BE5859">
            <w:pPr>
              <w:pStyle w:val="BodyText27"/>
              <w:numPr>
                <w:ilvl w:val="12"/>
                <w:numId w:val="0"/>
              </w:numPr>
              <w:rPr>
                <w:szCs w:val="28"/>
              </w:rPr>
            </w:pPr>
          </w:p>
        </w:tc>
        <w:tc>
          <w:tcPr>
            <w:tcW w:w="650" w:type="dxa"/>
            <w:tcBorders>
              <w:top w:val="single" w:sz="6" w:space="0" w:color="auto"/>
              <w:left w:val="nil"/>
              <w:bottom w:val="nil"/>
              <w:right w:val="nil"/>
            </w:tcBorders>
          </w:tcPr>
          <w:p w:rsidR="000A7744" w:rsidRPr="002347E0" w:rsidRDefault="000A7744" w:rsidP="00BE5859">
            <w:pPr>
              <w:pStyle w:val="BodyText27"/>
              <w:numPr>
                <w:ilvl w:val="12"/>
                <w:numId w:val="0"/>
              </w:numPr>
              <w:rPr>
                <w:szCs w:val="28"/>
              </w:rPr>
            </w:pPr>
          </w:p>
        </w:tc>
        <w:tc>
          <w:tcPr>
            <w:tcW w:w="236" w:type="dxa"/>
            <w:tcBorders>
              <w:top w:val="nil"/>
              <w:left w:val="nil"/>
              <w:bottom w:val="nil"/>
              <w:right w:val="nil"/>
            </w:tcBorders>
          </w:tcPr>
          <w:p w:rsidR="000A7744" w:rsidRPr="002347E0" w:rsidRDefault="000A7744" w:rsidP="00BE5859">
            <w:pPr>
              <w:pStyle w:val="BodyText27"/>
              <w:numPr>
                <w:ilvl w:val="12"/>
                <w:numId w:val="0"/>
              </w:numPr>
              <w:rPr>
                <w:szCs w:val="28"/>
              </w:rPr>
            </w:pPr>
          </w:p>
        </w:tc>
        <w:tc>
          <w:tcPr>
            <w:tcW w:w="1036" w:type="dxa"/>
            <w:gridSpan w:val="2"/>
            <w:tcBorders>
              <w:top w:val="nil"/>
              <w:left w:val="nil"/>
              <w:bottom w:val="nil"/>
              <w:right w:val="nil"/>
            </w:tcBorders>
          </w:tcPr>
          <w:p w:rsidR="000A7744" w:rsidRPr="002347E0" w:rsidRDefault="000A7744" w:rsidP="00BE5859">
            <w:pPr>
              <w:pStyle w:val="BodyText27"/>
              <w:numPr>
                <w:ilvl w:val="12"/>
                <w:numId w:val="0"/>
              </w:numPr>
              <w:rPr>
                <w:szCs w:val="28"/>
              </w:rPr>
            </w:pPr>
          </w:p>
        </w:tc>
        <w:tc>
          <w:tcPr>
            <w:tcW w:w="236" w:type="dxa"/>
            <w:tcBorders>
              <w:top w:val="nil"/>
              <w:left w:val="nil"/>
              <w:bottom w:val="nil"/>
              <w:right w:val="nil"/>
            </w:tcBorders>
          </w:tcPr>
          <w:p w:rsidR="000A7744" w:rsidRPr="002347E0" w:rsidRDefault="000A7744" w:rsidP="00BE5859">
            <w:pPr>
              <w:pStyle w:val="BodyText27"/>
              <w:numPr>
                <w:ilvl w:val="12"/>
                <w:numId w:val="0"/>
              </w:numPr>
              <w:rPr>
                <w:szCs w:val="28"/>
              </w:rPr>
            </w:pPr>
          </w:p>
        </w:tc>
      </w:tr>
    </w:tbl>
    <w:p w:rsidR="007B7F7B" w:rsidRDefault="007B7F7B" w:rsidP="007B7F7B">
      <w:pPr>
        <w:pStyle w:val="BodyText25"/>
        <w:numPr>
          <w:ilvl w:val="12"/>
          <w:numId w:val="0"/>
        </w:numPr>
        <w:spacing w:line="360" w:lineRule="auto"/>
        <w:rPr>
          <w:bCs/>
          <w:szCs w:val="28"/>
        </w:rPr>
      </w:pPr>
    </w:p>
    <w:p w:rsidR="006D5E54" w:rsidRDefault="006D5E54" w:rsidP="007B7F7B">
      <w:pPr>
        <w:pStyle w:val="BodyText25"/>
        <w:numPr>
          <w:ilvl w:val="12"/>
          <w:numId w:val="0"/>
        </w:numPr>
        <w:spacing w:line="360" w:lineRule="auto"/>
        <w:rPr>
          <w:bCs/>
          <w:szCs w:val="28"/>
        </w:rPr>
      </w:pPr>
    </w:p>
    <w:p w:rsidR="000A7744" w:rsidRPr="002347E0" w:rsidRDefault="000A7744" w:rsidP="00B20C39">
      <w:pPr>
        <w:pStyle w:val="BodyText25"/>
        <w:numPr>
          <w:ilvl w:val="12"/>
          <w:numId w:val="0"/>
        </w:numPr>
        <w:spacing w:line="360" w:lineRule="auto"/>
        <w:ind w:firstLine="709"/>
        <w:rPr>
          <w:bCs/>
          <w:szCs w:val="28"/>
        </w:rPr>
      </w:pPr>
      <w:r w:rsidRPr="002347E0">
        <w:rPr>
          <w:bCs/>
          <w:szCs w:val="28"/>
        </w:rPr>
        <w:t>10.</w:t>
      </w:r>
      <w:r w:rsidRPr="002347E0">
        <w:rPr>
          <w:bCs/>
          <w:szCs w:val="28"/>
          <w:lang w:val="en-US"/>
        </w:rPr>
        <w:t> </w:t>
      </w:r>
      <w:r w:rsidRPr="002347E0">
        <w:rPr>
          <w:bCs/>
          <w:szCs w:val="28"/>
        </w:rPr>
        <w:t>В случае необходимости исправления ошибочно заполненного поля для</w:t>
      </w:r>
      <w:r w:rsidR="002E447E">
        <w:rPr>
          <w:bCs/>
          <w:szCs w:val="28"/>
        </w:rPr>
        <w:t> </w:t>
      </w:r>
      <w:r w:rsidRPr="002347E0">
        <w:rPr>
          <w:bCs/>
          <w:szCs w:val="28"/>
        </w:rPr>
        <w:t>прописных букв:</w:t>
      </w:r>
    </w:p>
    <w:p w:rsidR="000A7744" w:rsidRPr="002347E0" w:rsidRDefault="000A7744" w:rsidP="00B20C39">
      <w:pPr>
        <w:overflowPunct/>
        <w:autoSpaceDE/>
        <w:autoSpaceDN/>
        <w:adjustRightInd/>
        <w:spacing w:line="360" w:lineRule="auto"/>
        <w:ind w:firstLine="709"/>
        <w:jc w:val="both"/>
        <w:textAlignment w:val="auto"/>
        <w:rPr>
          <w:sz w:val="28"/>
          <w:szCs w:val="28"/>
        </w:rPr>
      </w:pPr>
      <w:r w:rsidRPr="002347E0">
        <w:rPr>
          <w:sz w:val="28"/>
          <w:szCs w:val="28"/>
        </w:rPr>
        <w:t>двумя чертами перечеркивается написанное слово;</w:t>
      </w:r>
    </w:p>
    <w:p w:rsidR="000A7744" w:rsidRPr="002347E0" w:rsidRDefault="000A7744" w:rsidP="00B20C39">
      <w:pPr>
        <w:overflowPunct/>
        <w:autoSpaceDE/>
        <w:autoSpaceDN/>
        <w:adjustRightInd/>
        <w:spacing w:line="360" w:lineRule="auto"/>
        <w:ind w:firstLine="709"/>
        <w:jc w:val="both"/>
        <w:textAlignment w:val="auto"/>
        <w:rPr>
          <w:sz w:val="28"/>
          <w:szCs w:val="28"/>
        </w:rPr>
      </w:pPr>
      <w:r w:rsidRPr="002347E0">
        <w:rPr>
          <w:sz w:val="28"/>
          <w:szCs w:val="28"/>
        </w:rPr>
        <w:t>верное значение вписывается по возможности внутри поля для ответа; в</w:t>
      </w:r>
      <w:r w:rsidR="002E447E">
        <w:rPr>
          <w:sz w:val="28"/>
          <w:szCs w:val="28"/>
        </w:rPr>
        <w:t> </w:t>
      </w:r>
      <w:r w:rsidRPr="002347E0">
        <w:rPr>
          <w:sz w:val="28"/>
          <w:szCs w:val="28"/>
        </w:rPr>
        <w:t>исключительных случаях, когда внутри отведенного для ответа поля нет свободного места, исправление записывается строго над верхней границей поля максимально близко к ней.</w:t>
      </w:r>
    </w:p>
    <w:p w:rsidR="000A7744" w:rsidRPr="002347E0" w:rsidRDefault="000A7744" w:rsidP="007B7F7B">
      <w:pPr>
        <w:pStyle w:val="BodyText25"/>
        <w:widowControl w:val="0"/>
        <w:numPr>
          <w:ilvl w:val="12"/>
          <w:numId w:val="0"/>
        </w:numPr>
        <w:spacing w:line="360" w:lineRule="auto"/>
        <w:ind w:firstLine="720"/>
        <w:rPr>
          <w:bCs/>
          <w:szCs w:val="28"/>
        </w:rPr>
      </w:pPr>
      <w:r w:rsidRPr="002347E0">
        <w:rPr>
          <w:bCs/>
          <w:szCs w:val="28"/>
        </w:rPr>
        <w:t>Переписчику важно писать разборчиво и не ошибаться при заполнении прямоугольного поля с прописными буквами, так как при автоматизированной обработке бланков эта информация будет использоваться для экранного кодирования.</w:t>
      </w:r>
    </w:p>
    <w:tbl>
      <w:tblPr>
        <w:tblW w:w="0" w:type="auto"/>
        <w:tblBorders>
          <w:top w:val="thinThickLargeGap" w:sz="24" w:space="0" w:color="auto"/>
          <w:left w:val="thinThickLargeGap" w:sz="24" w:space="0" w:color="auto"/>
          <w:bottom w:val="thickThinLargeGap" w:sz="24" w:space="0" w:color="auto"/>
          <w:right w:val="thickThinLargeGap" w:sz="24" w:space="0" w:color="auto"/>
        </w:tblBorders>
        <w:tblLook w:val="01E0" w:firstRow="1" w:lastRow="1" w:firstColumn="1" w:lastColumn="1" w:noHBand="0" w:noVBand="0"/>
      </w:tblPr>
      <w:tblGrid>
        <w:gridCol w:w="9854"/>
      </w:tblGrid>
      <w:tr w:rsidR="000A7744" w:rsidRPr="002347E0" w:rsidTr="007F0A90">
        <w:tc>
          <w:tcPr>
            <w:tcW w:w="10314" w:type="dxa"/>
          </w:tcPr>
          <w:p w:rsidR="000A7744" w:rsidRPr="002347E0" w:rsidRDefault="000A7744" w:rsidP="002C78EE">
            <w:pPr>
              <w:pStyle w:val="BodyText25"/>
              <w:numPr>
                <w:ilvl w:val="12"/>
                <w:numId w:val="0"/>
              </w:numPr>
              <w:spacing w:line="360" w:lineRule="auto"/>
              <w:ind w:firstLine="709"/>
              <w:rPr>
                <w:bCs/>
                <w:szCs w:val="28"/>
              </w:rPr>
            </w:pPr>
            <w:r w:rsidRPr="002347E0">
              <w:rPr>
                <w:caps/>
                <w:szCs w:val="28"/>
              </w:rPr>
              <w:lastRenderedPageBreak/>
              <w:t>Внимание!</w:t>
            </w:r>
            <w:r w:rsidRPr="002347E0">
              <w:rPr>
                <w:szCs w:val="28"/>
              </w:rPr>
              <w:t xml:space="preserve"> Использование корректирующей жидкости для внесения исправлений в переписные листы категорически запрещено! Нельзя использовать скрепки, степлеры и различные зажимы для скрепления переписных документов! Это повлечет за собой невозможность дальнейшей обработки переписных листов и</w:t>
            </w:r>
            <w:r w:rsidR="00F56BFE">
              <w:rPr>
                <w:szCs w:val="28"/>
              </w:rPr>
              <w:t> </w:t>
            </w:r>
            <w:r w:rsidRPr="002347E0">
              <w:rPr>
                <w:szCs w:val="28"/>
              </w:rPr>
              <w:t>потребует от Вас переписывания или</w:t>
            </w:r>
            <w:r w:rsidR="00FD2A1C">
              <w:rPr>
                <w:szCs w:val="28"/>
              </w:rPr>
              <w:t> </w:t>
            </w:r>
            <w:r w:rsidRPr="002347E0">
              <w:rPr>
                <w:szCs w:val="28"/>
              </w:rPr>
              <w:t>повторного заполнения бланков.</w:t>
            </w:r>
          </w:p>
        </w:tc>
      </w:tr>
    </w:tbl>
    <w:p w:rsidR="000A7744" w:rsidRPr="002347E0" w:rsidRDefault="000A7744" w:rsidP="00B20C39">
      <w:pPr>
        <w:pStyle w:val="BodyText29"/>
        <w:spacing w:line="360" w:lineRule="auto"/>
        <w:rPr>
          <w:rFonts w:ascii="Times New Roman" w:hAnsi="Times New Roman"/>
          <w:sz w:val="28"/>
          <w:szCs w:val="28"/>
        </w:rPr>
      </w:pPr>
      <w:r w:rsidRPr="002347E0">
        <w:rPr>
          <w:rFonts w:ascii="Times New Roman" w:hAnsi="Times New Roman"/>
          <w:sz w:val="28"/>
          <w:szCs w:val="28"/>
        </w:rPr>
        <w:t>11. Испорченные переписные документы, потерявшие первоначальный внешний вид (намокшие, замасленные, испачканные, замятые, согнутые, обрезанные, порванные и так далее), подлежат повторному заполнению.</w:t>
      </w:r>
    </w:p>
    <w:p w:rsidR="000A7744" w:rsidRPr="002347E0" w:rsidRDefault="000A7744" w:rsidP="007F0A90">
      <w:pPr>
        <w:pStyle w:val="1"/>
        <w:spacing w:before="0" w:after="0" w:line="360" w:lineRule="auto"/>
      </w:pPr>
      <w:bookmarkStart w:id="51" w:name="_Toc252119867"/>
      <w:bookmarkStart w:id="52" w:name="_Toc517956356"/>
      <w:r w:rsidRPr="002347E0">
        <w:rPr>
          <w:lang w:val="en-US"/>
        </w:rPr>
        <w:t>V</w:t>
      </w:r>
      <w:r w:rsidRPr="002347E0">
        <w:t xml:space="preserve">. Контрольные </w:t>
      </w:r>
      <w:r w:rsidRPr="001B6152">
        <w:t>мероприятия</w:t>
      </w:r>
      <w:bookmarkEnd w:id="51"/>
      <w:bookmarkEnd w:id="52"/>
    </w:p>
    <w:p w:rsidR="000A7744" w:rsidRPr="002347E0" w:rsidRDefault="000A7744" w:rsidP="002C78EE">
      <w:pPr>
        <w:pStyle w:val="Iauiue"/>
        <w:widowControl/>
        <w:numPr>
          <w:ilvl w:val="12"/>
          <w:numId w:val="0"/>
        </w:numPr>
        <w:suppressAutoHyphens/>
        <w:spacing w:line="360" w:lineRule="auto"/>
        <w:ind w:right="-2" w:firstLine="720"/>
        <w:rPr>
          <w:sz w:val="28"/>
          <w:szCs w:val="28"/>
        </w:rPr>
      </w:pPr>
      <w:r w:rsidRPr="002347E0">
        <w:rPr>
          <w:sz w:val="28"/>
          <w:szCs w:val="28"/>
        </w:rPr>
        <w:t xml:space="preserve">Контрольные документы предназначены для исключения двойного счета населения. </w:t>
      </w:r>
    </w:p>
    <w:p w:rsidR="000A7744" w:rsidRPr="002347E0" w:rsidRDefault="000A7744" w:rsidP="002C78EE">
      <w:pPr>
        <w:pStyle w:val="Iauiue"/>
        <w:widowControl/>
        <w:numPr>
          <w:ilvl w:val="12"/>
          <w:numId w:val="0"/>
        </w:numPr>
        <w:suppressAutoHyphens/>
        <w:spacing w:line="360" w:lineRule="auto"/>
        <w:ind w:right="-2" w:firstLine="720"/>
        <w:jc w:val="both"/>
        <w:rPr>
          <w:sz w:val="28"/>
          <w:szCs w:val="28"/>
        </w:rPr>
      </w:pPr>
      <w:r w:rsidRPr="002E447E">
        <w:rPr>
          <w:sz w:val="28"/>
          <w:szCs w:val="28"/>
        </w:rPr>
        <w:t>Форма КС «</w:t>
      </w:r>
      <w:r w:rsidRPr="002E447E">
        <w:rPr>
          <w:bCs/>
          <w:sz w:val="28"/>
          <w:szCs w:val="28"/>
        </w:rPr>
        <w:t>Список лиц для контроля за заполнением переписных листов</w:t>
      </w:r>
      <w:r w:rsidRPr="002E447E">
        <w:rPr>
          <w:sz w:val="28"/>
          <w:szCs w:val="28"/>
        </w:rPr>
        <w:t>»</w:t>
      </w:r>
      <w:r w:rsidRPr="002347E0">
        <w:rPr>
          <w:sz w:val="28"/>
          <w:szCs w:val="28"/>
        </w:rPr>
        <w:t xml:space="preserve"> составляется на людей, которые переписываются по форме Л в</w:t>
      </w:r>
      <w:r w:rsidR="00DF4F49">
        <w:rPr>
          <w:sz w:val="28"/>
          <w:szCs w:val="28"/>
        </w:rPr>
        <w:t> </w:t>
      </w:r>
      <w:r w:rsidRPr="002347E0">
        <w:rPr>
          <w:sz w:val="28"/>
          <w:szCs w:val="28"/>
        </w:rPr>
        <w:t>том</w:t>
      </w:r>
      <w:r w:rsidR="00DF4F49">
        <w:rPr>
          <w:sz w:val="28"/>
          <w:szCs w:val="28"/>
        </w:rPr>
        <w:t> </w:t>
      </w:r>
      <w:r w:rsidRPr="002347E0">
        <w:rPr>
          <w:sz w:val="28"/>
          <w:szCs w:val="28"/>
        </w:rPr>
        <w:t>месте, где</w:t>
      </w:r>
      <w:r w:rsidR="002E447E">
        <w:rPr>
          <w:sz w:val="28"/>
          <w:szCs w:val="28"/>
        </w:rPr>
        <w:t> </w:t>
      </w:r>
      <w:r w:rsidRPr="002347E0">
        <w:rPr>
          <w:sz w:val="28"/>
          <w:szCs w:val="28"/>
        </w:rPr>
        <w:t>их</w:t>
      </w:r>
      <w:r w:rsidR="002E447E">
        <w:rPr>
          <w:sz w:val="28"/>
          <w:szCs w:val="28"/>
        </w:rPr>
        <w:t> </w:t>
      </w:r>
      <w:r w:rsidRPr="002347E0">
        <w:rPr>
          <w:sz w:val="28"/>
          <w:szCs w:val="28"/>
        </w:rPr>
        <w:t>встретил переписчик, но они имеют еще одно место жительства, и</w:t>
      </w:r>
      <w:r w:rsidR="002E447E">
        <w:rPr>
          <w:sz w:val="28"/>
          <w:szCs w:val="28"/>
        </w:rPr>
        <w:t> </w:t>
      </w:r>
      <w:r w:rsidRPr="002347E0">
        <w:rPr>
          <w:sz w:val="28"/>
          <w:szCs w:val="28"/>
        </w:rPr>
        <w:t>есть</w:t>
      </w:r>
      <w:r w:rsidR="002E447E">
        <w:rPr>
          <w:sz w:val="28"/>
          <w:szCs w:val="28"/>
        </w:rPr>
        <w:t> </w:t>
      </w:r>
      <w:r w:rsidRPr="002347E0">
        <w:rPr>
          <w:sz w:val="28"/>
          <w:szCs w:val="28"/>
        </w:rPr>
        <w:t>вероятность, что их могут переписать и во втором месте жительства.</w:t>
      </w:r>
    </w:p>
    <w:p w:rsidR="000A7744" w:rsidRPr="002347E0" w:rsidRDefault="000A7744" w:rsidP="002C78EE">
      <w:pPr>
        <w:pStyle w:val="Iauiue"/>
        <w:widowControl/>
        <w:numPr>
          <w:ilvl w:val="12"/>
          <w:numId w:val="0"/>
        </w:numPr>
        <w:suppressAutoHyphens/>
        <w:spacing w:line="360" w:lineRule="auto"/>
        <w:ind w:right="-2" w:firstLine="720"/>
        <w:jc w:val="both"/>
        <w:rPr>
          <w:sz w:val="28"/>
          <w:szCs w:val="28"/>
        </w:rPr>
      </w:pPr>
      <w:r w:rsidRPr="002347E0">
        <w:rPr>
          <w:sz w:val="28"/>
          <w:szCs w:val="28"/>
        </w:rPr>
        <w:t>В МПП форма КС формируется автоматически при значениях в</w:t>
      </w:r>
      <w:r w:rsidR="002E447E">
        <w:rPr>
          <w:sz w:val="28"/>
          <w:szCs w:val="28"/>
        </w:rPr>
        <w:t> </w:t>
      </w:r>
      <w:r w:rsidRPr="002347E0">
        <w:rPr>
          <w:sz w:val="28"/>
          <w:szCs w:val="28"/>
        </w:rPr>
        <w:t>вопросе</w:t>
      </w:r>
      <w:r w:rsidR="002E447E">
        <w:rPr>
          <w:sz w:val="28"/>
          <w:szCs w:val="28"/>
        </w:rPr>
        <w:t> </w:t>
      </w:r>
      <w:r w:rsidRPr="002347E0">
        <w:rPr>
          <w:sz w:val="28"/>
          <w:szCs w:val="28"/>
        </w:rPr>
        <w:t>2.5</w:t>
      </w:r>
      <w:r w:rsidR="007F0A90">
        <w:rPr>
          <w:sz w:val="28"/>
          <w:szCs w:val="28"/>
        </w:rPr>
        <w:t xml:space="preserve"> </w:t>
      </w:r>
      <w:r w:rsidRPr="002347E0">
        <w:rPr>
          <w:sz w:val="28"/>
          <w:szCs w:val="28"/>
        </w:rPr>
        <w:t>=</w:t>
      </w:r>
      <w:r w:rsidR="007F0A90">
        <w:rPr>
          <w:sz w:val="28"/>
          <w:szCs w:val="28"/>
        </w:rPr>
        <w:t xml:space="preserve"> </w:t>
      </w:r>
      <w:r w:rsidRPr="002347E0">
        <w:rPr>
          <w:sz w:val="28"/>
          <w:szCs w:val="28"/>
        </w:rPr>
        <w:t>«да»; в</w:t>
      </w:r>
      <w:r w:rsidR="00EA04F8" w:rsidRPr="002347E0">
        <w:rPr>
          <w:sz w:val="28"/>
          <w:szCs w:val="28"/>
          <w:lang w:val="en-US"/>
        </w:rPr>
        <w:t> </w:t>
      </w:r>
      <w:r w:rsidRPr="002347E0">
        <w:rPr>
          <w:sz w:val="28"/>
          <w:szCs w:val="28"/>
        </w:rPr>
        <w:t>вопросе 2.5.1 = РФ; в вопросе 2.5.2 = «временно».</w:t>
      </w:r>
    </w:p>
    <w:p w:rsidR="000A7744" w:rsidRPr="002347E0" w:rsidRDefault="000A7744" w:rsidP="002C78EE">
      <w:pPr>
        <w:pStyle w:val="Iauiue"/>
        <w:widowControl/>
        <w:numPr>
          <w:ilvl w:val="12"/>
          <w:numId w:val="0"/>
        </w:numPr>
        <w:suppressAutoHyphens/>
        <w:spacing w:line="360" w:lineRule="auto"/>
        <w:ind w:right="-2" w:firstLine="720"/>
        <w:jc w:val="both"/>
        <w:rPr>
          <w:sz w:val="28"/>
          <w:szCs w:val="28"/>
        </w:rPr>
      </w:pPr>
      <w:r w:rsidRPr="002347E0">
        <w:rPr>
          <w:sz w:val="28"/>
          <w:szCs w:val="28"/>
        </w:rPr>
        <w:t xml:space="preserve">Если при опросе выяснится, что человек имеет </w:t>
      </w:r>
      <w:r w:rsidRPr="002347E0">
        <w:rPr>
          <w:bCs/>
          <w:sz w:val="28"/>
          <w:szCs w:val="28"/>
        </w:rPr>
        <w:t>не одно место жительства, и</w:t>
      </w:r>
      <w:r w:rsidR="002E447E">
        <w:rPr>
          <w:bCs/>
          <w:sz w:val="28"/>
          <w:szCs w:val="28"/>
        </w:rPr>
        <w:t> </w:t>
      </w:r>
      <w:r w:rsidRPr="002347E0">
        <w:rPr>
          <w:bCs/>
          <w:sz w:val="28"/>
          <w:szCs w:val="28"/>
        </w:rPr>
        <w:t>для прохождения переписи он выберет</w:t>
      </w:r>
      <w:r w:rsidRPr="002347E0">
        <w:rPr>
          <w:sz w:val="28"/>
          <w:szCs w:val="28"/>
        </w:rPr>
        <w:t xml:space="preserve"> данное помещение, то после заполнения на</w:t>
      </w:r>
      <w:r w:rsidR="002E447E">
        <w:rPr>
          <w:sz w:val="28"/>
          <w:szCs w:val="28"/>
        </w:rPr>
        <w:t> </w:t>
      </w:r>
      <w:r w:rsidRPr="002347E0">
        <w:rPr>
          <w:sz w:val="28"/>
          <w:szCs w:val="28"/>
        </w:rPr>
        <w:t xml:space="preserve">него переписного листа формы Л, необходимо составить </w:t>
      </w:r>
      <w:r w:rsidRPr="00F43919">
        <w:rPr>
          <w:bCs/>
          <w:sz w:val="28"/>
          <w:szCs w:val="28"/>
        </w:rPr>
        <w:t>форму КС «Список лиц для контроля за заполнением переписных листов»</w:t>
      </w:r>
      <w:r w:rsidRPr="002347E0">
        <w:rPr>
          <w:b/>
          <w:bCs/>
          <w:sz w:val="28"/>
          <w:szCs w:val="28"/>
        </w:rPr>
        <w:t xml:space="preserve"> </w:t>
      </w:r>
      <w:r w:rsidRPr="002347E0">
        <w:rPr>
          <w:bCs/>
          <w:sz w:val="28"/>
          <w:szCs w:val="28"/>
        </w:rPr>
        <w:t>по</w:t>
      </w:r>
      <w:r w:rsidR="00DF4F49">
        <w:rPr>
          <w:bCs/>
          <w:sz w:val="28"/>
          <w:szCs w:val="28"/>
        </w:rPr>
        <w:t> </w:t>
      </w:r>
      <w:r w:rsidRPr="002347E0">
        <w:rPr>
          <w:bCs/>
          <w:sz w:val="28"/>
          <w:szCs w:val="28"/>
        </w:rPr>
        <w:t xml:space="preserve">второму адресу. Кроме того, </w:t>
      </w:r>
      <w:r w:rsidRPr="002347E0">
        <w:rPr>
          <w:sz w:val="28"/>
          <w:szCs w:val="28"/>
        </w:rPr>
        <w:t>если опрашиваемый заявит, что в период до</w:t>
      </w:r>
      <w:r w:rsidR="00EA04F8" w:rsidRPr="002347E0">
        <w:rPr>
          <w:sz w:val="28"/>
          <w:szCs w:val="28"/>
          <w:lang w:val="en-US"/>
        </w:rPr>
        <w:t> </w:t>
      </w:r>
      <w:r w:rsidRPr="002347E0">
        <w:rPr>
          <w:sz w:val="28"/>
          <w:szCs w:val="28"/>
        </w:rPr>
        <w:t>30</w:t>
      </w:r>
      <w:r w:rsidR="00DF4F49">
        <w:rPr>
          <w:sz w:val="28"/>
          <w:szCs w:val="28"/>
        </w:rPr>
        <w:t> </w:t>
      </w:r>
      <w:r w:rsidRPr="002347E0">
        <w:rPr>
          <w:sz w:val="28"/>
          <w:szCs w:val="28"/>
        </w:rPr>
        <w:t>апреля 2021</w:t>
      </w:r>
      <w:r w:rsidR="006D5E54">
        <w:rPr>
          <w:sz w:val="28"/>
          <w:szCs w:val="28"/>
        </w:rPr>
        <w:t> </w:t>
      </w:r>
      <w:r w:rsidRPr="002347E0">
        <w:rPr>
          <w:sz w:val="28"/>
          <w:szCs w:val="28"/>
        </w:rPr>
        <w:t>года (до</w:t>
      </w:r>
      <w:r w:rsidR="002E447E">
        <w:rPr>
          <w:sz w:val="28"/>
          <w:szCs w:val="28"/>
        </w:rPr>
        <w:t> </w:t>
      </w:r>
      <w:r w:rsidRPr="002347E0">
        <w:rPr>
          <w:sz w:val="28"/>
          <w:szCs w:val="28"/>
        </w:rPr>
        <w:t>окончания переписи населения и контрольного обхода) он может оказаться в</w:t>
      </w:r>
      <w:r w:rsidR="002E447E">
        <w:rPr>
          <w:sz w:val="28"/>
          <w:szCs w:val="28"/>
        </w:rPr>
        <w:t> </w:t>
      </w:r>
      <w:r w:rsidRPr="002347E0">
        <w:rPr>
          <w:sz w:val="28"/>
          <w:szCs w:val="28"/>
        </w:rPr>
        <w:t>этом месте, переписчик должен выдать ему</w:t>
      </w:r>
      <w:r w:rsidR="00DF4F49">
        <w:rPr>
          <w:sz w:val="28"/>
          <w:szCs w:val="28"/>
        </w:rPr>
        <w:t> </w:t>
      </w:r>
      <w:r w:rsidRPr="00F43919">
        <w:rPr>
          <w:bCs/>
          <w:sz w:val="28"/>
          <w:szCs w:val="28"/>
        </w:rPr>
        <w:t>справку о прохождении переписи (форму СПР)</w:t>
      </w:r>
      <w:r w:rsidRPr="002347E0">
        <w:rPr>
          <w:sz w:val="28"/>
          <w:szCs w:val="28"/>
        </w:rPr>
        <w:t xml:space="preserve"> для предъявления ее</w:t>
      </w:r>
      <w:r w:rsidR="00DF4F49">
        <w:rPr>
          <w:sz w:val="28"/>
          <w:szCs w:val="28"/>
        </w:rPr>
        <w:t> </w:t>
      </w:r>
      <w:r w:rsidRPr="002347E0">
        <w:rPr>
          <w:sz w:val="28"/>
          <w:szCs w:val="28"/>
        </w:rPr>
        <w:t xml:space="preserve">переписчику по другому месту жительства. </w:t>
      </w:r>
    </w:p>
    <w:p w:rsidR="000A7744" w:rsidRPr="002347E0" w:rsidRDefault="000A7744" w:rsidP="00B20C39">
      <w:pPr>
        <w:pStyle w:val="Iauiue"/>
        <w:numPr>
          <w:ilvl w:val="12"/>
          <w:numId w:val="0"/>
        </w:numPr>
        <w:suppressAutoHyphens/>
        <w:spacing w:line="360" w:lineRule="auto"/>
        <w:ind w:firstLine="720"/>
        <w:jc w:val="both"/>
        <w:rPr>
          <w:sz w:val="28"/>
          <w:szCs w:val="28"/>
        </w:rPr>
      </w:pPr>
      <w:r w:rsidRPr="002347E0">
        <w:rPr>
          <w:sz w:val="28"/>
          <w:szCs w:val="28"/>
        </w:rPr>
        <w:t>На лицевой стороне формы КС записывается адрес помещения, где</w:t>
      </w:r>
      <w:r w:rsidR="002E447E">
        <w:rPr>
          <w:sz w:val="28"/>
          <w:szCs w:val="28"/>
        </w:rPr>
        <w:t> </w:t>
      </w:r>
      <w:r w:rsidRPr="002347E0">
        <w:rPr>
          <w:sz w:val="28"/>
          <w:szCs w:val="28"/>
        </w:rPr>
        <w:t>Вы</w:t>
      </w:r>
      <w:r w:rsidR="002E447E">
        <w:rPr>
          <w:sz w:val="28"/>
          <w:szCs w:val="28"/>
        </w:rPr>
        <w:t> </w:t>
      </w:r>
      <w:r w:rsidRPr="002347E0">
        <w:rPr>
          <w:sz w:val="28"/>
          <w:szCs w:val="28"/>
        </w:rPr>
        <w:t>переписали человека, имеющего еще одно место жительства.</w:t>
      </w:r>
    </w:p>
    <w:p w:rsidR="000A7744" w:rsidRPr="002347E0" w:rsidRDefault="000A7744" w:rsidP="002C78EE">
      <w:pPr>
        <w:pStyle w:val="Iauiue"/>
        <w:widowControl/>
        <w:numPr>
          <w:ilvl w:val="12"/>
          <w:numId w:val="0"/>
        </w:numPr>
        <w:suppressAutoHyphens/>
        <w:spacing w:line="360" w:lineRule="auto"/>
        <w:ind w:right="-2" w:firstLine="720"/>
        <w:jc w:val="both"/>
        <w:rPr>
          <w:sz w:val="28"/>
          <w:szCs w:val="28"/>
        </w:rPr>
      </w:pPr>
      <w:r w:rsidRPr="002347E0">
        <w:rPr>
          <w:sz w:val="28"/>
          <w:szCs w:val="28"/>
        </w:rPr>
        <w:lastRenderedPageBreak/>
        <w:t>Этот адрес совпадает с адресом в форме С по данному помещению.</w:t>
      </w:r>
    </w:p>
    <w:p w:rsidR="000A7744" w:rsidRPr="002347E0" w:rsidRDefault="00125A85" w:rsidP="002C78EE">
      <w:pPr>
        <w:pStyle w:val="Iauiue"/>
        <w:widowControl/>
        <w:numPr>
          <w:ilvl w:val="12"/>
          <w:numId w:val="0"/>
        </w:numPr>
        <w:suppressAutoHyphens/>
        <w:spacing w:line="360" w:lineRule="auto"/>
        <w:ind w:right="-2" w:firstLine="720"/>
        <w:jc w:val="both"/>
        <w:rPr>
          <w:sz w:val="28"/>
          <w:szCs w:val="28"/>
        </w:rPr>
      </w:pPr>
      <w:r>
        <w:rPr>
          <w:sz w:val="28"/>
          <w:szCs w:val="28"/>
        </w:rPr>
        <w:t>В т</w:t>
      </w:r>
      <w:r w:rsidR="000A7744" w:rsidRPr="002347E0">
        <w:rPr>
          <w:sz w:val="28"/>
          <w:szCs w:val="28"/>
        </w:rPr>
        <w:t>аблицу 1 формы КС вносится фа</w:t>
      </w:r>
      <w:r w:rsidR="00755763">
        <w:rPr>
          <w:sz w:val="28"/>
          <w:szCs w:val="28"/>
        </w:rPr>
        <w:t>милия, имя и отчество из гр. 1 т</w:t>
      </w:r>
      <w:r w:rsidR="000A7744" w:rsidRPr="002347E0">
        <w:rPr>
          <w:sz w:val="28"/>
          <w:szCs w:val="28"/>
        </w:rPr>
        <w:t>аблицы 1 формы</w:t>
      </w:r>
      <w:r w:rsidR="00E8195A">
        <w:rPr>
          <w:sz w:val="28"/>
          <w:szCs w:val="28"/>
        </w:rPr>
        <w:t xml:space="preserve"> </w:t>
      </w:r>
      <w:r w:rsidR="000A7744" w:rsidRPr="002347E0">
        <w:rPr>
          <w:sz w:val="28"/>
          <w:szCs w:val="28"/>
        </w:rPr>
        <w:t> С, пол, дата рождения и число исполнившихся лет из</w:t>
      </w:r>
      <w:r w:rsidR="00DF4F49">
        <w:rPr>
          <w:sz w:val="28"/>
          <w:szCs w:val="28"/>
        </w:rPr>
        <w:t> </w:t>
      </w:r>
      <w:r w:rsidR="000A7744" w:rsidRPr="002347E0">
        <w:rPr>
          <w:sz w:val="28"/>
          <w:szCs w:val="28"/>
        </w:rPr>
        <w:t>вопросов 2 и 3 формы</w:t>
      </w:r>
      <w:r w:rsidR="002E447E">
        <w:rPr>
          <w:sz w:val="28"/>
          <w:szCs w:val="28"/>
        </w:rPr>
        <w:t> </w:t>
      </w:r>
      <w:r w:rsidR="000A7744" w:rsidRPr="002347E0">
        <w:rPr>
          <w:sz w:val="28"/>
          <w:szCs w:val="28"/>
        </w:rPr>
        <w:t>Л.</w:t>
      </w:r>
    </w:p>
    <w:p w:rsidR="000A7744" w:rsidRPr="002347E0" w:rsidRDefault="000A7744" w:rsidP="002C78EE">
      <w:pPr>
        <w:pStyle w:val="Iauiue"/>
        <w:widowControl/>
        <w:numPr>
          <w:ilvl w:val="12"/>
          <w:numId w:val="0"/>
        </w:numPr>
        <w:suppressAutoHyphens/>
        <w:spacing w:line="360" w:lineRule="auto"/>
        <w:ind w:right="-2" w:firstLine="720"/>
        <w:jc w:val="both"/>
        <w:rPr>
          <w:sz w:val="28"/>
          <w:szCs w:val="28"/>
        </w:rPr>
      </w:pPr>
      <w:r w:rsidRPr="002347E0">
        <w:rPr>
          <w:sz w:val="28"/>
          <w:szCs w:val="28"/>
        </w:rPr>
        <w:t>Если это же второе место жительства имеет не один член домохозяйства, а</w:t>
      </w:r>
      <w:r w:rsidR="002E447E">
        <w:rPr>
          <w:sz w:val="28"/>
          <w:szCs w:val="28"/>
        </w:rPr>
        <w:t> </w:t>
      </w:r>
      <w:r w:rsidRPr="002347E0">
        <w:rPr>
          <w:sz w:val="28"/>
          <w:szCs w:val="28"/>
        </w:rPr>
        <w:t xml:space="preserve">несколько (например, целая семья), то в </w:t>
      </w:r>
      <w:r w:rsidR="00125A85">
        <w:rPr>
          <w:sz w:val="28"/>
          <w:szCs w:val="28"/>
        </w:rPr>
        <w:t>т</w:t>
      </w:r>
      <w:r w:rsidRPr="002347E0">
        <w:rPr>
          <w:sz w:val="28"/>
          <w:szCs w:val="28"/>
        </w:rPr>
        <w:t>аблице 1 формы КС записываются все</w:t>
      </w:r>
      <w:r w:rsidR="002E447E">
        <w:rPr>
          <w:sz w:val="28"/>
          <w:szCs w:val="28"/>
        </w:rPr>
        <w:t> </w:t>
      </w:r>
      <w:r w:rsidRPr="002347E0">
        <w:rPr>
          <w:sz w:val="28"/>
          <w:szCs w:val="28"/>
        </w:rPr>
        <w:t>эти люди, а под ФИО каждого лица записывается родственное отношение к</w:t>
      </w:r>
      <w:r w:rsidR="002E447E">
        <w:rPr>
          <w:sz w:val="28"/>
          <w:szCs w:val="28"/>
        </w:rPr>
        <w:t> </w:t>
      </w:r>
      <w:r w:rsidRPr="002347E0">
        <w:rPr>
          <w:sz w:val="28"/>
          <w:szCs w:val="28"/>
        </w:rPr>
        <w:t>лицу, записанному первым (если необходимо записать более 3-х человек, то</w:t>
      </w:r>
      <w:r w:rsidR="002E447E">
        <w:rPr>
          <w:sz w:val="28"/>
          <w:szCs w:val="28"/>
        </w:rPr>
        <w:t> </w:t>
      </w:r>
      <w:r w:rsidRPr="002347E0">
        <w:rPr>
          <w:sz w:val="28"/>
          <w:szCs w:val="28"/>
        </w:rPr>
        <w:t xml:space="preserve">используется несколько форм КС). </w:t>
      </w:r>
    </w:p>
    <w:p w:rsidR="000A7744" w:rsidRPr="002347E0" w:rsidRDefault="000A7744" w:rsidP="002C78EE">
      <w:pPr>
        <w:pStyle w:val="Iauiue"/>
        <w:widowControl/>
        <w:numPr>
          <w:ilvl w:val="12"/>
          <w:numId w:val="0"/>
        </w:numPr>
        <w:suppressAutoHyphens/>
        <w:spacing w:line="360" w:lineRule="auto"/>
        <w:ind w:right="-2" w:firstLine="720"/>
        <w:jc w:val="both"/>
        <w:rPr>
          <w:sz w:val="28"/>
          <w:szCs w:val="28"/>
        </w:rPr>
      </w:pPr>
      <w:r w:rsidRPr="002347E0">
        <w:rPr>
          <w:sz w:val="28"/>
          <w:szCs w:val="28"/>
        </w:rPr>
        <w:t>На оборотной стороне формы КС заполняются номера лиц, на которых заполнены строки в</w:t>
      </w:r>
      <w:r w:rsidR="00EA04F8" w:rsidRPr="002347E0">
        <w:rPr>
          <w:sz w:val="28"/>
          <w:szCs w:val="28"/>
          <w:lang w:val="en-US"/>
        </w:rPr>
        <w:t> </w:t>
      </w:r>
      <w:r w:rsidR="00125A85">
        <w:rPr>
          <w:sz w:val="28"/>
          <w:szCs w:val="28"/>
        </w:rPr>
        <w:t>т</w:t>
      </w:r>
      <w:r w:rsidRPr="002347E0">
        <w:rPr>
          <w:sz w:val="28"/>
          <w:szCs w:val="28"/>
        </w:rPr>
        <w:t>аблице 1 на лицевой стороне формы КС. После этого в</w:t>
      </w:r>
      <w:r w:rsidR="00DF4F49">
        <w:rPr>
          <w:sz w:val="28"/>
          <w:szCs w:val="28"/>
        </w:rPr>
        <w:t> </w:t>
      </w:r>
      <w:r w:rsidRPr="002347E0">
        <w:rPr>
          <w:sz w:val="28"/>
          <w:szCs w:val="28"/>
        </w:rPr>
        <w:t>верхней части оборотной стороны формы КС заполняется адрес второго места жительства этого лица (этих лиц), где он</w:t>
      </w:r>
      <w:r w:rsidR="00EA04F8" w:rsidRPr="002347E0">
        <w:rPr>
          <w:sz w:val="28"/>
          <w:szCs w:val="28"/>
          <w:lang w:val="en-US"/>
        </w:rPr>
        <w:t> </w:t>
      </w:r>
      <w:r w:rsidRPr="002347E0">
        <w:rPr>
          <w:sz w:val="28"/>
          <w:szCs w:val="28"/>
        </w:rPr>
        <w:t>(они) не</w:t>
      </w:r>
      <w:r w:rsidR="00EA04F8" w:rsidRPr="002347E0">
        <w:rPr>
          <w:sz w:val="28"/>
          <w:szCs w:val="28"/>
          <w:lang w:val="en-US"/>
        </w:rPr>
        <w:t> </w:t>
      </w:r>
      <w:r w:rsidRPr="002347E0">
        <w:rPr>
          <w:sz w:val="28"/>
          <w:szCs w:val="28"/>
        </w:rPr>
        <w:t xml:space="preserve">должен быть повторно переписан. </w:t>
      </w:r>
    </w:p>
    <w:p w:rsidR="000A7744" w:rsidRPr="002347E0" w:rsidRDefault="000A7744" w:rsidP="002C78EE">
      <w:pPr>
        <w:pStyle w:val="Iauiue"/>
        <w:widowControl/>
        <w:numPr>
          <w:ilvl w:val="12"/>
          <w:numId w:val="0"/>
        </w:numPr>
        <w:suppressAutoHyphens/>
        <w:spacing w:line="360" w:lineRule="auto"/>
        <w:ind w:right="-2" w:firstLine="720"/>
        <w:jc w:val="both"/>
        <w:rPr>
          <w:sz w:val="28"/>
          <w:szCs w:val="28"/>
        </w:rPr>
      </w:pPr>
      <w:r w:rsidRPr="002347E0">
        <w:rPr>
          <w:sz w:val="28"/>
          <w:szCs w:val="28"/>
        </w:rPr>
        <w:t>Если члены одного домохозяйства имеют второе место жительства по</w:t>
      </w:r>
      <w:r w:rsidR="00DF4F49">
        <w:rPr>
          <w:sz w:val="28"/>
          <w:szCs w:val="28"/>
        </w:rPr>
        <w:t> </w:t>
      </w:r>
      <w:r w:rsidRPr="002347E0">
        <w:rPr>
          <w:sz w:val="28"/>
          <w:szCs w:val="28"/>
        </w:rPr>
        <w:t>разным адресам, то на каждого заполняется отдельная форма КС.</w:t>
      </w:r>
    </w:p>
    <w:p w:rsidR="000A7744" w:rsidRPr="002347E0" w:rsidRDefault="000A7744" w:rsidP="002C78EE">
      <w:pPr>
        <w:pStyle w:val="Iauiue"/>
        <w:widowControl/>
        <w:numPr>
          <w:ilvl w:val="12"/>
          <w:numId w:val="0"/>
        </w:numPr>
        <w:suppressAutoHyphens/>
        <w:spacing w:line="360" w:lineRule="auto"/>
        <w:ind w:right="-2" w:firstLine="720"/>
        <w:jc w:val="both"/>
        <w:rPr>
          <w:sz w:val="28"/>
          <w:szCs w:val="28"/>
        </w:rPr>
      </w:pPr>
      <w:r w:rsidRPr="002347E0">
        <w:rPr>
          <w:sz w:val="28"/>
          <w:szCs w:val="28"/>
        </w:rPr>
        <w:t>Нижнюю часть оборотной стороны формы КС при ее составлении заполнять не следует.</w:t>
      </w:r>
    </w:p>
    <w:p w:rsidR="000A7744" w:rsidRPr="002E447E" w:rsidRDefault="000A7744" w:rsidP="002C78EE">
      <w:pPr>
        <w:pStyle w:val="Iauiue"/>
        <w:keepNext/>
        <w:widowControl/>
        <w:numPr>
          <w:ilvl w:val="12"/>
          <w:numId w:val="0"/>
        </w:numPr>
        <w:suppressAutoHyphens/>
        <w:spacing w:line="360" w:lineRule="auto"/>
        <w:ind w:firstLine="720"/>
        <w:jc w:val="both"/>
        <w:rPr>
          <w:bCs/>
          <w:sz w:val="28"/>
          <w:szCs w:val="28"/>
        </w:rPr>
      </w:pPr>
      <w:r w:rsidRPr="002E447E">
        <w:rPr>
          <w:bCs/>
          <w:sz w:val="28"/>
          <w:szCs w:val="28"/>
        </w:rPr>
        <w:t xml:space="preserve">Пример: </w:t>
      </w:r>
    </w:p>
    <w:p w:rsidR="000A7744" w:rsidRPr="002E447E" w:rsidRDefault="000A7744" w:rsidP="002C78EE">
      <w:pPr>
        <w:pStyle w:val="Iauiue"/>
        <w:widowControl/>
        <w:numPr>
          <w:ilvl w:val="12"/>
          <w:numId w:val="0"/>
        </w:numPr>
        <w:suppressAutoHyphens/>
        <w:spacing w:line="360" w:lineRule="auto"/>
        <w:ind w:firstLine="720"/>
        <w:jc w:val="both"/>
        <w:rPr>
          <w:sz w:val="28"/>
          <w:szCs w:val="28"/>
        </w:rPr>
      </w:pPr>
      <w:r w:rsidRPr="002E447E">
        <w:rPr>
          <w:sz w:val="28"/>
          <w:szCs w:val="28"/>
        </w:rPr>
        <w:t>Сидоров Иван Петрович прописан по адресу: Новгородская область, г.</w:t>
      </w:r>
      <w:r w:rsidR="002E447E">
        <w:rPr>
          <w:sz w:val="28"/>
          <w:szCs w:val="28"/>
        </w:rPr>
        <w:t> </w:t>
      </w:r>
      <w:r w:rsidRPr="002E447E">
        <w:rPr>
          <w:sz w:val="28"/>
          <w:szCs w:val="28"/>
        </w:rPr>
        <w:t>Великий Новгород, ул. Октября, а фактически живет с домохозяйством (женой, сыном и тещей) в принадлежащей теще квартире по адресу: г. Москва, ул. Снежная. Переписчик на ул. Снежная, выяснив, что Сидоров имеет еще</w:t>
      </w:r>
      <w:r w:rsidR="00DF4F49">
        <w:rPr>
          <w:sz w:val="28"/>
          <w:szCs w:val="28"/>
        </w:rPr>
        <w:t> </w:t>
      </w:r>
      <w:r w:rsidRPr="002E447E">
        <w:rPr>
          <w:sz w:val="28"/>
          <w:szCs w:val="28"/>
        </w:rPr>
        <w:t>одно место жительства, но обычно живет здесь с домохозяйством и будет здесь переп</w:t>
      </w:r>
      <w:r w:rsidR="002538D2">
        <w:rPr>
          <w:sz w:val="28"/>
          <w:szCs w:val="28"/>
        </w:rPr>
        <w:t>исываться, обязан внести его в т</w:t>
      </w:r>
      <w:r w:rsidRPr="002E447E">
        <w:rPr>
          <w:sz w:val="28"/>
          <w:szCs w:val="28"/>
        </w:rPr>
        <w:t>аблицу 1 формы С, заполнить на</w:t>
      </w:r>
      <w:r w:rsidR="00DF4F49">
        <w:rPr>
          <w:sz w:val="28"/>
          <w:szCs w:val="28"/>
        </w:rPr>
        <w:t> </w:t>
      </w:r>
      <w:r w:rsidRPr="002E447E">
        <w:rPr>
          <w:sz w:val="28"/>
          <w:szCs w:val="28"/>
        </w:rPr>
        <w:t>него Переписной лист (форму Л) и составить на него контрольный</w:t>
      </w:r>
      <w:r w:rsidR="00E8195A">
        <w:rPr>
          <w:sz w:val="28"/>
          <w:szCs w:val="28"/>
        </w:rPr>
        <w:t> </w:t>
      </w:r>
      <w:r w:rsidRPr="002E447E">
        <w:rPr>
          <w:sz w:val="28"/>
          <w:szCs w:val="28"/>
        </w:rPr>
        <w:t>Список</w:t>
      </w:r>
      <w:r w:rsidR="00E8195A">
        <w:rPr>
          <w:sz w:val="28"/>
          <w:szCs w:val="28"/>
        </w:rPr>
        <w:t> </w:t>
      </w:r>
      <w:r w:rsidRPr="002E447E">
        <w:rPr>
          <w:sz w:val="28"/>
          <w:szCs w:val="28"/>
        </w:rPr>
        <w:t>лиц (форму КС). В контрольном Списке лиц записывается</w:t>
      </w:r>
      <w:r w:rsidR="00E8195A">
        <w:rPr>
          <w:sz w:val="28"/>
          <w:szCs w:val="28"/>
        </w:rPr>
        <w:t> </w:t>
      </w:r>
      <w:r w:rsidRPr="002E447E">
        <w:rPr>
          <w:sz w:val="28"/>
          <w:szCs w:val="28"/>
        </w:rPr>
        <w:t>адрес,</w:t>
      </w:r>
      <w:r w:rsidR="00E8195A">
        <w:rPr>
          <w:sz w:val="28"/>
          <w:szCs w:val="28"/>
        </w:rPr>
        <w:t> </w:t>
      </w:r>
      <w:r w:rsidRPr="002E447E">
        <w:rPr>
          <w:sz w:val="28"/>
          <w:szCs w:val="28"/>
        </w:rPr>
        <w:t>где</w:t>
      </w:r>
      <w:r w:rsidR="00D045E3">
        <w:rPr>
          <w:sz w:val="28"/>
          <w:szCs w:val="28"/>
        </w:rPr>
        <w:t> </w:t>
      </w:r>
      <w:r w:rsidRPr="002E447E">
        <w:rPr>
          <w:sz w:val="28"/>
          <w:szCs w:val="28"/>
        </w:rPr>
        <w:t>он</w:t>
      </w:r>
      <w:r w:rsidR="00D045E3">
        <w:rPr>
          <w:sz w:val="28"/>
          <w:szCs w:val="28"/>
        </w:rPr>
        <w:t> </w:t>
      </w:r>
      <w:r w:rsidRPr="002E447E">
        <w:rPr>
          <w:sz w:val="28"/>
          <w:szCs w:val="28"/>
        </w:rPr>
        <w:t>составлен – по ул. Снежная, а на обороте – адрес, где</w:t>
      </w:r>
      <w:r w:rsidR="002E447E">
        <w:rPr>
          <w:sz w:val="28"/>
          <w:szCs w:val="28"/>
        </w:rPr>
        <w:t> </w:t>
      </w:r>
      <w:r w:rsidRPr="002E447E">
        <w:rPr>
          <w:sz w:val="28"/>
          <w:szCs w:val="28"/>
        </w:rPr>
        <w:t>Сидоров имеет второе место жительства, и где его не следует включать</w:t>
      </w:r>
      <w:r w:rsidR="00E8195A">
        <w:rPr>
          <w:sz w:val="28"/>
          <w:szCs w:val="28"/>
        </w:rPr>
        <w:t> </w:t>
      </w:r>
      <w:r w:rsidRPr="002E447E">
        <w:rPr>
          <w:sz w:val="28"/>
          <w:szCs w:val="28"/>
        </w:rPr>
        <w:t>в</w:t>
      </w:r>
      <w:r w:rsidR="002E447E">
        <w:rPr>
          <w:sz w:val="28"/>
          <w:szCs w:val="28"/>
        </w:rPr>
        <w:t> </w:t>
      </w:r>
      <w:r w:rsidRPr="002E447E">
        <w:rPr>
          <w:sz w:val="28"/>
          <w:szCs w:val="28"/>
        </w:rPr>
        <w:t>переписные листы – адрес в</w:t>
      </w:r>
      <w:r w:rsidR="00EA04F8" w:rsidRPr="002E447E">
        <w:rPr>
          <w:sz w:val="28"/>
          <w:szCs w:val="28"/>
          <w:lang w:val="en-US"/>
        </w:rPr>
        <w:t> </w:t>
      </w:r>
      <w:r w:rsidRPr="002E447E">
        <w:rPr>
          <w:sz w:val="28"/>
          <w:szCs w:val="28"/>
        </w:rPr>
        <w:t xml:space="preserve">г. Великий Новгород. Кроме того, </w:t>
      </w:r>
      <w:r w:rsidRPr="002E447E">
        <w:rPr>
          <w:sz w:val="28"/>
          <w:szCs w:val="28"/>
        </w:rPr>
        <w:lastRenderedPageBreak/>
        <w:t>Сидоров заявил, что</w:t>
      </w:r>
      <w:r w:rsidR="00E8195A">
        <w:rPr>
          <w:sz w:val="28"/>
          <w:szCs w:val="28"/>
        </w:rPr>
        <w:t> </w:t>
      </w:r>
      <w:r w:rsidRPr="002E447E">
        <w:rPr>
          <w:sz w:val="28"/>
          <w:szCs w:val="28"/>
        </w:rPr>
        <w:t>в</w:t>
      </w:r>
      <w:r w:rsidR="00E8195A">
        <w:rPr>
          <w:sz w:val="28"/>
          <w:szCs w:val="28"/>
        </w:rPr>
        <w:t> </w:t>
      </w:r>
      <w:r w:rsidRPr="002E447E">
        <w:rPr>
          <w:sz w:val="28"/>
          <w:szCs w:val="28"/>
        </w:rPr>
        <w:t>ближайшее время планирует посетить второе место жительства, поэтому</w:t>
      </w:r>
      <w:r w:rsidR="00E8195A">
        <w:rPr>
          <w:sz w:val="28"/>
          <w:szCs w:val="28"/>
        </w:rPr>
        <w:t> </w:t>
      </w:r>
      <w:r w:rsidRPr="002E447E">
        <w:rPr>
          <w:sz w:val="28"/>
          <w:szCs w:val="28"/>
        </w:rPr>
        <w:t>переписчик должен выдать Сидорову Справку о</w:t>
      </w:r>
      <w:r w:rsidR="00EA04F8" w:rsidRPr="002E447E">
        <w:rPr>
          <w:sz w:val="28"/>
          <w:szCs w:val="28"/>
          <w:lang w:val="en-US"/>
        </w:rPr>
        <w:t> </w:t>
      </w:r>
      <w:r w:rsidRPr="002E447E">
        <w:rPr>
          <w:sz w:val="28"/>
          <w:szCs w:val="28"/>
        </w:rPr>
        <w:t>прохождении</w:t>
      </w:r>
      <w:r w:rsidR="00E8195A">
        <w:rPr>
          <w:sz w:val="28"/>
          <w:szCs w:val="28"/>
        </w:rPr>
        <w:t> </w:t>
      </w:r>
      <w:r w:rsidRPr="002E447E">
        <w:rPr>
          <w:sz w:val="28"/>
          <w:szCs w:val="28"/>
        </w:rPr>
        <w:t>переписи (форму</w:t>
      </w:r>
      <w:r w:rsidR="002E447E">
        <w:rPr>
          <w:sz w:val="28"/>
          <w:szCs w:val="28"/>
        </w:rPr>
        <w:t> </w:t>
      </w:r>
      <w:r w:rsidRPr="002E447E">
        <w:rPr>
          <w:sz w:val="28"/>
          <w:szCs w:val="28"/>
        </w:rPr>
        <w:t xml:space="preserve">СПР). </w:t>
      </w:r>
    </w:p>
    <w:p w:rsidR="000A7744" w:rsidRPr="002347E0" w:rsidRDefault="000A7744" w:rsidP="002C78EE">
      <w:pPr>
        <w:pStyle w:val="Iauiue"/>
        <w:widowControl/>
        <w:numPr>
          <w:ilvl w:val="12"/>
          <w:numId w:val="0"/>
        </w:numPr>
        <w:suppressAutoHyphens/>
        <w:spacing w:line="360" w:lineRule="auto"/>
        <w:ind w:right="-2" w:firstLine="720"/>
        <w:jc w:val="both"/>
        <w:rPr>
          <w:sz w:val="28"/>
          <w:szCs w:val="28"/>
        </w:rPr>
      </w:pPr>
      <w:r w:rsidRPr="002347E0">
        <w:rPr>
          <w:sz w:val="28"/>
          <w:szCs w:val="28"/>
        </w:rPr>
        <w:t>Формы КС «Список лиц» нумеруются единой порядковой нумерацией</w:t>
      </w:r>
      <w:r w:rsidR="00E8195A">
        <w:rPr>
          <w:sz w:val="28"/>
          <w:szCs w:val="28"/>
        </w:rPr>
        <w:t> </w:t>
      </w:r>
      <w:r w:rsidRPr="002347E0">
        <w:rPr>
          <w:sz w:val="28"/>
          <w:szCs w:val="28"/>
        </w:rPr>
        <w:t>в</w:t>
      </w:r>
      <w:r w:rsidR="002E447E">
        <w:rPr>
          <w:sz w:val="28"/>
          <w:szCs w:val="28"/>
        </w:rPr>
        <w:t> </w:t>
      </w:r>
      <w:r w:rsidRPr="002347E0">
        <w:rPr>
          <w:sz w:val="28"/>
          <w:szCs w:val="28"/>
        </w:rPr>
        <w:t>пределах счетного участка. В графе 12 таблицы 4 записной</w:t>
      </w:r>
      <w:r w:rsidR="00E8195A">
        <w:rPr>
          <w:sz w:val="28"/>
          <w:szCs w:val="28"/>
        </w:rPr>
        <w:t> </w:t>
      </w:r>
      <w:r w:rsidRPr="002347E0">
        <w:rPr>
          <w:sz w:val="28"/>
          <w:szCs w:val="28"/>
        </w:rPr>
        <w:t>книжки переписчика следует отметить, сколько форм КС заполнено</w:t>
      </w:r>
      <w:r w:rsidR="00E8195A">
        <w:rPr>
          <w:sz w:val="28"/>
          <w:szCs w:val="28"/>
        </w:rPr>
        <w:t> </w:t>
      </w:r>
      <w:r w:rsidRPr="002347E0">
        <w:rPr>
          <w:sz w:val="28"/>
          <w:szCs w:val="28"/>
        </w:rPr>
        <w:t>по каждому помещению. Заполненные формы КС надо складывать в</w:t>
      </w:r>
      <w:r w:rsidR="00E8195A">
        <w:rPr>
          <w:sz w:val="28"/>
          <w:szCs w:val="28"/>
        </w:rPr>
        <w:t> </w:t>
      </w:r>
      <w:r w:rsidRPr="002347E0">
        <w:rPr>
          <w:sz w:val="28"/>
          <w:szCs w:val="28"/>
        </w:rPr>
        <w:t>отдельную пачку в</w:t>
      </w:r>
      <w:r w:rsidR="00EA04F8" w:rsidRPr="002347E0">
        <w:rPr>
          <w:sz w:val="28"/>
          <w:szCs w:val="28"/>
          <w:lang w:val="en-US"/>
        </w:rPr>
        <w:t> </w:t>
      </w:r>
      <w:r w:rsidRPr="002347E0">
        <w:rPr>
          <w:sz w:val="28"/>
          <w:szCs w:val="28"/>
        </w:rPr>
        <w:t>порядке возрастания порядковых номеров форм и</w:t>
      </w:r>
      <w:r w:rsidR="00E8195A">
        <w:rPr>
          <w:sz w:val="28"/>
          <w:szCs w:val="28"/>
        </w:rPr>
        <w:t> </w:t>
      </w:r>
      <w:r w:rsidRPr="002347E0">
        <w:rPr>
          <w:sz w:val="28"/>
          <w:szCs w:val="28"/>
        </w:rPr>
        <w:t>передавать контролеру полевого уровня в</w:t>
      </w:r>
      <w:r w:rsidR="00EA04F8" w:rsidRPr="002347E0">
        <w:rPr>
          <w:sz w:val="28"/>
          <w:szCs w:val="28"/>
          <w:lang w:val="en-US"/>
        </w:rPr>
        <w:t> </w:t>
      </w:r>
      <w:r w:rsidRPr="002347E0">
        <w:rPr>
          <w:sz w:val="28"/>
          <w:szCs w:val="28"/>
        </w:rPr>
        <w:t>конце каждого дня. По</w:t>
      </w:r>
      <w:r w:rsidR="00E8195A">
        <w:rPr>
          <w:sz w:val="28"/>
          <w:szCs w:val="28"/>
        </w:rPr>
        <w:t> </w:t>
      </w:r>
      <w:r w:rsidRPr="002347E0">
        <w:rPr>
          <w:sz w:val="28"/>
          <w:szCs w:val="28"/>
        </w:rPr>
        <w:t>составленным формам КС по второму адресу переписные работники</w:t>
      </w:r>
      <w:r w:rsidR="00E8195A">
        <w:rPr>
          <w:sz w:val="28"/>
          <w:szCs w:val="28"/>
        </w:rPr>
        <w:t> </w:t>
      </w:r>
      <w:r w:rsidRPr="002347E0">
        <w:rPr>
          <w:sz w:val="28"/>
          <w:szCs w:val="28"/>
        </w:rPr>
        <w:t>проверят, не переписан ли этот человек повторно, и при необходимости</w:t>
      </w:r>
      <w:r w:rsidR="00E8195A">
        <w:rPr>
          <w:sz w:val="28"/>
          <w:szCs w:val="28"/>
        </w:rPr>
        <w:t> </w:t>
      </w:r>
      <w:r w:rsidRPr="002347E0">
        <w:rPr>
          <w:sz w:val="28"/>
          <w:szCs w:val="28"/>
        </w:rPr>
        <w:t>исключат его из</w:t>
      </w:r>
      <w:r w:rsidR="00EA04F8" w:rsidRPr="002347E0">
        <w:rPr>
          <w:sz w:val="28"/>
          <w:szCs w:val="28"/>
          <w:lang w:val="en-US"/>
        </w:rPr>
        <w:t> </w:t>
      </w:r>
      <w:r w:rsidRPr="002347E0">
        <w:rPr>
          <w:sz w:val="28"/>
          <w:szCs w:val="28"/>
        </w:rPr>
        <w:t xml:space="preserve">переписных документов. Порядок проверки формы КС содержится в разделе VI. </w:t>
      </w:r>
    </w:p>
    <w:p w:rsidR="000A7744" w:rsidRPr="002347E0" w:rsidRDefault="000A7744" w:rsidP="002C78EE">
      <w:pPr>
        <w:pStyle w:val="Iauiue"/>
        <w:widowControl/>
        <w:numPr>
          <w:ilvl w:val="12"/>
          <w:numId w:val="0"/>
        </w:numPr>
        <w:suppressAutoHyphens/>
        <w:spacing w:line="360" w:lineRule="auto"/>
        <w:ind w:firstLine="720"/>
        <w:jc w:val="both"/>
        <w:rPr>
          <w:sz w:val="28"/>
          <w:szCs w:val="28"/>
        </w:rPr>
      </w:pPr>
      <w:r w:rsidRPr="0067679F">
        <w:rPr>
          <w:sz w:val="28"/>
          <w:szCs w:val="28"/>
        </w:rPr>
        <w:t>Если форма КС заполнена на лиц из другого субъекта Российской</w:t>
      </w:r>
      <w:r w:rsidR="00E8195A" w:rsidRPr="0067679F">
        <w:rPr>
          <w:sz w:val="28"/>
          <w:szCs w:val="28"/>
        </w:rPr>
        <w:t> </w:t>
      </w:r>
      <w:r w:rsidRPr="0067679F">
        <w:rPr>
          <w:sz w:val="28"/>
          <w:szCs w:val="28"/>
        </w:rPr>
        <w:t>Федерации, то контролер полевого уровня передает их</w:t>
      </w:r>
      <w:r w:rsidR="00E8195A" w:rsidRPr="0067679F">
        <w:rPr>
          <w:sz w:val="28"/>
          <w:szCs w:val="28"/>
        </w:rPr>
        <w:t> </w:t>
      </w:r>
      <w:r w:rsidRPr="0067679F">
        <w:rPr>
          <w:sz w:val="28"/>
          <w:szCs w:val="28"/>
        </w:rPr>
        <w:t>уполномоченному по</w:t>
      </w:r>
      <w:r w:rsidR="006D1C0F" w:rsidRPr="0067679F">
        <w:rPr>
          <w:sz w:val="28"/>
          <w:szCs w:val="28"/>
        </w:rPr>
        <w:t> </w:t>
      </w:r>
      <w:r w:rsidRPr="0067679F">
        <w:rPr>
          <w:sz w:val="28"/>
          <w:szCs w:val="28"/>
        </w:rPr>
        <w:t xml:space="preserve">вопросам переписи </w:t>
      </w:r>
      <w:r w:rsidR="0067679F" w:rsidRPr="0067679F">
        <w:rPr>
          <w:sz w:val="28"/>
          <w:szCs w:val="28"/>
        </w:rPr>
        <w:t xml:space="preserve">при </w:t>
      </w:r>
      <w:r w:rsidR="00D16C39" w:rsidRPr="0067679F">
        <w:rPr>
          <w:sz w:val="28"/>
          <w:szCs w:val="28"/>
        </w:rPr>
        <w:t>сдаче материалов</w:t>
      </w:r>
      <w:r w:rsidRPr="0067679F">
        <w:rPr>
          <w:sz w:val="28"/>
          <w:szCs w:val="28"/>
        </w:rPr>
        <w:t xml:space="preserve"> переписи. Уполномоченный составляет опись массива </w:t>
      </w:r>
      <w:r w:rsidR="00D16C39" w:rsidRPr="0067679F">
        <w:rPr>
          <w:sz w:val="28"/>
          <w:szCs w:val="28"/>
        </w:rPr>
        <w:t xml:space="preserve">на </w:t>
      </w:r>
      <w:r w:rsidRPr="0067679F">
        <w:rPr>
          <w:sz w:val="28"/>
          <w:szCs w:val="28"/>
        </w:rPr>
        <w:t>таки</w:t>
      </w:r>
      <w:r w:rsidR="00D16C39" w:rsidRPr="0067679F">
        <w:rPr>
          <w:sz w:val="28"/>
          <w:szCs w:val="28"/>
        </w:rPr>
        <w:t>е</w:t>
      </w:r>
      <w:r w:rsidRPr="0067679F">
        <w:rPr>
          <w:sz w:val="28"/>
          <w:szCs w:val="28"/>
        </w:rPr>
        <w:t xml:space="preserve"> форм</w:t>
      </w:r>
      <w:r w:rsidR="00D16C39" w:rsidRPr="0067679F">
        <w:rPr>
          <w:sz w:val="28"/>
          <w:szCs w:val="28"/>
        </w:rPr>
        <w:t>ы</w:t>
      </w:r>
      <w:r w:rsidRPr="0067679F">
        <w:rPr>
          <w:sz w:val="28"/>
          <w:szCs w:val="28"/>
        </w:rPr>
        <w:t xml:space="preserve"> и</w:t>
      </w:r>
      <w:r w:rsidR="002E447E" w:rsidRPr="0067679F">
        <w:rPr>
          <w:sz w:val="28"/>
          <w:szCs w:val="28"/>
        </w:rPr>
        <w:t> </w:t>
      </w:r>
      <w:r w:rsidRPr="0067679F">
        <w:rPr>
          <w:sz w:val="28"/>
          <w:szCs w:val="28"/>
        </w:rPr>
        <w:t>передает опись и</w:t>
      </w:r>
      <w:r w:rsidR="00E8195A" w:rsidRPr="0067679F">
        <w:rPr>
          <w:sz w:val="28"/>
          <w:szCs w:val="28"/>
        </w:rPr>
        <w:t> </w:t>
      </w:r>
      <w:r w:rsidRPr="0067679F">
        <w:rPr>
          <w:sz w:val="28"/>
          <w:szCs w:val="28"/>
        </w:rPr>
        <w:t>формы в</w:t>
      </w:r>
      <w:r w:rsidR="00EA04F8" w:rsidRPr="0067679F">
        <w:rPr>
          <w:sz w:val="28"/>
          <w:szCs w:val="28"/>
          <w:lang w:val="en-US"/>
        </w:rPr>
        <w:t> </w:t>
      </w:r>
      <w:r w:rsidRPr="0067679F">
        <w:rPr>
          <w:sz w:val="28"/>
          <w:szCs w:val="28"/>
        </w:rPr>
        <w:t>территориальный орган Росстата</w:t>
      </w:r>
      <w:r w:rsidR="00105585" w:rsidRPr="0067679F">
        <w:rPr>
          <w:sz w:val="28"/>
          <w:szCs w:val="28"/>
        </w:rPr>
        <w:t>.</w:t>
      </w:r>
      <w:r w:rsidRPr="0067679F">
        <w:rPr>
          <w:sz w:val="28"/>
          <w:szCs w:val="28"/>
        </w:rPr>
        <w:t xml:space="preserve"> </w:t>
      </w:r>
      <w:r w:rsidR="00105585" w:rsidRPr="0067679F">
        <w:rPr>
          <w:sz w:val="28"/>
          <w:szCs w:val="28"/>
        </w:rPr>
        <w:t>П</w:t>
      </w:r>
      <w:r w:rsidRPr="0067679F">
        <w:rPr>
          <w:sz w:val="28"/>
          <w:szCs w:val="28"/>
        </w:rPr>
        <w:t xml:space="preserve">ри </w:t>
      </w:r>
      <w:r w:rsidR="002E447E" w:rsidRPr="0067679F">
        <w:rPr>
          <w:sz w:val="28"/>
          <w:szCs w:val="28"/>
        </w:rPr>
        <w:t> </w:t>
      </w:r>
      <w:r w:rsidRPr="0067679F">
        <w:rPr>
          <w:sz w:val="28"/>
          <w:szCs w:val="28"/>
        </w:rPr>
        <w:t>обработке</w:t>
      </w:r>
      <w:r w:rsidR="00E8195A" w:rsidRPr="0067679F">
        <w:rPr>
          <w:sz w:val="28"/>
          <w:szCs w:val="28"/>
        </w:rPr>
        <w:t> </w:t>
      </w:r>
      <w:r w:rsidRPr="0067679F">
        <w:rPr>
          <w:sz w:val="28"/>
          <w:szCs w:val="28"/>
        </w:rPr>
        <w:t xml:space="preserve">материалов переписи </w:t>
      </w:r>
      <w:r w:rsidR="000319BE" w:rsidRPr="0067679F">
        <w:rPr>
          <w:sz w:val="28"/>
          <w:szCs w:val="28"/>
        </w:rPr>
        <w:t xml:space="preserve">в АС ВПН на региональном уровне </w:t>
      </w:r>
      <w:r w:rsidR="00F2377E" w:rsidRPr="0067679F">
        <w:rPr>
          <w:sz w:val="28"/>
          <w:szCs w:val="28"/>
        </w:rPr>
        <w:t>после проведения формально</w:t>
      </w:r>
      <w:r w:rsidR="007C3802" w:rsidRPr="0067679F">
        <w:rPr>
          <w:sz w:val="28"/>
          <w:szCs w:val="28"/>
        </w:rPr>
        <w:t xml:space="preserve">го и </w:t>
      </w:r>
      <w:r w:rsidR="00F2377E" w:rsidRPr="0067679F">
        <w:rPr>
          <w:sz w:val="28"/>
          <w:szCs w:val="28"/>
        </w:rPr>
        <w:t>логического контрол</w:t>
      </w:r>
      <w:r w:rsidR="007C3802" w:rsidRPr="0067679F">
        <w:rPr>
          <w:sz w:val="28"/>
          <w:szCs w:val="28"/>
        </w:rPr>
        <w:t>ей</w:t>
      </w:r>
      <w:r w:rsidR="00F2377E" w:rsidRPr="0067679F">
        <w:rPr>
          <w:sz w:val="28"/>
          <w:szCs w:val="28"/>
        </w:rPr>
        <w:t xml:space="preserve"> </w:t>
      </w:r>
      <w:r w:rsidR="00082664" w:rsidRPr="0067679F">
        <w:rPr>
          <w:sz w:val="28"/>
          <w:szCs w:val="28"/>
        </w:rPr>
        <w:t xml:space="preserve">данные из формы КС вносятся в качестве дополнительной информации к данным формы Л этого лица </w:t>
      </w:r>
      <w:r w:rsidR="005107B2" w:rsidRPr="0067679F">
        <w:rPr>
          <w:sz w:val="28"/>
          <w:szCs w:val="28"/>
        </w:rPr>
        <w:t>до</w:t>
      </w:r>
      <w:r w:rsidR="00082664" w:rsidRPr="0067679F">
        <w:rPr>
          <w:sz w:val="28"/>
          <w:szCs w:val="28"/>
        </w:rPr>
        <w:t xml:space="preserve"> </w:t>
      </w:r>
      <w:r w:rsidR="000319BE" w:rsidRPr="0067679F">
        <w:rPr>
          <w:sz w:val="28"/>
          <w:szCs w:val="28"/>
        </w:rPr>
        <w:t>формирования базы первичных данных</w:t>
      </w:r>
      <w:r w:rsidRPr="0067679F">
        <w:rPr>
          <w:sz w:val="28"/>
          <w:szCs w:val="28"/>
        </w:rPr>
        <w:t>.</w:t>
      </w:r>
    </w:p>
    <w:p w:rsidR="000A7744" w:rsidRPr="002347E0" w:rsidRDefault="000A7744" w:rsidP="000A7744">
      <w:pPr>
        <w:pStyle w:val="Iauiue"/>
        <w:widowControl/>
        <w:numPr>
          <w:ilvl w:val="12"/>
          <w:numId w:val="0"/>
        </w:numPr>
        <w:suppressAutoHyphens/>
        <w:ind w:right="-2"/>
        <w:jc w:val="both"/>
        <w:rPr>
          <w:sz w:val="28"/>
          <w:szCs w:val="28"/>
        </w:rPr>
      </w:pPr>
      <w:r w:rsidRPr="002347E0">
        <w:rPr>
          <w:noProof/>
          <w:sz w:val="28"/>
          <w:szCs w:val="28"/>
        </w:rPr>
        <w:drawing>
          <wp:inline distT="0" distB="0" distL="0" distR="0" wp14:anchorId="233CBD84" wp14:editId="6C3F48B1">
            <wp:extent cx="1729349" cy="2490958"/>
            <wp:effectExtent l="0" t="0" r="4445" b="5080"/>
            <wp:docPr id="1" name="Рисунок 1" descr="C:\Users\SavinaKS\Desktop\формы для Инструкции от 03.08.20\Форма КС-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vinaKS\Desktop\формы для Инструкции от 03.08.20\Форма КС-1.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24944" t="9586" r="18156" b="32494"/>
                    <a:stretch/>
                  </pic:blipFill>
                  <pic:spPr bwMode="auto">
                    <a:xfrm>
                      <a:off x="0" y="0"/>
                      <a:ext cx="1735799" cy="2500248"/>
                    </a:xfrm>
                    <a:prstGeom prst="rect">
                      <a:avLst/>
                    </a:prstGeom>
                    <a:noFill/>
                    <a:ln>
                      <a:noFill/>
                    </a:ln>
                    <a:extLst>
                      <a:ext uri="{53640926-AAD7-44D8-BBD7-CCE9431645EC}">
                        <a14:shadowObscured xmlns:a14="http://schemas.microsoft.com/office/drawing/2010/main"/>
                      </a:ext>
                    </a:extLst>
                  </pic:spPr>
                </pic:pic>
              </a:graphicData>
            </a:graphic>
          </wp:inline>
        </w:drawing>
      </w:r>
      <w:r w:rsidRPr="002347E0">
        <w:rPr>
          <w:noProof/>
          <w:sz w:val="28"/>
          <w:szCs w:val="28"/>
        </w:rPr>
        <w:drawing>
          <wp:inline distT="0" distB="0" distL="0" distR="0" wp14:anchorId="52D4A30A" wp14:editId="427F9052">
            <wp:extent cx="1777900" cy="2493034"/>
            <wp:effectExtent l="0" t="0" r="0" b="2540"/>
            <wp:docPr id="2" name="Рисунок 2" descr="C:\Users\SavinaKS\Desktop\формы для Инструкции от 03.08.20\Форма КС оборот-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vinaKS\Desktop\формы для Инструкции от 03.08.20\Форма КС оборот-1.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24484" t="15516" r="19191" b="27619"/>
                    <a:stretch/>
                  </pic:blipFill>
                  <pic:spPr bwMode="auto">
                    <a:xfrm>
                      <a:off x="0" y="0"/>
                      <a:ext cx="1778904" cy="2494441"/>
                    </a:xfrm>
                    <a:prstGeom prst="rect">
                      <a:avLst/>
                    </a:prstGeom>
                    <a:noFill/>
                    <a:ln>
                      <a:noFill/>
                    </a:ln>
                    <a:extLst>
                      <a:ext uri="{53640926-AAD7-44D8-BBD7-CCE9431645EC}">
                        <a14:shadowObscured xmlns:a14="http://schemas.microsoft.com/office/drawing/2010/main"/>
                      </a:ext>
                    </a:extLst>
                  </pic:spPr>
                </pic:pic>
              </a:graphicData>
            </a:graphic>
          </wp:inline>
        </w:drawing>
      </w:r>
    </w:p>
    <w:p w:rsidR="000A7744" w:rsidRPr="002347E0" w:rsidRDefault="000A7744" w:rsidP="00E8195A">
      <w:pPr>
        <w:pStyle w:val="Iauiue"/>
        <w:widowControl/>
        <w:suppressAutoHyphens/>
        <w:spacing w:before="120" w:line="360" w:lineRule="auto"/>
        <w:ind w:firstLine="720"/>
        <w:jc w:val="both"/>
        <w:rPr>
          <w:sz w:val="28"/>
          <w:szCs w:val="28"/>
        </w:rPr>
      </w:pPr>
      <w:bookmarkStart w:id="53" w:name="_Toc252119868"/>
      <w:r w:rsidRPr="00F43919">
        <w:rPr>
          <w:sz w:val="28"/>
          <w:szCs w:val="28"/>
        </w:rPr>
        <w:lastRenderedPageBreak/>
        <w:t>Форма СПР «Справка о прохождении Всероссийской переписи населения 2020 года»</w:t>
      </w:r>
      <w:r w:rsidRPr="002347E0">
        <w:rPr>
          <w:sz w:val="28"/>
          <w:szCs w:val="28"/>
        </w:rPr>
        <w:t xml:space="preserve"> выдается всем бездомным и всем лицам, переписанным по форме В, а</w:t>
      </w:r>
      <w:r w:rsidR="002E447E">
        <w:rPr>
          <w:sz w:val="28"/>
          <w:szCs w:val="28"/>
        </w:rPr>
        <w:t> </w:t>
      </w:r>
      <w:r w:rsidRPr="002347E0">
        <w:rPr>
          <w:sz w:val="28"/>
          <w:szCs w:val="28"/>
        </w:rPr>
        <w:t>также тем, кто имеет не одно место жительства, если опрашиваемый заявит, что</w:t>
      </w:r>
      <w:r w:rsidR="002E447E">
        <w:rPr>
          <w:sz w:val="28"/>
          <w:szCs w:val="28"/>
        </w:rPr>
        <w:t> </w:t>
      </w:r>
      <w:r w:rsidRPr="002347E0">
        <w:rPr>
          <w:sz w:val="28"/>
          <w:szCs w:val="28"/>
        </w:rPr>
        <w:t>в</w:t>
      </w:r>
      <w:r w:rsidR="002E447E">
        <w:rPr>
          <w:sz w:val="28"/>
          <w:szCs w:val="28"/>
        </w:rPr>
        <w:t> </w:t>
      </w:r>
      <w:r w:rsidRPr="002347E0">
        <w:rPr>
          <w:sz w:val="28"/>
          <w:szCs w:val="28"/>
        </w:rPr>
        <w:t>период до 30 апреля 2021 года (до окончания переписи населения и</w:t>
      </w:r>
      <w:r w:rsidR="002E447E">
        <w:rPr>
          <w:sz w:val="28"/>
          <w:szCs w:val="28"/>
        </w:rPr>
        <w:t> </w:t>
      </w:r>
      <w:r w:rsidRPr="002347E0">
        <w:rPr>
          <w:sz w:val="28"/>
          <w:szCs w:val="28"/>
        </w:rPr>
        <w:t>контрольного обхода) может оказаться в этом месте. Нумеруются справки о</w:t>
      </w:r>
      <w:r w:rsidR="002E447E">
        <w:rPr>
          <w:sz w:val="28"/>
          <w:szCs w:val="28"/>
        </w:rPr>
        <w:t> </w:t>
      </w:r>
      <w:r w:rsidRPr="002347E0">
        <w:rPr>
          <w:sz w:val="28"/>
          <w:szCs w:val="28"/>
        </w:rPr>
        <w:t>прохождении переписи по мере заполнения, единой порядковой нумерацией в</w:t>
      </w:r>
      <w:r w:rsidR="002E447E">
        <w:rPr>
          <w:sz w:val="28"/>
          <w:szCs w:val="28"/>
        </w:rPr>
        <w:t> </w:t>
      </w:r>
      <w:r w:rsidRPr="002347E0">
        <w:rPr>
          <w:sz w:val="28"/>
          <w:szCs w:val="28"/>
        </w:rPr>
        <w:t>пределах счетного участка.</w:t>
      </w:r>
    </w:p>
    <w:p w:rsidR="000A7744" w:rsidRPr="002347E0" w:rsidRDefault="000A7744" w:rsidP="000A7744">
      <w:pPr>
        <w:pStyle w:val="Iauiue"/>
        <w:widowControl/>
        <w:suppressAutoHyphens/>
        <w:spacing w:before="240"/>
        <w:ind w:firstLine="709"/>
        <w:jc w:val="both"/>
        <w:rPr>
          <w:sz w:val="28"/>
          <w:szCs w:val="28"/>
        </w:rPr>
      </w:pPr>
      <w:r w:rsidRPr="002347E0">
        <w:rPr>
          <w:noProof/>
          <w:sz w:val="28"/>
          <w:szCs w:val="28"/>
        </w:rPr>
        <w:drawing>
          <wp:inline distT="0" distB="0" distL="0" distR="0" wp14:anchorId="32D083E3" wp14:editId="04607D1A">
            <wp:extent cx="2388358" cy="1760561"/>
            <wp:effectExtent l="0" t="0" r="0" b="0"/>
            <wp:docPr id="3" name="Рисунок 3" descr="C:\Users\SavinaKS\Desktop\формы для Инструкции от 03.08.20\СПР-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vinaKS\Desktop\формы для Инструкции от 03.08.20\СПР-1.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33335" t="13241" r="26433" b="65801"/>
                    <a:stretch/>
                  </pic:blipFill>
                  <pic:spPr bwMode="auto">
                    <a:xfrm>
                      <a:off x="0" y="0"/>
                      <a:ext cx="2388420" cy="1760607"/>
                    </a:xfrm>
                    <a:prstGeom prst="rect">
                      <a:avLst/>
                    </a:prstGeom>
                    <a:noFill/>
                    <a:ln>
                      <a:noFill/>
                    </a:ln>
                    <a:extLst>
                      <a:ext uri="{53640926-AAD7-44D8-BBD7-CCE9431645EC}">
                        <a14:shadowObscured xmlns:a14="http://schemas.microsoft.com/office/drawing/2010/main"/>
                      </a:ext>
                    </a:extLst>
                  </pic:spPr>
                </pic:pic>
              </a:graphicData>
            </a:graphic>
          </wp:inline>
        </w:drawing>
      </w:r>
    </w:p>
    <w:p w:rsidR="000A7744" w:rsidRPr="002347E0" w:rsidRDefault="000A7744" w:rsidP="00E8195A">
      <w:pPr>
        <w:pStyle w:val="Iauiue"/>
        <w:widowControl/>
        <w:suppressAutoHyphens/>
        <w:spacing w:before="120" w:line="360" w:lineRule="auto"/>
        <w:ind w:firstLine="720"/>
        <w:jc w:val="both"/>
        <w:rPr>
          <w:sz w:val="28"/>
          <w:szCs w:val="28"/>
        </w:rPr>
      </w:pPr>
      <w:r w:rsidRPr="002347E0">
        <w:rPr>
          <w:sz w:val="28"/>
          <w:szCs w:val="28"/>
        </w:rPr>
        <w:t>Переписчик, встретив лиц, имеющих Справку о прохождении Всероссийской переписи населения 2020 года (форма СПР), переписные документы на</w:t>
      </w:r>
      <w:r w:rsidR="002E447E">
        <w:rPr>
          <w:sz w:val="28"/>
          <w:szCs w:val="28"/>
        </w:rPr>
        <w:t> </w:t>
      </w:r>
      <w:r w:rsidRPr="002347E0">
        <w:rPr>
          <w:sz w:val="28"/>
          <w:szCs w:val="28"/>
        </w:rPr>
        <w:t>них</w:t>
      </w:r>
      <w:r w:rsidR="002E447E">
        <w:rPr>
          <w:sz w:val="28"/>
          <w:szCs w:val="28"/>
        </w:rPr>
        <w:t> </w:t>
      </w:r>
      <w:r w:rsidRPr="002347E0">
        <w:rPr>
          <w:sz w:val="28"/>
          <w:szCs w:val="28"/>
        </w:rPr>
        <w:t>не</w:t>
      </w:r>
      <w:r w:rsidR="002E447E">
        <w:rPr>
          <w:sz w:val="28"/>
          <w:szCs w:val="28"/>
        </w:rPr>
        <w:t> </w:t>
      </w:r>
      <w:r w:rsidRPr="002347E0">
        <w:rPr>
          <w:sz w:val="28"/>
          <w:szCs w:val="28"/>
        </w:rPr>
        <w:t>составляет.</w:t>
      </w:r>
    </w:p>
    <w:p w:rsidR="000A7744" w:rsidRPr="002347E0" w:rsidRDefault="000A7744" w:rsidP="001C02DD">
      <w:pPr>
        <w:pStyle w:val="Iauiue"/>
        <w:widowControl/>
        <w:suppressAutoHyphens/>
        <w:spacing w:line="360" w:lineRule="auto"/>
        <w:ind w:firstLine="720"/>
        <w:jc w:val="center"/>
        <w:rPr>
          <w:sz w:val="28"/>
          <w:szCs w:val="28"/>
        </w:rPr>
      </w:pPr>
      <w:r w:rsidRPr="002347E0">
        <w:rPr>
          <w:b/>
          <w:sz w:val="28"/>
          <w:szCs w:val="28"/>
        </w:rPr>
        <w:t>Комплект контрольных переписных листов (КПЛ)</w:t>
      </w:r>
    </w:p>
    <w:p w:rsidR="000A7744" w:rsidRPr="002347E0" w:rsidRDefault="000A7744" w:rsidP="00E8195A">
      <w:pPr>
        <w:pStyle w:val="Iauiue"/>
        <w:widowControl/>
        <w:suppressAutoHyphens/>
        <w:spacing w:line="360" w:lineRule="auto"/>
        <w:ind w:firstLine="720"/>
        <w:jc w:val="both"/>
        <w:rPr>
          <w:sz w:val="28"/>
          <w:szCs w:val="28"/>
        </w:rPr>
      </w:pPr>
      <w:r w:rsidRPr="002347E0">
        <w:rPr>
          <w:sz w:val="28"/>
          <w:szCs w:val="28"/>
        </w:rPr>
        <w:t xml:space="preserve">Если при опросе выяснится, что человек имеет </w:t>
      </w:r>
      <w:r w:rsidRPr="00F43919">
        <w:rPr>
          <w:bCs/>
          <w:sz w:val="28"/>
          <w:szCs w:val="28"/>
        </w:rPr>
        <w:t>не одно место жительства,</w:t>
      </w:r>
      <w:r w:rsidRPr="002347E0">
        <w:rPr>
          <w:b/>
          <w:bCs/>
          <w:sz w:val="28"/>
          <w:szCs w:val="28"/>
        </w:rPr>
        <w:t xml:space="preserve"> </w:t>
      </w:r>
      <w:r w:rsidRPr="002347E0">
        <w:rPr>
          <w:bCs/>
          <w:sz w:val="28"/>
          <w:szCs w:val="28"/>
        </w:rPr>
        <w:t>и</w:t>
      </w:r>
      <w:r w:rsidR="002E447E">
        <w:rPr>
          <w:bCs/>
          <w:sz w:val="28"/>
          <w:szCs w:val="28"/>
        </w:rPr>
        <w:t> </w:t>
      </w:r>
      <w:r w:rsidRPr="002347E0">
        <w:rPr>
          <w:bCs/>
          <w:sz w:val="28"/>
          <w:szCs w:val="28"/>
        </w:rPr>
        <w:t>для прохождения переписи он выбирает</w:t>
      </w:r>
      <w:r w:rsidRPr="002347E0">
        <w:rPr>
          <w:sz w:val="28"/>
          <w:szCs w:val="28"/>
        </w:rPr>
        <w:t xml:space="preserve"> другое помещение, а</w:t>
      </w:r>
      <w:r w:rsidR="006D1C0F">
        <w:rPr>
          <w:sz w:val="28"/>
          <w:szCs w:val="28"/>
        </w:rPr>
        <w:t> </w:t>
      </w:r>
      <w:r w:rsidRPr="002347E0">
        <w:rPr>
          <w:sz w:val="28"/>
          <w:szCs w:val="28"/>
        </w:rPr>
        <w:t>не</w:t>
      </w:r>
      <w:r w:rsidR="006D1C0F">
        <w:rPr>
          <w:sz w:val="28"/>
          <w:szCs w:val="28"/>
        </w:rPr>
        <w:t> </w:t>
      </w:r>
      <w:r w:rsidRPr="002347E0">
        <w:rPr>
          <w:sz w:val="28"/>
          <w:szCs w:val="28"/>
        </w:rPr>
        <w:t>то где его застал переписчик, то</w:t>
      </w:r>
      <w:r w:rsidR="00EA04F8" w:rsidRPr="002347E0">
        <w:rPr>
          <w:sz w:val="28"/>
          <w:szCs w:val="28"/>
          <w:lang w:val="en-US"/>
        </w:rPr>
        <w:t> </w:t>
      </w:r>
      <w:r w:rsidRPr="002347E0">
        <w:rPr>
          <w:sz w:val="28"/>
          <w:szCs w:val="28"/>
        </w:rPr>
        <w:t>в</w:t>
      </w:r>
      <w:r w:rsidR="00EA04F8" w:rsidRPr="002347E0">
        <w:rPr>
          <w:sz w:val="28"/>
          <w:szCs w:val="28"/>
          <w:lang w:val="en-US"/>
        </w:rPr>
        <w:t> </w:t>
      </w:r>
      <w:r w:rsidRPr="002347E0">
        <w:rPr>
          <w:sz w:val="28"/>
          <w:szCs w:val="28"/>
        </w:rPr>
        <w:t>данном помещении этот респондент не</w:t>
      </w:r>
      <w:r w:rsidR="006D1C0F">
        <w:rPr>
          <w:sz w:val="28"/>
          <w:szCs w:val="28"/>
        </w:rPr>
        <w:t> </w:t>
      </w:r>
      <w:r w:rsidRPr="002347E0">
        <w:rPr>
          <w:sz w:val="28"/>
          <w:szCs w:val="28"/>
        </w:rPr>
        <w:t>переписывается. При этом следует выяснить, есть ли по другому месту жительства кто-то, кто перепишет данного респондента. В случае отсутствия таких лиц в том месте жительства, нужно составить на этого респондента комплект контрольных переписных листов для</w:t>
      </w:r>
      <w:r w:rsidR="0040108C">
        <w:rPr>
          <w:sz w:val="28"/>
          <w:szCs w:val="28"/>
        </w:rPr>
        <w:t> </w:t>
      </w:r>
      <w:r w:rsidRPr="002347E0">
        <w:rPr>
          <w:sz w:val="28"/>
          <w:szCs w:val="28"/>
        </w:rPr>
        <w:t xml:space="preserve">передачи их в соответствующий счетный участок. </w:t>
      </w:r>
    </w:p>
    <w:p w:rsidR="000A7744" w:rsidRPr="002347E0" w:rsidRDefault="000A7744" w:rsidP="00E8195A">
      <w:pPr>
        <w:pStyle w:val="Iauiue"/>
        <w:widowControl/>
        <w:suppressAutoHyphens/>
        <w:spacing w:line="360" w:lineRule="auto"/>
        <w:ind w:firstLine="720"/>
        <w:jc w:val="both"/>
        <w:rPr>
          <w:sz w:val="28"/>
          <w:szCs w:val="28"/>
        </w:rPr>
      </w:pPr>
      <w:r w:rsidRPr="002347E0">
        <w:rPr>
          <w:sz w:val="28"/>
          <w:szCs w:val="28"/>
        </w:rPr>
        <w:t>В МПП функционал заполнения КПЛ реализован для лиц, распределенных в</w:t>
      </w:r>
      <w:r w:rsidR="0040108C">
        <w:rPr>
          <w:sz w:val="28"/>
          <w:szCs w:val="28"/>
        </w:rPr>
        <w:t> </w:t>
      </w:r>
      <w:r w:rsidRPr="002347E0">
        <w:rPr>
          <w:sz w:val="28"/>
          <w:szCs w:val="28"/>
        </w:rPr>
        <w:t>таблицу «Список лиц, постоянно проживающих по другому адресу в РФ».</w:t>
      </w:r>
    </w:p>
    <w:p w:rsidR="000A7744" w:rsidRPr="002347E0" w:rsidRDefault="000A7744" w:rsidP="00E8195A">
      <w:pPr>
        <w:pStyle w:val="Iauiue"/>
        <w:widowControl/>
        <w:suppressAutoHyphens/>
        <w:spacing w:line="360" w:lineRule="auto"/>
        <w:ind w:firstLine="720"/>
        <w:jc w:val="both"/>
        <w:rPr>
          <w:sz w:val="28"/>
          <w:szCs w:val="28"/>
        </w:rPr>
      </w:pPr>
      <w:r w:rsidRPr="002347E0">
        <w:rPr>
          <w:sz w:val="28"/>
          <w:szCs w:val="28"/>
        </w:rPr>
        <w:t xml:space="preserve">На бумаге на таких лиц заполняется полный комплект БПЛ. Переписчик должен заполнить форму Обложка, в верхней части которой должен написать КПЛ и проставить номер по порядку КПЛ в пределах СУ. На форме С должен </w:t>
      </w:r>
      <w:r w:rsidRPr="002347E0">
        <w:rPr>
          <w:sz w:val="28"/>
          <w:szCs w:val="28"/>
        </w:rPr>
        <w:lastRenderedPageBreak/>
        <w:t xml:space="preserve">записать полностью адрес помещения и заполнить таблицу 1 формы С, форму Л и П. </w:t>
      </w:r>
    </w:p>
    <w:p w:rsidR="007451FF" w:rsidRPr="0067679F" w:rsidRDefault="000A7744" w:rsidP="00E8195A">
      <w:pPr>
        <w:pStyle w:val="Iauiue"/>
        <w:widowControl/>
        <w:suppressAutoHyphens/>
        <w:spacing w:line="360" w:lineRule="auto"/>
        <w:ind w:firstLine="720"/>
        <w:jc w:val="both"/>
        <w:rPr>
          <w:sz w:val="28"/>
          <w:szCs w:val="28"/>
        </w:rPr>
      </w:pPr>
      <w:r w:rsidRPr="0067679F">
        <w:rPr>
          <w:sz w:val="28"/>
          <w:szCs w:val="28"/>
        </w:rPr>
        <w:t>КПЛ переписчик передает контролеру полевого уровня</w:t>
      </w:r>
      <w:r w:rsidR="007C3802" w:rsidRPr="0067679F">
        <w:rPr>
          <w:sz w:val="28"/>
          <w:szCs w:val="28"/>
        </w:rPr>
        <w:t xml:space="preserve"> по мере заполнения</w:t>
      </w:r>
      <w:r w:rsidRPr="0067679F">
        <w:rPr>
          <w:sz w:val="28"/>
          <w:szCs w:val="28"/>
        </w:rPr>
        <w:t xml:space="preserve">. Если адрес переписавшегося входит в </w:t>
      </w:r>
      <w:r w:rsidR="007C3802" w:rsidRPr="0067679F">
        <w:rPr>
          <w:sz w:val="28"/>
          <w:szCs w:val="28"/>
        </w:rPr>
        <w:t>этот же</w:t>
      </w:r>
      <w:r w:rsidRPr="0067679F">
        <w:rPr>
          <w:sz w:val="28"/>
          <w:szCs w:val="28"/>
        </w:rPr>
        <w:t xml:space="preserve"> ПУ, то </w:t>
      </w:r>
      <w:r w:rsidR="007C3802" w:rsidRPr="0067679F">
        <w:rPr>
          <w:sz w:val="28"/>
          <w:szCs w:val="28"/>
        </w:rPr>
        <w:t xml:space="preserve">контролер </w:t>
      </w:r>
      <w:r w:rsidRPr="0067679F">
        <w:rPr>
          <w:sz w:val="28"/>
          <w:szCs w:val="28"/>
        </w:rPr>
        <w:t xml:space="preserve">передает </w:t>
      </w:r>
      <w:r w:rsidR="007C3802" w:rsidRPr="0067679F">
        <w:rPr>
          <w:sz w:val="28"/>
          <w:szCs w:val="28"/>
        </w:rPr>
        <w:t xml:space="preserve">КПЛ </w:t>
      </w:r>
      <w:r w:rsidRPr="0067679F">
        <w:rPr>
          <w:sz w:val="28"/>
          <w:szCs w:val="28"/>
        </w:rPr>
        <w:t xml:space="preserve">переписчику нужного СУ. Если адрес </w:t>
      </w:r>
      <w:r w:rsidR="007C3802" w:rsidRPr="0067679F">
        <w:rPr>
          <w:sz w:val="28"/>
          <w:szCs w:val="28"/>
        </w:rPr>
        <w:t xml:space="preserve">в </w:t>
      </w:r>
      <w:r w:rsidRPr="0067679F">
        <w:rPr>
          <w:sz w:val="28"/>
          <w:szCs w:val="28"/>
        </w:rPr>
        <w:t xml:space="preserve">КПЛ </w:t>
      </w:r>
      <w:r w:rsidR="007C3802" w:rsidRPr="0067679F">
        <w:rPr>
          <w:sz w:val="28"/>
          <w:szCs w:val="28"/>
        </w:rPr>
        <w:t>относится к</w:t>
      </w:r>
      <w:r w:rsidR="006D5E54">
        <w:rPr>
          <w:sz w:val="28"/>
          <w:szCs w:val="28"/>
        </w:rPr>
        <w:t> </w:t>
      </w:r>
      <w:r w:rsidRPr="0067679F">
        <w:rPr>
          <w:sz w:val="28"/>
          <w:szCs w:val="28"/>
        </w:rPr>
        <w:t>другому ПУ, то</w:t>
      </w:r>
      <w:r w:rsidR="006D1C0F" w:rsidRPr="0067679F">
        <w:rPr>
          <w:sz w:val="28"/>
          <w:szCs w:val="28"/>
        </w:rPr>
        <w:t> </w:t>
      </w:r>
      <w:r w:rsidRPr="0067679F">
        <w:rPr>
          <w:sz w:val="28"/>
          <w:szCs w:val="28"/>
        </w:rPr>
        <w:t>все</w:t>
      </w:r>
      <w:r w:rsidR="007C3802" w:rsidRPr="0067679F">
        <w:rPr>
          <w:sz w:val="28"/>
          <w:szCs w:val="28"/>
        </w:rPr>
        <w:t xml:space="preserve"> такие </w:t>
      </w:r>
      <w:r w:rsidRPr="0067679F">
        <w:rPr>
          <w:sz w:val="28"/>
          <w:szCs w:val="28"/>
        </w:rPr>
        <w:t xml:space="preserve">КПЛ контролер </w:t>
      </w:r>
      <w:r w:rsidR="00731FFC" w:rsidRPr="0067679F">
        <w:rPr>
          <w:sz w:val="28"/>
          <w:szCs w:val="28"/>
        </w:rPr>
        <w:t xml:space="preserve">передает </w:t>
      </w:r>
      <w:r w:rsidRPr="0067679F">
        <w:rPr>
          <w:sz w:val="28"/>
          <w:szCs w:val="28"/>
        </w:rPr>
        <w:t xml:space="preserve">уполномоченному по вопросам переписи </w:t>
      </w:r>
      <w:r w:rsidR="00731FFC" w:rsidRPr="0067679F">
        <w:rPr>
          <w:sz w:val="28"/>
          <w:szCs w:val="28"/>
        </w:rPr>
        <w:t>при сдаче материалов</w:t>
      </w:r>
      <w:r w:rsidRPr="0067679F">
        <w:rPr>
          <w:sz w:val="28"/>
          <w:szCs w:val="28"/>
        </w:rPr>
        <w:t xml:space="preserve"> переписи. Уполномоченный составляет опись массива КПЛ и</w:t>
      </w:r>
      <w:r w:rsidR="006D1C0F" w:rsidRPr="0067679F">
        <w:rPr>
          <w:sz w:val="28"/>
          <w:szCs w:val="28"/>
        </w:rPr>
        <w:t> </w:t>
      </w:r>
      <w:r w:rsidRPr="0067679F">
        <w:rPr>
          <w:sz w:val="28"/>
          <w:szCs w:val="28"/>
        </w:rPr>
        <w:t xml:space="preserve">передает опись и КПЛ в территориальный орган Росстата. </w:t>
      </w:r>
      <w:r w:rsidR="0083748D" w:rsidRPr="0067679F">
        <w:rPr>
          <w:sz w:val="28"/>
          <w:szCs w:val="28"/>
        </w:rPr>
        <w:t xml:space="preserve">В территориальном органе Росстата КПЛ, </w:t>
      </w:r>
      <w:r w:rsidR="00E00ECC" w:rsidRPr="0067679F">
        <w:rPr>
          <w:sz w:val="28"/>
          <w:szCs w:val="28"/>
        </w:rPr>
        <w:t>относящиеся к</w:t>
      </w:r>
      <w:r w:rsidR="006D5E54">
        <w:rPr>
          <w:sz w:val="28"/>
          <w:szCs w:val="28"/>
        </w:rPr>
        <w:t> </w:t>
      </w:r>
      <w:r w:rsidR="0083748D" w:rsidRPr="0067679F">
        <w:rPr>
          <w:sz w:val="28"/>
          <w:szCs w:val="28"/>
        </w:rPr>
        <w:t xml:space="preserve">данному субъекту Российской Федерации, следует подложить в </w:t>
      </w:r>
      <w:r w:rsidR="00193AD6" w:rsidRPr="0067679F">
        <w:rPr>
          <w:sz w:val="28"/>
          <w:szCs w:val="28"/>
        </w:rPr>
        <w:t>пачку соответствующего СУ</w:t>
      </w:r>
      <w:r w:rsidR="0083748D" w:rsidRPr="0067679F">
        <w:rPr>
          <w:sz w:val="28"/>
          <w:szCs w:val="28"/>
        </w:rPr>
        <w:t xml:space="preserve"> (№ ОТ, № ПУ, № СУ совпадают </w:t>
      </w:r>
      <w:r w:rsidR="007451FF" w:rsidRPr="0067679F">
        <w:rPr>
          <w:sz w:val="28"/>
          <w:szCs w:val="28"/>
        </w:rPr>
        <w:t>с реквизитами КПЛ</w:t>
      </w:r>
      <w:r w:rsidR="00193AD6" w:rsidRPr="0067679F">
        <w:rPr>
          <w:sz w:val="28"/>
          <w:szCs w:val="28"/>
        </w:rPr>
        <w:t>)</w:t>
      </w:r>
      <w:r w:rsidR="007451FF" w:rsidRPr="0067679F">
        <w:rPr>
          <w:sz w:val="28"/>
          <w:szCs w:val="28"/>
        </w:rPr>
        <w:t xml:space="preserve"> в</w:t>
      </w:r>
      <w:r w:rsidR="006D5E54">
        <w:rPr>
          <w:sz w:val="28"/>
          <w:szCs w:val="28"/>
        </w:rPr>
        <w:t> </w:t>
      </w:r>
      <w:r w:rsidR="00193AD6" w:rsidRPr="0067679F">
        <w:rPr>
          <w:sz w:val="28"/>
          <w:szCs w:val="28"/>
        </w:rPr>
        <w:t xml:space="preserve">соответствующее </w:t>
      </w:r>
      <w:r w:rsidR="007451FF" w:rsidRPr="0067679F">
        <w:rPr>
          <w:sz w:val="28"/>
          <w:szCs w:val="28"/>
        </w:rPr>
        <w:t xml:space="preserve">помещение </w:t>
      </w:r>
      <w:r w:rsidR="00316FDE" w:rsidRPr="0067679F">
        <w:rPr>
          <w:sz w:val="28"/>
          <w:szCs w:val="28"/>
        </w:rPr>
        <w:t>(</w:t>
      </w:r>
      <w:r w:rsidR="007451FF" w:rsidRPr="0067679F">
        <w:rPr>
          <w:sz w:val="28"/>
          <w:szCs w:val="28"/>
        </w:rPr>
        <w:t xml:space="preserve">№ помещения в пределах </w:t>
      </w:r>
      <w:r w:rsidR="00316FDE" w:rsidRPr="0067679F">
        <w:rPr>
          <w:sz w:val="28"/>
          <w:szCs w:val="28"/>
        </w:rPr>
        <w:t>СУ)</w:t>
      </w:r>
      <w:r w:rsidR="00E00ECC" w:rsidRPr="0067679F">
        <w:rPr>
          <w:sz w:val="28"/>
          <w:szCs w:val="28"/>
        </w:rPr>
        <w:t>,</w:t>
      </w:r>
      <w:r w:rsidR="007451FF" w:rsidRPr="0067679F">
        <w:rPr>
          <w:sz w:val="28"/>
          <w:szCs w:val="28"/>
        </w:rPr>
        <w:t xml:space="preserve"> проверив</w:t>
      </w:r>
      <w:r w:rsidR="00316FDE" w:rsidRPr="0067679F">
        <w:rPr>
          <w:sz w:val="28"/>
          <w:szCs w:val="28"/>
        </w:rPr>
        <w:t>,</w:t>
      </w:r>
      <w:r w:rsidR="007451FF" w:rsidRPr="0067679F">
        <w:rPr>
          <w:sz w:val="28"/>
          <w:szCs w:val="28"/>
        </w:rPr>
        <w:t xml:space="preserve"> нет ли</w:t>
      </w:r>
      <w:r w:rsidR="006D5E54">
        <w:rPr>
          <w:sz w:val="28"/>
          <w:szCs w:val="28"/>
        </w:rPr>
        <w:t> </w:t>
      </w:r>
      <w:r w:rsidR="00E00ECC" w:rsidRPr="0067679F">
        <w:rPr>
          <w:sz w:val="28"/>
          <w:szCs w:val="28"/>
        </w:rPr>
        <w:t xml:space="preserve">в пачке </w:t>
      </w:r>
      <w:r w:rsidR="007451FF" w:rsidRPr="0067679F">
        <w:rPr>
          <w:sz w:val="28"/>
          <w:szCs w:val="28"/>
        </w:rPr>
        <w:t>дублирующей информации по данным лицам.</w:t>
      </w:r>
    </w:p>
    <w:p w:rsidR="000A7744" w:rsidRPr="002347E0" w:rsidRDefault="000A7744" w:rsidP="00E8195A">
      <w:pPr>
        <w:pStyle w:val="Iauiue"/>
        <w:widowControl/>
        <w:suppressAutoHyphens/>
        <w:spacing w:line="360" w:lineRule="auto"/>
        <w:ind w:firstLine="720"/>
        <w:jc w:val="both"/>
        <w:rPr>
          <w:sz w:val="28"/>
          <w:szCs w:val="28"/>
        </w:rPr>
      </w:pPr>
      <w:r w:rsidRPr="0067679F">
        <w:rPr>
          <w:sz w:val="28"/>
          <w:szCs w:val="28"/>
        </w:rPr>
        <w:t>При подготовке к</w:t>
      </w:r>
      <w:r w:rsidR="00EA04F8" w:rsidRPr="0067679F">
        <w:rPr>
          <w:sz w:val="28"/>
          <w:szCs w:val="28"/>
          <w:lang w:val="en-US"/>
        </w:rPr>
        <w:t> </w:t>
      </w:r>
      <w:r w:rsidRPr="0067679F">
        <w:rPr>
          <w:sz w:val="28"/>
          <w:szCs w:val="28"/>
        </w:rPr>
        <w:t xml:space="preserve">обработке материалов переписи все КПЛ </w:t>
      </w:r>
      <w:r w:rsidR="00203FD7" w:rsidRPr="0067679F">
        <w:rPr>
          <w:sz w:val="28"/>
          <w:szCs w:val="28"/>
        </w:rPr>
        <w:t xml:space="preserve">из других субъектов Российской Федерации </w:t>
      </w:r>
      <w:r w:rsidR="00316FDE" w:rsidRPr="0067679F">
        <w:rPr>
          <w:sz w:val="28"/>
          <w:szCs w:val="28"/>
        </w:rPr>
        <w:t xml:space="preserve">проходят </w:t>
      </w:r>
      <w:r w:rsidRPr="0067679F">
        <w:rPr>
          <w:sz w:val="28"/>
          <w:szCs w:val="28"/>
        </w:rPr>
        <w:t>подготовку к обработке</w:t>
      </w:r>
      <w:r w:rsidR="0067679F" w:rsidRPr="0067679F">
        <w:rPr>
          <w:sz w:val="28"/>
          <w:szCs w:val="28"/>
        </w:rPr>
        <w:t>,</w:t>
      </w:r>
      <w:r w:rsidRPr="0067679F">
        <w:rPr>
          <w:sz w:val="28"/>
          <w:szCs w:val="28"/>
        </w:rPr>
        <w:t xml:space="preserve"> как БПЛ</w:t>
      </w:r>
      <w:r w:rsidR="00316FDE" w:rsidRPr="0067679F">
        <w:rPr>
          <w:sz w:val="28"/>
          <w:szCs w:val="28"/>
        </w:rPr>
        <w:t>.</w:t>
      </w:r>
      <w:r w:rsidRPr="0067679F">
        <w:rPr>
          <w:sz w:val="28"/>
          <w:szCs w:val="28"/>
        </w:rPr>
        <w:t xml:space="preserve"> </w:t>
      </w:r>
      <w:r w:rsidR="00316FDE" w:rsidRPr="0067679F">
        <w:rPr>
          <w:sz w:val="28"/>
          <w:szCs w:val="28"/>
        </w:rPr>
        <w:t xml:space="preserve">Из таких КПЛ </w:t>
      </w:r>
      <w:r w:rsidRPr="0067679F">
        <w:rPr>
          <w:sz w:val="28"/>
          <w:szCs w:val="28"/>
        </w:rPr>
        <w:t>формируется отдельный портфель</w:t>
      </w:r>
      <w:r w:rsidR="00316FDE" w:rsidRPr="0067679F">
        <w:rPr>
          <w:sz w:val="28"/>
          <w:szCs w:val="28"/>
        </w:rPr>
        <w:t>.</w:t>
      </w:r>
      <w:r w:rsidRPr="0067679F">
        <w:rPr>
          <w:sz w:val="28"/>
          <w:szCs w:val="28"/>
        </w:rPr>
        <w:t xml:space="preserve"> </w:t>
      </w:r>
      <w:r w:rsidR="00316FDE" w:rsidRPr="0067679F">
        <w:rPr>
          <w:sz w:val="28"/>
          <w:szCs w:val="28"/>
        </w:rPr>
        <w:t>Для каждого комплекта КПЛ средствами АС ВПН формируется форма Н по СУ, к которому относится адрес проживания респондентов. Сформированная форма Н распечатывается и</w:t>
      </w:r>
      <w:r w:rsidR="006D5E54">
        <w:rPr>
          <w:sz w:val="28"/>
          <w:szCs w:val="28"/>
        </w:rPr>
        <w:t> </w:t>
      </w:r>
      <w:r w:rsidR="00316FDE" w:rsidRPr="0067679F">
        <w:rPr>
          <w:sz w:val="28"/>
          <w:szCs w:val="28"/>
        </w:rPr>
        <w:t xml:space="preserve">вкладывается перед </w:t>
      </w:r>
      <w:r w:rsidR="00DA6136" w:rsidRPr="0067679F">
        <w:rPr>
          <w:sz w:val="28"/>
          <w:szCs w:val="28"/>
        </w:rPr>
        <w:t>КПЛ, отделяя их от КПЛ друго</w:t>
      </w:r>
      <w:r w:rsidR="00E00ECC" w:rsidRPr="0067679F">
        <w:rPr>
          <w:sz w:val="28"/>
          <w:szCs w:val="28"/>
        </w:rPr>
        <w:t>го</w:t>
      </w:r>
      <w:r w:rsidR="00DA6136" w:rsidRPr="0067679F">
        <w:rPr>
          <w:sz w:val="28"/>
          <w:szCs w:val="28"/>
        </w:rPr>
        <w:t xml:space="preserve"> СУ. </w:t>
      </w:r>
      <w:r w:rsidR="00E00ECC" w:rsidRPr="0067679F">
        <w:rPr>
          <w:sz w:val="28"/>
          <w:szCs w:val="28"/>
        </w:rPr>
        <w:t>К</w:t>
      </w:r>
      <w:r w:rsidRPr="0067679F">
        <w:rPr>
          <w:sz w:val="28"/>
          <w:szCs w:val="28"/>
        </w:rPr>
        <w:t>ак</w:t>
      </w:r>
      <w:r w:rsidR="00E00ECC" w:rsidRPr="0067679F">
        <w:rPr>
          <w:sz w:val="28"/>
          <w:szCs w:val="28"/>
        </w:rPr>
        <w:t xml:space="preserve"> и </w:t>
      </w:r>
      <w:r w:rsidRPr="0067679F">
        <w:rPr>
          <w:sz w:val="28"/>
          <w:szCs w:val="28"/>
        </w:rPr>
        <w:t>остальные портфели с БПЛ</w:t>
      </w:r>
      <w:r w:rsidR="00E00ECC" w:rsidRPr="0067679F">
        <w:rPr>
          <w:sz w:val="28"/>
          <w:szCs w:val="28"/>
        </w:rPr>
        <w:t>, эти КПЛ</w:t>
      </w:r>
      <w:r w:rsidRPr="0067679F">
        <w:rPr>
          <w:sz w:val="28"/>
          <w:szCs w:val="28"/>
        </w:rPr>
        <w:t xml:space="preserve"> поступают на обработку</w:t>
      </w:r>
      <w:r w:rsidR="00E00ECC" w:rsidRPr="0067679F">
        <w:rPr>
          <w:sz w:val="28"/>
          <w:szCs w:val="28"/>
        </w:rPr>
        <w:t xml:space="preserve"> и</w:t>
      </w:r>
      <w:r w:rsidRPr="0067679F">
        <w:rPr>
          <w:sz w:val="28"/>
          <w:szCs w:val="28"/>
        </w:rPr>
        <w:t xml:space="preserve"> переда</w:t>
      </w:r>
      <w:r w:rsidR="00E00ECC" w:rsidRPr="0067679F">
        <w:rPr>
          <w:sz w:val="28"/>
          <w:szCs w:val="28"/>
        </w:rPr>
        <w:t>ю</w:t>
      </w:r>
      <w:r w:rsidRPr="0067679F">
        <w:rPr>
          <w:sz w:val="28"/>
          <w:szCs w:val="28"/>
        </w:rPr>
        <w:t xml:space="preserve">тся </w:t>
      </w:r>
      <w:r w:rsidR="00E00ECC" w:rsidRPr="0067679F">
        <w:rPr>
          <w:sz w:val="28"/>
          <w:szCs w:val="28"/>
        </w:rPr>
        <w:t xml:space="preserve">в электронном виде </w:t>
      </w:r>
      <w:r w:rsidRPr="0067679F">
        <w:rPr>
          <w:sz w:val="28"/>
          <w:szCs w:val="28"/>
        </w:rPr>
        <w:t>на</w:t>
      </w:r>
      <w:r w:rsidR="0040108C" w:rsidRPr="0067679F">
        <w:rPr>
          <w:sz w:val="28"/>
          <w:szCs w:val="28"/>
        </w:rPr>
        <w:t> </w:t>
      </w:r>
      <w:r w:rsidRPr="0067679F">
        <w:rPr>
          <w:sz w:val="28"/>
          <w:szCs w:val="28"/>
        </w:rPr>
        <w:t>Федеральный уровень для распределения по субъектам Российской Федерации.</w:t>
      </w:r>
    </w:p>
    <w:p w:rsidR="000A7744" w:rsidRPr="002347E0" w:rsidRDefault="000A7744" w:rsidP="00E8195A">
      <w:pPr>
        <w:pStyle w:val="1"/>
        <w:spacing w:before="0" w:after="0" w:line="360" w:lineRule="auto"/>
      </w:pPr>
      <w:bookmarkStart w:id="54" w:name="_Toc517956357"/>
      <w:r w:rsidRPr="002347E0">
        <w:rPr>
          <w:lang w:val="en-US"/>
        </w:rPr>
        <w:t>VI</w:t>
      </w:r>
      <w:r w:rsidRPr="002347E0">
        <w:t>. </w:t>
      </w:r>
      <w:r w:rsidR="00D56D31">
        <w:t>П</w:t>
      </w:r>
      <w:r w:rsidR="00D56D31" w:rsidRPr="002347E0">
        <w:t xml:space="preserve">роверка </w:t>
      </w:r>
      <w:r w:rsidRPr="0072288C">
        <w:t>контрольных</w:t>
      </w:r>
      <w:r w:rsidRPr="002347E0">
        <w:t xml:space="preserve"> документов</w:t>
      </w:r>
      <w:bookmarkEnd w:id="53"/>
      <w:bookmarkEnd w:id="54"/>
    </w:p>
    <w:p w:rsidR="000A7744" w:rsidRPr="002347E0" w:rsidRDefault="000A7744" w:rsidP="00E8195A">
      <w:pPr>
        <w:pStyle w:val="Iauiue"/>
        <w:widowControl/>
        <w:suppressAutoHyphens/>
        <w:spacing w:line="360" w:lineRule="auto"/>
        <w:ind w:right="-2" w:firstLine="720"/>
        <w:jc w:val="both"/>
        <w:rPr>
          <w:sz w:val="28"/>
          <w:szCs w:val="28"/>
        </w:rPr>
      </w:pPr>
      <w:r w:rsidRPr="002347E0">
        <w:rPr>
          <w:sz w:val="28"/>
          <w:szCs w:val="28"/>
        </w:rPr>
        <w:t>Проверку форм КС, поступивших с других счетных участков, осуществляет переписчик совместно с контролером полевого уровня.</w:t>
      </w:r>
    </w:p>
    <w:p w:rsidR="000A7744" w:rsidRPr="002347E0" w:rsidRDefault="000A7744" w:rsidP="006D5E54">
      <w:pPr>
        <w:pStyle w:val="Iauiue"/>
        <w:suppressAutoHyphens/>
        <w:spacing w:line="360" w:lineRule="auto"/>
        <w:ind w:firstLine="720"/>
        <w:jc w:val="both"/>
        <w:rPr>
          <w:sz w:val="28"/>
          <w:szCs w:val="28"/>
        </w:rPr>
      </w:pPr>
      <w:r w:rsidRPr="002347E0">
        <w:rPr>
          <w:sz w:val="28"/>
          <w:szCs w:val="28"/>
        </w:rPr>
        <w:t>Контролер полевого уровня передает переписчику формы КС, которые относятся к его счетному участку. Переписчик заполняет на оборотной стороне формы КС реквизиты своего счетного участка и совместно с контролером полевого уровня производит сличение данных из</w:t>
      </w:r>
      <w:r w:rsidR="00EA04F8" w:rsidRPr="002347E0">
        <w:rPr>
          <w:sz w:val="28"/>
          <w:szCs w:val="28"/>
          <w:lang w:val="en-US"/>
        </w:rPr>
        <w:t> </w:t>
      </w:r>
      <w:r w:rsidR="002538D2">
        <w:rPr>
          <w:sz w:val="28"/>
          <w:szCs w:val="28"/>
        </w:rPr>
        <w:t>т</w:t>
      </w:r>
      <w:r w:rsidRPr="002347E0">
        <w:rPr>
          <w:sz w:val="28"/>
          <w:szCs w:val="28"/>
        </w:rPr>
        <w:t>аблицы 1 формы КС с</w:t>
      </w:r>
      <w:r w:rsidR="006D1C0F">
        <w:rPr>
          <w:sz w:val="28"/>
          <w:szCs w:val="28"/>
        </w:rPr>
        <w:t> </w:t>
      </w:r>
      <w:r w:rsidRPr="002347E0">
        <w:rPr>
          <w:sz w:val="28"/>
          <w:szCs w:val="28"/>
        </w:rPr>
        <w:t xml:space="preserve">данными в </w:t>
      </w:r>
      <w:r w:rsidR="002538D2">
        <w:rPr>
          <w:sz w:val="28"/>
          <w:szCs w:val="28"/>
        </w:rPr>
        <w:t>т</w:t>
      </w:r>
      <w:r w:rsidRPr="002347E0">
        <w:rPr>
          <w:sz w:val="28"/>
          <w:szCs w:val="28"/>
        </w:rPr>
        <w:t>аблице 1 формы С и переписными листами формы Л по</w:t>
      </w:r>
      <w:r w:rsidR="00EA04F8" w:rsidRPr="002347E0">
        <w:rPr>
          <w:sz w:val="28"/>
          <w:szCs w:val="28"/>
          <w:lang w:val="en-US"/>
        </w:rPr>
        <w:t> </w:t>
      </w:r>
      <w:r w:rsidRPr="002347E0">
        <w:rPr>
          <w:sz w:val="28"/>
          <w:szCs w:val="28"/>
        </w:rPr>
        <w:t xml:space="preserve">адресу, </w:t>
      </w:r>
      <w:r w:rsidRPr="002347E0">
        <w:rPr>
          <w:sz w:val="28"/>
          <w:szCs w:val="28"/>
        </w:rPr>
        <w:lastRenderedPageBreak/>
        <w:t>указанному на оборотной стороне формы КС. Если по указанному адресу перепись еще не проводилась, проверку надо провести либо в последующие дни переписи, либо при сдаче материалов контролеру полевого уровня по</w:t>
      </w:r>
      <w:r w:rsidR="006D1C0F">
        <w:rPr>
          <w:sz w:val="28"/>
          <w:szCs w:val="28"/>
        </w:rPr>
        <w:t> </w:t>
      </w:r>
      <w:r w:rsidRPr="002347E0">
        <w:rPr>
          <w:sz w:val="28"/>
          <w:szCs w:val="28"/>
        </w:rPr>
        <w:t xml:space="preserve">окончании переписи. </w:t>
      </w:r>
    </w:p>
    <w:p w:rsidR="000A7744" w:rsidRPr="002347E0" w:rsidRDefault="000A7744" w:rsidP="00E8195A">
      <w:pPr>
        <w:pStyle w:val="Iauiue"/>
        <w:widowControl/>
        <w:suppressAutoHyphens/>
        <w:spacing w:line="360" w:lineRule="auto"/>
        <w:ind w:right="-2" w:firstLine="720"/>
        <w:jc w:val="both"/>
        <w:rPr>
          <w:sz w:val="28"/>
          <w:szCs w:val="28"/>
        </w:rPr>
      </w:pPr>
      <w:r w:rsidRPr="002347E0">
        <w:rPr>
          <w:sz w:val="28"/>
          <w:szCs w:val="28"/>
        </w:rPr>
        <w:t xml:space="preserve">По каждому лицу, записанному в </w:t>
      </w:r>
      <w:r w:rsidR="002538D2">
        <w:rPr>
          <w:sz w:val="28"/>
          <w:szCs w:val="28"/>
        </w:rPr>
        <w:t>т</w:t>
      </w:r>
      <w:r w:rsidRPr="002347E0">
        <w:rPr>
          <w:sz w:val="28"/>
          <w:szCs w:val="28"/>
        </w:rPr>
        <w:t>аблицу 1 формы КС, результаты проверки отмечаются в</w:t>
      </w:r>
      <w:r w:rsidR="00EA04F8" w:rsidRPr="002347E0">
        <w:rPr>
          <w:sz w:val="28"/>
          <w:szCs w:val="28"/>
          <w:lang w:val="en-US"/>
        </w:rPr>
        <w:t> </w:t>
      </w:r>
      <w:r w:rsidRPr="002347E0">
        <w:rPr>
          <w:sz w:val="28"/>
          <w:szCs w:val="28"/>
        </w:rPr>
        <w:t xml:space="preserve">соответствующей строке </w:t>
      </w:r>
      <w:r w:rsidR="002538D2">
        <w:rPr>
          <w:sz w:val="28"/>
          <w:szCs w:val="28"/>
        </w:rPr>
        <w:t>т</w:t>
      </w:r>
      <w:r w:rsidRPr="002347E0">
        <w:rPr>
          <w:sz w:val="28"/>
          <w:szCs w:val="28"/>
        </w:rPr>
        <w:t>аблицы 2 формы КС. В</w:t>
      </w:r>
      <w:r w:rsidR="006D1C0F">
        <w:rPr>
          <w:sz w:val="28"/>
          <w:szCs w:val="28"/>
        </w:rPr>
        <w:t> </w:t>
      </w:r>
      <w:r w:rsidR="0040160E">
        <w:rPr>
          <w:sz w:val="28"/>
          <w:szCs w:val="28"/>
        </w:rPr>
        <w:t>т</w:t>
      </w:r>
      <w:r w:rsidRPr="002347E0">
        <w:rPr>
          <w:sz w:val="28"/>
          <w:szCs w:val="28"/>
        </w:rPr>
        <w:t>аблице 2 должно быть заполнено столько же</w:t>
      </w:r>
      <w:r w:rsidR="00EA04F8" w:rsidRPr="002347E0">
        <w:rPr>
          <w:sz w:val="28"/>
          <w:szCs w:val="28"/>
          <w:lang w:val="en-US"/>
        </w:rPr>
        <w:t> </w:t>
      </w:r>
      <w:r w:rsidRPr="002347E0">
        <w:rPr>
          <w:sz w:val="28"/>
          <w:szCs w:val="28"/>
        </w:rPr>
        <w:t xml:space="preserve">строк, сколько и в </w:t>
      </w:r>
      <w:r w:rsidR="002538D2">
        <w:rPr>
          <w:sz w:val="28"/>
          <w:szCs w:val="28"/>
        </w:rPr>
        <w:t>т</w:t>
      </w:r>
      <w:r w:rsidRPr="002347E0">
        <w:rPr>
          <w:sz w:val="28"/>
          <w:szCs w:val="28"/>
        </w:rPr>
        <w:t>аблице 1.</w:t>
      </w:r>
    </w:p>
    <w:p w:rsidR="000A7744" w:rsidRPr="002347E0" w:rsidRDefault="000A7744" w:rsidP="00E8195A">
      <w:pPr>
        <w:pStyle w:val="Iauiue"/>
        <w:widowControl/>
        <w:suppressAutoHyphens/>
        <w:spacing w:line="360" w:lineRule="auto"/>
        <w:ind w:firstLine="720"/>
        <w:jc w:val="both"/>
        <w:rPr>
          <w:sz w:val="28"/>
          <w:szCs w:val="28"/>
        </w:rPr>
      </w:pPr>
      <w:r w:rsidRPr="002347E0">
        <w:rPr>
          <w:sz w:val="28"/>
          <w:szCs w:val="28"/>
        </w:rPr>
        <w:t>При проверке формы КС возможны следующие ситуации.</w:t>
      </w:r>
    </w:p>
    <w:p w:rsidR="000A7744" w:rsidRPr="002347E0" w:rsidRDefault="000A7744" w:rsidP="00E8195A">
      <w:pPr>
        <w:pStyle w:val="Iauiue"/>
        <w:widowControl/>
        <w:suppressAutoHyphens/>
        <w:spacing w:line="360" w:lineRule="auto"/>
        <w:ind w:right="-2" w:firstLine="720"/>
        <w:jc w:val="both"/>
        <w:rPr>
          <w:sz w:val="28"/>
          <w:szCs w:val="28"/>
        </w:rPr>
      </w:pPr>
      <w:r w:rsidRPr="002347E0">
        <w:rPr>
          <w:sz w:val="28"/>
          <w:szCs w:val="28"/>
        </w:rPr>
        <w:t xml:space="preserve">1. Лицо, записанное в </w:t>
      </w:r>
      <w:r w:rsidR="002538D2">
        <w:rPr>
          <w:sz w:val="28"/>
          <w:szCs w:val="28"/>
        </w:rPr>
        <w:t>т</w:t>
      </w:r>
      <w:r w:rsidRPr="002347E0">
        <w:rPr>
          <w:sz w:val="28"/>
          <w:szCs w:val="28"/>
        </w:rPr>
        <w:t xml:space="preserve">аблицу 1 формы КС, </w:t>
      </w:r>
      <w:r w:rsidRPr="002538D2">
        <w:rPr>
          <w:sz w:val="28"/>
          <w:szCs w:val="28"/>
        </w:rPr>
        <w:t>не найдено</w:t>
      </w:r>
      <w:r w:rsidRPr="002347E0">
        <w:rPr>
          <w:sz w:val="28"/>
          <w:szCs w:val="28"/>
        </w:rPr>
        <w:t xml:space="preserve"> в </w:t>
      </w:r>
      <w:r w:rsidR="002538D2">
        <w:rPr>
          <w:sz w:val="28"/>
          <w:szCs w:val="28"/>
        </w:rPr>
        <w:t>т</w:t>
      </w:r>
      <w:r w:rsidRPr="002347E0">
        <w:rPr>
          <w:sz w:val="28"/>
          <w:szCs w:val="28"/>
        </w:rPr>
        <w:t>аблице 1 формы С и</w:t>
      </w:r>
      <w:r w:rsidR="00EA04F8" w:rsidRPr="002347E0">
        <w:rPr>
          <w:sz w:val="28"/>
          <w:szCs w:val="28"/>
          <w:lang w:val="en-US"/>
        </w:rPr>
        <w:t> </w:t>
      </w:r>
      <w:r w:rsidRPr="002347E0">
        <w:rPr>
          <w:sz w:val="28"/>
          <w:szCs w:val="28"/>
        </w:rPr>
        <w:t>переписных листах.</w:t>
      </w:r>
    </w:p>
    <w:p w:rsidR="000A7744" w:rsidRPr="002347E0" w:rsidRDefault="000A7744" w:rsidP="00E8195A">
      <w:pPr>
        <w:pStyle w:val="Iauiue"/>
        <w:widowControl/>
        <w:suppressAutoHyphens/>
        <w:spacing w:line="360" w:lineRule="auto"/>
        <w:ind w:right="-2" w:firstLine="720"/>
        <w:jc w:val="both"/>
        <w:rPr>
          <w:sz w:val="28"/>
          <w:szCs w:val="28"/>
        </w:rPr>
      </w:pPr>
      <w:r w:rsidRPr="002347E0">
        <w:rPr>
          <w:sz w:val="28"/>
          <w:szCs w:val="28"/>
        </w:rPr>
        <w:t>В этом случае в разделе «Отметка о проверке по данному адресу» на</w:t>
      </w:r>
      <w:r w:rsidR="00C40805">
        <w:rPr>
          <w:sz w:val="28"/>
          <w:szCs w:val="28"/>
        </w:rPr>
        <w:t> </w:t>
      </w:r>
      <w:r w:rsidRPr="002347E0">
        <w:rPr>
          <w:sz w:val="28"/>
          <w:szCs w:val="28"/>
        </w:rPr>
        <w:t xml:space="preserve">оборотной стороне формы КС в графу 1 </w:t>
      </w:r>
      <w:r w:rsidR="002538D2">
        <w:rPr>
          <w:sz w:val="28"/>
          <w:szCs w:val="28"/>
        </w:rPr>
        <w:t>т</w:t>
      </w:r>
      <w:r w:rsidRPr="002347E0">
        <w:rPr>
          <w:sz w:val="28"/>
          <w:szCs w:val="28"/>
        </w:rPr>
        <w:t>аблицы 2 записывается №</w:t>
      </w:r>
      <w:r w:rsidR="006D1C0F">
        <w:rPr>
          <w:sz w:val="28"/>
          <w:szCs w:val="28"/>
        </w:rPr>
        <w:t> </w:t>
      </w:r>
      <w:r w:rsidRPr="002347E0">
        <w:rPr>
          <w:sz w:val="28"/>
          <w:szCs w:val="28"/>
        </w:rPr>
        <w:t>помещения в</w:t>
      </w:r>
      <w:r w:rsidR="00C40805">
        <w:rPr>
          <w:sz w:val="28"/>
          <w:szCs w:val="28"/>
        </w:rPr>
        <w:t> </w:t>
      </w:r>
      <w:r w:rsidRPr="002347E0">
        <w:rPr>
          <w:sz w:val="28"/>
          <w:szCs w:val="28"/>
        </w:rPr>
        <w:t>пределах счетного участка из</w:t>
      </w:r>
      <w:r w:rsidR="00EA04F8" w:rsidRPr="002347E0">
        <w:rPr>
          <w:sz w:val="28"/>
          <w:szCs w:val="28"/>
        </w:rPr>
        <w:t> </w:t>
      </w:r>
      <w:r w:rsidRPr="002347E0">
        <w:rPr>
          <w:sz w:val="28"/>
          <w:szCs w:val="28"/>
        </w:rPr>
        <w:t>формы С.</w:t>
      </w:r>
    </w:p>
    <w:p w:rsidR="000A7744" w:rsidRPr="002347E0" w:rsidRDefault="000A7744" w:rsidP="00E8195A">
      <w:pPr>
        <w:pStyle w:val="Iauiue"/>
        <w:widowControl/>
        <w:suppressAutoHyphens/>
        <w:spacing w:line="360" w:lineRule="auto"/>
        <w:ind w:right="-2" w:firstLine="720"/>
        <w:jc w:val="both"/>
        <w:rPr>
          <w:sz w:val="28"/>
          <w:szCs w:val="28"/>
        </w:rPr>
      </w:pPr>
      <w:r w:rsidRPr="002347E0">
        <w:rPr>
          <w:sz w:val="28"/>
          <w:szCs w:val="28"/>
        </w:rPr>
        <w:t xml:space="preserve">2. Лицо, записанное в форму КС, </w:t>
      </w:r>
      <w:r w:rsidRPr="002538D2">
        <w:rPr>
          <w:sz w:val="28"/>
          <w:szCs w:val="28"/>
        </w:rPr>
        <w:t>найдено</w:t>
      </w:r>
      <w:r w:rsidRPr="002347E0">
        <w:rPr>
          <w:b/>
          <w:sz w:val="28"/>
          <w:szCs w:val="28"/>
        </w:rPr>
        <w:t xml:space="preserve"> </w:t>
      </w:r>
      <w:r w:rsidRPr="002347E0">
        <w:rPr>
          <w:sz w:val="28"/>
          <w:szCs w:val="28"/>
        </w:rPr>
        <w:t xml:space="preserve">в </w:t>
      </w:r>
      <w:r w:rsidR="002538D2">
        <w:rPr>
          <w:sz w:val="28"/>
          <w:szCs w:val="28"/>
        </w:rPr>
        <w:t>т</w:t>
      </w:r>
      <w:r w:rsidRPr="002347E0">
        <w:rPr>
          <w:sz w:val="28"/>
          <w:szCs w:val="28"/>
        </w:rPr>
        <w:t>аблице 1 формы С и</w:t>
      </w:r>
      <w:r w:rsidR="006D1C0F">
        <w:rPr>
          <w:sz w:val="28"/>
          <w:szCs w:val="28"/>
        </w:rPr>
        <w:t> </w:t>
      </w:r>
      <w:r w:rsidRPr="002347E0">
        <w:rPr>
          <w:sz w:val="28"/>
          <w:szCs w:val="28"/>
        </w:rPr>
        <w:t>переписных листах.</w:t>
      </w:r>
    </w:p>
    <w:p w:rsidR="000A7744" w:rsidRPr="002347E0" w:rsidRDefault="000A7744" w:rsidP="00E8195A">
      <w:pPr>
        <w:pStyle w:val="Iauiue"/>
        <w:widowControl/>
        <w:suppressAutoHyphens/>
        <w:spacing w:line="360" w:lineRule="auto"/>
        <w:ind w:right="-2" w:firstLine="720"/>
        <w:jc w:val="both"/>
        <w:rPr>
          <w:sz w:val="28"/>
          <w:szCs w:val="28"/>
        </w:rPr>
      </w:pPr>
      <w:r w:rsidRPr="002347E0">
        <w:rPr>
          <w:sz w:val="28"/>
          <w:szCs w:val="28"/>
        </w:rPr>
        <w:t>Это лицо, как ошибочно записанное, должно быть исключено из</w:t>
      </w:r>
      <w:r w:rsidR="006D1C0F">
        <w:rPr>
          <w:sz w:val="28"/>
          <w:szCs w:val="28"/>
        </w:rPr>
        <w:t> </w:t>
      </w:r>
      <w:r w:rsidRPr="002347E0">
        <w:rPr>
          <w:sz w:val="28"/>
          <w:szCs w:val="28"/>
        </w:rPr>
        <w:t>переписных документов, в следующем порядке:</w:t>
      </w:r>
    </w:p>
    <w:p w:rsidR="000A7744" w:rsidRPr="002347E0" w:rsidRDefault="000A7744" w:rsidP="00E8195A">
      <w:pPr>
        <w:pStyle w:val="Iauiue"/>
        <w:widowControl/>
        <w:suppressAutoHyphens/>
        <w:spacing w:line="360" w:lineRule="auto"/>
        <w:ind w:right="-2" w:firstLine="720"/>
        <w:jc w:val="both"/>
        <w:rPr>
          <w:sz w:val="28"/>
          <w:szCs w:val="28"/>
        </w:rPr>
      </w:pPr>
      <w:r w:rsidRPr="002347E0">
        <w:rPr>
          <w:sz w:val="28"/>
          <w:szCs w:val="28"/>
        </w:rPr>
        <w:t>2.1.</w:t>
      </w:r>
      <w:r w:rsidRPr="002347E0">
        <w:rPr>
          <w:sz w:val="28"/>
          <w:szCs w:val="28"/>
          <w:lang w:val="en-US"/>
        </w:rPr>
        <w:t> </w:t>
      </w:r>
      <w:r w:rsidRPr="002347E0">
        <w:rPr>
          <w:sz w:val="28"/>
          <w:szCs w:val="28"/>
        </w:rPr>
        <w:t>В случае если в помещении проживает только один человек, на</w:t>
      </w:r>
      <w:r w:rsidR="006D1C0F">
        <w:rPr>
          <w:sz w:val="28"/>
          <w:szCs w:val="28"/>
        </w:rPr>
        <w:t> </w:t>
      </w:r>
      <w:r w:rsidRPr="002347E0">
        <w:rPr>
          <w:sz w:val="28"/>
          <w:szCs w:val="28"/>
        </w:rPr>
        <w:t>которого составлена форма КС, – все документы (Обложка, формы С, П, Л) изымаются, и</w:t>
      </w:r>
      <w:r w:rsidR="00995FBB">
        <w:rPr>
          <w:sz w:val="28"/>
          <w:szCs w:val="28"/>
        </w:rPr>
        <w:t> </w:t>
      </w:r>
      <w:r w:rsidRPr="002347E0">
        <w:rPr>
          <w:sz w:val="28"/>
          <w:szCs w:val="28"/>
        </w:rPr>
        <w:t>в</w:t>
      </w:r>
      <w:r w:rsidR="00995FBB">
        <w:rPr>
          <w:sz w:val="28"/>
          <w:szCs w:val="28"/>
        </w:rPr>
        <w:t> </w:t>
      </w:r>
      <w:r w:rsidR="002538D2">
        <w:rPr>
          <w:sz w:val="28"/>
          <w:szCs w:val="28"/>
        </w:rPr>
        <w:t>т</w:t>
      </w:r>
      <w:r w:rsidRPr="002347E0">
        <w:rPr>
          <w:sz w:val="28"/>
          <w:szCs w:val="28"/>
        </w:rPr>
        <w:t>аблице 4 записной книжки переписчика в графах 2 – 12 проставляются прочерки, в гр. 13 записывается «второе жилье».</w:t>
      </w:r>
    </w:p>
    <w:p w:rsidR="000A7744" w:rsidRPr="002347E0" w:rsidRDefault="000A7744" w:rsidP="00E8195A">
      <w:pPr>
        <w:pStyle w:val="Iauiue"/>
        <w:widowControl/>
        <w:suppressAutoHyphens/>
        <w:spacing w:line="360" w:lineRule="auto"/>
        <w:ind w:right="-2" w:firstLine="709"/>
        <w:jc w:val="both"/>
        <w:rPr>
          <w:sz w:val="28"/>
          <w:szCs w:val="28"/>
        </w:rPr>
      </w:pPr>
      <w:r w:rsidRPr="002347E0">
        <w:rPr>
          <w:sz w:val="28"/>
          <w:szCs w:val="28"/>
        </w:rPr>
        <w:t>2.2.</w:t>
      </w:r>
      <w:r w:rsidRPr="002347E0">
        <w:rPr>
          <w:sz w:val="28"/>
          <w:szCs w:val="28"/>
          <w:lang w:val="en-US"/>
        </w:rPr>
        <w:t> </w:t>
      </w:r>
      <w:r w:rsidRPr="002347E0">
        <w:rPr>
          <w:sz w:val="28"/>
          <w:szCs w:val="28"/>
        </w:rPr>
        <w:t>В случае если в помещении проживает одно или несколько домохозяйств:</w:t>
      </w:r>
    </w:p>
    <w:p w:rsidR="000A7744" w:rsidRPr="002347E0" w:rsidRDefault="000A7744" w:rsidP="00E8195A">
      <w:pPr>
        <w:pStyle w:val="Iauiue"/>
        <w:widowControl/>
        <w:suppressAutoHyphens/>
        <w:spacing w:line="360" w:lineRule="auto"/>
        <w:ind w:right="-2" w:firstLine="720"/>
        <w:jc w:val="both"/>
        <w:rPr>
          <w:sz w:val="28"/>
          <w:szCs w:val="28"/>
        </w:rPr>
      </w:pPr>
      <w:r w:rsidRPr="002347E0">
        <w:rPr>
          <w:sz w:val="28"/>
          <w:szCs w:val="28"/>
        </w:rPr>
        <w:t xml:space="preserve">в строке </w:t>
      </w:r>
      <w:r w:rsidR="002538D2">
        <w:rPr>
          <w:sz w:val="28"/>
          <w:szCs w:val="28"/>
        </w:rPr>
        <w:t>т</w:t>
      </w:r>
      <w:r w:rsidRPr="002347E0">
        <w:rPr>
          <w:sz w:val="28"/>
          <w:szCs w:val="28"/>
        </w:rPr>
        <w:t>аблицы 1 формы С, где записаны данные этого человека, должны быть зачеркнуты все графы, в примечании над чертой записывается «форма КС»;</w:t>
      </w:r>
    </w:p>
    <w:p w:rsidR="000A7744" w:rsidRPr="002347E0" w:rsidRDefault="000A7744" w:rsidP="00E8195A">
      <w:pPr>
        <w:pStyle w:val="Iauiue"/>
        <w:widowControl/>
        <w:suppressAutoHyphens/>
        <w:spacing w:line="360" w:lineRule="auto"/>
        <w:ind w:right="-2" w:firstLine="720"/>
        <w:jc w:val="both"/>
        <w:rPr>
          <w:sz w:val="28"/>
          <w:szCs w:val="28"/>
        </w:rPr>
      </w:pPr>
      <w:r w:rsidRPr="002347E0">
        <w:rPr>
          <w:sz w:val="28"/>
          <w:szCs w:val="28"/>
        </w:rPr>
        <w:t>форма Л изымается;</w:t>
      </w:r>
    </w:p>
    <w:p w:rsidR="000A7744" w:rsidRPr="002347E0" w:rsidRDefault="000A7744" w:rsidP="00E8195A">
      <w:pPr>
        <w:pStyle w:val="Iauiue"/>
        <w:widowControl/>
        <w:suppressAutoHyphens/>
        <w:spacing w:line="360" w:lineRule="auto"/>
        <w:ind w:right="-2" w:firstLine="720"/>
        <w:jc w:val="both"/>
        <w:rPr>
          <w:sz w:val="28"/>
          <w:szCs w:val="28"/>
        </w:rPr>
      </w:pPr>
      <w:r w:rsidRPr="002347E0">
        <w:rPr>
          <w:sz w:val="28"/>
          <w:szCs w:val="28"/>
        </w:rPr>
        <w:t>в вопросах 39 – 41 формы П (вопросы 7 – 10 переписных листов на</w:t>
      </w:r>
      <w:r w:rsidR="006D1C0F">
        <w:rPr>
          <w:sz w:val="28"/>
          <w:szCs w:val="28"/>
        </w:rPr>
        <w:t> </w:t>
      </w:r>
      <w:r w:rsidRPr="002347E0">
        <w:rPr>
          <w:sz w:val="28"/>
          <w:szCs w:val="28"/>
        </w:rPr>
        <w:t>бумажном носителе) исправляется значение «Число лиц в домохозяйстве» в</w:t>
      </w:r>
      <w:r w:rsidR="006D1C0F">
        <w:rPr>
          <w:sz w:val="28"/>
          <w:szCs w:val="28"/>
        </w:rPr>
        <w:t> </w:t>
      </w:r>
      <w:r w:rsidRPr="002347E0">
        <w:rPr>
          <w:sz w:val="28"/>
          <w:szCs w:val="28"/>
        </w:rPr>
        <w:t>связи с</w:t>
      </w:r>
      <w:r w:rsidR="00995FBB">
        <w:rPr>
          <w:sz w:val="28"/>
          <w:szCs w:val="28"/>
        </w:rPr>
        <w:t> </w:t>
      </w:r>
      <w:r w:rsidRPr="002347E0">
        <w:rPr>
          <w:sz w:val="28"/>
          <w:szCs w:val="28"/>
        </w:rPr>
        <w:t>его</w:t>
      </w:r>
      <w:r w:rsidR="00995FBB">
        <w:rPr>
          <w:sz w:val="28"/>
          <w:szCs w:val="28"/>
        </w:rPr>
        <w:t> </w:t>
      </w:r>
      <w:r w:rsidRPr="002347E0">
        <w:rPr>
          <w:sz w:val="28"/>
          <w:szCs w:val="28"/>
        </w:rPr>
        <w:t xml:space="preserve">уменьшением за счет вычеркнутого лица (вычеркнутых лиц, </w:t>
      </w:r>
      <w:r w:rsidRPr="002347E0">
        <w:rPr>
          <w:sz w:val="28"/>
          <w:szCs w:val="28"/>
        </w:rPr>
        <w:lastRenderedPageBreak/>
        <w:t>если</w:t>
      </w:r>
      <w:r w:rsidR="006D1C0F">
        <w:rPr>
          <w:sz w:val="28"/>
          <w:szCs w:val="28"/>
        </w:rPr>
        <w:t> </w:t>
      </w:r>
      <w:r w:rsidRPr="002347E0">
        <w:rPr>
          <w:sz w:val="28"/>
          <w:szCs w:val="28"/>
        </w:rPr>
        <w:t>таких лиц окажется несколько). Соответствующие изменения вносятся в</w:t>
      </w:r>
      <w:r w:rsidR="006D1C0F">
        <w:rPr>
          <w:sz w:val="28"/>
          <w:szCs w:val="28"/>
        </w:rPr>
        <w:t> </w:t>
      </w:r>
      <w:r w:rsidRPr="002347E0">
        <w:rPr>
          <w:sz w:val="28"/>
          <w:szCs w:val="28"/>
        </w:rPr>
        <w:t>«Число лиц, постоянно проживающих в этом помещении» на стр. 1 формы Обложка.</w:t>
      </w:r>
    </w:p>
    <w:p w:rsidR="000A7744" w:rsidRPr="002347E0" w:rsidRDefault="000A7744" w:rsidP="00E8195A">
      <w:pPr>
        <w:pStyle w:val="Iauiue"/>
        <w:widowControl/>
        <w:suppressAutoHyphens/>
        <w:spacing w:line="360" w:lineRule="auto"/>
        <w:ind w:right="-2" w:firstLine="720"/>
        <w:jc w:val="both"/>
        <w:rPr>
          <w:sz w:val="28"/>
          <w:szCs w:val="28"/>
        </w:rPr>
      </w:pPr>
      <w:r w:rsidRPr="002347E0">
        <w:rPr>
          <w:sz w:val="28"/>
          <w:szCs w:val="28"/>
        </w:rPr>
        <w:t>2.3.</w:t>
      </w:r>
      <w:r w:rsidRPr="002347E0">
        <w:rPr>
          <w:sz w:val="28"/>
          <w:szCs w:val="28"/>
          <w:lang w:val="en-US"/>
        </w:rPr>
        <w:t> </w:t>
      </w:r>
      <w:r w:rsidRPr="002347E0">
        <w:rPr>
          <w:sz w:val="28"/>
          <w:szCs w:val="28"/>
        </w:rPr>
        <w:t>В случае если лицо, записанное в форму КС, является записанным первым в домохозяйстве:</w:t>
      </w:r>
    </w:p>
    <w:p w:rsidR="000A7744" w:rsidRPr="002347E0" w:rsidRDefault="000A7744" w:rsidP="00E8195A">
      <w:pPr>
        <w:pStyle w:val="Iauiue"/>
        <w:widowControl/>
        <w:suppressAutoHyphens/>
        <w:spacing w:line="360" w:lineRule="auto"/>
        <w:ind w:right="-2" w:firstLine="720"/>
        <w:jc w:val="both"/>
        <w:rPr>
          <w:sz w:val="28"/>
          <w:szCs w:val="28"/>
        </w:rPr>
      </w:pPr>
      <w:r w:rsidRPr="002347E0">
        <w:rPr>
          <w:sz w:val="28"/>
          <w:szCs w:val="28"/>
        </w:rPr>
        <w:t xml:space="preserve">в строке </w:t>
      </w:r>
      <w:r w:rsidR="002538D2">
        <w:rPr>
          <w:sz w:val="28"/>
          <w:szCs w:val="28"/>
        </w:rPr>
        <w:t>т</w:t>
      </w:r>
      <w:r w:rsidRPr="002347E0">
        <w:rPr>
          <w:sz w:val="28"/>
          <w:szCs w:val="28"/>
        </w:rPr>
        <w:t>аблицы 1 формы С, где записаны данные этого человека, должны быть зачеркнуты все графы, в примечании над чертой записывается «форма КС», остальным членам домохозяйства исправляются номера в графах А и Б;</w:t>
      </w:r>
    </w:p>
    <w:p w:rsidR="000A7744" w:rsidRPr="002347E0" w:rsidRDefault="000A7744" w:rsidP="00E8195A">
      <w:pPr>
        <w:pStyle w:val="Iauiue"/>
        <w:widowControl/>
        <w:suppressAutoHyphens/>
        <w:spacing w:line="360" w:lineRule="auto"/>
        <w:ind w:right="-2" w:firstLine="720"/>
        <w:jc w:val="both"/>
        <w:rPr>
          <w:sz w:val="28"/>
          <w:szCs w:val="28"/>
        </w:rPr>
      </w:pPr>
      <w:r w:rsidRPr="002347E0">
        <w:rPr>
          <w:sz w:val="28"/>
          <w:szCs w:val="28"/>
        </w:rPr>
        <w:t>форма Л на данное лицо изымается, а другим членам этого домохозяйства в</w:t>
      </w:r>
      <w:r w:rsidR="00995FBB">
        <w:rPr>
          <w:sz w:val="28"/>
          <w:szCs w:val="28"/>
        </w:rPr>
        <w:t> </w:t>
      </w:r>
      <w:r w:rsidRPr="002347E0">
        <w:rPr>
          <w:sz w:val="28"/>
          <w:szCs w:val="28"/>
        </w:rPr>
        <w:t xml:space="preserve">форме Л: исправляется информация в зонах А и Б; в вопросе </w:t>
      </w:r>
      <w:r w:rsidR="00073E6B">
        <w:rPr>
          <w:sz w:val="28"/>
          <w:szCs w:val="28"/>
        </w:rPr>
        <w:t>1</w:t>
      </w:r>
      <w:r w:rsidRPr="002347E0">
        <w:rPr>
          <w:sz w:val="28"/>
          <w:szCs w:val="28"/>
        </w:rPr>
        <w:t xml:space="preserve"> лицу, следующему за исключенным, проставляется «записан первым», остальным проставляются метки соответствующие их</w:t>
      </w:r>
      <w:r w:rsidR="002F0D1C" w:rsidRPr="002347E0">
        <w:rPr>
          <w:sz w:val="28"/>
          <w:szCs w:val="28"/>
        </w:rPr>
        <w:t> </w:t>
      </w:r>
      <w:r w:rsidRPr="002347E0">
        <w:rPr>
          <w:sz w:val="28"/>
          <w:szCs w:val="28"/>
        </w:rPr>
        <w:t>родственным (свойственным) отношениям к новому записанному первым; исправляются в случае необходимости номера матери (отца) в</w:t>
      </w:r>
      <w:r w:rsidR="00073E6B">
        <w:rPr>
          <w:sz w:val="28"/>
          <w:szCs w:val="28"/>
        </w:rPr>
        <w:t> </w:t>
      </w:r>
      <w:r w:rsidRPr="002347E0">
        <w:rPr>
          <w:sz w:val="28"/>
          <w:szCs w:val="28"/>
        </w:rPr>
        <w:t>вопросе 1 и супруга(и) в вопросе 4;</w:t>
      </w:r>
    </w:p>
    <w:p w:rsidR="000A7744" w:rsidRPr="002347E0" w:rsidRDefault="000A7744" w:rsidP="00E8195A">
      <w:pPr>
        <w:pStyle w:val="Iauiue"/>
        <w:widowControl/>
        <w:suppressAutoHyphens/>
        <w:spacing w:line="360" w:lineRule="auto"/>
        <w:ind w:right="-2" w:firstLine="720"/>
        <w:jc w:val="both"/>
        <w:rPr>
          <w:sz w:val="28"/>
          <w:szCs w:val="28"/>
        </w:rPr>
      </w:pPr>
      <w:r w:rsidRPr="002347E0">
        <w:rPr>
          <w:sz w:val="28"/>
          <w:szCs w:val="28"/>
        </w:rPr>
        <w:t>в вопросах 39 – 41 (вопросы 7 – 10 переписных листов на бумажном носителе) формы П исправляется значение «Число лиц в домохозяйстве» в</w:t>
      </w:r>
      <w:r w:rsidR="006D1C0F">
        <w:rPr>
          <w:sz w:val="28"/>
          <w:szCs w:val="28"/>
        </w:rPr>
        <w:t> </w:t>
      </w:r>
      <w:r w:rsidRPr="002347E0">
        <w:rPr>
          <w:sz w:val="28"/>
          <w:szCs w:val="28"/>
        </w:rPr>
        <w:t>связи с</w:t>
      </w:r>
      <w:r w:rsidR="00995FBB">
        <w:rPr>
          <w:sz w:val="28"/>
          <w:szCs w:val="28"/>
        </w:rPr>
        <w:t> </w:t>
      </w:r>
      <w:r w:rsidRPr="002347E0">
        <w:rPr>
          <w:sz w:val="28"/>
          <w:szCs w:val="28"/>
        </w:rPr>
        <w:t>его</w:t>
      </w:r>
      <w:r w:rsidR="00995FBB">
        <w:rPr>
          <w:sz w:val="28"/>
          <w:szCs w:val="28"/>
        </w:rPr>
        <w:t> </w:t>
      </w:r>
      <w:r w:rsidRPr="002347E0">
        <w:rPr>
          <w:sz w:val="28"/>
          <w:szCs w:val="28"/>
        </w:rPr>
        <w:t>уменьшением за счет вычеркнутого лица (вычеркнутых лиц, если</w:t>
      </w:r>
      <w:r w:rsidR="006D1C0F">
        <w:rPr>
          <w:sz w:val="28"/>
          <w:szCs w:val="28"/>
        </w:rPr>
        <w:t> </w:t>
      </w:r>
      <w:r w:rsidRPr="002347E0">
        <w:rPr>
          <w:sz w:val="28"/>
          <w:szCs w:val="28"/>
        </w:rPr>
        <w:t>таких лиц окажется несколько). Соответствующие изменения вносятся в</w:t>
      </w:r>
      <w:r w:rsidR="006D1C0F">
        <w:rPr>
          <w:sz w:val="28"/>
          <w:szCs w:val="28"/>
        </w:rPr>
        <w:t> </w:t>
      </w:r>
      <w:r w:rsidRPr="002347E0">
        <w:rPr>
          <w:sz w:val="28"/>
          <w:szCs w:val="28"/>
        </w:rPr>
        <w:t>«Число лиц, постоянно проживающих в этом помещении» на стр. 1 формы Обложка.</w:t>
      </w:r>
    </w:p>
    <w:p w:rsidR="000A7744" w:rsidRPr="002347E0" w:rsidRDefault="000A7744" w:rsidP="00E8195A">
      <w:pPr>
        <w:pStyle w:val="Iauiue"/>
        <w:widowControl/>
        <w:suppressAutoHyphens/>
        <w:spacing w:line="360" w:lineRule="auto"/>
        <w:ind w:right="-2" w:firstLine="720"/>
        <w:jc w:val="both"/>
        <w:rPr>
          <w:sz w:val="28"/>
          <w:szCs w:val="28"/>
        </w:rPr>
      </w:pPr>
      <w:r w:rsidRPr="002347E0">
        <w:rPr>
          <w:sz w:val="28"/>
          <w:szCs w:val="28"/>
        </w:rPr>
        <w:t>Во всех указанных случаях в разделе «Отметка о проверке по указанному адресу» формы</w:t>
      </w:r>
      <w:r w:rsidR="002F0D1C" w:rsidRPr="002347E0">
        <w:rPr>
          <w:sz w:val="28"/>
          <w:szCs w:val="28"/>
        </w:rPr>
        <w:t> </w:t>
      </w:r>
      <w:r w:rsidR="0040160E">
        <w:rPr>
          <w:sz w:val="28"/>
          <w:szCs w:val="28"/>
        </w:rPr>
        <w:t>КС в т</w:t>
      </w:r>
      <w:r w:rsidRPr="002347E0">
        <w:rPr>
          <w:sz w:val="28"/>
          <w:szCs w:val="28"/>
        </w:rPr>
        <w:t>аблице 2 записывается № помещения в пределах счетного участка из формы С в</w:t>
      </w:r>
      <w:r w:rsidR="002F0D1C" w:rsidRPr="002347E0">
        <w:rPr>
          <w:sz w:val="28"/>
          <w:szCs w:val="28"/>
        </w:rPr>
        <w:t> </w:t>
      </w:r>
      <w:r w:rsidRPr="002347E0">
        <w:rPr>
          <w:sz w:val="28"/>
          <w:szCs w:val="28"/>
        </w:rPr>
        <w:t>графу 2.</w:t>
      </w:r>
    </w:p>
    <w:p w:rsidR="000A7744" w:rsidRPr="002347E0" w:rsidRDefault="000A7744" w:rsidP="00484AAD">
      <w:pPr>
        <w:pStyle w:val="Iauiue"/>
        <w:widowControl/>
        <w:suppressAutoHyphens/>
        <w:spacing w:line="360" w:lineRule="auto"/>
        <w:ind w:right="-2" w:firstLine="720"/>
        <w:jc w:val="both"/>
        <w:rPr>
          <w:sz w:val="28"/>
          <w:szCs w:val="28"/>
        </w:rPr>
      </w:pPr>
      <w:r w:rsidRPr="002347E0">
        <w:rPr>
          <w:sz w:val="28"/>
          <w:szCs w:val="28"/>
        </w:rPr>
        <w:t>3.</w:t>
      </w:r>
      <w:r w:rsidRPr="002347E0">
        <w:rPr>
          <w:sz w:val="28"/>
          <w:szCs w:val="28"/>
          <w:lang w:val="en-US"/>
        </w:rPr>
        <w:t> </w:t>
      </w:r>
      <w:r w:rsidRPr="002538D2">
        <w:rPr>
          <w:sz w:val="28"/>
          <w:szCs w:val="28"/>
        </w:rPr>
        <w:t>Адрес указан неверно</w:t>
      </w:r>
      <w:r w:rsidRPr="002347E0">
        <w:rPr>
          <w:sz w:val="28"/>
          <w:szCs w:val="28"/>
        </w:rPr>
        <w:t>, и такого дома или квартиры не существует.</w:t>
      </w:r>
      <w:r w:rsidR="00484AAD">
        <w:rPr>
          <w:sz w:val="28"/>
          <w:szCs w:val="28"/>
        </w:rPr>
        <w:t xml:space="preserve"> </w:t>
      </w:r>
      <w:r w:rsidRPr="002347E0">
        <w:rPr>
          <w:sz w:val="28"/>
          <w:szCs w:val="28"/>
        </w:rPr>
        <w:t>В</w:t>
      </w:r>
      <w:r w:rsidR="006D5E54">
        <w:rPr>
          <w:sz w:val="28"/>
          <w:szCs w:val="28"/>
        </w:rPr>
        <w:t> </w:t>
      </w:r>
      <w:r w:rsidRPr="002347E0">
        <w:rPr>
          <w:sz w:val="28"/>
          <w:szCs w:val="28"/>
        </w:rPr>
        <w:t>разделе «Отметка о проверке по указанному адресу» формы КС в</w:t>
      </w:r>
      <w:r w:rsidR="006D1C0F">
        <w:rPr>
          <w:sz w:val="28"/>
          <w:szCs w:val="28"/>
        </w:rPr>
        <w:t> </w:t>
      </w:r>
      <w:r w:rsidR="000879D6">
        <w:rPr>
          <w:sz w:val="28"/>
          <w:szCs w:val="28"/>
        </w:rPr>
        <w:t>т</w:t>
      </w:r>
      <w:r w:rsidRPr="002347E0">
        <w:rPr>
          <w:sz w:val="28"/>
          <w:szCs w:val="28"/>
        </w:rPr>
        <w:t>аблице 2 делается запись в графе 3, что такого адреса не существует или</w:t>
      </w:r>
      <w:r w:rsidR="006D1C0F">
        <w:rPr>
          <w:sz w:val="28"/>
          <w:szCs w:val="28"/>
        </w:rPr>
        <w:t> </w:t>
      </w:r>
      <w:r w:rsidRPr="002347E0">
        <w:rPr>
          <w:sz w:val="28"/>
          <w:szCs w:val="28"/>
        </w:rPr>
        <w:t>адрес указан неточно.</w:t>
      </w:r>
    </w:p>
    <w:p w:rsidR="000A7744" w:rsidRPr="002347E0" w:rsidRDefault="000A7744" w:rsidP="00E8195A">
      <w:pPr>
        <w:pStyle w:val="Iauiue"/>
        <w:widowControl/>
        <w:suppressAutoHyphens/>
        <w:spacing w:line="360" w:lineRule="auto"/>
        <w:ind w:right="-2" w:firstLine="720"/>
        <w:jc w:val="both"/>
        <w:rPr>
          <w:sz w:val="28"/>
          <w:szCs w:val="28"/>
        </w:rPr>
      </w:pPr>
      <w:r w:rsidRPr="002347E0">
        <w:rPr>
          <w:sz w:val="28"/>
          <w:szCs w:val="28"/>
        </w:rPr>
        <w:lastRenderedPageBreak/>
        <w:t>По о</w:t>
      </w:r>
      <w:r w:rsidR="000879D6">
        <w:rPr>
          <w:sz w:val="28"/>
          <w:szCs w:val="28"/>
        </w:rPr>
        <w:t>кончании проверки и заполнения т</w:t>
      </w:r>
      <w:r w:rsidRPr="002347E0">
        <w:rPr>
          <w:sz w:val="28"/>
          <w:szCs w:val="28"/>
        </w:rPr>
        <w:t>аблицы 2 формы КС переписчик должен поставить дату проверки и свою подпись в нижней части оборотный стороны формы КС.</w:t>
      </w:r>
    </w:p>
    <w:p w:rsidR="000A7744" w:rsidRPr="002347E0" w:rsidRDefault="000A7744" w:rsidP="00E8195A">
      <w:pPr>
        <w:pStyle w:val="Iauiue"/>
        <w:widowControl/>
        <w:spacing w:line="360" w:lineRule="auto"/>
        <w:ind w:right="-2" w:firstLine="720"/>
        <w:jc w:val="both"/>
        <w:rPr>
          <w:sz w:val="28"/>
          <w:szCs w:val="28"/>
        </w:rPr>
      </w:pPr>
      <w:r w:rsidRPr="002347E0">
        <w:rPr>
          <w:sz w:val="28"/>
          <w:szCs w:val="28"/>
        </w:rPr>
        <w:t xml:space="preserve">На основе проверенных при проведении переписи контрольных документов уточняются данные в таблице 4 ЗКП. </w:t>
      </w:r>
    </w:p>
    <w:p w:rsidR="000A7744" w:rsidRPr="00E8195A" w:rsidRDefault="000A7744" w:rsidP="00BF0E66">
      <w:pPr>
        <w:pStyle w:val="1"/>
        <w:keepNext w:val="0"/>
        <w:widowControl w:val="0"/>
        <w:spacing w:before="0" w:after="0" w:line="360" w:lineRule="auto"/>
      </w:pPr>
      <w:bookmarkStart w:id="55" w:name="_Toc252119872"/>
      <w:bookmarkStart w:id="56" w:name="_Toc517956358"/>
      <w:r w:rsidRPr="00E8195A">
        <w:t>VII. Контрольный обход и сдача материала</w:t>
      </w:r>
      <w:bookmarkEnd w:id="55"/>
      <w:bookmarkEnd w:id="56"/>
    </w:p>
    <w:p w:rsidR="000A7744" w:rsidRPr="00E8195A" w:rsidRDefault="000A7744" w:rsidP="00BF0E66">
      <w:pPr>
        <w:pStyle w:val="Iauiue"/>
        <w:numPr>
          <w:ilvl w:val="12"/>
          <w:numId w:val="0"/>
        </w:numPr>
        <w:suppressAutoHyphens/>
        <w:ind w:firstLine="720"/>
        <w:jc w:val="center"/>
        <w:rPr>
          <w:b/>
          <w:sz w:val="28"/>
          <w:szCs w:val="28"/>
        </w:rPr>
      </w:pPr>
      <w:bookmarkStart w:id="57" w:name="_Toc252119874"/>
      <w:bookmarkStart w:id="58" w:name="_Toc517956360"/>
      <w:r w:rsidRPr="00E8195A">
        <w:rPr>
          <w:b/>
          <w:sz w:val="28"/>
          <w:szCs w:val="28"/>
        </w:rPr>
        <w:t>7.1. Контрольный обход и отбор жилых помещений для контрольного обхода</w:t>
      </w:r>
      <w:bookmarkEnd w:id="57"/>
      <w:bookmarkEnd w:id="58"/>
    </w:p>
    <w:p w:rsidR="000A7744" w:rsidRPr="00E8195A" w:rsidRDefault="00E7635E" w:rsidP="00E8195A">
      <w:pPr>
        <w:pStyle w:val="Iauiue"/>
        <w:widowControl/>
        <w:numPr>
          <w:ilvl w:val="12"/>
          <w:numId w:val="0"/>
        </w:numPr>
        <w:suppressAutoHyphens/>
        <w:spacing w:line="360" w:lineRule="auto"/>
        <w:ind w:right="-2" w:firstLine="720"/>
        <w:jc w:val="both"/>
        <w:rPr>
          <w:sz w:val="28"/>
          <w:szCs w:val="28"/>
        </w:rPr>
      </w:pPr>
      <w:r w:rsidRPr="00E8195A">
        <w:rPr>
          <w:bCs/>
          <w:iCs/>
          <w:sz w:val="28"/>
          <w:szCs w:val="28"/>
        </w:rPr>
        <w:t>В</w:t>
      </w:r>
      <w:r w:rsidR="00DB7360" w:rsidRPr="00E8195A">
        <w:rPr>
          <w:bCs/>
          <w:iCs/>
          <w:sz w:val="28"/>
          <w:szCs w:val="28"/>
        </w:rPr>
        <w:t xml:space="preserve"> период с 5 по 30 апреля </w:t>
      </w:r>
      <w:r w:rsidRPr="00E8195A">
        <w:rPr>
          <w:bCs/>
          <w:iCs/>
          <w:sz w:val="28"/>
          <w:szCs w:val="28"/>
        </w:rPr>
        <w:t>контролер полевого уровня</w:t>
      </w:r>
      <w:r w:rsidR="00DB7360" w:rsidRPr="00E8195A">
        <w:rPr>
          <w:bCs/>
          <w:iCs/>
          <w:sz w:val="28"/>
          <w:szCs w:val="28"/>
        </w:rPr>
        <w:t xml:space="preserve"> </w:t>
      </w:r>
      <w:r w:rsidRPr="00E8195A">
        <w:rPr>
          <w:bCs/>
          <w:iCs/>
          <w:sz w:val="28"/>
          <w:szCs w:val="28"/>
        </w:rPr>
        <w:t xml:space="preserve">на каждом счетном участке </w:t>
      </w:r>
      <w:r w:rsidR="00DB7360" w:rsidRPr="00E8195A">
        <w:rPr>
          <w:bCs/>
          <w:iCs/>
          <w:sz w:val="28"/>
          <w:szCs w:val="28"/>
        </w:rPr>
        <w:t>проводит выборочно контрольный обход жилых помещений</w:t>
      </w:r>
      <w:r w:rsidRPr="00E8195A">
        <w:rPr>
          <w:bCs/>
          <w:iCs/>
          <w:sz w:val="28"/>
          <w:szCs w:val="28"/>
        </w:rPr>
        <w:t>, проверяя качество работы переписчика – полноту и правильность переписи всех проживающих в помещении.</w:t>
      </w:r>
      <w:r w:rsidR="00DB7360" w:rsidRPr="00E8195A">
        <w:rPr>
          <w:bCs/>
          <w:iCs/>
          <w:sz w:val="28"/>
          <w:szCs w:val="28"/>
        </w:rPr>
        <w:t xml:space="preserve"> </w:t>
      </w:r>
      <w:r w:rsidR="00807EE1" w:rsidRPr="00E8195A">
        <w:rPr>
          <w:sz w:val="28"/>
          <w:szCs w:val="28"/>
        </w:rPr>
        <w:t>К</w:t>
      </w:r>
      <w:r w:rsidR="000A7744" w:rsidRPr="00E8195A">
        <w:rPr>
          <w:sz w:val="28"/>
          <w:szCs w:val="28"/>
        </w:rPr>
        <w:t xml:space="preserve">онтролер полевого уровня выбирает из числа помещений, в которых переписчиком завершен сбор сведений о населении, помещения для контрольного обхода. </w:t>
      </w:r>
      <w:r w:rsidR="00807EE1" w:rsidRPr="00E8195A">
        <w:rPr>
          <w:sz w:val="28"/>
          <w:szCs w:val="28"/>
        </w:rPr>
        <w:t>Э</w:t>
      </w:r>
      <w:r w:rsidR="000A7744" w:rsidRPr="00E8195A">
        <w:rPr>
          <w:sz w:val="28"/>
          <w:szCs w:val="28"/>
        </w:rPr>
        <w:t xml:space="preserve">ти помещения он с переписчиком </w:t>
      </w:r>
      <w:r w:rsidR="00807EE1" w:rsidRPr="00E8195A">
        <w:rPr>
          <w:sz w:val="28"/>
          <w:szCs w:val="28"/>
        </w:rPr>
        <w:t xml:space="preserve">посещает </w:t>
      </w:r>
      <w:r w:rsidR="000A7744" w:rsidRPr="00E8195A">
        <w:rPr>
          <w:sz w:val="28"/>
          <w:szCs w:val="28"/>
        </w:rPr>
        <w:t>повторно и</w:t>
      </w:r>
      <w:r w:rsidR="002F0D1C" w:rsidRPr="00E8195A">
        <w:rPr>
          <w:sz w:val="28"/>
          <w:szCs w:val="28"/>
        </w:rPr>
        <w:t> </w:t>
      </w:r>
      <w:r w:rsidR="000A7744" w:rsidRPr="00E8195A">
        <w:rPr>
          <w:sz w:val="28"/>
          <w:szCs w:val="28"/>
        </w:rPr>
        <w:t xml:space="preserve">проверяет </w:t>
      </w:r>
      <w:r w:rsidR="00807EE1" w:rsidRPr="00E8195A">
        <w:rPr>
          <w:sz w:val="28"/>
          <w:szCs w:val="28"/>
        </w:rPr>
        <w:t xml:space="preserve">по заполненным </w:t>
      </w:r>
      <w:r w:rsidR="000A7744" w:rsidRPr="00E8195A">
        <w:rPr>
          <w:sz w:val="28"/>
          <w:szCs w:val="28"/>
        </w:rPr>
        <w:t xml:space="preserve">переписчиком </w:t>
      </w:r>
      <w:r w:rsidR="00807EE1" w:rsidRPr="00E8195A">
        <w:rPr>
          <w:sz w:val="28"/>
          <w:szCs w:val="28"/>
        </w:rPr>
        <w:t>переписным документам в </w:t>
      </w:r>
      <w:r w:rsidR="000A7744" w:rsidRPr="00E8195A">
        <w:rPr>
          <w:sz w:val="28"/>
          <w:szCs w:val="28"/>
        </w:rPr>
        <w:t xml:space="preserve">данном </w:t>
      </w:r>
      <w:r w:rsidR="00807EE1" w:rsidRPr="00E8195A">
        <w:rPr>
          <w:sz w:val="28"/>
          <w:szCs w:val="28"/>
        </w:rPr>
        <w:t>помещении</w:t>
      </w:r>
      <w:r w:rsidR="000A7744" w:rsidRPr="00E8195A">
        <w:rPr>
          <w:sz w:val="28"/>
          <w:szCs w:val="28"/>
        </w:rPr>
        <w:t xml:space="preserve"> </w:t>
      </w:r>
      <w:r w:rsidR="00807EE1" w:rsidRPr="00E8195A">
        <w:rPr>
          <w:sz w:val="28"/>
          <w:szCs w:val="28"/>
        </w:rPr>
        <w:t>правильность проведения переписи</w:t>
      </w:r>
      <w:r w:rsidR="000A7744" w:rsidRPr="00E8195A">
        <w:rPr>
          <w:sz w:val="28"/>
          <w:szCs w:val="28"/>
        </w:rPr>
        <w:t>. При этом необходимо объяснить населению цель контрольного обхода и попросить у них разрешения на</w:t>
      </w:r>
      <w:r w:rsidR="00F837DC" w:rsidRPr="00E8195A">
        <w:rPr>
          <w:sz w:val="28"/>
          <w:szCs w:val="28"/>
        </w:rPr>
        <w:t> </w:t>
      </w:r>
      <w:r w:rsidR="000A7744" w:rsidRPr="00E8195A">
        <w:rPr>
          <w:sz w:val="28"/>
          <w:szCs w:val="28"/>
        </w:rPr>
        <w:t>повторный опрос. В случае категорического отказа респондентов помещение для</w:t>
      </w:r>
      <w:r w:rsidR="00F837DC" w:rsidRPr="00E8195A">
        <w:rPr>
          <w:sz w:val="28"/>
          <w:szCs w:val="28"/>
        </w:rPr>
        <w:t> </w:t>
      </w:r>
      <w:r w:rsidR="000A7744" w:rsidRPr="00E8195A">
        <w:rPr>
          <w:sz w:val="28"/>
          <w:szCs w:val="28"/>
        </w:rPr>
        <w:t xml:space="preserve">контрольного обхода следует заменить. </w:t>
      </w:r>
    </w:p>
    <w:p w:rsidR="000A7744" w:rsidRPr="00E8195A" w:rsidRDefault="000A7744" w:rsidP="00E8195A">
      <w:pPr>
        <w:pStyle w:val="Iauiue"/>
        <w:widowControl/>
        <w:numPr>
          <w:ilvl w:val="12"/>
          <w:numId w:val="0"/>
        </w:numPr>
        <w:suppressAutoHyphens/>
        <w:spacing w:line="360" w:lineRule="auto"/>
        <w:ind w:right="-2" w:firstLine="720"/>
        <w:jc w:val="both"/>
        <w:rPr>
          <w:sz w:val="28"/>
          <w:szCs w:val="28"/>
        </w:rPr>
      </w:pPr>
      <w:r w:rsidRPr="00E8195A">
        <w:rPr>
          <w:sz w:val="28"/>
          <w:szCs w:val="28"/>
        </w:rPr>
        <w:t>Возможно и совместное посещение контролером полевого уровня  помещения, в котором переписчик проводит перепись населения. В этом случае контролер присутствует при опросе населения и наблюдает за правильностью проведения опроса и заполнения переписных документов. На такое участие в</w:t>
      </w:r>
      <w:r w:rsidR="006D1C0F" w:rsidRPr="00E8195A">
        <w:rPr>
          <w:sz w:val="28"/>
          <w:szCs w:val="28"/>
        </w:rPr>
        <w:t> </w:t>
      </w:r>
      <w:r w:rsidRPr="00E8195A">
        <w:rPr>
          <w:sz w:val="28"/>
          <w:szCs w:val="28"/>
        </w:rPr>
        <w:t>опросе контролер полевого уровня также должен получить согласие респондентов, объяснив цель своего присутствия. Помещение, в котором опрос проведен в</w:t>
      </w:r>
      <w:r w:rsidR="00CB171D" w:rsidRPr="00E8195A">
        <w:rPr>
          <w:sz w:val="28"/>
          <w:szCs w:val="28"/>
        </w:rPr>
        <w:t> </w:t>
      </w:r>
      <w:r w:rsidRPr="00E8195A">
        <w:rPr>
          <w:sz w:val="28"/>
          <w:szCs w:val="28"/>
        </w:rPr>
        <w:t>присутствии контролера полевого уровня, также считается включенным в</w:t>
      </w:r>
      <w:r w:rsidR="00CB171D" w:rsidRPr="00E8195A">
        <w:rPr>
          <w:sz w:val="28"/>
          <w:szCs w:val="28"/>
        </w:rPr>
        <w:t> </w:t>
      </w:r>
      <w:r w:rsidRPr="00E8195A">
        <w:rPr>
          <w:sz w:val="28"/>
          <w:szCs w:val="28"/>
        </w:rPr>
        <w:t>контрольный обход.</w:t>
      </w:r>
    </w:p>
    <w:p w:rsidR="00807EE1" w:rsidRPr="00E8195A" w:rsidRDefault="000A7744" w:rsidP="00E8195A">
      <w:pPr>
        <w:pStyle w:val="Iauiue"/>
        <w:widowControl/>
        <w:numPr>
          <w:ilvl w:val="12"/>
          <w:numId w:val="0"/>
        </w:numPr>
        <w:suppressAutoHyphens/>
        <w:spacing w:line="360" w:lineRule="auto"/>
        <w:ind w:right="-2" w:firstLine="720"/>
        <w:jc w:val="both"/>
        <w:rPr>
          <w:sz w:val="28"/>
          <w:szCs w:val="28"/>
        </w:rPr>
      </w:pPr>
      <w:r w:rsidRPr="00E8195A">
        <w:rPr>
          <w:sz w:val="28"/>
          <w:szCs w:val="28"/>
        </w:rPr>
        <w:t>В последние дни переписи при контрольном обходе обязательно проверяются жилые помещения, отмеченные переписчиком как пустующие, чтобы убедиться, что</w:t>
      </w:r>
      <w:r w:rsidR="00CB171D" w:rsidRPr="00E8195A">
        <w:rPr>
          <w:sz w:val="28"/>
          <w:szCs w:val="28"/>
        </w:rPr>
        <w:t> </w:t>
      </w:r>
      <w:r w:rsidRPr="00E8195A">
        <w:rPr>
          <w:sz w:val="28"/>
          <w:szCs w:val="28"/>
        </w:rPr>
        <w:t xml:space="preserve">там действительно никто не проживал. </w:t>
      </w:r>
    </w:p>
    <w:p w:rsidR="00807EE1" w:rsidRPr="00E8195A" w:rsidRDefault="00807EE1" w:rsidP="00D76624">
      <w:pPr>
        <w:pStyle w:val="Iauiue"/>
        <w:numPr>
          <w:ilvl w:val="12"/>
          <w:numId w:val="0"/>
        </w:numPr>
        <w:suppressAutoHyphens/>
        <w:spacing w:line="360" w:lineRule="auto"/>
        <w:ind w:firstLine="720"/>
        <w:jc w:val="both"/>
        <w:rPr>
          <w:sz w:val="28"/>
          <w:szCs w:val="28"/>
        </w:rPr>
      </w:pPr>
      <w:r w:rsidRPr="00E8195A">
        <w:rPr>
          <w:sz w:val="28"/>
          <w:szCs w:val="28"/>
        </w:rPr>
        <w:t xml:space="preserve">Все помещения, проверенные при контрольном обходе должны </w:t>
      </w:r>
      <w:r w:rsidRPr="00E8195A">
        <w:rPr>
          <w:sz w:val="28"/>
          <w:szCs w:val="28"/>
        </w:rPr>
        <w:lastRenderedPageBreak/>
        <w:t xml:space="preserve">быть отмечены переписчиком в </w:t>
      </w:r>
      <w:r w:rsidR="002538D2" w:rsidRPr="00E8195A">
        <w:rPr>
          <w:sz w:val="28"/>
          <w:szCs w:val="28"/>
        </w:rPr>
        <w:t>т</w:t>
      </w:r>
      <w:r w:rsidRPr="00E8195A">
        <w:rPr>
          <w:sz w:val="28"/>
          <w:szCs w:val="28"/>
        </w:rPr>
        <w:t>аблице 4 Записной книжки переписчика. Количество проверенных помещений по каждому счетному участку за весь период проведения  контрольного обхода должно составить не менее 10%.</w:t>
      </w:r>
    </w:p>
    <w:p w:rsidR="00807EE1" w:rsidRPr="00E8195A" w:rsidRDefault="00807EE1" w:rsidP="00BF0E66">
      <w:pPr>
        <w:pStyle w:val="Iauiue"/>
        <w:widowControl/>
        <w:numPr>
          <w:ilvl w:val="12"/>
          <w:numId w:val="0"/>
        </w:numPr>
        <w:suppressAutoHyphens/>
        <w:spacing w:after="120" w:line="360" w:lineRule="auto"/>
        <w:ind w:firstLine="720"/>
        <w:jc w:val="both"/>
        <w:rPr>
          <w:sz w:val="28"/>
          <w:szCs w:val="28"/>
        </w:rPr>
      </w:pPr>
      <w:r w:rsidRPr="00E8195A">
        <w:rPr>
          <w:sz w:val="28"/>
          <w:szCs w:val="28"/>
        </w:rPr>
        <w:t>Функционал контрольного обхода в МПП описан в разделе 5.1 Руководства пользователя МПП.</w:t>
      </w:r>
    </w:p>
    <w:p w:rsidR="00807EE1" w:rsidRPr="00E8195A" w:rsidRDefault="00807EE1" w:rsidP="00BF0E66">
      <w:pPr>
        <w:pStyle w:val="Iauiue"/>
        <w:widowControl/>
        <w:numPr>
          <w:ilvl w:val="12"/>
          <w:numId w:val="0"/>
        </w:numPr>
        <w:suppressAutoHyphens/>
        <w:spacing w:after="240"/>
        <w:ind w:firstLine="720"/>
        <w:jc w:val="center"/>
        <w:rPr>
          <w:b/>
          <w:sz w:val="28"/>
          <w:szCs w:val="28"/>
        </w:rPr>
      </w:pPr>
      <w:r w:rsidRPr="00E8195A">
        <w:rPr>
          <w:b/>
          <w:sz w:val="28"/>
          <w:szCs w:val="28"/>
        </w:rPr>
        <w:t xml:space="preserve">Порядок проверки проведения переписи </w:t>
      </w:r>
      <w:r w:rsidR="00D31A9E" w:rsidRPr="00E8195A">
        <w:rPr>
          <w:b/>
          <w:sz w:val="28"/>
          <w:szCs w:val="28"/>
        </w:rPr>
        <w:t xml:space="preserve">и внесения исправлений </w:t>
      </w:r>
      <w:r w:rsidRPr="00E8195A">
        <w:rPr>
          <w:b/>
          <w:sz w:val="28"/>
          <w:szCs w:val="28"/>
        </w:rPr>
        <w:t>при</w:t>
      </w:r>
      <w:r w:rsidR="00735C43" w:rsidRPr="00E8195A">
        <w:rPr>
          <w:b/>
          <w:sz w:val="28"/>
          <w:szCs w:val="28"/>
        </w:rPr>
        <w:t> </w:t>
      </w:r>
      <w:r w:rsidR="004B2872" w:rsidRPr="00E8195A">
        <w:rPr>
          <w:b/>
          <w:sz w:val="28"/>
          <w:szCs w:val="28"/>
        </w:rPr>
        <w:t>проведении контрольных мероприятий</w:t>
      </w:r>
    </w:p>
    <w:p w:rsidR="000A7744" w:rsidRPr="00E8195A" w:rsidRDefault="000A7744" w:rsidP="00E8195A">
      <w:pPr>
        <w:pStyle w:val="Iauiue"/>
        <w:widowControl/>
        <w:numPr>
          <w:ilvl w:val="12"/>
          <w:numId w:val="0"/>
        </w:numPr>
        <w:suppressAutoHyphens/>
        <w:spacing w:line="360" w:lineRule="auto"/>
        <w:ind w:right="-2" w:firstLine="720"/>
        <w:jc w:val="both"/>
        <w:rPr>
          <w:sz w:val="28"/>
          <w:szCs w:val="28"/>
        </w:rPr>
      </w:pPr>
      <w:r w:rsidRPr="00E8195A">
        <w:rPr>
          <w:sz w:val="28"/>
          <w:szCs w:val="28"/>
        </w:rPr>
        <w:t>В жилых помещениях при контрольном обходе проверяется правильность учета населения: нет ли пропущенных или</w:t>
      </w:r>
      <w:r w:rsidR="00CB171D" w:rsidRPr="00E8195A">
        <w:rPr>
          <w:sz w:val="28"/>
          <w:szCs w:val="28"/>
        </w:rPr>
        <w:t> </w:t>
      </w:r>
      <w:r w:rsidRPr="00E8195A">
        <w:rPr>
          <w:sz w:val="28"/>
          <w:szCs w:val="28"/>
        </w:rPr>
        <w:t>ошибочно записанных людей.</w:t>
      </w:r>
    </w:p>
    <w:p w:rsidR="00762FDF" w:rsidRPr="00E8195A" w:rsidRDefault="00762FDF" w:rsidP="00BF0E66">
      <w:pPr>
        <w:pStyle w:val="Iauiue"/>
        <w:numPr>
          <w:ilvl w:val="12"/>
          <w:numId w:val="0"/>
        </w:numPr>
        <w:suppressAutoHyphens/>
        <w:spacing w:line="360" w:lineRule="auto"/>
        <w:ind w:firstLine="720"/>
        <w:jc w:val="both"/>
        <w:rPr>
          <w:sz w:val="28"/>
          <w:szCs w:val="28"/>
        </w:rPr>
      </w:pPr>
      <w:r w:rsidRPr="00E8195A">
        <w:rPr>
          <w:sz w:val="28"/>
          <w:szCs w:val="28"/>
        </w:rPr>
        <w:t>По каждому проживающему в помещении проверяется полнота и</w:t>
      </w:r>
      <w:r w:rsidR="00735C43" w:rsidRPr="00E8195A">
        <w:rPr>
          <w:sz w:val="28"/>
          <w:szCs w:val="28"/>
        </w:rPr>
        <w:t> </w:t>
      </w:r>
      <w:r w:rsidRPr="00E8195A">
        <w:rPr>
          <w:sz w:val="28"/>
          <w:szCs w:val="28"/>
        </w:rPr>
        <w:t>качество сбора сведений (все ли вопросы переписных листов заполнены, нет ли ошибок).</w:t>
      </w:r>
    </w:p>
    <w:p w:rsidR="00762FDF" w:rsidRPr="00E8195A" w:rsidRDefault="000A7744" w:rsidP="00E8195A">
      <w:pPr>
        <w:pStyle w:val="Iauiue"/>
        <w:widowControl/>
        <w:numPr>
          <w:ilvl w:val="12"/>
          <w:numId w:val="0"/>
        </w:numPr>
        <w:suppressAutoHyphens/>
        <w:spacing w:line="360" w:lineRule="auto"/>
        <w:ind w:right="-2" w:firstLine="720"/>
        <w:jc w:val="both"/>
        <w:rPr>
          <w:sz w:val="28"/>
          <w:szCs w:val="28"/>
        </w:rPr>
      </w:pPr>
      <w:r w:rsidRPr="00E8195A">
        <w:rPr>
          <w:sz w:val="28"/>
          <w:szCs w:val="28"/>
        </w:rPr>
        <w:t>На всех, кто должен быть переписан в данном помещении, но пропущен при</w:t>
      </w:r>
      <w:r w:rsidR="002E028E" w:rsidRPr="00E8195A">
        <w:rPr>
          <w:sz w:val="28"/>
          <w:szCs w:val="28"/>
          <w:lang w:val="en-US"/>
        </w:rPr>
        <w:t> </w:t>
      </w:r>
      <w:r w:rsidRPr="00E8195A">
        <w:rPr>
          <w:sz w:val="28"/>
          <w:szCs w:val="28"/>
        </w:rPr>
        <w:t xml:space="preserve">переписи, следует заполнить соответствующие </w:t>
      </w:r>
      <w:r w:rsidR="00762FDF" w:rsidRPr="00E8195A">
        <w:rPr>
          <w:sz w:val="28"/>
          <w:szCs w:val="28"/>
        </w:rPr>
        <w:t>переписные листы</w:t>
      </w:r>
      <w:r w:rsidRPr="00E8195A">
        <w:rPr>
          <w:sz w:val="28"/>
          <w:szCs w:val="28"/>
        </w:rPr>
        <w:t>.</w:t>
      </w:r>
    </w:p>
    <w:p w:rsidR="00762FDF" w:rsidRPr="00E8195A" w:rsidRDefault="00762FDF" w:rsidP="00E8195A">
      <w:pPr>
        <w:pStyle w:val="Iauiue"/>
        <w:widowControl/>
        <w:numPr>
          <w:ilvl w:val="12"/>
          <w:numId w:val="0"/>
        </w:numPr>
        <w:suppressAutoHyphens/>
        <w:spacing w:line="360" w:lineRule="auto"/>
        <w:ind w:right="-2" w:firstLine="720"/>
        <w:jc w:val="both"/>
        <w:rPr>
          <w:b/>
          <w:sz w:val="28"/>
          <w:szCs w:val="28"/>
        </w:rPr>
      </w:pPr>
      <w:r w:rsidRPr="00E8195A">
        <w:rPr>
          <w:b/>
          <w:sz w:val="28"/>
          <w:szCs w:val="28"/>
        </w:rPr>
        <w:t>Для БПЛ</w:t>
      </w:r>
    </w:p>
    <w:p w:rsidR="000A7744" w:rsidRPr="00E8195A" w:rsidRDefault="000A7744" w:rsidP="00E8195A">
      <w:pPr>
        <w:pStyle w:val="Iauiue"/>
        <w:suppressAutoHyphens/>
        <w:spacing w:line="360" w:lineRule="auto"/>
        <w:ind w:firstLine="709"/>
        <w:jc w:val="both"/>
        <w:rPr>
          <w:sz w:val="28"/>
          <w:szCs w:val="28"/>
        </w:rPr>
      </w:pPr>
      <w:r w:rsidRPr="00E8195A">
        <w:rPr>
          <w:bCs/>
          <w:sz w:val="28"/>
          <w:szCs w:val="28"/>
        </w:rPr>
        <w:t>лицо, подлежащее переписи</w:t>
      </w:r>
      <w:r w:rsidRPr="00E8195A">
        <w:rPr>
          <w:sz w:val="28"/>
          <w:szCs w:val="28"/>
        </w:rPr>
        <w:t xml:space="preserve"> в данном помещении, но </w:t>
      </w:r>
      <w:r w:rsidRPr="00E8195A">
        <w:rPr>
          <w:bCs/>
          <w:sz w:val="28"/>
          <w:szCs w:val="28"/>
        </w:rPr>
        <w:t>пропущенное</w:t>
      </w:r>
      <w:r w:rsidRPr="00E8195A">
        <w:rPr>
          <w:b/>
          <w:bCs/>
          <w:sz w:val="28"/>
          <w:szCs w:val="28"/>
        </w:rPr>
        <w:t xml:space="preserve"> </w:t>
      </w:r>
      <w:r w:rsidRPr="00E8195A">
        <w:rPr>
          <w:bCs/>
          <w:sz w:val="28"/>
          <w:szCs w:val="28"/>
        </w:rPr>
        <w:t>переписчиком</w:t>
      </w:r>
      <w:r w:rsidRPr="00E8195A">
        <w:rPr>
          <w:sz w:val="28"/>
          <w:szCs w:val="28"/>
        </w:rPr>
        <w:t xml:space="preserve">, записать в конце списка </w:t>
      </w:r>
      <w:r w:rsidR="002538D2" w:rsidRPr="00E8195A">
        <w:rPr>
          <w:sz w:val="28"/>
          <w:szCs w:val="28"/>
        </w:rPr>
        <w:t>т</w:t>
      </w:r>
      <w:r w:rsidRPr="00E8195A">
        <w:rPr>
          <w:sz w:val="28"/>
          <w:szCs w:val="28"/>
        </w:rPr>
        <w:t>аблицы 1 формы С. В графе А проставить ему номер домохозяйства, в</w:t>
      </w:r>
      <w:r w:rsidR="002F0D1C" w:rsidRPr="00E8195A">
        <w:rPr>
          <w:sz w:val="28"/>
          <w:szCs w:val="28"/>
        </w:rPr>
        <w:t xml:space="preserve"> </w:t>
      </w:r>
      <w:r w:rsidRPr="00E8195A">
        <w:rPr>
          <w:sz w:val="28"/>
          <w:szCs w:val="28"/>
        </w:rPr>
        <w:t>графе Б – очередной номер в пределах этого</w:t>
      </w:r>
      <w:r w:rsidR="000C4AAD" w:rsidRPr="00E8195A">
        <w:rPr>
          <w:sz w:val="28"/>
          <w:szCs w:val="28"/>
        </w:rPr>
        <w:t> </w:t>
      </w:r>
      <w:r w:rsidRPr="00E8195A">
        <w:rPr>
          <w:sz w:val="28"/>
          <w:szCs w:val="28"/>
        </w:rPr>
        <w:t xml:space="preserve">домохозяйства. Если в </w:t>
      </w:r>
      <w:r w:rsidR="002538D2" w:rsidRPr="00E8195A">
        <w:rPr>
          <w:sz w:val="28"/>
          <w:szCs w:val="28"/>
        </w:rPr>
        <w:t>т</w:t>
      </w:r>
      <w:r w:rsidRPr="00E8195A">
        <w:rPr>
          <w:sz w:val="28"/>
          <w:szCs w:val="28"/>
        </w:rPr>
        <w:t>аблицу 1 было записано два домохозяйства, и</w:t>
      </w:r>
      <w:r w:rsidR="000C4AAD" w:rsidRPr="00E8195A">
        <w:rPr>
          <w:sz w:val="28"/>
          <w:szCs w:val="28"/>
        </w:rPr>
        <w:t> </w:t>
      </w:r>
      <w:r w:rsidRPr="00E8195A">
        <w:rPr>
          <w:sz w:val="28"/>
          <w:szCs w:val="28"/>
        </w:rPr>
        <w:t>пропущенное лицо входит в состав первого домохозяйства, то после записи в</w:t>
      </w:r>
      <w:r w:rsidR="000C4AAD" w:rsidRPr="00E8195A">
        <w:rPr>
          <w:sz w:val="28"/>
          <w:szCs w:val="28"/>
        </w:rPr>
        <w:t> </w:t>
      </w:r>
      <w:r w:rsidRPr="00E8195A">
        <w:rPr>
          <w:sz w:val="28"/>
          <w:szCs w:val="28"/>
        </w:rPr>
        <w:t>графе 1 его</w:t>
      </w:r>
      <w:r w:rsidR="00F837DC" w:rsidRPr="00E8195A">
        <w:rPr>
          <w:sz w:val="28"/>
          <w:szCs w:val="28"/>
        </w:rPr>
        <w:t> </w:t>
      </w:r>
      <w:r w:rsidRPr="00E8195A">
        <w:rPr>
          <w:sz w:val="28"/>
          <w:szCs w:val="28"/>
        </w:rPr>
        <w:t>фамилии, имени, отчества в скобках указать родственное отношение к</w:t>
      </w:r>
      <w:r w:rsidR="000C4AAD" w:rsidRPr="00E8195A">
        <w:rPr>
          <w:sz w:val="28"/>
          <w:szCs w:val="28"/>
        </w:rPr>
        <w:t> </w:t>
      </w:r>
      <w:r w:rsidRPr="00E8195A">
        <w:rPr>
          <w:sz w:val="28"/>
          <w:szCs w:val="28"/>
        </w:rPr>
        <w:t>лицу, записанному первым в домохозяйстве, и фамилию и</w:t>
      </w:r>
      <w:r w:rsidR="006D1C0F" w:rsidRPr="00E8195A">
        <w:rPr>
          <w:sz w:val="28"/>
          <w:szCs w:val="28"/>
        </w:rPr>
        <w:t> </w:t>
      </w:r>
      <w:r w:rsidRPr="00E8195A">
        <w:rPr>
          <w:sz w:val="28"/>
          <w:szCs w:val="28"/>
        </w:rPr>
        <w:t>инициалы первого члена домохозяйства (например, «зять Петровой И.</w:t>
      </w:r>
      <w:r w:rsidR="006917BC" w:rsidRPr="00E8195A">
        <w:rPr>
          <w:sz w:val="28"/>
          <w:szCs w:val="28"/>
          <w:lang w:val="en-US"/>
        </w:rPr>
        <w:t> </w:t>
      </w:r>
      <w:r w:rsidRPr="00E8195A">
        <w:rPr>
          <w:sz w:val="28"/>
          <w:szCs w:val="28"/>
        </w:rPr>
        <w:t>К.»). На пропущенное лицо составляется отдельный</w:t>
      </w:r>
      <w:r w:rsidRPr="00E8195A">
        <w:rPr>
          <w:b/>
          <w:sz w:val="28"/>
          <w:szCs w:val="28"/>
        </w:rPr>
        <w:t xml:space="preserve"> </w:t>
      </w:r>
      <w:r w:rsidRPr="00E8195A">
        <w:rPr>
          <w:sz w:val="28"/>
          <w:szCs w:val="28"/>
        </w:rPr>
        <w:t xml:space="preserve">переписной лист формы Л, который подкладывается после последнего по данному жилому помещению или вносится в мобильное устройство; </w:t>
      </w:r>
    </w:p>
    <w:p w:rsidR="000A7744" w:rsidRPr="00E8195A" w:rsidRDefault="000A7744" w:rsidP="00E8195A">
      <w:pPr>
        <w:pStyle w:val="Iauiue"/>
        <w:suppressAutoHyphens/>
        <w:spacing w:line="360" w:lineRule="auto"/>
        <w:ind w:firstLine="709"/>
        <w:jc w:val="both"/>
        <w:rPr>
          <w:sz w:val="28"/>
          <w:szCs w:val="28"/>
        </w:rPr>
      </w:pPr>
      <w:r w:rsidRPr="00E8195A">
        <w:rPr>
          <w:sz w:val="28"/>
          <w:szCs w:val="28"/>
        </w:rPr>
        <w:t xml:space="preserve">в случае </w:t>
      </w:r>
      <w:r w:rsidRPr="00E8195A">
        <w:rPr>
          <w:bCs/>
          <w:sz w:val="28"/>
          <w:szCs w:val="28"/>
        </w:rPr>
        <w:t>ошибочной записи</w:t>
      </w:r>
      <w:r w:rsidRPr="00E8195A">
        <w:rPr>
          <w:b/>
          <w:bCs/>
          <w:sz w:val="28"/>
          <w:szCs w:val="28"/>
        </w:rPr>
        <w:t xml:space="preserve"> </w:t>
      </w:r>
      <w:r w:rsidRPr="00E8195A">
        <w:rPr>
          <w:bCs/>
          <w:sz w:val="28"/>
          <w:szCs w:val="28"/>
        </w:rPr>
        <w:t>лиц, не подлежащих переписи</w:t>
      </w:r>
      <w:r w:rsidRPr="00E8195A">
        <w:rPr>
          <w:sz w:val="28"/>
          <w:szCs w:val="28"/>
        </w:rPr>
        <w:t xml:space="preserve"> в данном помещении (например, уехавшие на военную службу по призыву, уехавшие на</w:t>
      </w:r>
      <w:r w:rsidR="006917BC" w:rsidRPr="00E8195A">
        <w:rPr>
          <w:sz w:val="28"/>
          <w:szCs w:val="28"/>
          <w:lang w:val="en-US"/>
        </w:rPr>
        <w:t> </w:t>
      </w:r>
      <w:r w:rsidRPr="00E8195A">
        <w:rPr>
          <w:sz w:val="28"/>
          <w:szCs w:val="28"/>
        </w:rPr>
        <w:t>учебу студенты, переехавшие в</w:t>
      </w:r>
      <w:r w:rsidR="002F0D1C" w:rsidRPr="00E8195A">
        <w:rPr>
          <w:sz w:val="28"/>
          <w:szCs w:val="28"/>
        </w:rPr>
        <w:t> </w:t>
      </w:r>
      <w:r w:rsidRPr="00E8195A">
        <w:rPr>
          <w:sz w:val="28"/>
          <w:szCs w:val="28"/>
        </w:rPr>
        <w:t>другое место на постоянное жительство и</w:t>
      </w:r>
      <w:r w:rsidR="006917BC" w:rsidRPr="00E8195A">
        <w:rPr>
          <w:sz w:val="28"/>
          <w:szCs w:val="28"/>
          <w:lang w:val="en-US"/>
        </w:rPr>
        <w:t> </w:t>
      </w:r>
      <w:r w:rsidRPr="00E8195A">
        <w:rPr>
          <w:sz w:val="28"/>
          <w:szCs w:val="28"/>
        </w:rPr>
        <w:t>так</w:t>
      </w:r>
      <w:r w:rsidR="006917BC" w:rsidRPr="00E8195A">
        <w:rPr>
          <w:sz w:val="28"/>
          <w:szCs w:val="28"/>
          <w:lang w:val="en-US"/>
        </w:rPr>
        <w:t> </w:t>
      </w:r>
      <w:r w:rsidRPr="00E8195A">
        <w:rPr>
          <w:sz w:val="28"/>
          <w:szCs w:val="28"/>
        </w:rPr>
        <w:t>далее), следует вычеркнуть это лицо и</w:t>
      </w:r>
      <w:r w:rsidR="002F0D1C" w:rsidRPr="00E8195A">
        <w:rPr>
          <w:sz w:val="28"/>
          <w:szCs w:val="28"/>
        </w:rPr>
        <w:t> </w:t>
      </w:r>
      <w:r w:rsidRPr="00E8195A">
        <w:rPr>
          <w:sz w:val="28"/>
          <w:szCs w:val="28"/>
        </w:rPr>
        <w:t>№</w:t>
      </w:r>
      <w:r w:rsidR="002F0D1C" w:rsidRPr="00E8195A">
        <w:rPr>
          <w:sz w:val="28"/>
          <w:szCs w:val="28"/>
        </w:rPr>
        <w:t> </w:t>
      </w:r>
      <w:r w:rsidRPr="00E8195A">
        <w:rPr>
          <w:sz w:val="28"/>
          <w:szCs w:val="28"/>
        </w:rPr>
        <w:t>п.п.</w:t>
      </w:r>
      <w:r w:rsidR="002F0D1C" w:rsidRPr="00E8195A">
        <w:rPr>
          <w:sz w:val="28"/>
          <w:szCs w:val="28"/>
        </w:rPr>
        <w:t> </w:t>
      </w:r>
      <w:r w:rsidRPr="00E8195A">
        <w:rPr>
          <w:sz w:val="28"/>
          <w:szCs w:val="28"/>
        </w:rPr>
        <w:t xml:space="preserve">домохозяйства в пределах </w:t>
      </w:r>
      <w:r w:rsidRPr="00E8195A">
        <w:rPr>
          <w:sz w:val="28"/>
          <w:szCs w:val="28"/>
        </w:rPr>
        <w:lastRenderedPageBreak/>
        <w:t>помещения (гр. А) и № п.п. лица в пред</w:t>
      </w:r>
      <w:r w:rsidR="00133BB7">
        <w:rPr>
          <w:sz w:val="28"/>
          <w:szCs w:val="28"/>
        </w:rPr>
        <w:t>елах домохозяйства (гр. Б); из т</w:t>
      </w:r>
      <w:r w:rsidRPr="00E8195A">
        <w:rPr>
          <w:sz w:val="28"/>
          <w:szCs w:val="28"/>
        </w:rPr>
        <w:t>аблицы 1 формы С и</w:t>
      </w:r>
      <w:r w:rsidR="006917BC" w:rsidRPr="00E8195A">
        <w:rPr>
          <w:sz w:val="28"/>
          <w:szCs w:val="28"/>
          <w:lang w:val="en-US"/>
        </w:rPr>
        <w:t> </w:t>
      </w:r>
      <w:r w:rsidRPr="00E8195A">
        <w:rPr>
          <w:sz w:val="28"/>
          <w:szCs w:val="28"/>
        </w:rPr>
        <w:t>записать причину вычеркивания: «Ошибочно записан – выбыл на</w:t>
      </w:r>
      <w:r w:rsidR="002F0D1C" w:rsidRPr="00E8195A">
        <w:rPr>
          <w:sz w:val="28"/>
          <w:szCs w:val="28"/>
          <w:lang w:val="en-US"/>
        </w:rPr>
        <w:t> </w:t>
      </w:r>
      <w:r w:rsidRPr="00E8195A">
        <w:rPr>
          <w:sz w:val="28"/>
          <w:szCs w:val="28"/>
        </w:rPr>
        <w:t>учебу» и тому подобное. Бланк формы Л перечеркивается и изымается или</w:t>
      </w:r>
      <w:r w:rsidR="006D1C0F" w:rsidRPr="00E8195A">
        <w:rPr>
          <w:sz w:val="28"/>
          <w:szCs w:val="28"/>
        </w:rPr>
        <w:t> </w:t>
      </w:r>
      <w:r w:rsidRPr="00E8195A">
        <w:rPr>
          <w:sz w:val="28"/>
          <w:szCs w:val="28"/>
        </w:rPr>
        <w:t>удаляется из</w:t>
      </w:r>
      <w:r w:rsidR="002F0D1C" w:rsidRPr="00E8195A">
        <w:rPr>
          <w:sz w:val="28"/>
          <w:szCs w:val="28"/>
          <w:lang w:val="en-US"/>
        </w:rPr>
        <w:t> </w:t>
      </w:r>
      <w:r w:rsidRPr="00E8195A">
        <w:rPr>
          <w:sz w:val="28"/>
          <w:szCs w:val="28"/>
        </w:rPr>
        <w:t>мобильного устройства. Лицо, ошибочно переписанное на</w:t>
      </w:r>
      <w:r w:rsidR="006D1C0F" w:rsidRPr="00E8195A">
        <w:rPr>
          <w:sz w:val="28"/>
          <w:szCs w:val="28"/>
        </w:rPr>
        <w:t> </w:t>
      </w:r>
      <w:r w:rsidRPr="00E8195A">
        <w:rPr>
          <w:sz w:val="28"/>
          <w:szCs w:val="28"/>
        </w:rPr>
        <w:t>форме В, вычерк</w:t>
      </w:r>
      <w:r w:rsidR="00DF54B9">
        <w:rPr>
          <w:sz w:val="28"/>
          <w:szCs w:val="28"/>
        </w:rPr>
        <w:t>ивается с указанием причины из т</w:t>
      </w:r>
      <w:r w:rsidRPr="00E8195A">
        <w:rPr>
          <w:sz w:val="28"/>
          <w:szCs w:val="28"/>
        </w:rPr>
        <w:t>аблицы 2 формы С и</w:t>
      </w:r>
      <w:r w:rsidR="006D1C0F" w:rsidRPr="00E8195A">
        <w:rPr>
          <w:sz w:val="28"/>
          <w:szCs w:val="28"/>
        </w:rPr>
        <w:t> </w:t>
      </w:r>
      <w:r w:rsidRPr="00E8195A">
        <w:rPr>
          <w:sz w:val="28"/>
          <w:szCs w:val="28"/>
        </w:rPr>
        <w:t>на</w:t>
      </w:r>
      <w:r w:rsidR="006D1C0F" w:rsidRPr="00E8195A">
        <w:rPr>
          <w:sz w:val="28"/>
          <w:szCs w:val="28"/>
        </w:rPr>
        <w:t> </w:t>
      </w:r>
      <w:r w:rsidRPr="00E8195A">
        <w:rPr>
          <w:sz w:val="28"/>
          <w:szCs w:val="28"/>
        </w:rPr>
        <w:t>форме В зачеркивается №</w:t>
      </w:r>
      <w:r w:rsidR="002F0D1C" w:rsidRPr="00E8195A">
        <w:rPr>
          <w:sz w:val="28"/>
          <w:szCs w:val="28"/>
          <w:lang w:val="en-US"/>
        </w:rPr>
        <w:t> </w:t>
      </w:r>
      <w:r w:rsidRPr="00E8195A">
        <w:rPr>
          <w:sz w:val="28"/>
          <w:szCs w:val="28"/>
        </w:rPr>
        <w:t>п.п. этого лица;</w:t>
      </w:r>
    </w:p>
    <w:p w:rsidR="00762FDF" w:rsidRPr="00E8195A" w:rsidRDefault="00762FDF" w:rsidP="00E8195A">
      <w:pPr>
        <w:pStyle w:val="Iauiue"/>
        <w:widowControl/>
        <w:numPr>
          <w:ilvl w:val="12"/>
          <w:numId w:val="0"/>
        </w:numPr>
        <w:suppressAutoHyphens/>
        <w:spacing w:line="360" w:lineRule="auto"/>
        <w:ind w:right="-2" w:firstLine="720"/>
        <w:jc w:val="both"/>
        <w:rPr>
          <w:sz w:val="28"/>
          <w:szCs w:val="28"/>
        </w:rPr>
      </w:pPr>
      <w:r w:rsidRPr="00E8195A">
        <w:rPr>
          <w:sz w:val="28"/>
          <w:szCs w:val="28"/>
        </w:rPr>
        <w:t>в вопросе 1 формы Л необходимо скорректировать ответ у всех членов домохозяйства;</w:t>
      </w:r>
    </w:p>
    <w:p w:rsidR="001B5552" w:rsidRPr="00E8195A" w:rsidRDefault="001B5552" w:rsidP="00E8195A">
      <w:pPr>
        <w:pStyle w:val="Iauiue"/>
        <w:suppressAutoHyphens/>
        <w:spacing w:line="360" w:lineRule="auto"/>
        <w:ind w:firstLine="709"/>
        <w:jc w:val="both"/>
        <w:rPr>
          <w:sz w:val="28"/>
          <w:szCs w:val="28"/>
        </w:rPr>
      </w:pPr>
      <w:r w:rsidRPr="00E8195A">
        <w:rPr>
          <w:sz w:val="28"/>
          <w:szCs w:val="28"/>
        </w:rPr>
        <w:t>проверить, есть ли ссылки на удаляемое лицо у остальных членов домохозяйства, и</w:t>
      </w:r>
      <w:r w:rsidRPr="00E8195A">
        <w:rPr>
          <w:sz w:val="28"/>
          <w:szCs w:val="28"/>
          <w:lang w:val="en-US"/>
        </w:rPr>
        <w:t> </w:t>
      </w:r>
      <w:r w:rsidRPr="00E8195A">
        <w:rPr>
          <w:sz w:val="28"/>
          <w:szCs w:val="28"/>
        </w:rPr>
        <w:t>при</w:t>
      </w:r>
      <w:r w:rsidRPr="00E8195A">
        <w:rPr>
          <w:sz w:val="28"/>
          <w:szCs w:val="28"/>
          <w:lang w:val="en-US"/>
        </w:rPr>
        <w:t> </w:t>
      </w:r>
      <w:r w:rsidRPr="00E8195A">
        <w:rPr>
          <w:sz w:val="28"/>
          <w:szCs w:val="28"/>
        </w:rPr>
        <w:t>их</w:t>
      </w:r>
      <w:r w:rsidRPr="00E8195A">
        <w:rPr>
          <w:sz w:val="28"/>
          <w:szCs w:val="28"/>
          <w:lang w:val="en-US"/>
        </w:rPr>
        <w:t> </w:t>
      </w:r>
      <w:r w:rsidRPr="00E8195A">
        <w:rPr>
          <w:sz w:val="28"/>
          <w:szCs w:val="28"/>
        </w:rPr>
        <w:t>наличии скорректировать информацию вопроса 1.1 формы Л и</w:t>
      </w:r>
      <w:r w:rsidRPr="00E8195A">
        <w:rPr>
          <w:sz w:val="28"/>
          <w:szCs w:val="28"/>
          <w:lang w:val="en-US"/>
        </w:rPr>
        <w:t> </w:t>
      </w:r>
      <w:r w:rsidRPr="00E8195A">
        <w:rPr>
          <w:sz w:val="28"/>
          <w:szCs w:val="28"/>
        </w:rPr>
        <w:t xml:space="preserve"> вопроса 4.1 формы Л, чтобы на исключаемое лицо не было ссылок;</w:t>
      </w:r>
    </w:p>
    <w:p w:rsidR="00762FDF" w:rsidRPr="00E8195A" w:rsidRDefault="00762FDF" w:rsidP="00E8195A">
      <w:pPr>
        <w:pStyle w:val="Iauiue"/>
        <w:suppressAutoHyphens/>
        <w:spacing w:line="360" w:lineRule="auto"/>
        <w:ind w:firstLine="709"/>
        <w:jc w:val="both"/>
        <w:rPr>
          <w:sz w:val="28"/>
          <w:szCs w:val="28"/>
        </w:rPr>
      </w:pPr>
      <w:r w:rsidRPr="00E8195A">
        <w:rPr>
          <w:sz w:val="28"/>
          <w:szCs w:val="28"/>
        </w:rPr>
        <w:t>в вопросе 8 формы П уточняется число лиц по домохозяйствам и</w:t>
      </w:r>
      <w:r w:rsidRPr="00E8195A">
        <w:rPr>
          <w:sz w:val="28"/>
          <w:szCs w:val="28"/>
          <w:lang w:val="en-US"/>
        </w:rPr>
        <w:t> </w:t>
      </w:r>
      <w:r w:rsidRPr="00E8195A">
        <w:rPr>
          <w:sz w:val="28"/>
          <w:szCs w:val="28"/>
        </w:rPr>
        <w:t>на</w:t>
      </w:r>
      <w:r w:rsidRPr="00E8195A">
        <w:rPr>
          <w:sz w:val="28"/>
          <w:szCs w:val="28"/>
          <w:lang w:val="en-US"/>
        </w:rPr>
        <w:t> </w:t>
      </w:r>
      <w:r w:rsidRPr="00E8195A">
        <w:rPr>
          <w:sz w:val="28"/>
          <w:szCs w:val="28"/>
        </w:rPr>
        <w:t>странице 1 формы Обложка – число лиц в целом по жилому помещению;</w:t>
      </w:r>
    </w:p>
    <w:p w:rsidR="00762FDF" w:rsidRPr="00E8195A" w:rsidRDefault="00762FDF" w:rsidP="00E8195A">
      <w:pPr>
        <w:pStyle w:val="Iauiue"/>
        <w:suppressAutoHyphens/>
        <w:spacing w:line="360" w:lineRule="auto"/>
        <w:ind w:firstLine="709"/>
        <w:jc w:val="both"/>
        <w:rPr>
          <w:sz w:val="28"/>
          <w:szCs w:val="28"/>
        </w:rPr>
      </w:pPr>
      <w:r w:rsidRPr="00E8195A">
        <w:rPr>
          <w:sz w:val="28"/>
          <w:szCs w:val="28"/>
        </w:rPr>
        <w:t xml:space="preserve">в случае </w:t>
      </w:r>
      <w:r w:rsidRPr="00E8195A">
        <w:rPr>
          <w:bCs/>
          <w:sz w:val="28"/>
          <w:szCs w:val="28"/>
        </w:rPr>
        <w:t>пропуска отдельного помещения</w:t>
      </w:r>
      <w:r w:rsidRPr="00E8195A">
        <w:rPr>
          <w:sz w:val="28"/>
          <w:szCs w:val="28"/>
        </w:rPr>
        <w:t xml:space="preserve"> следует составить форму Обложка, присвоив ей очередной номер после последнего помещения по счетному участку из графы 1 таблицы 4 Записной книжки переписчика, и заполнить все не</w:t>
      </w:r>
      <w:r w:rsidR="002538D2" w:rsidRPr="00E8195A">
        <w:rPr>
          <w:sz w:val="28"/>
          <w:szCs w:val="28"/>
        </w:rPr>
        <w:t>обходимые переписные документы.</w:t>
      </w:r>
    </w:p>
    <w:p w:rsidR="00ED2A4E" w:rsidRPr="00E8195A" w:rsidRDefault="00762FDF" w:rsidP="00E8195A">
      <w:pPr>
        <w:pStyle w:val="Iauiue"/>
        <w:widowControl/>
        <w:numPr>
          <w:ilvl w:val="12"/>
          <w:numId w:val="0"/>
        </w:numPr>
        <w:suppressAutoHyphens/>
        <w:spacing w:line="360" w:lineRule="auto"/>
        <w:ind w:right="-2" w:firstLine="720"/>
        <w:jc w:val="both"/>
        <w:rPr>
          <w:color w:val="000000"/>
          <w:sz w:val="28"/>
          <w:szCs w:val="28"/>
        </w:rPr>
      </w:pPr>
      <w:r w:rsidRPr="00E8195A">
        <w:rPr>
          <w:sz w:val="28"/>
          <w:szCs w:val="28"/>
        </w:rPr>
        <w:t xml:space="preserve">Переписные документы на ошибочно записанных </w:t>
      </w:r>
      <w:r w:rsidRPr="00E8195A">
        <w:rPr>
          <w:bCs/>
          <w:sz w:val="28"/>
          <w:szCs w:val="28"/>
        </w:rPr>
        <w:t>изы</w:t>
      </w:r>
      <w:r w:rsidRPr="00E8195A">
        <w:rPr>
          <w:sz w:val="28"/>
          <w:szCs w:val="28"/>
        </w:rPr>
        <w:t xml:space="preserve">маются </w:t>
      </w:r>
      <w:r w:rsidRPr="00E8195A">
        <w:rPr>
          <w:bCs/>
          <w:sz w:val="28"/>
          <w:szCs w:val="28"/>
        </w:rPr>
        <w:t>и</w:t>
      </w:r>
      <w:r w:rsidR="00ED2A4E" w:rsidRPr="00E8195A">
        <w:rPr>
          <w:bCs/>
          <w:sz w:val="28"/>
          <w:szCs w:val="28"/>
        </w:rPr>
        <w:t> </w:t>
      </w:r>
      <w:r w:rsidRPr="00E8195A">
        <w:rPr>
          <w:bCs/>
          <w:sz w:val="28"/>
          <w:szCs w:val="28"/>
        </w:rPr>
        <w:t>по</w:t>
      </w:r>
      <w:r w:rsidR="00ED2A4E" w:rsidRPr="00E8195A">
        <w:rPr>
          <w:bCs/>
          <w:sz w:val="28"/>
          <w:szCs w:val="28"/>
        </w:rPr>
        <w:t> </w:t>
      </w:r>
      <w:r w:rsidRPr="00E8195A">
        <w:rPr>
          <w:bCs/>
          <w:sz w:val="28"/>
          <w:szCs w:val="28"/>
        </w:rPr>
        <w:t xml:space="preserve">окончании работы сдаются по счету контролеру полевого уровня </w:t>
      </w:r>
      <w:r w:rsidRPr="00E8195A">
        <w:rPr>
          <w:bCs/>
          <w:color w:val="000000"/>
          <w:sz w:val="28"/>
          <w:szCs w:val="28"/>
        </w:rPr>
        <w:t>наряду с</w:t>
      </w:r>
      <w:r w:rsidR="00ED2A4E" w:rsidRPr="00E8195A">
        <w:rPr>
          <w:bCs/>
          <w:color w:val="000000"/>
          <w:sz w:val="28"/>
          <w:szCs w:val="28"/>
        </w:rPr>
        <w:t> </w:t>
      </w:r>
      <w:r w:rsidRPr="00E8195A">
        <w:rPr>
          <w:bCs/>
          <w:color w:val="000000"/>
          <w:sz w:val="28"/>
          <w:szCs w:val="28"/>
        </w:rPr>
        <w:t>другими документами</w:t>
      </w:r>
      <w:r w:rsidRPr="00E8195A">
        <w:rPr>
          <w:color w:val="000000"/>
          <w:sz w:val="28"/>
          <w:szCs w:val="28"/>
        </w:rPr>
        <w:t>.</w:t>
      </w:r>
    </w:p>
    <w:p w:rsidR="00762FDF" w:rsidRPr="00E8195A" w:rsidRDefault="00B5611B" w:rsidP="00E8195A">
      <w:pPr>
        <w:pStyle w:val="Iauiue"/>
        <w:suppressAutoHyphens/>
        <w:spacing w:line="360" w:lineRule="auto"/>
        <w:ind w:firstLine="709"/>
        <w:jc w:val="both"/>
        <w:rPr>
          <w:b/>
          <w:sz w:val="28"/>
          <w:szCs w:val="28"/>
        </w:rPr>
      </w:pPr>
      <w:r w:rsidRPr="00E8195A">
        <w:rPr>
          <w:b/>
          <w:sz w:val="28"/>
          <w:szCs w:val="28"/>
        </w:rPr>
        <w:t>Для ЭПЛ</w:t>
      </w:r>
    </w:p>
    <w:p w:rsidR="00571B50" w:rsidRPr="00E8195A" w:rsidRDefault="00571B50" w:rsidP="00E8195A">
      <w:pPr>
        <w:pStyle w:val="Iauiue"/>
        <w:suppressAutoHyphens/>
        <w:spacing w:line="360" w:lineRule="auto"/>
        <w:ind w:firstLine="709"/>
        <w:jc w:val="both"/>
        <w:rPr>
          <w:sz w:val="28"/>
          <w:szCs w:val="28"/>
        </w:rPr>
      </w:pPr>
      <w:r w:rsidRPr="00E8195A">
        <w:rPr>
          <w:sz w:val="28"/>
          <w:szCs w:val="28"/>
        </w:rPr>
        <w:t>ошибочно записанное лицо удаляется из</w:t>
      </w:r>
      <w:r w:rsidRPr="00E8195A">
        <w:rPr>
          <w:sz w:val="28"/>
          <w:szCs w:val="28"/>
          <w:lang w:val="en-US"/>
        </w:rPr>
        <w:t> </w:t>
      </w:r>
      <w:r w:rsidRPr="00E8195A">
        <w:rPr>
          <w:sz w:val="28"/>
          <w:szCs w:val="28"/>
        </w:rPr>
        <w:t>мобильного устройства;</w:t>
      </w:r>
    </w:p>
    <w:p w:rsidR="00B5611B" w:rsidRPr="00E8195A" w:rsidRDefault="00B5611B" w:rsidP="00E8195A">
      <w:pPr>
        <w:pStyle w:val="Iauiue"/>
        <w:suppressAutoHyphens/>
        <w:spacing w:line="360" w:lineRule="auto"/>
        <w:ind w:firstLine="709"/>
        <w:jc w:val="both"/>
        <w:rPr>
          <w:sz w:val="28"/>
          <w:szCs w:val="28"/>
        </w:rPr>
      </w:pPr>
      <w:r w:rsidRPr="00E8195A">
        <w:rPr>
          <w:sz w:val="28"/>
          <w:szCs w:val="28"/>
        </w:rPr>
        <w:t>если удаляемое лицо записано первым в домохозяйстве, то после его</w:t>
      </w:r>
      <w:r w:rsidR="00ED2A4E" w:rsidRPr="00E8195A">
        <w:rPr>
          <w:sz w:val="28"/>
          <w:szCs w:val="28"/>
        </w:rPr>
        <w:t> </w:t>
      </w:r>
      <w:r w:rsidRPr="00E8195A">
        <w:rPr>
          <w:sz w:val="28"/>
          <w:szCs w:val="28"/>
        </w:rPr>
        <w:t>удаления необходимо исправить ответ на вопрос 2.3 ЭПЛ у всех членов этого домохозяйства, в противном случае вопросы 3 ЭПЛ и вопросы о</w:t>
      </w:r>
      <w:r w:rsidR="00735C43" w:rsidRPr="00E8195A">
        <w:rPr>
          <w:sz w:val="28"/>
          <w:szCs w:val="28"/>
        </w:rPr>
        <w:t> </w:t>
      </w:r>
      <w:r w:rsidRPr="00E8195A">
        <w:rPr>
          <w:sz w:val="28"/>
          <w:szCs w:val="28"/>
        </w:rPr>
        <w:t>домохозяйстве 39 – 41 ЭПЛ будут недоступны для корректировки;</w:t>
      </w:r>
    </w:p>
    <w:p w:rsidR="00B5611B" w:rsidRPr="00E8195A" w:rsidRDefault="00B5611B" w:rsidP="00E8195A">
      <w:pPr>
        <w:pStyle w:val="Iauiue"/>
        <w:widowControl/>
        <w:numPr>
          <w:ilvl w:val="12"/>
          <w:numId w:val="0"/>
        </w:numPr>
        <w:suppressAutoHyphens/>
        <w:spacing w:line="360" w:lineRule="auto"/>
        <w:ind w:right="-2" w:firstLine="720"/>
        <w:jc w:val="both"/>
        <w:rPr>
          <w:sz w:val="28"/>
          <w:szCs w:val="28"/>
        </w:rPr>
      </w:pPr>
      <w:r w:rsidRPr="00E8195A">
        <w:rPr>
          <w:sz w:val="28"/>
          <w:szCs w:val="28"/>
        </w:rPr>
        <w:t>в вопросе 3 ЭПЛ необходимо скорректировать ответ у всех членов домохозяйства, е</w:t>
      </w:r>
      <w:r w:rsidR="00F43117" w:rsidRPr="00E8195A">
        <w:rPr>
          <w:sz w:val="28"/>
          <w:szCs w:val="28"/>
        </w:rPr>
        <w:t>с</w:t>
      </w:r>
      <w:r w:rsidRPr="00E8195A">
        <w:rPr>
          <w:sz w:val="28"/>
          <w:szCs w:val="28"/>
        </w:rPr>
        <w:t>ли удаляется первое лицо, то у следующего за удаленным членом домохозяйства в вопросе 3 метка «записан первым» проставляется автоматически;</w:t>
      </w:r>
    </w:p>
    <w:p w:rsidR="000A7744" w:rsidRPr="00E8195A" w:rsidRDefault="000A7744" w:rsidP="00E8195A">
      <w:pPr>
        <w:pStyle w:val="Iauiue"/>
        <w:suppressAutoHyphens/>
        <w:spacing w:line="360" w:lineRule="auto"/>
        <w:ind w:firstLine="709"/>
        <w:jc w:val="both"/>
        <w:rPr>
          <w:sz w:val="28"/>
          <w:szCs w:val="28"/>
        </w:rPr>
      </w:pPr>
      <w:r w:rsidRPr="00E8195A">
        <w:rPr>
          <w:sz w:val="28"/>
          <w:szCs w:val="28"/>
        </w:rPr>
        <w:lastRenderedPageBreak/>
        <w:t>проверить, есть ли ссылки на удаляемое лицо у остальных членов домохозяйства, и</w:t>
      </w:r>
      <w:r w:rsidR="002F0D1C" w:rsidRPr="00E8195A">
        <w:rPr>
          <w:sz w:val="28"/>
          <w:szCs w:val="28"/>
          <w:lang w:val="en-US"/>
        </w:rPr>
        <w:t> </w:t>
      </w:r>
      <w:r w:rsidRPr="00E8195A">
        <w:rPr>
          <w:sz w:val="28"/>
          <w:szCs w:val="28"/>
        </w:rPr>
        <w:t>при</w:t>
      </w:r>
      <w:r w:rsidR="002F0D1C" w:rsidRPr="00E8195A">
        <w:rPr>
          <w:sz w:val="28"/>
          <w:szCs w:val="28"/>
          <w:lang w:val="en-US"/>
        </w:rPr>
        <w:t> </w:t>
      </w:r>
      <w:r w:rsidRPr="00E8195A">
        <w:rPr>
          <w:sz w:val="28"/>
          <w:szCs w:val="28"/>
        </w:rPr>
        <w:t>их</w:t>
      </w:r>
      <w:r w:rsidR="002F0D1C" w:rsidRPr="00E8195A">
        <w:rPr>
          <w:sz w:val="28"/>
          <w:szCs w:val="28"/>
          <w:lang w:val="en-US"/>
        </w:rPr>
        <w:t> </w:t>
      </w:r>
      <w:r w:rsidRPr="00E8195A">
        <w:rPr>
          <w:sz w:val="28"/>
          <w:szCs w:val="28"/>
        </w:rPr>
        <w:t>наличии скорректировать информацию вопроса 3.1 ЭПЛ  и</w:t>
      </w:r>
      <w:r w:rsidR="002F0D1C" w:rsidRPr="00E8195A">
        <w:rPr>
          <w:sz w:val="28"/>
          <w:szCs w:val="28"/>
          <w:lang w:val="en-US"/>
        </w:rPr>
        <w:t> </w:t>
      </w:r>
      <w:r w:rsidRPr="00E8195A">
        <w:rPr>
          <w:sz w:val="28"/>
          <w:szCs w:val="28"/>
        </w:rPr>
        <w:t>вопроса 6.1 ЭПЛ, чтобы на</w:t>
      </w:r>
      <w:r w:rsidR="00F837DC" w:rsidRPr="00E8195A">
        <w:rPr>
          <w:sz w:val="28"/>
          <w:szCs w:val="28"/>
        </w:rPr>
        <w:t> </w:t>
      </w:r>
      <w:r w:rsidRPr="00E8195A">
        <w:rPr>
          <w:sz w:val="28"/>
          <w:szCs w:val="28"/>
        </w:rPr>
        <w:t>исключаемое лицо не было ссылок;</w:t>
      </w:r>
    </w:p>
    <w:p w:rsidR="000A7744" w:rsidRPr="00E8195A" w:rsidRDefault="000A7744" w:rsidP="00E8195A">
      <w:pPr>
        <w:pStyle w:val="Iauiue"/>
        <w:suppressAutoHyphens/>
        <w:spacing w:line="360" w:lineRule="auto"/>
        <w:ind w:firstLine="709"/>
        <w:jc w:val="both"/>
        <w:rPr>
          <w:sz w:val="28"/>
          <w:szCs w:val="28"/>
        </w:rPr>
      </w:pPr>
      <w:r w:rsidRPr="00E8195A">
        <w:rPr>
          <w:sz w:val="28"/>
          <w:szCs w:val="28"/>
        </w:rPr>
        <w:t>в вопросе 39 ЭПЛ уточняется число лиц по</w:t>
      </w:r>
      <w:r w:rsidR="00F837DC" w:rsidRPr="00E8195A">
        <w:rPr>
          <w:sz w:val="28"/>
          <w:szCs w:val="28"/>
        </w:rPr>
        <w:t> </w:t>
      </w:r>
      <w:r w:rsidRPr="00E8195A">
        <w:rPr>
          <w:sz w:val="28"/>
          <w:szCs w:val="28"/>
        </w:rPr>
        <w:t>домохозяйствам</w:t>
      </w:r>
      <w:r w:rsidR="00571B50" w:rsidRPr="00E8195A">
        <w:rPr>
          <w:sz w:val="28"/>
          <w:szCs w:val="28"/>
        </w:rPr>
        <w:t>.</w:t>
      </w:r>
    </w:p>
    <w:p w:rsidR="000A7744" w:rsidRPr="002347E0" w:rsidRDefault="000A7744" w:rsidP="00BF0E66">
      <w:pPr>
        <w:pStyle w:val="Iauiue"/>
        <w:widowControl/>
        <w:numPr>
          <w:ilvl w:val="12"/>
          <w:numId w:val="0"/>
        </w:numPr>
        <w:suppressAutoHyphens/>
        <w:spacing w:line="360" w:lineRule="auto"/>
        <w:ind w:firstLine="720"/>
        <w:jc w:val="center"/>
        <w:rPr>
          <w:b/>
          <w:sz w:val="28"/>
          <w:szCs w:val="28"/>
        </w:rPr>
      </w:pPr>
      <w:r w:rsidRPr="002347E0">
        <w:rPr>
          <w:b/>
          <w:sz w:val="28"/>
          <w:szCs w:val="28"/>
        </w:rPr>
        <w:t>7.2.</w:t>
      </w:r>
      <w:r w:rsidRPr="002347E0">
        <w:rPr>
          <w:b/>
          <w:sz w:val="28"/>
          <w:szCs w:val="28"/>
          <w:lang w:val="en-US"/>
        </w:rPr>
        <w:t> </w:t>
      </w:r>
      <w:r w:rsidRPr="002347E0">
        <w:rPr>
          <w:b/>
          <w:sz w:val="28"/>
          <w:szCs w:val="28"/>
        </w:rPr>
        <w:t>Подготовка к сдаче ЭПЛ</w:t>
      </w:r>
    </w:p>
    <w:p w:rsidR="000A7744" w:rsidRPr="002347E0" w:rsidRDefault="000A7744" w:rsidP="00F43117">
      <w:pPr>
        <w:pStyle w:val="Iauiue"/>
        <w:widowControl/>
        <w:numPr>
          <w:ilvl w:val="12"/>
          <w:numId w:val="0"/>
        </w:numPr>
        <w:spacing w:line="360" w:lineRule="auto"/>
        <w:ind w:right="-2" w:firstLine="720"/>
        <w:jc w:val="both"/>
        <w:rPr>
          <w:sz w:val="28"/>
          <w:szCs w:val="28"/>
        </w:rPr>
      </w:pPr>
      <w:r w:rsidRPr="002347E0">
        <w:rPr>
          <w:sz w:val="28"/>
          <w:szCs w:val="28"/>
        </w:rPr>
        <w:t>Перед сдачей ЭПЛ надо проверить завершение переписи по каждому помещению.</w:t>
      </w:r>
    </w:p>
    <w:p w:rsidR="000A7744" w:rsidRPr="002347E0" w:rsidRDefault="000A7744" w:rsidP="00BF0E66">
      <w:pPr>
        <w:pStyle w:val="Iauiue"/>
        <w:numPr>
          <w:ilvl w:val="12"/>
          <w:numId w:val="0"/>
        </w:numPr>
        <w:spacing w:line="360" w:lineRule="auto"/>
        <w:ind w:firstLine="720"/>
        <w:jc w:val="both"/>
        <w:rPr>
          <w:sz w:val="28"/>
          <w:szCs w:val="28"/>
        </w:rPr>
      </w:pPr>
      <w:r w:rsidRPr="002347E0">
        <w:rPr>
          <w:sz w:val="28"/>
          <w:szCs w:val="28"/>
        </w:rPr>
        <w:t>В МПП необходимо убедиться, что все помещения имеют статус «Опрос завершен» (нет помещений с белым или желтым статусом), в них нет лиц со</w:t>
      </w:r>
      <w:r w:rsidR="00F837DC">
        <w:rPr>
          <w:sz w:val="28"/>
          <w:szCs w:val="28"/>
        </w:rPr>
        <w:t> </w:t>
      </w:r>
      <w:r w:rsidRPr="002347E0">
        <w:rPr>
          <w:sz w:val="28"/>
          <w:szCs w:val="28"/>
        </w:rPr>
        <w:t>статусом «Проверить», «Не</w:t>
      </w:r>
      <w:r w:rsidR="002F0D1C" w:rsidRPr="002347E0">
        <w:rPr>
          <w:sz w:val="28"/>
          <w:szCs w:val="28"/>
          <w:lang w:val="en-US"/>
        </w:rPr>
        <w:t> </w:t>
      </w:r>
      <w:r w:rsidRPr="002347E0">
        <w:rPr>
          <w:sz w:val="28"/>
          <w:szCs w:val="28"/>
        </w:rPr>
        <w:t>подтвержден» или «Без статуса», все данные мониторинга сформированы и переданы контролеру полевого уровня. Для</w:t>
      </w:r>
      <w:r w:rsidR="006D1C0F">
        <w:rPr>
          <w:sz w:val="28"/>
          <w:szCs w:val="28"/>
        </w:rPr>
        <w:t> </w:t>
      </w:r>
      <w:r w:rsidRPr="002347E0">
        <w:rPr>
          <w:sz w:val="28"/>
          <w:szCs w:val="28"/>
        </w:rPr>
        <w:t>отбора помещений с определенным статусом помещения или лица необходимо воспользоваться функцией фильтрации списка помещений, подробно описанной в</w:t>
      </w:r>
      <w:r w:rsidR="006917BC">
        <w:rPr>
          <w:sz w:val="28"/>
          <w:szCs w:val="28"/>
        </w:rPr>
        <w:t> </w:t>
      </w:r>
      <w:r w:rsidRPr="002347E0">
        <w:rPr>
          <w:sz w:val="28"/>
          <w:szCs w:val="28"/>
        </w:rPr>
        <w:t>разделе 4.1.2 Руководства пользователя МПП</w:t>
      </w:r>
      <w:r w:rsidRPr="00E8195A">
        <w:rPr>
          <w:sz w:val="28"/>
          <w:szCs w:val="28"/>
        </w:rPr>
        <w:t>.</w:t>
      </w:r>
      <w:r w:rsidR="00D56D31" w:rsidRPr="00E8195A">
        <w:rPr>
          <w:sz w:val="28"/>
          <w:szCs w:val="28"/>
        </w:rPr>
        <w:t xml:space="preserve"> Также можно посмотреть в сообщении мониторинга «Завершение переписи»</w:t>
      </w:r>
      <w:r w:rsidR="00337842" w:rsidRPr="00E8195A">
        <w:rPr>
          <w:sz w:val="28"/>
          <w:szCs w:val="28"/>
        </w:rPr>
        <w:t>, значение в строке «Число помещений, в которых перепись не завершена» должно быть равно «0».</w:t>
      </w:r>
    </w:p>
    <w:p w:rsidR="000A7744" w:rsidRPr="002347E0" w:rsidRDefault="000A7744" w:rsidP="00E8195A">
      <w:pPr>
        <w:pStyle w:val="Iauiue"/>
        <w:widowControl/>
        <w:numPr>
          <w:ilvl w:val="12"/>
          <w:numId w:val="0"/>
        </w:numPr>
        <w:spacing w:line="360" w:lineRule="auto"/>
        <w:ind w:firstLine="720"/>
        <w:jc w:val="both"/>
        <w:rPr>
          <w:sz w:val="28"/>
          <w:szCs w:val="28"/>
        </w:rPr>
      </w:pPr>
      <w:r w:rsidRPr="002347E0">
        <w:rPr>
          <w:sz w:val="28"/>
          <w:szCs w:val="28"/>
        </w:rPr>
        <w:t>Завершение переписи в помещениях, где не оказалось постоянно проживающих, т</w:t>
      </w:r>
      <w:r w:rsidR="00B36E69">
        <w:rPr>
          <w:sz w:val="28"/>
          <w:szCs w:val="28"/>
        </w:rPr>
        <w:t>о</w:t>
      </w:r>
      <w:r w:rsidR="00B36E69" w:rsidRPr="00B36E69">
        <w:rPr>
          <w:sz w:val="28"/>
          <w:szCs w:val="28"/>
        </w:rPr>
        <w:t xml:space="preserve"> </w:t>
      </w:r>
      <w:r w:rsidRPr="002347E0">
        <w:rPr>
          <w:sz w:val="28"/>
          <w:szCs w:val="28"/>
        </w:rPr>
        <w:t>е</w:t>
      </w:r>
      <w:r w:rsidR="00B36E69">
        <w:rPr>
          <w:sz w:val="28"/>
          <w:szCs w:val="28"/>
        </w:rPr>
        <w:t>сть</w:t>
      </w:r>
      <w:r w:rsidRPr="002347E0">
        <w:rPr>
          <w:sz w:val="28"/>
          <w:szCs w:val="28"/>
        </w:rPr>
        <w:t xml:space="preserve"> число лиц равно 0, должно производиться путем добавления для</w:t>
      </w:r>
      <w:r w:rsidR="006917BC">
        <w:rPr>
          <w:sz w:val="28"/>
          <w:szCs w:val="28"/>
        </w:rPr>
        <w:t> </w:t>
      </w:r>
      <w:r w:rsidRPr="002347E0">
        <w:rPr>
          <w:sz w:val="28"/>
          <w:szCs w:val="28"/>
        </w:rPr>
        <w:t>этого помещения быстрого комментария «Нежилое». Аналогично через ввод соответствующего быстрого комментария завершается перепись для</w:t>
      </w:r>
      <w:r w:rsidR="006917BC">
        <w:rPr>
          <w:sz w:val="28"/>
          <w:szCs w:val="28"/>
        </w:rPr>
        <w:t> </w:t>
      </w:r>
      <w:r w:rsidRPr="002347E0">
        <w:rPr>
          <w:sz w:val="28"/>
          <w:szCs w:val="28"/>
        </w:rPr>
        <w:t>несуществующих помещений, а также для отказников и</w:t>
      </w:r>
      <w:r w:rsidR="006D1C0F">
        <w:rPr>
          <w:sz w:val="28"/>
          <w:szCs w:val="28"/>
        </w:rPr>
        <w:t> </w:t>
      </w:r>
      <w:r w:rsidRPr="002347E0">
        <w:rPr>
          <w:sz w:val="28"/>
          <w:szCs w:val="28"/>
        </w:rPr>
        <w:t>тех</w:t>
      </w:r>
      <w:r w:rsidR="006D1C0F">
        <w:rPr>
          <w:sz w:val="28"/>
          <w:szCs w:val="28"/>
        </w:rPr>
        <w:t> </w:t>
      </w:r>
      <w:r w:rsidRPr="002347E0">
        <w:rPr>
          <w:sz w:val="28"/>
          <w:szCs w:val="28"/>
        </w:rPr>
        <w:t>помещений, в</w:t>
      </w:r>
      <w:r w:rsidR="00B36E69">
        <w:rPr>
          <w:sz w:val="28"/>
          <w:szCs w:val="28"/>
        </w:rPr>
        <w:t> </w:t>
      </w:r>
      <w:r w:rsidRPr="002347E0">
        <w:rPr>
          <w:sz w:val="28"/>
          <w:szCs w:val="28"/>
        </w:rPr>
        <w:t>которых переписчик за весь период переписи так и не смог никого застать дома, но</w:t>
      </w:r>
      <w:r w:rsidR="00B36E69">
        <w:rPr>
          <w:sz w:val="28"/>
          <w:szCs w:val="28"/>
        </w:rPr>
        <w:t> </w:t>
      </w:r>
      <w:r w:rsidRPr="002347E0">
        <w:rPr>
          <w:sz w:val="28"/>
          <w:szCs w:val="28"/>
        </w:rPr>
        <w:t>имеет информацию (от соседей, консьержа и тому подобных) о том, что жильцы в</w:t>
      </w:r>
      <w:r w:rsidR="006917BC">
        <w:rPr>
          <w:sz w:val="28"/>
          <w:szCs w:val="28"/>
        </w:rPr>
        <w:t> </w:t>
      </w:r>
      <w:r w:rsidRPr="002347E0">
        <w:rPr>
          <w:sz w:val="28"/>
          <w:szCs w:val="28"/>
        </w:rPr>
        <w:t>помещении есть.</w:t>
      </w:r>
    </w:p>
    <w:p w:rsidR="000A7744" w:rsidRPr="002347E0" w:rsidRDefault="000A7744" w:rsidP="00BF0E66">
      <w:pPr>
        <w:pStyle w:val="Iauiue"/>
        <w:keepNext/>
        <w:widowControl/>
        <w:numPr>
          <w:ilvl w:val="12"/>
          <w:numId w:val="0"/>
        </w:numPr>
        <w:suppressAutoHyphens/>
        <w:spacing w:line="360" w:lineRule="auto"/>
        <w:ind w:firstLine="720"/>
        <w:jc w:val="center"/>
        <w:rPr>
          <w:b/>
          <w:sz w:val="28"/>
          <w:szCs w:val="28"/>
        </w:rPr>
      </w:pPr>
      <w:bookmarkStart w:id="59" w:name="_Toc252119875"/>
      <w:bookmarkStart w:id="60" w:name="_Toc517956361"/>
      <w:r w:rsidRPr="002347E0">
        <w:rPr>
          <w:b/>
          <w:sz w:val="28"/>
          <w:szCs w:val="28"/>
        </w:rPr>
        <w:t>7.3.</w:t>
      </w:r>
      <w:bookmarkEnd w:id="59"/>
      <w:bookmarkEnd w:id="60"/>
      <w:r w:rsidRPr="002347E0">
        <w:rPr>
          <w:b/>
          <w:sz w:val="28"/>
          <w:szCs w:val="28"/>
          <w:lang w:val="en-US"/>
        </w:rPr>
        <w:t> </w:t>
      </w:r>
      <w:r w:rsidRPr="002347E0">
        <w:rPr>
          <w:b/>
          <w:sz w:val="28"/>
          <w:szCs w:val="28"/>
        </w:rPr>
        <w:t>Подготовка к сдаче БПЛ</w:t>
      </w:r>
    </w:p>
    <w:p w:rsidR="000A7744" w:rsidRPr="002347E0" w:rsidRDefault="000A7744" w:rsidP="00D76624">
      <w:pPr>
        <w:pStyle w:val="Iauiue"/>
        <w:numPr>
          <w:ilvl w:val="12"/>
          <w:numId w:val="0"/>
        </w:numPr>
        <w:suppressAutoHyphens/>
        <w:spacing w:line="360" w:lineRule="auto"/>
        <w:ind w:firstLine="720"/>
        <w:jc w:val="both"/>
        <w:rPr>
          <w:sz w:val="28"/>
          <w:szCs w:val="28"/>
        </w:rPr>
      </w:pPr>
      <w:r w:rsidRPr="002347E0">
        <w:rPr>
          <w:sz w:val="28"/>
          <w:szCs w:val="28"/>
        </w:rPr>
        <w:t>При использовании БПЛ следует тщательно просмотреть материал, чтобы устранить недоработки и исправить ошибочные или неполные записи; проверить качество проставленных меток, написание цифр и записей. Поправки во</w:t>
      </w:r>
      <w:r w:rsidR="006917BC">
        <w:rPr>
          <w:sz w:val="28"/>
          <w:szCs w:val="28"/>
        </w:rPr>
        <w:t> </w:t>
      </w:r>
      <w:r w:rsidRPr="002347E0">
        <w:rPr>
          <w:sz w:val="28"/>
          <w:szCs w:val="28"/>
        </w:rPr>
        <w:t>все</w:t>
      </w:r>
      <w:r w:rsidR="006917BC">
        <w:rPr>
          <w:sz w:val="28"/>
          <w:szCs w:val="28"/>
        </w:rPr>
        <w:t> </w:t>
      </w:r>
      <w:r w:rsidRPr="002347E0">
        <w:rPr>
          <w:sz w:val="28"/>
          <w:szCs w:val="28"/>
        </w:rPr>
        <w:t>материалы следует вносить аккуратно и</w:t>
      </w:r>
      <w:r w:rsidR="002F0D1C" w:rsidRPr="002347E0">
        <w:rPr>
          <w:sz w:val="28"/>
          <w:szCs w:val="28"/>
          <w:lang w:val="en-US"/>
        </w:rPr>
        <w:t> </w:t>
      </w:r>
      <w:r w:rsidRPr="002347E0">
        <w:rPr>
          <w:sz w:val="28"/>
          <w:szCs w:val="28"/>
        </w:rPr>
        <w:t xml:space="preserve">разборчиво. Документы </w:t>
      </w:r>
      <w:r w:rsidRPr="002347E0">
        <w:rPr>
          <w:sz w:val="28"/>
          <w:szCs w:val="28"/>
        </w:rPr>
        <w:lastRenderedPageBreak/>
        <w:t>переписи, в</w:t>
      </w:r>
      <w:r w:rsidR="006917BC">
        <w:rPr>
          <w:sz w:val="28"/>
          <w:szCs w:val="28"/>
        </w:rPr>
        <w:t> </w:t>
      </w:r>
      <w:r w:rsidRPr="002347E0">
        <w:rPr>
          <w:sz w:val="28"/>
          <w:szCs w:val="28"/>
        </w:rPr>
        <w:t>которые внесены исправления, заново, как правило, переписывать не следует.</w:t>
      </w:r>
    </w:p>
    <w:p w:rsidR="000A7744" w:rsidRPr="002347E0" w:rsidRDefault="000A7744" w:rsidP="00E8195A">
      <w:pPr>
        <w:pStyle w:val="Iauiue"/>
        <w:widowControl/>
        <w:numPr>
          <w:ilvl w:val="12"/>
          <w:numId w:val="0"/>
        </w:numPr>
        <w:suppressAutoHyphens/>
        <w:spacing w:line="360" w:lineRule="auto"/>
        <w:ind w:firstLine="720"/>
        <w:jc w:val="both"/>
        <w:rPr>
          <w:sz w:val="28"/>
          <w:szCs w:val="28"/>
        </w:rPr>
      </w:pPr>
      <w:r w:rsidRPr="002347E0">
        <w:rPr>
          <w:sz w:val="28"/>
          <w:szCs w:val="28"/>
        </w:rPr>
        <w:t xml:space="preserve">БПЛ перед сдачей укладываются в портфель переписчика. До укладки переписных материалов в портфель переписчик должен заполнить </w:t>
      </w:r>
      <w:r w:rsidRPr="00F43117">
        <w:rPr>
          <w:bCs/>
          <w:sz w:val="28"/>
          <w:szCs w:val="28"/>
        </w:rPr>
        <w:t>«Сопроводительный бланк» (форма Н),</w:t>
      </w:r>
      <w:r w:rsidRPr="002347E0">
        <w:rPr>
          <w:sz w:val="28"/>
          <w:szCs w:val="28"/>
        </w:rPr>
        <w:t xml:space="preserve"> полученный от контролера полевого уровня. Сопроводительный бланк при дальнейшей обработке отделяет переписные документы одного счетного участка от другого, а внутри счетного </w:t>
      </w:r>
      <w:r w:rsidR="00B157E5">
        <w:rPr>
          <w:sz w:val="28"/>
          <w:szCs w:val="28"/>
        </w:rPr>
        <w:br/>
      </w:r>
      <w:r w:rsidRPr="002347E0">
        <w:rPr>
          <w:sz w:val="28"/>
          <w:szCs w:val="28"/>
        </w:rPr>
        <w:t>участка</w:t>
      </w:r>
      <w:r w:rsidR="00B157E5">
        <w:rPr>
          <w:sz w:val="28"/>
          <w:szCs w:val="28"/>
        </w:rPr>
        <w:t> </w:t>
      </w:r>
      <w:r w:rsidRPr="002347E0">
        <w:rPr>
          <w:sz w:val="28"/>
          <w:szCs w:val="28"/>
        </w:rPr>
        <w:t>–</w:t>
      </w:r>
      <w:r w:rsidR="00B157E5">
        <w:rPr>
          <w:sz w:val="28"/>
          <w:szCs w:val="28"/>
        </w:rPr>
        <w:t> </w:t>
      </w:r>
      <w:r w:rsidRPr="002347E0">
        <w:rPr>
          <w:sz w:val="28"/>
          <w:szCs w:val="28"/>
        </w:rPr>
        <w:t>разделяет между собой переписные документы разных населенных пунктов. Отдельный Сопроводительный бланк составляется на счетный участок в</w:t>
      </w:r>
      <w:r w:rsidR="00B157E5">
        <w:rPr>
          <w:sz w:val="28"/>
          <w:szCs w:val="28"/>
        </w:rPr>
        <w:t> </w:t>
      </w:r>
      <w:r w:rsidRPr="002347E0">
        <w:rPr>
          <w:sz w:val="28"/>
          <w:szCs w:val="28"/>
        </w:rPr>
        <w:t>городских населенных пунктах. В</w:t>
      </w:r>
      <w:r w:rsidR="002F0D1C" w:rsidRPr="002347E0">
        <w:rPr>
          <w:sz w:val="28"/>
          <w:szCs w:val="28"/>
          <w:lang w:val="en-US"/>
        </w:rPr>
        <w:t> </w:t>
      </w:r>
      <w:r w:rsidRPr="002347E0">
        <w:rPr>
          <w:sz w:val="28"/>
          <w:szCs w:val="28"/>
        </w:rPr>
        <w:t>сельской местности отдельный Сопроводительный бланк составляется на каждый сельский населенный пункт или</w:t>
      </w:r>
      <w:r w:rsidR="00B157E5">
        <w:rPr>
          <w:sz w:val="28"/>
          <w:szCs w:val="28"/>
        </w:rPr>
        <w:t> </w:t>
      </w:r>
      <w:r w:rsidRPr="002347E0">
        <w:rPr>
          <w:sz w:val="28"/>
          <w:szCs w:val="28"/>
        </w:rPr>
        <w:t xml:space="preserve">на часть населенного пункта, входящего в состав СУ. </w:t>
      </w:r>
    </w:p>
    <w:p w:rsidR="000A7744" w:rsidRPr="002347E0" w:rsidRDefault="000A7744" w:rsidP="00E8195A">
      <w:pPr>
        <w:pStyle w:val="Iauiue"/>
        <w:widowControl/>
        <w:numPr>
          <w:ilvl w:val="12"/>
          <w:numId w:val="0"/>
        </w:numPr>
        <w:suppressAutoHyphens/>
        <w:spacing w:line="360" w:lineRule="auto"/>
        <w:ind w:firstLine="720"/>
        <w:jc w:val="both"/>
        <w:rPr>
          <w:sz w:val="28"/>
          <w:szCs w:val="28"/>
        </w:rPr>
      </w:pPr>
      <w:r w:rsidRPr="002347E0">
        <w:rPr>
          <w:sz w:val="28"/>
          <w:szCs w:val="28"/>
        </w:rPr>
        <w:t>В верхней части формы Н надо заполнить номера обрабатываемой территории, переписного и  счетного участков. Зоны «№ портфеля» и</w:t>
      </w:r>
      <w:r w:rsidR="006D1C0F">
        <w:rPr>
          <w:sz w:val="28"/>
          <w:szCs w:val="28"/>
        </w:rPr>
        <w:t> </w:t>
      </w:r>
      <w:r w:rsidRPr="002347E0">
        <w:rPr>
          <w:sz w:val="28"/>
          <w:szCs w:val="28"/>
        </w:rPr>
        <w:t>«№</w:t>
      </w:r>
      <w:r w:rsidR="006D1C0F">
        <w:rPr>
          <w:sz w:val="28"/>
          <w:szCs w:val="28"/>
        </w:rPr>
        <w:t> </w:t>
      </w:r>
      <w:r w:rsidRPr="002347E0">
        <w:rPr>
          <w:sz w:val="28"/>
          <w:szCs w:val="28"/>
        </w:rPr>
        <w:t xml:space="preserve">бланка» </w:t>
      </w:r>
      <w:r w:rsidRPr="002347E0">
        <w:rPr>
          <w:bCs/>
          <w:sz w:val="28"/>
          <w:szCs w:val="28"/>
        </w:rPr>
        <w:t>не заполняются</w:t>
      </w:r>
      <w:r w:rsidRPr="002347E0">
        <w:rPr>
          <w:sz w:val="28"/>
          <w:szCs w:val="28"/>
        </w:rPr>
        <w:t>.</w:t>
      </w:r>
    </w:p>
    <w:p w:rsidR="000A7744" w:rsidRPr="00B157E5" w:rsidRDefault="000A7744" w:rsidP="00E8195A">
      <w:pPr>
        <w:pStyle w:val="Iauiue"/>
        <w:widowControl/>
        <w:numPr>
          <w:ilvl w:val="12"/>
          <w:numId w:val="0"/>
        </w:numPr>
        <w:suppressAutoHyphens/>
        <w:spacing w:line="360" w:lineRule="auto"/>
        <w:ind w:right="-2" w:firstLine="720"/>
        <w:jc w:val="both"/>
        <w:rPr>
          <w:sz w:val="28"/>
          <w:szCs w:val="28"/>
        </w:rPr>
      </w:pPr>
      <w:r w:rsidRPr="00B157E5">
        <w:rPr>
          <w:sz w:val="28"/>
          <w:szCs w:val="28"/>
        </w:rPr>
        <w:t>В специально отведенной зоне «Заполняется при сдаче-приемке документов» следует записать адрес счетного участка из Записной книжки переписчика и</w:t>
      </w:r>
      <w:r w:rsidR="0021780C">
        <w:rPr>
          <w:sz w:val="28"/>
          <w:szCs w:val="28"/>
        </w:rPr>
        <w:t> </w:t>
      </w:r>
      <w:r w:rsidRPr="00B157E5">
        <w:rPr>
          <w:sz w:val="28"/>
          <w:szCs w:val="28"/>
        </w:rPr>
        <w:t>проставить одну из меток – «городской населенный пункт» или</w:t>
      </w:r>
      <w:r w:rsidR="006D1C0F">
        <w:rPr>
          <w:sz w:val="28"/>
          <w:szCs w:val="28"/>
        </w:rPr>
        <w:t> </w:t>
      </w:r>
      <w:r w:rsidRPr="00B157E5">
        <w:rPr>
          <w:sz w:val="28"/>
          <w:szCs w:val="28"/>
        </w:rPr>
        <w:t xml:space="preserve">«сельский населенный пункт», </w:t>
      </w:r>
      <w:r w:rsidRPr="00B157E5">
        <w:rPr>
          <w:bCs/>
          <w:sz w:val="28"/>
          <w:szCs w:val="28"/>
        </w:rPr>
        <w:t xml:space="preserve">а также одну из </w:t>
      </w:r>
      <w:r w:rsidRPr="00B157E5">
        <w:rPr>
          <w:sz w:val="28"/>
          <w:szCs w:val="28"/>
        </w:rPr>
        <w:t xml:space="preserve">меток «часть населенного пункта» или «целый населенный пункт». </w:t>
      </w:r>
    </w:p>
    <w:p w:rsidR="000A7744" w:rsidRPr="00B157E5" w:rsidRDefault="000A7744" w:rsidP="00E8195A">
      <w:pPr>
        <w:pStyle w:val="Iauiue"/>
        <w:widowControl/>
        <w:numPr>
          <w:ilvl w:val="12"/>
          <w:numId w:val="0"/>
        </w:numPr>
        <w:suppressAutoHyphens/>
        <w:spacing w:line="360" w:lineRule="auto"/>
        <w:ind w:firstLine="720"/>
        <w:jc w:val="both"/>
        <w:rPr>
          <w:sz w:val="28"/>
          <w:szCs w:val="28"/>
        </w:rPr>
      </w:pPr>
      <w:r w:rsidRPr="00B157E5">
        <w:rPr>
          <w:sz w:val="28"/>
          <w:szCs w:val="28"/>
        </w:rPr>
        <w:t>В таблице «Сдача-приемка документов» в строке «Переписчик» переписчик должен проставить дату сдачи переписных материалов контролеру полевого уровня, записать свою фамилию и поставить подпись.</w:t>
      </w:r>
    </w:p>
    <w:p w:rsidR="000A7744" w:rsidRPr="00B157E5" w:rsidRDefault="000A7744" w:rsidP="00E8195A">
      <w:pPr>
        <w:pStyle w:val="Iauiue"/>
        <w:widowControl/>
        <w:numPr>
          <w:ilvl w:val="12"/>
          <w:numId w:val="0"/>
        </w:numPr>
        <w:suppressAutoHyphens/>
        <w:spacing w:line="360" w:lineRule="auto"/>
        <w:ind w:right="-2" w:firstLine="720"/>
        <w:jc w:val="both"/>
        <w:rPr>
          <w:sz w:val="28"/>
          <w:szCs w:val="28"/>
        </w:rPr>
      </w:pPr>
      <w:r w:rsidRPr="00B157E5">
        <w:rPr>
          <w:sz w:val="28"/>
          <w:szCs w:val="28"/>
        </w:rPr>
        <w:t>Если счетный участок состоит:</w:t>
      </w:r>
    </w:p>
    <w:p w:rsidR="000A7744" w:rsidRPr="0021780C" w:rsidRDefault="000A7744" w:rsidP="00E8195A">
      <w:pPr>
        <w:pStyle w:val="Iauiue"/>
        <w:widowControl/>
        <w:numPr>
          <w:ilvl w:val="12"/>
          <w:numId w:val="0"/>
        </w:numPr>
        <w:suppressAutoHyphens/>
        <w:spacing w:line="360" w:lineRule="auto"/>
        <w:ind w:right="-2" w:firstLine="720"/>
        <w:jc w:val="both"/>
        <w:rPr>
          <w:sz w:val="28"/>
          <w:szCs w:val="28"/>
        </w:rPr>
      </w:pPr>
      <w:r w:rsidRPr="0021780C">
        <w:rPr>
          <w:sz w:val="28"/>
          <w:szCs w:val="28"/>
        </w:rPr>
        <w:t>из части населенного пункта, то Сопроводительный бланк укладывается перед</w:t>
      </w:r>
      <w:r w:rsidR="00382BA8">
        <w:rPr>
          <w:sz w:val="28"/>
          <w:szCs w:val="28"/>
        </w:rPr>
        <w:t> </w:t>
      </w:r>
      <w:r w:rsidRPr="0021780C">
        <w:rPr>
          <w:sz w:val="28"/>
          <w:szCs w:val="28"/>
        </w:rPr>
        <w:t>документами первого помещения в пределах СУ;</w:t>
      </w:r>
    </w:p>
    <w:p w:rsidR="000A7744" w:rsidRPr="0021780C" w:rsidRDefault="000A7744" w:rsidP="00E8195A">
      <w:pPr>
        <w:pStyle w:val="27"/>
        <w:widowControl/>
        <w:numPr>
          <w:ilvl w:val="12"/>
          <w:numId w:val="0"/>
        </w:numPr>
        <w:suppressAutoHyphens/>
        <w:spacing w:line="360" w:lineRule="auto"/>
        <w:ind w:right="-2" w:firstLine="720"/>
        <w:rPr>
          <w:rFonts w:ascii="Times New Roman" w:hAnsi="Times New Roman"/>
          <w:iCs/>
          <w:sz w:val="28"/>
          <w:szCs w:val="28"/>
        </w:rPr>
      </w:pPr>
      <w:r w:rsidRPr="0021780C">
        <w:rPr>
          <w:rFonts w:ascii="Times New Roman" w:hAnsi="Times New Roman"/>
          <w:iCs/>
          <w:sz w:val="28"/>
          <w:szCs w:val="28"/>
        </w:rPr>
        <w:t>из одного населенного пункта и части другого, то соответствующие Сопроводительные бланки вкладываются: первый – перед первым списком проживающих целого населенного пункта, а второй – перед документами первого помещения части населенного пункта;</w:t>
      </w:r>
    </w:p>
    <w:p w:rsidR="000A7744" w:rsidRPr="0021780C" w:rsidRDefault="000A7744" w:rsidP="00D76624">
      <w:pPr>
        <w:pStyle w:val="Iauiue"/>
        <w:numPr>
          <w:ilvl w:val="12"/>
          <w:numId w:val="0"/>
        </w:numPr>
        <w:suppressAutoHyphens/>
        <w:spacing w:line="360" w:lineRule="auto"/>
        <w:ind w:firstLine="720"/>
        <w:jc w:val="both"/>
        <w:rPr>
          <w:sz w:val="28"/>
          <w:szCs w:val="28"/>
        </w:rPr>
      </w:pPr>
      <w:r w:rsidRPr="0021780C">
        <w:rPr>
          <w:sz w:val="28"/>
          <w:szCs w:val="28"/>
        </w:rPr>
        <w:lastRenderedPageBreak/>
        <w:t>из нескольких населенных пунктов, то соответствующие Сопроводительные бланки вкладываются перед документами первого помещения каждого населенного пункта.</w:t>
      </w:r>
    </w:p>
    <w:p w:rsidR="000A7744" w:rsidRPr="0021780C" w:rsidRDefault="000A7744" w:rsidP="00E8195A">
      <w:pPr>
        <w:pStyle w:val="Iauiue"/>
        <w:widowControl/>
        <w:numPr>
          <w:ilvl w:val="12"/>
          <w:numId w:val="0"/>
        </w:numPr>
        <w:suppressAutoHyphens/>
        <w:spacing w:line="360" w:lineRule="auto"/>
        <w:ind w:firstLine="720"/>
        <w:jc w:val="both"/>
        <w:rPr>
          <w:sz w:val="28"/>
          <w:szCs w:val="28"/>
        </w:rPr>
      </w:pPr>
      <w:r w:rsidRPr="0021780C">
        <w:rPr>
          <w:sz w:val="28"/>
          <w:szCs w:val="28"/>
        </w:rPr>
        <w:t>После Сопроводительного бланка формы Н на населенный пункт (или</w:t>
      </w:r>
      <w:r w:rsidR="00382BA8">
        <w:rPr>
          <w:sz w:val="28"/>
          <w:szCs w:val="28"/>
        </w:rPr>
        <w:t> </w:t>
      </w:r>
      <w:r w:rsidRPr="0021780C">
        <w:rPr>
          <w:sz w:val="28"/>
          <w:szCs w:val="28"/>
        </w:rPr>
        <w:t>часть</w:t>
      </w:r>
      <w:r w:rsidR="00382BA8">
        <w:rPr>
          <w:sz w:val="28"/>
          <w:szCs w:val="28"/>
        </w:rPr>
        <w:t> </w:t>
      </w:r>
      <w:r w:rsidRPr="0021780C">
        <w:rPr>
          <w:sz w:val="28"/>
          <w:szCs w:val="28"/>
        </w:rPr>
        <w:t>населенного пункта) переписные документы укладываются следующим образом. Все Обложки с переписными документами необходимо сложить по</w:t>
      </w:r>
      <w:r w:rsidR="00382BA8">
        <w:rPr>
          <w:sz w:val="28"/>
          <w:szCs w:val="28"/>
        </w:rPr>
        <w:t> </w:t>
      </w:r>
      <w:r w:rsidRPr="0021780C">
        <w:rPr>
          <w:sz w:val="28"/>
          <w:szCs w:val="28"/>
        </w:rPr>
        <w:t xml:space="preserve">порядку номеров помещений в пределах счетного участка. Внутри каждой Обложки документы складываются в следующем порядке: сначала форма С, затем форма Л, заполненная в данном помещении. </w:t>
      </w:r>
      <w:r w:rsidRPr="0021780C">
        <w:rPr>
          <w:iCs/>
          <w:sz w:val="28"/>
          <w:szCs w:val="28"/>
        </w:rPr>
        <w:t>Переписные листы формы Л внутри каждой Обложки подкладываются по порядку номеров домохозяйств и в пределах каждого домохозяйства – по порядку номеров лиц. Затем вкладывается заполненная в этом помещении форма П.</w:t>
      </w:r>
    </w:p>
    <w:p w:rsidR="000A7744" w:rsidRPr="002347E0" w:rsidRDefault="000A7744" w:rsidP="00E8195A">
      <w:pPr>
        <w:pStyle w:val="Iauiue"/>
        <w:widowControl/>
        <w:numPr>
          <w:ilvl w:val="12"/>
          <w:numId w:val="0"/>
        </w:numPr>
        <w:suppressAutoHyphens/>
        <w:spacing w:line="360" w:lineRule="auto"/>
        <w:ind w:right="-2" w:firstLine="720"/>
        <w:jc w:val="both"/>
        <w:rPr>
          <w:iCs/>
          <w:sz w:val="28"/>
          <w:szCs w:val="28"/>
        </w:rPr>
      </w:pPr>
      <w:r w:rsidRPr="002347E0">
        <w:rPr>
          <w:iCs/>
          <w:sz w:val="28"/>
          <w:szCs w:val="28"/>
        </w:rPr>
        <w:t>В конце населенного пункта (или части населенного пункта) укладываются все формы В по</w:t>
      </w:r>
      <w:r w:rsidR="00AE26C4" w:rsidRPr="002347E0">
        <w:rPr>
          <w:iCs/>
          <w:sz w:val="28"/>
          <w:szCs w:val="28"/>
          <w:lang w:val="en-US"/>
        </w:rPr>
        <w:t> </w:t>
      </w:r>
      <w:r w:rsidRPr="002347E0">
        <w:rPr>
          <w:iCs/>
          <w:sz w:val="28"/>
          <w:szCs w:val="28"/>
        </w:rPr>
        <w:t>этому населенному пункту. Если в счетный участок входит несколько населенных пунктов, то</w:t>
      </w:r>
      <w:r w:rsidR="00AE26C4" w:rsidRPr="002347E0">
        <w:rPr>
          <w:iCs/>
          <w:sz w:val="28"/>
          <w:szCs w:val="28"/>
          <w:lang w:val="en-US"/>
        </w:rPr>
        <w:t> </w:t>
      </w:r>
      <w:r w:rsidRPr="002347E0">
        <w:rPr>
          <w:iCs/>
          <w:sz w:val="28"/>
          <w:szCs w:val="28"/>
        </w:rPr>
        <w:t>формы В, составленные в</w:t>
      </w:r>
      <w:r w:rsidR="006D1C0F">
        <w:rPr>
          <w:iCs/>
          <w:sz w:val="28"/>
          <w:szCs w:val="28"/>
        </w:rPr>
        <w:t> </w:t>
      </w:r>
      <w:r w:rsidRPr="002347E0">
        <w:rPr>
          <w:iCs/>
          <w:sz w:val="28"/>
          <w:szCs w:val="28"/>
        </w:rPr>
        <w:t>соответствующем населенном пункте, укладываются в конце каждого населенного пункта.</w:t>
      </w:r>
    </w:p>
    <w:p w:rsidR="000A7744" w:rsidRPr="002347E0" w:rsidRDefault="000A7744" w:rsidP="00E8195A">
      <w:pPr>
        <w:pStyle w:val="Iauiue"/>
        <w:widowControl/>
        <w:numPr>
          <w:ilvl w:val="12"/>
          <w:numId w:val="0"/>
        </w:numPr>
        <w:suppressAutoHyphens/>
        <w:spacing w:line="360" w:lineRule="auto"/>
        <w:ind w:right="-2" w:firstLine="720"/>
        <w:jc w:val="both"/>
        <w:rPr>
          <w:sz w:val="28"/>
          <w:szCs w:val="28"/>
        </w:rPr>
      </w:pPr>
      <w:r w:rsidRPr="002347E0">
        <w:rPr>
          <w:sz w:val="28"/>
          <w:szCs w:val="28"/>
        </w:rPr>
        <w:t>Весь сложенный таким образом переписной материал укладывается в</w:t>
      </w:r>
      <w:r w:rsidR="00382BA8">
        <w:rPr>
          <w:sz w:val="28"/>
          <w:szCs w:val="28"/>
        </w:rPr>
        <w:t> </w:t>
      </w:r>
      <w:r w:rsidRPr="002347E0">
        <w:rPr>
          <w:sz w:val="28"/>
          <w:szCs w:val="28"/>
        </w:rPr>
        <w:t>портфель, в карман портфеля следует положить ЗКП, удостоверение переписчика, схематический план счетного участка. Все переписные документы в портфеле, а</w:t>
      </w:r>
      <w:r w:rsidR="00382BA8">
        <w:rPr>
          <w:sz w:val="28"/>
          <w:szCs w:val="28"/>
        </w:rPr>
        <w:t> </w:t>
      </w:r>
      <w:r w:rsidRPr="002347E0">
        <w:rPr>
          <w:sz w:val="28"/>
          <w:szCs w:val="28"/>
        </w:rPr>
        <w:t>также испорченные и неиспользованные переписные листы, другая переписная документация, мобильные устройства и средства материально-хозяйственного назначения переписчик должен лично сдать контролеру полевого уровня в</w:t>
      </w:r>
      <w:r w:rsidR="00382BA8">
        <w:rPr>
          <w:sz w:val="28"/>
          <w:szCs w:val="28"/>
        </w:rPr>
        <w:t> </w:t>
      </w:r>
      <w:r w:rsidRPr="002347E0">
        <w:rPr>
          <w:sz w:val="28"/>
          <w:szCs w:val="28"/>
        </w:rPr>
        <w:t>установленное им время.</w:t>
      </w:r>
    </w:p>
    <w:p w:rsidR="00762FDF" w:rsidRDefault="000A7744" w:rsidP="00E8195A">
      <w:pPr>
        <w:pStyle w:val="Iauiue"/>
        <w:widowControl/>
        <w:numPr>
          <w:ilvl w:val="12"/>
          <w:numId w:val="0"/>
        </w:numPr>
        <w:spacing w:line="360" w:lineRule="auto"/>
        <w:ind w:right="-2" w:firstLine="720"/>
        <w:jc w:val="both"/>
        <w:rPr>
          <w:sz w:val="28"/>
          <w:szCs w:val="28"/>
          <w:highlight w:val="yellow"/>
        </w:rPr>
      </w:pPr>
      <w:r w:rsidRPr="002347E0">
        <w:rPr>
          <w:sz w:val="28"/>
          <w:szCs w:val="28"/>
        </w:rPr>
        <w:t>Мобильные устройства с заполненными переписными документами переписчики сдают в</w:t>
      </w:r>
      <w:r w:rsidR="00AE26C4" w:rsidRPr="002347E0">
        <w:rPr>
          <w:sz w:val="28"/>
          <w:szCs w:val="28"/>
          <w:lang w:val="en-US"/>
        </w:rPr>
        <w:t> </w:t>
      </w:r>
      <w:r w:rsidRPr="002347E0">
        <w:rPr>
          <w:sz w:val="28"/>
          <w:szCs w:val="28"/>
        </w:rPr>
        <w:t>портфелях контролеру полевого уровня.</w:t>
      </w:r>
      <w:r w:rsidR="00762FDF" w:rsidRPr="00762FDF">
        <w:rPr>
          <w:sz w:val="28"/>
          <w:szCs w:val="28"/>
          <w:highlight w:val="yellow"/>
        </w:rPr>
        <w:t xml:space="preserve"> </w:t>
      </w:r>
    </w:p>
    <w:p w:rsidR="000A7744" w:rsidRPr="002347E0" w:rsidRDefault="000A7744" w:rsidP="00F43117">
      <w:pPr>
        <w:pStyle w:val="1"/>
        <w:spacing w:before="0" w:after="0" w:line="360" w:lineRule="auto"/>
      </w:pPr>
      <w:bookmarkStart w:id="61" w:name="_Toc252119876"/>
      <w:bookmarkStart w:id="62" w:name="_Toc517956362"/>
      <w:r w:rsidRPr="002347E0">
        <w:rPr>
          <w:lang w:val="en-US"/>
        </w:rPr>
        <w:t>VIII</w:t>
      </w:r>
      <w:r w:rsidRPr="002347E0">
        <w:t>.</w:t>
      </w:r>
      <w:r w:rsidRPr="002347E0">
        <w:rPr>
          <w:lang w:val="en-US"/>
        </w:rPr>
        <w:t> </w:t>
      </w:r>
      <w:r w:rsidRPr="00673B83">
        <w:t>Трудные</w:t>
      </w:r>
      <w:r w:rsidRPr="002347E0">
        <w:t xml:space="preserve"> ситуации</w:t>
      </w:r>
      <w:bookmarkEnd w:id="61"/>
      <w:bookmarkEnd w:id="62"/>
    </w:p>
    <w:p w:rsidR="000A7744" w:rsidRPr="002347E0" w:rsidRDefault="000A7744" w:rsidP="00F43117">
      <w:pPr>
        <w:pStyle w:val="BodyTextIndent21"/>
        <w:spacing w:before="0" w:after="0" w:line="360" w:lineRule="auto"/>
        <w:rPr>
          <w:szCs w:val="28"/>
        </w:rPr>
      </w:pPr>
      <w:r w:rsidRPr="002347E0">
        <w:rPr>
          <w:szCs w:val="28"/>
        </w:rPr>
        <w:t>Работа переписчика очень важна для удачного проведения Всероссийской переписи населения 2020 года. Переписчик должен отнестись к работе максимально ответственно и</w:t>
      </w:r>
      <w:r w:rsidR="00AE26C4" w:rsidRPr="002347E0">
        <w:rPr>
          <w:szCs w:val="28"/>
          <w:lang w:val="en-US"/>
        </w:rPr>
        <w:t> </w:t>
      </w:r>
      <w:r w:rsidRPr="002347E0">
        <w:rPr>
          <w:szCs w:val="28"/>
        </w:rPr>
        <w:t xml:space="preserve">внимательно прочитать содержащуюся ниже </w:t>
      </w:r>
      <w:r w:rsidRPr="002347E0">
        <w:rPr>
          <w:szCs w:val="28"/>
        </w:rPr>
        <w:lastRenderedPageBreak/>
        <w:t>информацию. Эти</w:t>
      </w:r>
      <w:r w:rsidR="00382BA8">
        <w:rPr>
          <w:szCs w:val="28"/>
        </w:rPr>
        <w:t> </w:t>
      </w:r>
      <w:r w:rsidRPr="002347E0">
        <w:rPr>
          <w:szCs w:val="28"/>
        </w:rPr>
        <w:t>рекомендации помогут переписчику в общении с</w:t>
      </w:r>
      <w:r w:rsidR="006D1C0F">
        <w:rPr>
          <w:szCs w:val="28"/>
        </w:rPr>
        <w:t> </w:t>
      </w:r>
      <w:r w:rsidRPr="002347E0">
        <w:rPr>
          <w:szCs w:val="28"/>
        </w:rPr>
        <w:t>населением.</w:t>
      </w:r>
    </w:p>
    <w:p w:rsidR="000A7744" w:rsidRPr="00382BA8" w:rsidRDefault="000A7744" w:rsidP="00E8195A">
      <w:pPr>
        <w:pStyle w:val="BodyTextIndent21"/>
        <w:spacing w:before="0" w:after="0" w:line="360" w:lineRule="auto"/>
        <w:ind w:right="-2"/>
        <w:rPr>
          <w:szCs w:val="28"/>
        </w:rPr>
      </w:pPr>
      <w:r w:rsidRPr="00382BA8">
        <w:rPr>
          <w:szCs w:val="28"/>
        </w:rPr>
        <w:t xml:space="preserve">В период проведения Всероссийской переписи населения 2020 года сотрудниками МВД России реализуется комплексная </w:t>
      </w:r>
      <w:r w:rsidRPr="00382BA8">
        <w:rPr>
          <w:bCs/>
          <w:szCs w:val="28"/>
        </w:rPr>
        <w:t>система мер по</w:t>
      </w:r>
      <w:r w:rsidR="006D1C0F">
        <w:rPr>
          <w:bCs/>
          <w:szCs w:val="28"/>
        </w:rPr>
        <w:t> </w:t>
      </w:r>
      <w:r w:rsidRPr="00382BA8">
        <w:rPr>
          <w:bCs/>
          <w:szCs w:val="28"/>
        </w:rPr>
        <w:t>обеспечению безопасности переписного персонала</w:t>
      </w:r>
      <w:r w:rsidRPr="00382BA8">
        <w:rPr>
          <w:szCs w:val="28"/>
        </w:rPr>
        <w:t>, включая усиленное патрулирование территории и предупреждение правонарушений, дежурство в</w:t>
      </w:r>
      <w:r w:rsidR="006D1C0F">
        <w:rPr>
          <w:szCs w:val="28"/>
        </w:rPr>
        <w:t> </w:t>
      </w:r>
      <w:r w:rsidRPr="00382BA8">
        <w:rPr>
          <w:szCs w:val="28"/>
        </w:rPr>
        <w:t>помещениях переписных участков, сопровождение переписчиков в жилые помещения для опроса социально неблагополучного населения.</w:t>
      </w:r>
    </w:p>
    <w:p w:rsidR="000A7744" w:rsidRPr="009379CB" w:rsidRDefault="000A7744" w:rsidP="00F44BA3">
      <w:pPr>
        <w:pStyle w:val="BodyTextIndent21"/>
        <w:widowControl w:val="0"/>
        <w:spacing w:before="0" w:after="0" w:line="360" w:lineRule="auto"/>
        <w:rPr>
          <w:szCs w:val="28"/>
        </w:rPr>
      </w:pPr>
      <w:r w:rsidRPr="009379CB">
        <w:rPr>
          <w:szCs w:val="28"/>
        </w:rPr>
        <w:t xml:space="preserve">При возникновении затруднений любого рода </w:t>
      </w:r>
      <w:r w:rsidRPr="009379CB">
        <w:rPr>
          <w:bCs/>
          <w:szCs w:val="28"/>
        </w:rPr>
        <w:t>переписчику должны содействовать</w:t>
      </w:r>
      <w:r w:rsidRPr="009379CB">
        <w:rPr>
          <w:szCs w:val="28"/>
        </w:rPr>
        <w:t xml:space="preserve"> контролер полевого уровня, уполномоченный по вопросам переписи, представители органов местного самоуправления и органов внутренних дел. Тем</w:t>
      </w:r>
      <w:r w:rsidR="00673B83">
        <w:rPr>
          <w:szCs w:val="28"/>
        </w:rPr>
        <w:t> </w:t>
      </w:r>
      <w:r w:rsidRPr="009379CB">
        <w:rPr>
          <w:szCs w:val="28"/>
        </w:rPr>
        <w:t>самым обеспечивается безопасность и</w:t>
      </w:r>
      <w:r w:rsidR="00AE26C4" w:rsidRPr="009379CB">
        <w:rPr>
          <w:szCs w:val="28"/>
          <w:lang w:val="en-US"/>
        </w:rPr>
        <w:t> </w:t>
      </w:r>
      <w:r w:rsidRPr="009379CB">
        <w:rPr>
          <w:szCs w:val="28"/>
        </w:rPr>
        <w:t>правопорядок при</w:t>
      </w:r>
      <w:r w:rsidR="00F44BA3">
        <w:rPr>
          <w:szCs w:val="28"/>
        </w:rPr>
        <w:t> </w:t>
      </w:r>
      <w:r w:rsidRPr="009379CB">
        <w:rPr>
          <w:szCs w:val="28"/>
        </w:rPr>
        <w:t>проведении Всероссийской переписи населения 2020 года.</w:t>
      </w:r>
    </w:p>
    <w:p w:rsidR="006D1C0F" w:rsidRPr="009379CB" w:rsidRDefault="000A7744" w:rsidP="00E8195A">
      <w:pPr>
        <w:pStyle w:val="BodyTextIndent21"/>
        <w:spacing w:before="0" w:after="0" w:line="360" w:lineRule="auto"/>
        <w:rPr>
          <w:szCs w:val="28"/>
        </w:rPr>
      </w:pPr>
      <w:r w:rsidRPr="009379CB">
        <w:rPr>
          <w:szCs w:val="28"/>
        </w:rPr>
        <w:t xml:space="preserve">Однако, несмотря на все эти меры, каждый </w:t>
      </w:r>
      <w:r w:rsidRPr="009379CB">
        <w:rPr>
          <w:bCs/>
          <w:szCs w:val="28"/>
        </w:rPr>
        <w:t>переписчик должен знать</w:t>
      </w:r>
      <w:r w:rsidRPr="009379CB">
        <w:rPr>
          <w:szCs w:val="28"/>
        </w:rPr>
        <w:t xml:space="preserve"> общие правила поведения в исключительных случаях – при возникновении «трудных» ситуаций, затрудняющих сбор сведений, а, возможно, и ставящих под угрозу здоровье и безопасность самого переписчика.</w:t>
      </w:r>
    </w:p>
    <w:p w:rsidR="000A7744" w:rsidRPr="009379CB" w:rsidRDefault="000A7744" w:rsidP="00F43117">
      <w:pPr>
        <w:pStyle w:val="BodyTextIndent21"/>
        <w:keepNext/>
        <w:spacing w:before="0" w:line="360" w:lineRule="auto"/>
        <w:rPr>
          <w:szCs w:val="28"/>
        </w:rPr>
      </w:pPr>
      <w:r w:rsidRPr="009379CB">
        <w:rPr>
          <w:b/>
          <w:szCs w:val="28"/>
        </w:rPr>
        <w:t>Действия пе</w:t>
      </w:r>
      <w:r w:rsidR="00F43117">
        <w:rPr>
          <w:b/>
          <w:szCs w:val="28"/>
        </w:rPr>
        <w:t>реписчика в «трудных» ситуациях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4"/>
        <w:gridCol w:w="6320"/>
      </w:tblGrid>
      <w:tr w:rsidR="000A7744" w:rsidRPr="002347E0" w:rsidTr="00E8195A">
        <w:tc>
          <w:tcPr>
            <w:tcW w:w="3652" w:type="dxa"/>
          </w:tcPr>
          <w:p w:rsidR="000A7744" w:rsidRPr="002347E0" w:rsidRDefault="000A7744" w:rsidP="00BE5859">
            <w:pPr>
              <w:pStyle w:val="BodyTextIndent21"/>
              <w:spacing w:before="0" w:after="0"/>
              <w:ind w:firstLine="0"/>
              <w:jc w:val="center"/>
              <w:rPr>
                <w:b/>
                <w:szCs w:val="28"/>
              </w:rPr>
            </w:pPr>
            <w:r w:rsidRPr="002347E0">
              <w:rPr>
                <w:b/>
                <w:szCs w:val="28"/>
              </w:rPr>
              <w:t>Описание ситуации</w:t>
            </w:r>
          </w:p>
        </w:tc>
        <w:tc>
          <w:tcPr>
            <w:tcW w:w="6662" w:type="dxa"/>
          </w:tcPr>
          <w:p w:rsidR="000A7744" w:rsidRPr="002347E0" w:rsidRDefault="000A7744" w:rsidP="00BE5859">
            <w:pPr>
              <w:pStyle w:val="BodyTextIndent21"/>
              <w:spacing w:before="0" w:after="0"/>
              <w:ind w:firstLine="0"/>
              <w:jc w:val="center"/>
              <w:rPr>
                <w:b/>
                <w:szCs w:val="28"/>
              </w:rPr>
            </w:pPr>
            <w:r w:rsidRPr="002347E0">
              <w:rPr>
                <w:b/>
                <w:szCs w:val="28"/>
              </w:rPr>
              <w:t>Действия переписчика</w:t>
            </w:r>
          </w:p>
        </w:tc>
      </w:tr>
      <w:tr w:rsidR="000A7744" w:rsidRPr="002347E0" w:rsidTr="00E8195A">
        <w:tc>
          <w:tcPr>
            <w:tcW w:w="3652" w:type="dxa"/>
          </w:tcPr>
          <w:p w:rsidR="000A7744" w:rsidRPr="002347E0" w:rsidRDefault="000A7744" w:rsidP="00BE5859">
            <w:pPr>
              <w:pStyle w:val="BodyTextIndent21"/>
              <w:ind w:firstLine="0"/>
              <w:rPr>
                <w:szCs w:val="28"/>
              </w:rPr>
            </w:pPr>
            <w:r w:rsidRPr="002347E0">
              <w:rPr>
                <w:szCs w:val="28"/>
              </w:rPr>
              <w:t>Вы оказались перед запертой дверью – квартира или дом пусты, жильцы отсутствуют</w:t>
            </w:r>
          </w:p>
        </w:tc>
        <w:tc>
          <w:tcPr>
            <w:tcW w:w="6662" w:type="dxa"/>
          </w:tcPr>
          <w:p w:rsidR="000A7744" w:rsidRPr="002347E0" w:rsidRDefault="000A7744" w:rsidP="009379CB">
            <w:pPr>
              <w:pStyle w:val="BodyTextIndent21"/>
              <w:ind w:firstLine="0"/>
              <w:rPr>
                <w:szCs w:val="28"/>
              </w:rPr>
            </w:pPr>
            <w:r w:rsidRPr="002347E0">
              <w:rPr>
                <w:szCs w:val="28"/>
              </w:rPr>
              <w:t>Необходимо оставить заполненный информационный листок, содержащий сведения о</w:t>
            </w:r>
            <w:r w:rsidR="009379CB">
              <w:rPr>
                <w:szCs w:val="28"/>
              </w:rPr>
              <w:t> </w:t>
            </w:r>
            <w:r w:rsidRPr="002347E0">
              <w:rPr>
                <w:szCs w:val="28"/>
              </w:rPr>
              <w:t>Вашем визите, а также адрес и телефон стационарного участка</w:t>
            </w:r>
          </w:p>
        </w:tc>
      </w:tr>
      <w:tr w:rsidR="000A7744" w:rsidRPr="002347E0" w:rsidTr="00E8195A">
        <w:tc>
          <w:tcPr>
            <w:tcW w:w="3652" w:type="dxa"/>
          </w:tcPr>
          <w:p w:rsidR="000A7744" w:rsidRPr="002347E0" w:rsidRDefault="000A7744" w:rsidP="006D1C0F">
            <w:pPr>
              <w:pStyle w:val="BodyTextIndent21"/>
              <w:ind w:firstLine="0"/>
              <w:rPr>
                <w:szCs w:val="28"/>
              </w:rPr>
            </w:pPr>
            <w:r w:rsidRPr="002347E0">
              <w:rPr>
                <w:szCs w:val="28"/>
              </w:rPr>
              <w:t>Вас не впускают в</w:t>
            </w:r>
            <w:r w:rsidR="006D1C0F">
              <w:rPr>
                <w:szCs w:val="28"/>
              </w:rPr>
              <w:t> </w:t>
            </w:r>
            <w:r w:rsidRPr="002347E0">
              <w:rPr>
                <w:szCs w:val="28"/>
              </w:rPr>
              <w:t>квартиру (дом) из-за боязни о</w:t>
            </w:r>
            <w:r w:rsidR="00F43117">
              <w:rPr>
                <w:szCs w:val="28"/>
              </w:rPr>
              <w:t>грабления</w:t>
            </w:r>
          </w:p>
        </w:tc>
        <w:tc>
          <w:tcPr>
            <w:tcW w:w="6662" w:type="dxa"/>
          </w:tcPr>
          <w:p w:rsidR="000A7744" w:rsidRPr="002347E0" w:rsidRDefault="000A7744" w:rsidP="006D1C0F">
            <w:pPr>
              <w:pStyle w:val="BodyTextIndent21"/>
              <w:ind w:firstLine="0"/>
              <w:rPr>
                <w:szCs w:val="28"/>
              </w:rPr>
            </w:pPr>
            <w:r w:rsidRPr="002347E0">
              <w:rPr>
                <w:szCs w:val="28"/>
              </w:rPr>
              <w:t xml:space="preserve">Необходимо сообщить человеку через дверь </w:t>
            </w:r>
            <w:r w:rsidRPr="002347E0">
              <w:rPr>
                <w:szCs w:val="28"/>
              </w:rPr>
              <w:br/>
              <w:t xml:space="preserve">или домофон адрес и телефон переписного </w:t>
            </w:r>
            <w:r w:rsidRPr="002347E0">
              <w:rPr>
                <w:szCs w:val="28"/>
              </w:rPr>
              <w:br/>
              <w:t>и стационарного участка, где он может удостовериться в том, что Вы являетесь переписчиком по этому адресу, а также куда можно прийти для прохождения переписи вне своего дома. Также нужно попытаться уговорить самостоятельно заполнить переписные листы на</w:t>
            </w:r>
            <w:r w:rsidR="006D1C0F">
              <w:rPr>
                <w:szCs w:val="28"/>
              </w:rPr>
              <w:t> </w:t>
            </w:r>
            <w:r w:rsidRPr="002347E0">
              <w:rPr>
                <w:szCs w:val="28"/>
              </w:rPr>
              <w:t xml:space="preserve">Портале Госуслуг </w:t>
            </w:r>
            <w:hyperlink r:id="rId48" w:history="1">
              <w:r w:rsidRPr="009379CB">
                <w:rPr>
                  <w:rStyle w:val="af5"/>
                  <w:color w:val="000000" w:themeColor="text1"/>
                  <w:szCs w:val="28"/>
                  <w:u w:val="none"/>
                </w:rPr>
                <w:t>www.gosuslugi.ru</w:t>
              </w:r>
            </w:hyperlink>
            <w:r w:rsidRPr="009379CB">
              <w:rPr>
                <w:color w:val="000000" w:themeColor="text1"/>
                <w:szCs w:val="28"/>
              </w:rPr>
              <w:t xml:space="preserve"> </w:t>
            </w:r>
            <w:r w:rsidRPr="002347E0">
              <w:rPr>
                <w:szCs w:val="28"/>
              </w:rPr>
              <w:t>в сети Интернет. Попытаться передать в эту квартиру листовку с информацией о</w:t>
            </w:r>
            <w:r w:rsidR="009379CB">
              <w:rPr>
                <w:szCs w:val="28"/>
              </w:rPr>
              <w:t> </w:t>
            </w:r>
            <w:r w:rsidRPr="002347E0">
              <w:rPr>
                <w:szCs w:val="28"/>
              </w:rPr>
              <w:t>переписи</w:t>
            </w:r>
          </w:p>
        </w:tc>
      </w:tr>
      <w:tr w:rsidR="000A7744" w:rsidRPr="002347E0" w:rsidTr="00E8195A">
        <w:tc>
          <w:tcPr>
            <w:tcW w:w="3652" w:type="dxa"/>
            <w:tcBorders>
              <w:bottom w:val="single" w:sz="4" w:space="0" w:color="auto"/>
            </w:tcBorders>
          </w:tcPr>
          <w:p w:rsidR="000A7744" w:rsidRPr="002347E0" w:rsidRDefault="000A7744" w:rsidP="00BE5859">
            <w:pPr>
              <w:pStyle w:val="BodyTextIndent21"/>
              <w:spacing w:before="0" w:after="0"/>
              <w:ind w:firstLine="0"/>
              <w:rPr>
                <w:szCs w:val="28"/>
              </w:rPr>
            </w:pPr>
            <w:r w:rsidRPr="002347E0">
              <w:rPr>
                <w:szCs w:val="28"/>
              </w:rPr>
              <w:lastRenderedPageBreak/>
              <w:t>Вас впустили в квартиру (дом), но:</w:t>
            </w:r>
          </w:p>
        </w:tc>
        <w:tc>
          <w:tcPr>
            <w:tcW w:w="6662" w:type="dxa"/>
          </w:tcPr>
          <w:p w:rsidR="000A7744" w:rsidRPr="002347E0" w:rsidRDefault="000A7744" w:rsidP="00BE5859">
            <w:pPr>
              <w:pStyle w:val="BodyTextIndent21"/>
              <w:spacing w:before="20" w:after="20"/>
              <w:ind w:firstLine="0"/>
              <w:rPr>
                <w:szCs w:val="28"/>
              </w:rPr>
            </w:pPr>
          </w:p>
        </w:tc>
      </w:tr>
      <w:tr w:rsidR="000A7744" w:rsidRPr="002347E0" w:rsidTr="00E8195A">
        <w:tc>
          <w:tcPr>
            <w:tcW w:w="3652" w:type="dxa"/>
            <w:tcBorders>
              <w:top w:val="single" w:sz="4" w:space="0" w:color="auto"/>
            </w:tcBorders>
          </w:tcPr>
          <w:p w:rsidR="000A7744" w:rsidRPr="002347E0" w:rsidRDefault="000A7744" w:rsidP="00BE5859">
            <w:pPr>
              <w:pStyle w:val="BodyTextIndent21"/>
              <w:ind w:firstLine="0"/>
              <w:rPr>
                <w:szCs w:val="28"/>
              </w:rPr>
            </w:pPr>
            <w:r w:rsidRPr="002347E0">
              <w:rPr>
                <w:szCs w:val="28"/>
              </w:rPr>
              <w:t>Жильцы находятся в</w:t>
            </w:r>
            <w:r w:rsidR="009379CB">
              <w:rPr>
                <w:szCs w:val="28"/>
              </w:rPr>
              <w:t> </w:t>
            </w:r>
            <w:r w:rsidRPr="002347E0">
              <w:rPr>
                <w:szCs w:val="28"/>
              </w:rPr>
              <w:t>состоянии алкогольного или наркотического опьянения;</w:t>
            </w:r>
          </w:p>
          <w:p w:rsidR="000A7744" w:rsidRPr="002347E0" w:rsidRDefault="000A7744" w:rsidP="004C506D">
            <w:pPr>
              <w:pStyle w:val="BodyTextIndent21"/>
              <w:ind w:firstLine="0"/>
              <w:rPr>
                <w:szCs w:val="28"/>
              </w:rPr>
            </w:pPr>
            <w:r w:rsidRPr="002347E0">
              <w:rPr>
                <w:szCs w:val="28"/>
              </w:rPr>
              <w:t>человек, впустивший Вас, психически болен и/или</w:t>
            </w:r>
            <w:r w:rsidR="009379CB">
              <w:rPr>
                <w:szCs w:val="28"/>
              </w:rPr>
              <w:t> </w:t>
            </w:r>
            <w:r w:rsidRPr="002347E0">
              <w:rPr>
                <w:szCs w:val="28"/>
              </w:rPr>
              <w:t xml:space="preserve">агрессивен; </w:t>
            </w:r>
          </w:p>
        </w:tc>
        <w:tc>
          <w:tcPr>
            <w:tcW w:w="6662" w:type="dxa"/>
          </w:tcPr>
          <w:p w:rsidR="000A7744" w:rsidRPr="002347E0" w:rsidRDefault="000A7744" w:rsidP="00762FDF">
            <w:pPr>
              <w:pStyle w:val="BodyTextIndent21"/>
              <w:spacing w:before="20" w:after="20"/>
              <w:ind w:firstLine="0"/>
              <w:rPr>
                <w:szCs w:val="28"/>
              </w:rPr>
            </w:pPr>
            <w:r w:rsidRPr="002347E0">
              <w:rPr>
                <w:szCs w:val="28"/>
              </w:rPr>
              <w:t>Необходимо немедленно уйти из квартиры, стараясь не вызвать агрессии у ее жильцов. Отметить в записной книжке и сообщить контролеру полевого уровня, что эту квартиру необходимо посетить вместе с участковым</w:t>
            </w:r>
          </w:p>
        </w:tc>
      </w:tr>
      <w:tr w:rsidR="000A7744" w:rsidRPr="002347E0" w:rsidTr="00E8195A">
        <w:tc>
          <w:tcPr>
            <w:tcW w:w="3652" w:type="dxa"/>
            <w:tcBorders>
              <w:top w:val="single" w:sz="4" w:space="0" w:color="auto"/>
            </w:tcBorders>
          </w:tcPr>
          <w:p w:rsidR="000A7744" w:rsidRPr="002347E0" w:rsidRDefault="000A7744" w:rsidP="009379CB">
            <w:pPr>
              <w:pStyle w:val="BodyTextIndent21"/>
              <w:ind w:firstLine="0"/>
              <w:rPr>
                <w:szCs w:val="28"/>
              </w:rPr>
            </w:pPr>
            <w:r w:rsidRPr="002347E0">
              <w:rPr>
                <w:szCs w:val="28"/>
              </w:rPr>
              <w:t xml:space="preserve">Человек не может ответить </w:t>
            </w:r>
            <w:r w:rsidRPr="002347E0">
              <w:rPr>
                <w:szCs w:val="28"/>
              </w:rPr>
              <w:br/>
              <w:t>на вопросы переписного листа или общаться с</w:t>
            </w:r>
            <w:r w:rsidR="009379CB">
              <w:rPr>
                <w:szCs w:val="28"/>
              </w:rPr>
              <w:t> </w:t>
            </w:r>
            <w:r w:rsidRPr="002347E0">
              <w:rPr>
                <w:szCs w:val="28"/>
              </w:rPr>
              <w:t>переписчиком из-за</w:t>
            </w:r>
            <w:r w:rsidR="009379CB">
              <w:rPr>
                <w:szCs w:val="28"/>
              </w:rPr>
              <w:t xml:space="preserve"> </w:t>
            </w:r>
            <w:r w:rsidRPr="002347E0">
              <w:rPr>
                <w:szCs w:val="28"/>
              </w:rPr>
              <w:t>болезни (например, из-за слепоты, глухоты) или</w:t>
            </w:r>
            <w:r w:rsidR="009379CB">
              <w:rPr>
                <w:szCs w:val="28"/>
                <w:lang w:val="en-US"/>
              </w:rPr>
              <w:t> </w:t>
            </w:r>
            <w:r w:rsidRPr="002347E0">
              <w:rPr>
                <w:szCs w:val="28"/>
              </w:rPr>
              <w:t>возраста, при</w:t>
            </w:r>
            <w:r w:rsidR="009379CB" w:rsidRPr="009379CB">
              <w:rPr>
                <w:szCs w:val="28"/>
              </w:rPr>
              <w:t xml:space="preserve"> </w:t>
            </w:r>
            <w:r w:rsidRPr="002347E0">
              <w:rPr>
                <w:szCs w:val="28"/>
              </w:rPr>
              <w:t>этом</w:t>
            </w:r>
            <w:r w:rsidR="009379CB" w:rsidRPr="009379CB">
              <w:rPr>
                <w:szCs w:val="28"/>
              </w:rPr>
              <w:t xml:space="preserve"> </w:t>
            </w:r>
            <w:r w:rsidRPr="002347E0">
              <w:rPr>
                <w:szCs w:val="28"/>
              </w:rPr>
              <w:t>никто в</w:t>
            </w:r>
            <w:r w:rsidR="009379CB">
              <w:rPr>
                <w:szCs w:val="28"/>
                <w:lang w:val="en-US"/>
              </w:rPr>
              <w:t> </w:t>
            </w:r>
            <w:r w:rsidRPr="002347E0">
              <w:rPr>
                <w:szCs w:val="28"/>
              </w:rPr>
              <w:t>помещении больше не</w:t>
            </w:r>
            <w:r w:rsidR="009379CB">
              <w:rPr>
                <w:szCs w:val="28"/>
                <w:lang w:val="en-US"/>
              </w:rPr>
              <w:t> </w:t>
            </w:r>
            <w:r w:rsidRPr="002347E0">
              <w:rPr>
                <w:szCs w:val="28"/>
              </w:rPr>
              <w:t>проживает</w:t>
            </w:r>
          </w:p>
        </w:tc>
        <w:tc>
          <w:tcPr>
            <w:tcW w:w="6662" w:type="dxa"/>
          </w:tcPr>
          <w:p w:rsidR="000A7744" w:rsidRPr="002347E0" w:rsidRDefault="000A7744" w:rsidP="00C60E03">
            <w:pPr>
              <w:pStyle w:val="BodyTextIndent21"/>
              <w:spacing w:before="20" w:after="20"/>
              <w:ind w:firstLine="0"/>
              <w:rPr>
                <w:szCs w:val="28"/>
              </w:rPr>
            </w:pPr>
            <w:r w:rsidRPr="002347E0">
              <w:rPr>
                <w:szCs w:val="28"/>
              </w:rPr>
              <w:t>Необходимо немедленно уйти из квартиры. Отметить в записной книжке и сообщить контролеру полевого уровня. В этих случаях возможно проведение переписи при помощи социального работника, сурдопереводчика и так далее</w:t>
            </w:r>
          </w:p>
        </w:tc>
      </w:tr>
      <w:tr w:rsidR="000A7744" w:rsidRPr="002347E0" w:rsidTr="00E8195A">
        <w:tc>
          <w:tcPr>
            <w:tcW w:w="3652" w:type="dxa"/>
          </w:tcPr>
          <w:p w:rsidR="000A7744" w:rsidRPr="002347E0" w:rsidRDefault="000A7744" w:rsidP="00BE5859">
            <w:pPr>
              <w:pStyle w:val="BodyTextIndent21"/>
              <w:ind w:firstLine="0"/>
              <w:rPr>
                <w:szCs w:val="28"/>
              </w:rPr>
            </w:pPr>
            <w:r w:rsidRPr="002347E0">
              <w:rPr>
                <w:szCs w:val="28"/>
              </w:rPr>
              <w:t>В доме происходит скандал, драка или, напротив, идет праздник (застолье)</w:t>
            </w:r>
          </w:p>
        </w:tc>
        <w:tc>
          <w:tcPr>
            <w:tcW w:w="6662" w:type="dxa"/>
          </w:tcPr>
          <w:p w:rsidR="000A7744" w:rsidRPr="002347E0" w:rsidRDefault="000A7744" w:rsidP="00C25BA4">
            <w:pPr>
              <w:pStyle w:val="BodyTextIndent21"/>
              <w:spacing w:before="20" w:after="20"/>
              <w:ind w:firstLine="0"/>
              <w:rPr>
                <w:szCs w:val="28"/>
              </w:rPr>
            </w:pPr>
            <w:r w:rsidRPr="002347E0">
              <w:rPr>
                <w:szCs w:val="28"/>
              </w:rPr>
              <w:t xml:space="preserve">Следует уйти и нанести визит в другое время, </w:t>
            </w:r>
            <w:r w:rsidRPr="002347E0">
              <w:rPr>
                <w:szCs w:val="28"/>
              </w:rPr>
              <w:br/>
              <w:t xml:space="preserve">по возможности оставив листовку с информацией </w:t>
            </w:r>
            <w:r w:rsidRPr="002347E0">
              <w:rPr>
                <w:szCs w:val="28"/>
              </w:rPr>
              <w:br/>
              <w:t>о переписи</w:t>
            </w:r>
          </w:p>
        </w:tc>
      </w:tr>
      <w:tr w:rsidR="000A7744" w:rsidRPr="002347E0" w:rsidTr="00E8195A">
        <w:tc>
          <w:tcPr>
            <w:tcW w:w="3652" w:type="dxa"/>
          </w:tcPr>
          <w:p w:rsidR="000A7744" w:rsidRPr="002347E0" w:rsidRDefault="000A7744" w:rsidP="009379CB">
            <w:pPr>
              <w:pStyle w:val="BodyTextIndent21"/>
              <w:ind w:firstLine="0"/>
              <w:rPr>
                <w:szCs w:val="28"/>
              </w:rPr>
            </w:pPr>
            <w:r w:rsidRPr="002347E0">
              <w:rPr>
                <w:szCs w:val="28"/>
              </w:rPr>
              <w:t>Вас приглашают попить чаю, в гости, поговорить</w:t>
            </w:r>
          </w:p>
        </w:tc>
        <w:tc>
          <w:tcPr>
            <w:tcW w:w="6662" w:type="dxa"/>
          </w:tcPr>
          <w:p w:rsidR="000A7744" w:rsidRPr="002347E0" w:rsidRDefault="000A7744" w:rsidP="00C60E03">
            <w:pPr>
              <w:pStyle w:val="BodyTextIndent21"/>
              <w:spacing w:before="20" w:after="20"/>
              <w:ind w:firstLine="0"/>
              <w:rPr>
                <w:szCs w:val="28"/>
              </w:rPr>
            </w:pPr>
            <w:r w:rsidRPr="002347E0">
              <w:rPr>
                <w:szCs w:val="28"/>
              </w:rPr>
              <w:t>Беседовать с опрашиваемым следует в спокойном доброжелательном тоне только на темы, связанные с переписью и вопросами переписного листа. От приглашений к столу следует вежливо отказаться, сославшись на напряженный режим работы и необходимость обойти еще много респондентов</w:t>
            </w:r>
          </w:p>
        </w:tc>
      </w:tr>
      <w:tr w:rsidR="000A7744" w:rsidRPr="002347E0" w:rsidTr="00E8195A">
        <w:tc>
          <w:tcPr>
            <w:tcW w:w="3652" w:type="dxa"/>
          </w:tcPr>
          <w:p w:rsidR="000A7744" w:rsidRPr="002347E0" w:rsidRDefault="000A7744" w:rsidP="00BE5859">
            <w:pPr>
              <w:pStyle w:val="BodyTextIndent21"/>
              <w:ind w:firstLine="0"/>
              <w:rPr>
                <w:szCs w:val="28"/>
              </w:rPr>
            </w:pPr>
            <w:r w:rsidRPr="002347E0">
              <w:rPr>
                <w:szCs w:val="28"/>
              </w:rPr>
              <w:t>Дверь открыл ребенок, взрослые отсутствуют</w:t>
            </w:r>
          </w:p>
        </w:tc>
        <w:tc>
          <w:tcPr>
            <w:tcW w:w="6662" w:type="dxa"/>
          </w:tcPr>
          <w:p w:rsidR="000A7744" w:rsidRPr="002347E0" w:rsidRDefault="000A7744" w:rsidP="009379CB">
            <w:pPr>
              <w:pStyle w:val="BodyTextIndent21"/>
              <w:spacing w:before="20" w:after="20"/>
              <w:ind w:firstLine="0"/>
              <w:rPr>
                <w:szCs w:val="28"/>
              </w:rPr>
            </w:pPr>
            <w:r w:rsidRPr="002347E0">
              <w:rPr>
                <w:szCs w:val="28"/>
              </w:rPr>
              <w:t>Следует объяснить, что Вы – переписчик и Вам нужно переписать всю семью, опросив кого-либо из</w:t>
            </w:r>
            <w:r w:rsidR="009379CB">
              <w:rPr>
                <w:szCs w:val="28"/>
                <w:lang w:val="en-US"/>
              </w:rPr>
              <w:t> </w:t>
            </w:r>
            <w:r w:rsidRPr="002347E0">
              <w:rPr>
                <w:szCs w:val="28"/>
              </w:rPr>
              <w:t>взрослых, выяснить, когда они будут дома, оставить листовку</w:t>
            </w:r>
            <w:r w:rsidR="009379CB" w:rsidRPr="009379CB">
              <w:rPr>
                <w:szCs w:val="28"/>
              </w:rPr>
              <w:t xml:space="preserve"> </w:t>
            </w:r>
            <w:r w:rsidRPr="002347E0">
              <w:rPr>
                <w:szCs w:val="28"/>
              </w:rPr>
              <w:t>с информацией о переписи и</w:t>
            </w:r>
            <w:r w:rsidR="009379CB">
              <w:rPr>
                <w:szCs w:val="28"/>
                <w:lang w:val="en-US"/>
              </w:rPr>
              <w:t> </w:t>
            </w:r>
            <w:r w:rsidRPr="002347E0">
              <w:rPr>
                <w:szCs w:val="28"/>
              </w:rPr>
              <w:t>прийти еще раз</w:t>
            </w:r>
          </w:p>
        </w:tc>
      </w:tr>
      <w:tr w:rsidR="000A7744" w:rsidRPr="002347E0" w:rsidTr="00E8195A">
        <w:tc>
          <w:tcPr>
            <w:tcW w:w="3652" w:type="dxa"/>
          </w:tcPr>
          <w:p w:rsidR="000A7744" w:rsidRPr="002347E0" w:rsidRDefault="000A7744" w:rsidP="00BE5859">
            <w:pPr>
              <w:pStyle w:val="BodyTextIndent21"/>
              <w:ind w:firstLine="0"/>
              <w:rPr>
                <w:szCs w:val="28"/>
              </w:rPr>
            </w:pPr>
            <w:r w:rsidRPr="002347E0">
              <w:rPr>
                <w:szCs w:val="28"/>
              </w:rPr>
              <w:t>Похороны</w:t>
            </w:r>
          </w:p>
        </w:tc>
        <w:tc>
          <w:tcPr>
            <w:tcW w:w="6662" w:type="dxa"/>
          </w:tcPr>
          <w:p w:rsidR="000A7744" w:rsidRPr="002347E0" w:rsidRDefault="000A7744" w:rsidP="00CB6519">
            <w:pPr>
              <w:pStyle w:val="BodyTextIndent21"/>
              <w:spacing w:before="20" w:after="20"/>
              <w:ind w:firstLine="0"/>
              <w:rPr>
                <w:szCs w:val="28"/>
              </w:rPr>
            </w:pPr>
            <w:r w:rsidRPr="002347E0">
              <w:rPr>
                <w:szCs w:val="28"/>
              </w:rPr>
              <w:t xml:space="preserve">Если вы попали на похороны, то следует быть максимально вежливыми и корректными, чтобы </w:t>
            </w:r>
            <w:r w:rsidRPr="002347E0">
              <w:rPr>
                <w:szCs w:val="28"/>
              </w:rPr>
              <w:br/>
              <w:t>не ранить людей, переживающих горе. При</w:t>
            </w:r>
            <w:r w:rsidR="00CB6519">
              <w:rPr>
                <w:szCs w:val="28"/>
                <w:lang w:val="en-US"/>
              </w:rPr>
              <w:t> </w:t>
            </w:r>
            <w:r w:rsidRPr="002347E0">
              <w:rPr>
                <w:szCs w:val="28"/>
              </w:rPr>
              <w:t>этом</w:t>
            </w:r>
            <w:r w:rsidR="00CB6519">
              <w:rPr>
                <w:szCs w:val="28"/>
                <w:lang w:val="en-US"/>
              </w:rPr>
              <w:t> </w:t>
            </w:r>
            <w:r w:rsidRPr="002347E0">
              <w:rPr>
                <w:szCs w:val="28"/>
              </w:rPr>
              <w:t>необходимо попытаться убедить их</w:t>
            </w:r>
            <w:r w:rsidR="00CB6519">
              <w:rPr>
                <w:szCs w:val="28"/>
                <w:lang w:val="en-US"/>
              </w:rPr>
              <w:t> </w:t>
            </w:r>
            <w:r w:rsidRPr="002347E0">
              <w:rPr>
                <w:szCs w:val="28"/>
              </w:rPr>
              <w:t>поучаствовать в переписи в другое удобное для</w:t>
            </w:r>
            <w:r w:rsidR="00CB6519">
              <w:rPr>
                <w:szCs w:val="28"/>
                <w:lang w:val="en-US"/>
              </w:rPr>
              <w:t> </w:t>
            </w:r>
            <w:r w:rsidRPr="002347E0">
              <w:rPr>
                <w:szCs w:val="28"/>
              </w:rPr>
              <w:t>них время до конца периода опроса</w:t>
            </w:r>
          </w:p>
        </w:tc>
      </w:tr>
      <w:tr w:rsidR="000A7744" w:rsidRPr="002347E0" w:rsidTr="00E8195A">
        <w:tc>
          <w:tcPr>
            <w:tcW w:w="3652" w:type="dxa"/>
          </w:tcPr>
          <w:p w:rsidR="000A7744" w:rsidRPr="002347E0" w:rsidRDefault="000A7744" w:rsidP="009379CB">
            <w:pPr>
              <w:pStyle w:val="BodyTextIndent21"/>
              <w:ind w:firstLine="0"/>
              <w:rPr>
                <w:szCs w:val="28"/>
              </w:rPr>
            </w:pPr>
            <w:r w:rsidRPr="002347E0">
              <w:rPr>
                <w:szCs w:val="28"/>
              </w:rPr>
              <w:t xml:space="preserve">Опрашиваемые </w:t>
            </w:r>
            <w:r w:rsidRPr="002347E0">
              <w:rPr>
                <w:szCs w:val="28"/>
              </w:rPr>
              <w:lastRenderedPageBreak/>
              <w:t>отказываются участвовать в</w:t>
            </w:r>
            <w:r w:rsidR="009379CB">
              <w:rPr>
                <w:szCs w:val="28"/>
                <w:lang w:val="en-US"/>
              </w:rPr>
              <w:t> </w:t>
            </w:r>
            <w:r w:rsidRPr="002347E0">
              <w:rPr>
                <w:szCs w:val="28"/>
              </w:rPr>
              <w:t>заполнении переписных листов, ссылаясь на</w:t>
            </w:r>
            <w:r w:rsidR="009379CB">
              <w:rPr>
                <w:szCs w:val="28"/>
                <w:lang w:val="en-US"/>
              </w:rPr>
              <w:t> </w:t>
            </w:r>
            <w:r w:rsidRPr="002347E0">
              <w:rPr>
                <w:szCs w:val="28"/>
              </w:rPr>
              <w:t>занятость</w:t>
            </w:r>
          </w:p>
        </w:tc>
        <w:tc>
          <w:tcPr>
            <w:tcW w:w="6662" w:type="dxa"/>
          </w:tcPr>
          <w:p w:rsidR="000A7744" w:rsidRPr="002347E0" w:rsidRDefault="000A7744" w:rsidP="00CB6519">
            <w:pPr>
              <w:pStyle w:val="BodyTextIndent21"/>
              <w:spacing w:before="20" w:after="20"/>
              <w:ind w:firstLine="0"/>
              <w:rPr>
                <w:szCs w:val="28"/>
              </w:rPr>
            </w:pPr>
            <w:r w:rsidRPr="002347E0">
              <w:rPr>
                <w:szCs w:val="28"/>
              </w:rPr>
              <w:lastRenderedPageBreak/>
              <w:t xml:space="preserve">Необходимо постараться договориться </w:t>
            </w:r>
            <w:r w:rsidRPr="002347E0">
              <w:rPr>
                <w:szCs w:val="28"/>
              </w:rPr>
              <w:lastRenderedPageBreak/>
              <w:t>с</w:t>
            </w:r>
            <w:r w:rsidR="00CB6519">
              <w:rPr>
                <w:szCs w:val="28"/>
                <w:lang w:val="en-US"/>
              </w:rPr>
              <w:t> </w:t>
            </w:r>
            <w:r w:rsidRPr="002347E0">
              <w:rPr>
                <w:szCs w:val="28"/>
              </w:rPr>
              <w:t>ними</w:t>
            </w:r>
            <w:r w:rsidR="00CB6519">
              <w:rPr>
                <w:szCs w:val="28"/>
                <w:lang w:val="en-US"/>
              </w:rPr>
              <w:t> </w:t>
            </w:r>
            <w:r w:rsidRPr="002347E0">
              <w:rPr>
                <w:szCs w:val="28"/>
              </w:rPr>
              <w:t>о</w:t>
            </w:r>
            <w:r w:rsidR="009379CB">
              <w:rPr>
                <w:szCs w:val="28"/>
                <w:lang w:val="en-US"/>
              </w:rPr>
              <w:t> </w:t>
            </w:r>
            <w:r w:rsidRPr="002347E0">
              <w:rPr>
                <w:szCs w:val="28"/>
              </w:rPr>
              <w:t>дне</w:t>
            </w:r>
            <w:r w:rsidR="009379CB">
              <w:rPr>
                <w:szCs w:val="28"/>
                <w:lang w:val="en-US"/>
              </w:rPr>
              <w:t> </w:t>
            </w:r>
            <w:r w:rsidRPr="002347E0">
              <w:rPr>
                <w:szCs w:val="28"/>
              </w:rPr>
              <w:t>и времени повторного посещения, сообщить о возможности пройти перепись на</w:t>
            </w:r>
            <w:r w:rsidR="00CB6519">
              <w:rPr>
                <w:szCs w:val="28"/>
                <w:lang w:val="en-US"/>
              </w:rPr>
              <w:t> </w:t>
            </w:r>
            <w:r w:rsidRPr="002347E0">
              <w:rPr>
                <w:szCs w:val="28"/>
              </w:rPr>
              <w:t xml:space="preserve">Портале Госуслуг </w:t>
            </w:r>
            <w:hyperlink r:id="rId49" w:history="1">
              <w:r w:rsidRPr="009379CB">
                <w:rPr>
                  <w:rStyle w:val="af5"/>
                  <w:color w:val="000000" w:themeColor="text1"/>
                  <w:szCs w:val="28"/>
                  <w:u w:val="none"/>
                </w:rPr>
                <w:t>www.gosuslugi.ru</w:t>
              </w:r>
            </w:hyperlink>
            <w:r w:rsidR="009379CB">
              <w:rPr>
                <w:szCs w:val="28"/>
              </w:rPr>
              <w:t xml:space="preserve"> в сети Интернет</w:t>
            </w:r>
            <w:r w:rsidR="00CB6519" w:rsidRPr="00CB6519">
              <w:rPr>
                <w:szCs w:val="28"/>
              </w:rPr>
              <w:t xml:space="preserve"> </w:t>
            </w:r>
            <w:r w:rsidR="009379CB">
              <w:rPr>
                <w:szCs w:val="28"/>
              </w:rPr>
              <w:t>или</w:t>
            </w:r>
            <w:r w:rsidR="009379CB">
              <w:rPr>
                <w:szCs w:val="28"/>
                <w:lang w:val="en-US"/>
              </w:rPr>
              <w:t> </w:t>
            </w:r>
            <w:r w:rsidR="009379CB">
              <w:rPr>
                <w:szCs w:val="28"/>
              </w:rPr>
              <w:t>на</w:t>
            </w:r>
            <w:r w:rsidR="009379CB">
              <w:rPr>
                <w:szCs w:val="28"/>
                <w:lang w:val="en-US"/>
              </w:rPr>
              <w:t> </w:t>
            </w:r>
            <w:r w:rsidRPr="002347E0">
              <w:rPr>
                <w:szCs w:val="28"/>
              </w:rPr>
              <w:t>стационарном участке в более удобное для</w:t>
            </w:r>
            <w:r w:rsidR="00CB6519">
              <w:rPr>
                <w:szCs w:val="28"/>
                <w:lang w:val="en-US"/>
              </w:rPr>
              <w:t> </w:t>
            </w:r>
            <w:r w:rsidRPr="002347E0">
              <w:rPr>
                <w:szCs w:val="28"/>
              </w:rPr>
              <w:t>них время</w:t>
            </w:r>
          </w:p>
        </w:tc>
      </w:tr>
      <w:tr w:rsidR="000A7744" w:rsidRPr="002347E0" w:rsidTr="00E8195A">
        <w:tc>
          <w:tcPr>
            <w:tcW w:w="3652" w:type="dxa"/>
          </w:tcPr>
          <w:p w:rsidR="000A7744" w:rsidRPr="002347E0" w:rsidRDefault="000A7744" w:rsidP="00BE5859">
            <w:pPr>
              <w:pStyle w:val="BodyTextIndent21"/>
              <w:ind w:firstLine="0"/>
              <w:rPr>
                <w:szCs w:val="28"/>
              </w:rPr>
            </w:pPr>
            <w:r w:rsidRPr="002347E0">
              <w:rPr>
                <w:szCs w:val="28"/>
              </w:rPr>
              <w:lastRenderedPageBreak/>
              <w:t>Опрашиваемые не владеют русским языком или не хотят общаться на русском языке</w:t>
            </w:r>
          </w:p>
        </w:tc>
        <w:tc>
          <w:tcPr>
            <w:tcW w:w="6662" w:type="dxa"/>
          </w:tcPr>
          <w:p w:rsidR="000A7744" w:rsidRPr="002347E0" w:rsidRDefault="000A7744" w:rsidP="006D1C0F">
            <w:pPr>
              <w:pStyle w:val="BodyTextIndent21"/>
              <w:spacing w:before="20" w:after="20"/>
              <w:ind w:firstLine="0"/>
              <w:rPr>
                <w:szCs w:val="28"/>
              </w:rPr>
            </w:pPr>
            <w:r w:rsidRPr="002347E0">
              <w:rPr>
                <w:szCs w:val="28"/>
              </w:rPr>
              <w:t>Если переписчик владеет языком, на котором говорит опрашиваемый, то можно проводить опрос на этом языке. При этом переписные листы заполняются строго на русском языке. Если переписчик не владеет этим языком, то</w:t>
            </w:r>
            <w:r w:rsidR="006D1C0F">
              <w:rPr>
                <w:szCs w:val="28"/>
              </w:rPr>
              <w:t> </w:t>
            </w:r>
            <w:r w:rsidRPr="002347E0">
              <w:rPr>
                <w:szCs w:val="28"/>
              </w:rPr>
              <w:t>не</w:t>
            </w:r>
            <w:r w:rsidR="006D1C0F">
              <w:rPr>
                <w:szCs w:val="28"/>
              </w:rPr>
              <w:t> </w:t>
            </w:r>
            <w:r w:rsidRPr="002347E0">
              <w:rPr>
                <w:szCs w:val="28"/>
              </w:rPr>
              <w:t>проводить опрос и сообщить об этом контролеру полевого уровня. Для опроса таких лиц необходимо либо найти переписчика, владеющего данным языком, либо привлечь переводчика</w:t>
            </w:r>
          </w:p>
        </w:tc>
      </w:tr>
      <w:tr w:rsidR="000A7744" w:rsidRPr="002347E0" w:rsidTr="00E8195A">
        <w:tc>
          <w:tcPr>
            <w:tcW w:w="3652" w:type="dxa"/>
          </w:tcPr>
          <w:p w:rsidR="000A7744" w:rsidRPr="002347E0" w:rsidRDefault="000A7744" w:rsidP="00BE5859">
            <w:pPr>
              <w:pStyle w:val="BodyTextIndent21"/>
              <w:ind w:firstLine="0"/>
              <w:rPr>
                <w:szCs w:val="28"/>
              </w:rPr>
            </w:pPr>
            <w:r w:rsidRPr="002347E0">
              <w:rPr>
                <w:szCs w:val="28"/>
              </w:rPr>
              <w:t>Опрашиваемый просит помочь заполнить переписные листы в сети Интернет на Портале Госуслуг</w:t>
            </w:r>
          </w:p>
        </w:tc>
        <w:tc>
          <w:tcPr>
            <w:tcW w:w="6662" w:type="dxa"/>
          </w:tcPr>
          <w:p w:rsidR="000A7744" w:rsidRPr="002347E0" w:rsidRDefault="000A7744" w:rsidP="006D1C0F">
            <w:pPr>
              <w:pStyle w:val="BodyTextIndent21"/>
              <w:spacing w:before="20" w:after="20"/>
              <w:ind w:firstLine="0"/>
              <w:rPr>
                <w:szCs w:val="28"/>
              </w:rPr>
            </w:pPr>
            <w:r w:rsidRPr="002347E0">
              <w:rPr>
                <w:szCs w:val="28"/>
              </w:rPr>
              <w:t xml:space="preserve">Необходимо оказать консультационную помощь </w:t>
            </w:r>
            <w:r w:rsidRPr="002347E0">
              <w:rPr>
                <w:szCs w:val="28"/>
              </w:rPr>
              <w:br/>
              <w:t>по заполнению переписных листов. Порядок заполнения переписных листов в сети Интернет такой же, как и для переписных листов на</w:t>
            </w:r>
            <w:r w:rsidR="006D1C0F">
              <w:rPr>
                <w:szCs w:val="28"/>
              </w:rPr>
              <w:t> </w:t>
            </w:r>
            <w:r w:rsidRPr="002347E0">
              <w:rPr>
                <w:szCs w:val="28"/>
              </w:rPr>
              <w:t>мобильном устройстве переписчика</w:t>
            </w:r>
          </w:p>
        </w:tc>
      </w:tr>
    </w:tbl>
    <w:p w:rsidR="000A7744" w:rsidRPr="002347E0" w:rsidRDefault="000A7744" w:rsidP="00E8195A">
      <w:pPr>
        <w:keepNext/>
        <w:spacing w:before="120" w:line="360" w:lineRule="auto"/>
        <w:ind w:firstLine="709"/>
        <w:rPr>
          <w:rFonts w:eastAsia="Arial Unicode MS"/>
          <w:b/>
          <w:sz w:val="28"/>
          <w:szCs w:val="28"/>
        </w:rPr>
      </w:pPr>
      <w:bookmarkStart w:id="63" w:name="_Toc195950055"/>
      <w:r w:rsidRPr="002347E0">
        <w:rPr>
          <w:b/>
          <w:sz w:val="28"/>
          <w:szCs w:val="28"/>
        </w:rPr>
        <w:t>Рекомендации общего характера</w:t>
      </w:r>
      <w:bookmarkEnd w:id="63"/>
    </w:p>
    <w:p w:rsidR="000A7744" w:rsidRPr="002347E0" w:rsidRDefault="000A7744" w:rsidP="00E8195A">
      <w:pPr>
        <w:pStyle w:val="BodyTextIndent31"/>
        <w:tabs>
          <w:tab w:val="left" w:pos="1069"/>
        </w:tabs>
        <w:spacing w:before="0" w:after="0" w:line="360" w:lineRule="auto"/>
        <w:ind w:left="0" w:firstLine="709"/>
        <w:rPr>
          <w:szCs w:val="28"/>
        </w:rPr>
      </w:pPr>
      <w:r w:rsidRPr="002347E0">
        <w:rPr>
          <w:szCs w:val="28"/>
        </w:rPr>
        <w:t>1. Во время опроса населения переписчик должен быть просто, аккуратно и,</w:t>
      </w:r>
      <w:r w:rsidR="004C506D">
        <w:rPr>
          <w:szCs w:val="28"/>
          <w:lang w:val="en-US"/>
        </w:rPr>
        <w:t> </w:t>
      </w:r>
      <w:r w:rsidRPr="002347E0">
        <w:rPr>
          <w:szCs w:val="28"/>
        </w:rPr>
        <w:t>в</w:t>
      </w:r>
      <w:r w:rsidR="004C506D">
        <w:rPr>
          <w:szCs w:val="28"/>
          <w:lang w:val="en-US"/>
        </w:rPr>
        <w:t> </w:t>
      </w:r>
      <w:r w:rsidRPr="002347E0">
        <w:rPr>
          <w:szCs w:val="28"/>
        </w:rPr>
        <w:t>зависимости от погоды, достаточно тепло одет. Не стоит надевать слишком ярких, дорогих вещей и</w:t>
      </w:r>
      <w:r w:rsidRPr="002347E0">
        <w:rPr>
          <w:szCs w:val="28"/>
          <w:lang w:val="en-US"/>
        </w:rPr>
        <w:t> </w:t>
      </w:r>
      <w:r w:rsidRPr="002347E0">
        <w:rPr>
          <w:szCs w:val="28"/>
        </w:rPr>
        <w:t>драгоценностей, брать с собой большие суммы денег и</w:t>
      </w:r>
      <w:r w:rsidR="004B4892">
        <w:rPr>
          <w:szCs w:val="28"/>
          <w:lang w:val="en-US"/>
        </w:rPr>
        <w:t> </w:t>
      </w:r>
      <w:r w:rsidRPr="002347E0">
        <w:rPr>
          <w:szCs w:val="28"/>
        </w:rPr>
        <w:t>тому</w:t>
      </w:r>
      <w:r w:rsidR="004B4892">
        <w:rPr>
          <w:szCs w:val="28"/>
          <w:lang w:val="en-US"/>
        </w:rPr>
        <w:t> </w:t>
      </w:r>
      <w:r w:rsidRPr="002347E0">
        <w:rPr>
          <w:szCs w:val="28"/>
        </w:rPr>
        <w:t>подобное.</w:t>
      </w:r>
    </w:p>
    <w:p w:rsidR="000A7744" w:rsidRPr="002347E0" w:rsidRDefault="000A7744" w:rsidP="00E8195A">
      <w:pPr>
        <w:pStyle w:val="BodyTextIndent31"/>
        <w:tabs>
          <w:tab w:val="left" w:pos="1069"/>
        </w:tabs>
        <w:spacing w:before="0" w:after="0" w:line="360" w:lineRule="auto"/>
        <w:ind w:left="0" w:firstLine="709"/>
        <w:rPr>
          <w:szCs w:val="28"/>
        </w:rPr>
      </w:pPr>
      <w:r w:rsidRPr="002347E0">
        <w:rPr>
          <w:szCs w:val="28"/>
        </w:rPr>
        <w:t>2. Посещать население следует только с портфелем переписчика, а</w:t>
      </w:r>
      <w:r w:rsidR="004C506D">
        <w:rPr>
          <w:szCs w:val="28"/>
          <w:lang w:val="en-US"/>
        </w:rPr>
        <w:t> </w:t>
      </w:r>
      <w:r w:rsidRPr="002347E0">
        <w:rPr>
          <w:szCs w:val="28"/>
        </w:rPr>
        <w:t>не</w:t>
      </w:r>
      <w:r w:rsidR="004C506D">
        <w:rPr>
          <w:szCs w:val="28"/>
          <w:lang w:val="en-US"/>
        </w:rPr>
        <w:t> </w:t>
      </w:r>
      <w:r w:rsidRPr="002347E0">
        <w:rPr>
          <w:szCs w:val="28"/>
        </w:rPr>
        <w:t>с</w:t>
      </w:r>
      <w:r w:rsidR="004C506D">
        <w:rPr>
          <w:szCs w:val="28"/>
          <w:lang w:val="en-US"/>
        </w:rPr>
        <w:t> </w:t>
      </w:r>
      <w:r w:rsidRPr="002347E0">
        <w:rPr>
          <w:szCs w:val="28"/>
        </w:rPr>
        <w:t>большой (хозяйственной) сумкой – это может насторожить жильцов.</w:t>
      </w:r>
    </w:p>
    <w:p w:rsidR="000A7744" w:rsidRPr="002347E0" w:rsidRDefault="000A7744" w:rsidP="00E8195A">
      <w:pPr>
        <w:pStyle w:val="BodyTextIndent31"/>
        <w:tabs>
          <w:tab w:val="left" w:pos="1069"/>
        </w:tabs>
        <w:spacing w:before="0" w:after="0" w:line="360" w:lineRule="auto"/>
        <w:ind w:left="0" w:firstLine="709"/>
        <w:rPr>
          <w:szCs w:val="28"/>
        </w:rPr>
      </w:pPr>
      <w:r w:rsidRPr="002347E0">
        <w:rPr>
          <w:szCs w:val="28"/>
        </w:rPr>
        <w:t>3. На случай возникновения нештатных ситуаций всегда надо иметь при</w:t>
      </w:r>
      <w:r w:rsidR="004B4892">
        <w:rPr>
          <w:szCs w:val="28"/>
          <w:lang w:val="en-US"/>
        </w:rPr>
        <w:t> </w:t>
      </w:r>
      <w:r w:rsidRPr="002347E0">
        <w:rPr>
          <w:szCs w:val="28"/>
        </w:rPr>
        <w:t>себе</w:t>
      </w:r>
      <w:r w:rsidR="004B4892">
        <w:rPr>
          <w:szCs w:val="28"/>
          <w:lang w:val="en-US"/>
        </w:rPr>
        <w:t> </w:t>
      </w:r>
      <w:r w:rsidRPr="002347E0">
        <w:rPr>
          <w:szCs w:val="28"/>
        </w:rPr>
        <w:t>номер телефона ближайшего отделения полиции.</w:t>
      </w:r>
    </w:p>
    <w:p w:rsidR="000A7744" w:rsidRPr="002347E0" w:rsidRDefault="000A7744" w:rsidP="00E8195A">
      <w:pPr>
        <w:pStyle w:val="BodyTextIndent31"/>
        <w:tabs>
          <w:tab w:val="left" w:pos="1069"/>
        </w:tabs>
        <w:spacing w:before="0" w:after="0" w:line="360" w:lineRule="auto"/>
        <w:ind w:left="0" w:firstLine="709"/>
        <w:rPr>
          <w:szCs w:val="28"/>
        </w:rPr>
      </w:pPr>
      <w:r w:rsidRPr="002347E0">
        <w:rPr>
          <w:szCs w:val="28"/>
        </w:rPr>
        <w:t>4. Переписчик на работе должен быть вежлив, корректен и терпелив. Необходимо понимать, что при переписи могут встретиться люди с разными характерами и настроениями, и</w:t>
      </w:r>
      <w:r w:rsidRPr="002347E0">
        <w:rPr>
          <w:szCs w:val="28"/>
          <w:lang w:val="en-US"/>
        </w:rPr>
        <w:t> </w:t>
      </w:r>
      <w:r w:rsidRPr="002347E0">
        <w:rPr>
          <w:szCs w:val="28"/>
        </w:rPr>
        <w:t>задача переписчика – найти способ коммуникации со всеми и выполнить свою работу в срок.</w:t>
      </w:r>
    </w:p>
    <w:p w:rsidR="000A7744" w:rsidRPr="002347E0" w:rsidRDefault="000A7744" w:rsidP="00E8195A">
      <w:pPr>
        <w:pStyle w:val="BodyTextIndent21"/>
        <w:spacing w:before="0" w:after="0" w:line="360" w:lineRule="auto"/>
        <w:rPr>
          <w:szCs w:val="28"/>
        </w:rPr>
      </w:pPr>
      <w:r w:rsidRPr="002347E0">
        <w:rPr>
          <w:szCs w:val="28"/>
        </w:rPr>
        <w:t>5. Оказавшись на лестничной площадке многоквартирного дома, нужно обзвонить все квартиры этой площадки, чтобы жильцы каждой квартиры знали, что</w:t>
      </w:r>
      <w:r w:rsidR="004B4892">
        <w:rPr>
          <w:szCs w:val="28"/>
          <w:lang w:val="en-US"/>
        </w:rPr>
        <w:t> </w:t>
      </w:r>
      <w:r w:rsidRPr="002347E0">
        <w:rPr>
          <w:szCs w:val="28"/>
        </w:rPr>
        <w:t xml:space="preserve">звонят не только им. Аналогично следует поступать в коммунальных </w:t>
      </w:r>
      <w:r w:rsidRPr="002347E0">
        <w:rPr>
          <w:szCs w:val="28"/>
        </w:rPr>
        <w:lastRenderedPageBreak/>
        <w:t>квартирах. Всем, вышедшим на звонок, Вы</w:t>
      </w:r>
      <w:r w:rsidRPr="002347E0">
        <w:rPr>
          <w:szCs w:val="28"/>
          <w:lang w:val="en-US"/>
        </w:rPr>
        <w:t> </w:t>
      </w:r>
      <w:r w:rsidRPr="002347E0">
        <w:rPr>
          <w:szCs w:val="28"/>
        </w:rPr>
        <w:t>должны представиться, объяснить цель Вашего визита, предъявить удостоверение переписчика и,</w:t>
      </w:r>
      <w:r w:rsidR="006D1C0F">
        <w:rPr>
          <w:szCs w:val="28"/>
        </w:rPr>
        <w:t> </w:t>
      </w:r>
      <w:r w:rsidRPr="002347E0">
        <w:rPr>
          <w:szCs w:val="28"/>
        </w:rPr>
        <w:t>если</w:t>
      </w:r>
      <w:r w:rsidR="006D1C0F">
        <w:rPr>
          <w:szCs w:val="28"/>
        </w:rPr>
        <w:t> </w:t>
      </w:r>
      <w:r w:rsidRPr="002347E0">
        <w:rPr>
          <w:szCs w:val="28"/>
        </w:rPr>
        <w:t>понадобится, паспорт, а</w:t>
      </w:r>
      <w:r w:rsidR="004B4892">
        <w:rPr>
          <w:szCs w:val="28"/>
          <w:lang w:val="en-US"/>
        </w:rPr>
        <w:t> </w:t>
      </w:r>
      <w:r w:rsidRPr="002347E0">
        <w:rPr>
          <w:szCs w:val="28"/>
        </w:rPr>
        <w:t>затем договориться о порядке обхода квартир на этой лестничной клетке.</w:t>
      </w:r>
    </w:p>
    <w:p w:rsidR="000A7744" w:rsidRPr="002347E0" w:rsidRDefault="00F43117" w:rsidP="00F44BA3">
      <w:pPr>
        <w:pStyle w:val="BodyTextIndent31"/>
        <w:widowControl w:val="0"/>
        <w:tabs>
          <w:tab w:val="left" w:pos="1069"/>
        </w:tabs>
        <w:spacing w:before="0" w:after="0" w:line="360" w:lineRule="auto"/>
        <w:ind w:left="0" w:firstLine="709"/>
        <w:rPr>
          <w:szCs w:val="28"/>
        </w:rPr>
      </w:pPr>
      <w:r>
        <w:rPr>
          <w:szCs w:val="28"/>
        </w:rPr>
        <w:t>6. Следует по возможности</w:t>
      </w:r>
      <w:r w:rsidR="000A7744" w:rsidRPr="002347E0">
        <w:rPr>
          <w:szCs w:val="28"/>
        </w:rPr>
        <w:t xml:space="preserve"> стараться не разговаривать с</w:t>
      </w:r>
      <w:r w:rsidR="006D1C0F">
        <w:rPr>
          <w:szCs w:val="28"/>
        </w:rPr>
        <w:t> </w:t>
      </w:r>
      <w:r w:rsidR="000A7744" w:rsidRPr="002347E0">
        <w:rPr>
          <w:szCs w:val="28"/>
        </w:rPr>
        <w:t>опрашиваемыми на</w:t>
      </w:r>
      <w:r w:rsidR="004B4892">
        <w:rPr>
          <w:szCs w:val="28"/>
          <w:lang w:val="en-US"/>
        </w:rPr>
        <w:t> </w:t>
      </w:r>
      <w:r w:rsidR="000A7744" w:rsidRPr="002347E0">
        <w:rPr>
          <w:szCs w:val="28"/>
        </w:rPr>
        <w:t>посторонние темы. Не спорить и тем более не</w:t>
      </w:r>
      <w:r w:rsidR="006D1C0F">
        <w:rPr>
          <w:szCs w:val="28"/>
        </w:rPr>
        <w:t> </w:t>
      </w:r>
      <w:r w:rsidR="00E8195A">
        <w:rPr>
          <w:szCs w:val="28"/>
        </w:rPr>
        <w:t>конфликтовать с</w:t>
      </w:r>
      <w:r w:rsidR="00F44BA3">
        <w:rPr>
          <w:szCs w:val="28"/>
        </w:rPr>
        <w:t> </w:t>
      </w:r>
      <w:r w:rsidR="000A7744" w:rsidRPr="002347E0">
        <w:rPr>
          <w:szCs w:val="28"/>
        </w:rPr>
        <w:t>опрашиваемыми. Ответом на личные выпады или</w:t>
      </w:r>
      <w:r w:rsidR="006D1C0F">
        <w:rPr>
          <w:szCs w:val="28"/>
        </w:rPr>
        <w:t> </w:t>
      </w:r>
      <w:r w:rsidR="000A7744" w:rsidRPr="002347E0">
        <w:rPr>
          <w:szCs w:val="28"/>
        </w:rPr>
        <w:t>оскорбления может быть только доброжелательная попытка снять напряжение. Если это не</w:t>
      </w:r>
      <w:r w:rsidR="00062E5B" w:rsidRPr="002347E0">
        <w:rPr>
          <w:szCs w:val="28"/>
          <w:lang w:val="en-US"/>
        </w:rPr>
        <w:t> </w:t>
      </w:r>
      <w:r w:rsidR="000A7744" w:rsidRPr="002347E0">
        <w:rPr>
          <w:szCs w:val="28"/>
        </w:rPr>
        <w:t>удалось, следует извиниться за</w:t>
      </w:r>
      <w:r w:rsidR="004B4892">
        <w:rPr>
          <w:szCs w:val="28"/>
          <w:lang w:val="en-US"/>
        </w:rPr>
        <w:t> </w:t>
      </w:r>
      <w:r w:rsidR="000A7744" w:rsidRPr="002347E0">
        <w:rPr>
          <w:szCs w:val="28"/>
        </w:rPr>
        <w:t>беспокойство, вежливо попрощаться и зайти в другой день.</w:t>
      </w:r>
    </w:p>
    <w:p w:rsidR="000A7744" w:rsidRPr="002347E0" w:rsidRDefault="000A7744" w:rsidP="00E8195A">
      <w:pPr>
        <w:pStyle w:val="BodyTextIndent31"/>
        <w:tabs>
          <w:tab w:val="left" w:pos="1069"/>
        </w:tabs>
        <w:spacing w:before="0" w:after="0" w:line="360" w:lineRule="auto"/>
        <w:ind w:left="0" w:firstLine="709"/>
        <w:rPr>
          <w:szCs w:val="28"/>
        </w:rPr>
      </w:pPr>
      <w:r w:rsidRPr="002347E0">
        <w:rPr>
          <w:szCs w:val="28"/>
        </w:rPr>
        <w:t>7. После завершения опроса переписчик должен поблагодарить каждого респондента за</w:t>
      </w:r>
      <w:r w:rsidRPr="002347E0">
        <w:rPr>
          <w:szCs w:val="28"/>
          <w:lang w:val="en-US"/>
        </w:rPr>
        <w:t> </w:t>
      </w:r>
      <w:r w:rsidRPr="002347E0">
        <w:rPr>
          <w:szCs w:val="28"/>
        </w:rPr>
        <w:t>участие во Всероссийской переписи населения 2020 года. Тем</w:t>
      </w:r>
      <w:r w:rsidR="006D1C0F">
        <w:rPr>
          <w:szCs w:val="28"/>
        </w:rPr>
        <w:t> </w:t>
      </w:r>
      <w:r w:rsidRPr="002347E0">
        <w:rPr>
          <w:szCs w:val="28"/>
        </w:rPr>
        <w:t>самым еще раз подчеркнув важность и значимость его участия в переписи населения.</w:t>
      </w:r>
    </w:p>
    <w:p w:rsidR="000A7744" w:rsidRPr="002347E0" w:rsidRDefault="000A7744" w:rsidP="00E8195A">
      <w:pPr>
        <w:pStyle w:val="BodyTextIndent31"/>
        <w:tabs>
          <w:tab w:val="left" w:pos="1069"/>
        </w:tabs>
        <w:spacing w:before="0" w:after="0" w:line="360" w:lineRule="auto"/>
        <w:ind w:left="0" w:firstLine="709"/>
        <w:rPr>
          <w:szCs w:val="28"/>
        </w:rPr>
      </w:pPr>
      <w:r w:rsidRPr="002347E0">
        <w:rPr>
          <w:szCs w:val="28"/>
        </w:rPr>
        <w:t>8. При необходимости дать пояснения населению по вопросам, возникающим при заполнении переписных листов.</w:t>
      </w:r>
    </w:p>
    <w:p w:rsidR="000A7744" w:rsidRPr="002347E0" w:rsidRDefault="000A7744" w:rsidP="00F43117">
      <w:pPr>
        <w:pStyle w:val="BodyTextIndent21"/>
        <w:spacing w:before="0" w:after="0" w:line="360" w:lineRule="auto"/>
        <w:rPr>
          <w:b/>
          <w:szCs w:val="28"/>
        </w:rPr>
      </w:pPr>
      <w:r w:rsidRPr="002347E0">
        <w:rPr>
          <w:b/>
          <w:szCs w:val="28"/>
        </w:rPr>
        <w:t>Для ЭПЛ</w:t>
      </w:r>
    </w:p>
    <w:p w:rsidR="000A7744" w:rsidRPr="00C830BC" w:rsidRDefault="000A7744" w:rsidP="00F43117">
      <w:pPr>
        <w:pStyle w:val="BodyTextIndent21"/>
        <w:spacing w:before="0" w:after="0" w:line="360" w:lineRule="auto"/>
        <w:rPr>
          <w:szCs w:val="28"/>
        </w:rPr>
      </w:pPr>
      <w:r w:rsidRPr="00C830BC">
        <w:rPr>
          <w:szCs w:val="28"/>
        </w:rPr>
        <w:t>Опрос начинается с заполнения числа проживающих в помещении и</w:t>
      </w:r>
      <w:r w:rsidR="001141CF">
        <w:rPr>
          <w:szCs w:val="28"/>
          <w:lang w:val="en-US"/>
        </w:rPr>
        <w:t> </w:t>
      </w:r>
      <w:r w:rsidRPr="00C830BC">
        <w:rPr>
          <w:szCs w:val="28"/>
        </w:rPr>
        <w:t>составления Списка лиц (вопросы 1 – 2 ЭПЛ). По ответам на эти вопросы МПП определяет, какие вопросы ЭПЛ каким лицам задавать, а кого в этом помещении не</w:t>
      </w:r>
      <w:r w:rsidR="001141CF">
        <w:rPr>
          <w:szCs w:val="28"/>
          <w:lang w:val="en-US"/>
        </w:rPr>
        <w:t> </w:t>
      </w:r>
      <w:r w:rsidRPr="00C830BC">
        <w:rPr>
          <w:szCs w:val="28"/>
        </w:rPr>
        <w:t>следует переписывать.</w:t>
      </w:r>
    </w:p>
    <w:p w:rsidR="000A7744" w:rsidRPr="00C830BC" w:rsidRDefault="000A7744" w:rsidP="00F43117">
      <w:pPr>
        <w:pStyle w:val="BodyTextIndent21"/>
        <w:spacing w:before="0" w:after="0" w:line="360" w:lineRule="auto"/>
        <w:rPr>
          <w:szCs w:val="28"/>
        </w:rPr>
      </w:pPr>
      <w:r w:rsidRPr="00C830BC">
        <w:rPr>
          <w:szCs w:val="28"/>
        </w:rPr>
        <w:t>Вопросы 3 – 25 ЭПЛ заполняются в каждом жилом помещении на</w:t>
      </w:r>
      <w:r w:rsidR="006D1C0F">
        <w:rPr>
          <w:szCs w:val="28"/>
        </w:rPr>
        <w:t> </w:t>
      </w:r>
      <w:r w:rsidRPr="00C830BC">
        <w:rPr>
          <w:szCs w:val="28"/>
        </w:rPr>
        <w:t>каждого постоянно проживающего в этом помещении.</w:t>
      </w:r>
    </w:p>
    <w:p w:rsidR="000A7744" w:rsidRPr="00C830BC" w:rsidRDefault="000A7744" w:rsidP="00F43117">
      <w:pPr>
        <w:pStyle w:val="BodyTextIndent21"/>
        <w:spacing w:before="0" w:after="0" w:line="360" w:lineRule="auto"/>
        <w:rPr>
          <w:szCs w:val="28"/>
        </w:rPr>
      </w:pPr>
      <w:r w:rsidRPr="00C830BC">
        <w:rPr>
          <w:szCs w:val="28"/>
        </w:rPr>
        <w:t>Вопросы 26 – 32 ЭПЛ заполняются на временно находящихся на</w:t>
      </w:r>
      <w:r w:rsidR="006D1C0F">
        <w:rPr>
          <w:szCs w:val="28"/>
        </w:rPr>
        <w:t> </w:t>
      </w:r>
      <w:r w:rsidRPr="00C830BC">
        <w:rPr>
          <w:szCs w:val="28"/>
        </w:rPr>
        <w:t xml:space="preserve">территории Российской Федерации, постоянно проживающих за рубежом. </w:t>
      </w:r>
    </w:p>
    <w:p w:rsidR="000A7744" w:rsidRPr="00C830BC" w:rsidRDefault="000A7744" w:rsidP="00F43117">
      <w:pPr>
        <w:pStyle w:val="BodyTextIndent31"/>
        <w:tabs>
          <w:tab w:val="left" w:pos="1069"/>
        </w:tabs>
        <w:spacing w:before="0" w:after="0" w:line="360" w:lineRule="auto"/>
        <w:ind w:left="0" w:firstLine="709"/>
        <w:rPr>
          <w:szCs w:val="28"/>
        </w:rPr>
      </w:pPr>
      <w:r w:rsidRPr="00C830BC">
        <w:rPr>
          <w:szCs w:val="28"/>
        </w:rPr>
        <w:t>Затем на все жилое помещение заполняются вопросы 33 – 41 ЭПЛ о</w:t>
      </w:r>
      <w:r w:rsidR="006D1C0F">
        <w:rPr>
          <w:szCs w:val="28"/>
        </w:rPr>
        <w:t> </w:t>
      </w:r>
      <w:r w:rsidRPr="00C830BC">
        <w:rPr>
          <w:szCs w:val="28"/>
        </w:rPr>
        <w:t>жилом доме, конкретном жилом помещении и жилищных условиях каждого домохозяйства, проживающего в</w:t>
      </w:r>
      <w:r w:rsidR="00062E5B" w:rsidRPr="00C830BC">
        <w:rPr>
          <w:szCs w:val="28"/>
          <w:lang w:val="en-US"/>
        </w:rPr>
        <w:t> </w:t>
      </w:r>
      <w:r w:rsidRPr="00C830BC">
        <w:rPr>
          <w:szCs w:val="28"/>
        </w:rPr>
        <w:t xml:space="preserve">этом помещении. </w:t>
      </w:r>
    </w:p>
    <w:p w:rsidR="000A7744" w:rsidRPr="002347E0" w:rsidRDefault="000A7744" w:rsidP="00F43117">
      <w:pPr>
        <w:pStyle w:val="BodyTextIndent21"/>
        <w:keepNext/>
        <w:spacing w:before="0" w:after="0" w:line="360" w:lineRule="auto"/>
        <w:rPr>
          <w:b/>
          <w:szCs w:val="28"/>
        </w:rPr>
      </w:pPr>
      <w:r w:rsidRPr="002347E0">
        <w:rPr>
          <w:b/>
          <w:szCs w:val="28"/>
        </w:rPr>
        <w:lastRenderedPageBreak/>
        <w:t>Для БПЛ</w:t>
      </w:r>
    </w:p>
    <w:p w:rsidR="000A7744" w:rsidRPr="001141CF" w:rsidRDefault="000A7744" w:rsidP="00E8195A">
      <w:pPr>
        <w:pStyle w:val="BodyTextIndent21"/>
        <w:spacing w:before="0" w:after="0" w:line="360" w:lineRule="auto"/>
        <w:rPr>
          <w:szCs w:val="28"/>
        </w:rPr>
      </w:pPr>
      <w:r w:rsidRPr="001141CF">
        <w:rPr>
          <w:szCs w:val="28"/>
        </w:rPr>
        <w:t>Опрос начинается с заполнения формы Обложка, в которую вкладываются переписные документы и которая нужна для того, чтобы</w:t>
      </w:r>
      <w:r w:rsidR="006D1C0F">
        <w:rPr>
          <w:szCs w:val="28"/>
        </w:rPr>
        <w:t> </w:t>
      </w:r>
      <w:r w:rsidRPr="001141CF">
        <w:rPr>
          <w:szCs w:val="28"/>
        </w:rPr>
        <w:t>отделять переписные документы, заполненные в</w:t>
      </w:r>
      <w:r w:rsidRPr="001141CF">
        <w:rPr>
          <w:szCs w:val="28"/>
          <w:lang w:val="en-US"/>
        </w:rPr>
        <w:t> </w:t>
      </w:r>
      <w:r w:rsidRPr="001141CF">
        <w:rPr>
          <w:szCs w:val="28"/>
        </w:rPr>
        <w:t>одном помещении, от</w:t>
      </w:r>
      <w:r w:rsidR="006D1C0F">
        <w:rPr>
          <w:szCs w:val="28"/>
        </w:rPr>
        <w:t> </w:t>
      </w:r>
      <w:r w:rsidRPr="001141CF">
        <w:rPr>
          <w:szCs w:val="28"/>
        </w:rPr>
        <w:t>переписных документов, заполненных в другом помещении.</w:t>
      </w:r>
    </w:p>
    <w:p w:rsidR="000A7744" w:rsidRPr="001141CF" w:rsidRDefault="000A7744" w:rsidP="00E8195A">
      <w:pPr>
        <w:pStyle w:val="BodyTextIndent21"/>
        <w:spacing w:before="0" w:after="0" w:line="360" w:lineRule="auto"/>
        <w:ind w:right="-2"/>
        <w:rPr>
          <w:szCs w:val="28"/>
        </w:rPr>
      </w:pPr>
      <w:r w:rsidRPr="001141CF">
        <w:rPr>
          <w:szCs w:val="28"/>
        </w:rPr>
        <w:t>Далее заполняется форма С «Список лиц». Заполнение этой формы позволит проверить, все ли проживающие в данном жилом помещении переписаны на</w:t>
      </w:r>
      <w:r w:rsidR="00D60D0A">
        <w:rPr>
          <w:szCs w:val="28"/>
          <w:lang w:val="en-US"/>
        </w:rPr>
        <w:t> </w:t>
      </w:r>
      <w:r w:rsidRPr="001141CF">
        <w:rPr>
          <w:szCs w:val="28"/>
        </w:rPr>
        <w:t>соответствующих переписных листах и не перепутаны ли</w:t>
      </w:r>
      <w:r w:rsidR="006D1C0F">
        <w:rPr>
          <w:szCs w:val="28"/>
        </w:rPr>
        <w:t> </w:t>
      </w:r>
      <w:r w:rsidRPr="001141CF">
        <w:rPr>
          <w:szCs w:val="28"/>
        </w:rPr>
        <w:t>переписные листы на</w:t>
      </w:r>
      <w:r w:rsidR="00D60D0A">
        <w:rPr>
          <w:szCs w:val="28"/>
          <w:lang w:val="en-US"/>
        </w:rPr>
        <w:t> </w:t>
      </w:r>
      <w:r w:rsidRPr="001141CF">
        <w:rPr>
          <w:szCs w:val="28"/>
        </w:rPr>
        <w:t>людей, проживающих в разных помещениях.</w:t>
      </w:r>
    </w:p>
    <w:p w:rsidR="000A7744" w:rsidRPr="001141CF" w:rsidRDefault="000A7744" w:rsidP="00F44BA3">
      <w:pPr>
        <w:pStyle w:val="BodyTextIndent21"/>
        <w:widowControl w:val="0"/>
        <w:spacing w:before="0" w:after="0" w:line="360" w:lineRule="auto"/>
        <w:rPr>
          <w:szCs w:val="28"/>
        </w:rPr>
      </w:pPr>
      <w:r w:rsidRPr="001141CF">
        <w:rPr>
          <w:szCs w:val="28"/>
        </w:rPr>
        <w:t>Форма Л «Переписной лист» заполняется в каждом жилом помещении на</w:t>
      </w:r>
      <w:r w:rsidR="00D60D0A">
        <w:rPr>
          <w:szCs w:val="28"/>
          <w:lang w:val="en-US"/>
        </w:rPr>
        <w:t> </w:t>
      </w:r>
      <w:r w:rsidRPr="001141CF">
        <w:rPr>
          <w:szCs w:val="28"/>
        </w:rPr>
        <w:t>каждого постоянно проживающего в этом помещении.</w:t>
      </w:r>
    </w:p>
    <w:p w:rsidR="000A7744" w:rsidRPr="001141CF" w:rsidRDefault="000A7744" w:rsidP="00F44BA3">
      <w:pPr>
        <w:pStyle w:val="BodyTextIndent21"/>
        <w:widowControl w:val="0"/>
        <w:spacing w:before="0" w:after="0" w:line="360" w:lineRule="auto"/>
        <w:rPr>
          <w:szCs w:val="28"/>
        </w:rPr>
      </w:pPr>
      <w:r w:rsidRPr="001141CF">
        <w:rPr>
          <w:szCs w:val="28"/>
        </w:rPr>
        <w:t>Форма В «Переписной лист» заполняется на временно находящихся на</w:t>
      </w:r>
      <w:r w:rsidR="00D60D0A">
        <w:rPr>
          <w:szCs w:val="28"/>
          <w:lang w:val="en-US"/>
        </w:rPr>
        <w:t> </w:t>
      </w:r>
      <w:r w:rsidRPr="001141CF">
        <w:rPr>
          <w:szCs w:val="28"/>
        </w:rPr>
        <w:t xml:space="preserve">территории Российской Федерации, постоянно проживающих за рубежом. </w:t>
      </w:r>
    </w:p>
    <w:p w:rsidR="000A7744" w:rsidRPr="001141CF" w:rsidRDefault="000A7744" w:rsidP="00E8195A">
      <w:pPr>
        <w:pStyle w:val="BodyTextIndent21"/>
        <w:spacing w:before="0" w:after="0" w:line="360" w:lineRule="auto"/>
        <w:rPr>
          <w:szCs w:val="28"/>
        </w:rPr>
      </w:pPr>
      <w:r w:rsidRPr="001141CF">
        <w:rPr>
          <w:szCs w:val="28"/>
        </w:rPr>
        <w:t>Затем на все жилое помещение заполняется форма П «Переписной лист», включающая вопросы о жилом доме, конкретном жилом помещении и</w:t>
      </w:r>
      <w:r w:rsidR="006D1C0F">
        <w:rPr>
          <w:szCs w:val="28"/>
        </w:rPr>
        <w:t> </w:t>
      </w:r>
      <w:r w:rsidRPr="001141CF">
        <w:rPr>
          <w:szCs w:val="28"/>
        </w:rPr>
        <w:t>жилищных условиях каждого домохозяйства, проживающего в этом помещении.</w:t>
      </w:r>
    </w:p>
    <w:p w:rsidR="000A7744" w:rsidRPr="002347E0" w:rsidRDefault="000A7744" w:rsidP="00E8195A">
      <w:pPr>
        <w:pStyle w:val="BodyTextIndent21"/>
        <w:spacing w:before="0" w:after="0" w:line="360" w:lineRule="auto"/>
        <w:rPr>
          <w:szCs w:val="28"/>
        </w:rPr>
      </w:pPr>
      <w:r w:rsidRPr="00D60D0A">
        <w:rPr>
          <w:szCs w:val="28"/>
        </w:rPr>
        <w:t>9. При опросе женщин, имеющих детей в возрасте до 3-х лет, у</w:t>
      </w:r>
      <w:r w:rsidR="006D1C0F">
        <w:rPr>
          <w:szCs w:val="28"/>
        </w:rPr>
        <w:t> </w:t>
      </w:r>
      <w:r w:rsidRPr="00D60D0A">
        <w:rPr>
          <w:szCs w:val="28"/>
        </w:rPr>
        <w:t>переписчика</w:t>
      </w:r>
      <w:r w:rsidRPr="002347E0">
        <w:rPr>
          <w:szCs w:val="28"/>
        </w:rPr>
        <w:t xml:space="preserve"> могут возникнуть затруднения в заполнении вопросов  «Укажите все имеющиеся у</w:t>
      </w:r>
      <w:r w:rsidR="00D60D0A">
        <w:rPr>
          <w:szCs w:val="28"/>
        </w:rPr>
        <w:t> </w:t>
      </w:r>
      <w:r w:rsidRPr="002347E0">
        <w:rPr>
          <w:szCs w:val="28"/>
        </w:rPr>
        <w:t>Вас источники средств к существованию» и «Имели ли Вы какую-либо оплачиваемую работу или доходное занятие с 25 по 31 марта 2021</w:t>
      </w:r>
      <w:r w:rsidR="006D1C0F">
        <w:rPr>
          <w:szCs w:val="28"/>
        </w:rPr>
        <w:t> </w:t>
      </w:r>
      <w:r w:rsidRPr="002347E0">
        <w:rPr>
          <w:szCs w:val="28"/>
        </w:rPr>
        <w:t xml:space="preserve">года?» Переписного листа формы Л (вопросы 19 и 20 ЭПЛ). </w:t>
      </w:r>
    </w:p>
    <w:p w:rsidR="00BC0AFF" w:rsidRDefault="000A7744" w:rsidP="00E8195A">
      <w:pPr>
        <w:pStyle w:val="BodyTextIndent21"/>
        <w:spacing w:before="0" w:after="0" w:line="360" w:lineRule="auto"/>
        <w:rPr>
          <w:szCs w:val="28"/>
        </w:rPr>
      </w:pPr>
      <w:r w:rsidRPr="00D60D0A">
        <w:rPr>
          <w:szCs w:val="28"/>
        </w:rPr>
        <w:t>Нижеприведенная таблица поможет определить, в каком случае какие метки могут быть проставлены в этих вопросах, в случае, если женщина до</w:t>
      </w:r>
      <w:r w:rsidR="006D1C0F">
        <w:rPr>
          <w:szCs w:val="28"/>
        </w:rPr>
        <w:t> </w:t>
      </w:r>
      <w:r w:rsidRPr="00D60D0A">
        <w:rPr>
          <w:szCs w:val="28"/>
        </w:rPr>
        <w:t>рождения ребенка работала на</w:t>
      </w:r>
      <w:r w:rsidRPr="00D60D0A">
        <w:rPr>
          <w:szCs w:val="28"/>
          <w:lang w:val="en-US"/>
        </w:rPr>
        <w:t> </w:t>
      </w:r>
      <w:r w:rsidRPr="00D60D0A">
        <w:rPr>
          <w:szCs w:val="28"/>
        </w:rPr>
        <w:t>предприятии (организации, учреждении), в</w:t>
      </w:r>
      <w:r w:rsidR="006D1C0F">
        <w:rPr>
          <w:szCs w:val="28"/>
        </w:rPr>
        <w:t> </w:t>
      </w:r>
      <w:r w:rsidRPr="00D60D0A">
        <w:rPr>
          <w:szCs w:val="28"/>
        </w:rPr>
        <w:t>связи с рождением ребенка находится в отпуске и</w:t>
      </w:r>
      <w:r w:rsidRPr="00D60D0A">
        <w:rPr>
          <w:szCs w:val="28"/>
          <w:lang w:val="en-US"/>
        </w:rPr>
        <w:t> </w:t>
      </w:r>
      <w:r w:rsidRPr="00D60D0A">
        <w:rPr>
          <w:szCs w:val="28"/>
        </w:rPr>
        <w:t xml:space="preserve">продолжает числиться </w:t>
      </w:r>
    </w:p>
    <w:p w:rsidR="00484AAD" w:rsidRPr="00D60D0A" w:rsidRDefault="00484AAD" w:rsidP="00CC4263">
      <w:pPr>
        <w:pStyle w:val="BodyTextIndent21"/>
        <w:widowControl w:val="0"/>
        <w:spacing w:before="0" w:after="0" w:line="360" w:lineRule="auto"/>
        <w:ind w:firstLine="0"/>
        <w:rPr>
          <w:szCs w:val="28"/>
        </w:rPr>
      </w:pPr>
      <w:r w:rsidRPr="00D60D0A">
        <w:rPr>
          <w:szCs w:val="28"/>
        </w:rPr>
        <w:t>в</w:t>
      </w:r>
      <w:r>
        <w:rPr>
          <w:szCs w:val="28"/>
        </w:rPr>
        <w:t> </w:t>
      </w:r>
      <w:r w:rsidRPr="00D60D0A">
        <w:rPr>
          <w:szCs w:val="28"/>
        </w:rPr>
        <w:t>штате предпр</w:t>
      </w:r>
      <w:r>
        <w:rPr>
          <w:szCs w:val="28"/>
        </w:rPr>
        <w:t>иятия (организации, учреждении).</w:t>
      </w:r>
    </w:p>
    <w:tbl>
      <w:tblPr>
        <w:tblpPr w:leftFromText="180" w:rightFromText="180" w:vertAnchor="text" w:horzAnchor="margin" w:tblpY="1271"/>
        <w:tblW w:w="4884"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1384"/>
        <w:gridCol w:w="3280"/>
        <w:gridCol w:w="2125"/>
        <w:gridCol w:w="2836"/>
      </w:tblGrid>
      <w:tr w:rsidR="00484AAD" w:rsidRPr="00E8195A" w:rsidTr="00BC0AFF">
        <w:tc>
          <w:tcPr>
            <w:tcW w:w="719" w:type="pct"/>
          </w:tcPr>
          <w:p w:rsidR="00484AAD" w:rsidRPr="00E8195A" w:rsidRDefault="00484AAD" w:rsidP="00CC4263">
            <w:pPr>
              <w:widowControl w:val="0"/>
              <w:jc w:val="center"/>
              <w:rPr>
                <w:sz w:val="28"/>
                <w:szCs w:val="28"/>
              </w:rPr>
            </w:pPr>
            <w:r w:rsidRPr="00E8195A">
              <w:rPr>
                <w:sz w:val="28"/>
                <w:szCs w:val="28"/>
              </w:rPr>
              <w:lastRenderedPageBreak/>
              <w:t>Вид отпуска матери</w:t>
            </w:r>
          </w:p>
        </w:tc>
        <w:tc>
          <w:tcPr>
            <w:tcW w:w="1704" w:type="pct"/>
          </w:tcPr>
          <w:p w:rsidR="00484AAD" w:rsidRPr="00E8195A" w:rsidRDefault="00484AAD" w:rsidP="00CC4263">
            <w:pPr>
              <w:widowControl w:val="0"/>
              <w:jc w:val="center"/>
              <w:rPr>
                <w:sz w:val="28"/>
                <w:szCs w:val="28"/>
              </w:rPr>
            </w:pPr>
            <w:r w:rsidRPr="00E8195A">
              <w:rPr>
                <w:sz w:val="28"/>
                <w:szCs w:val="28"/>
              </w:rPr>
              <w:t>Варианты ответа на вопрос «Укажите все имеющиеся у Вас источники средств к существованию» у матери</w:t>
            </w:r>
          </w:p>
        </w:tc>
        <w:tc>
          <w:tcPr>
            <w:tcW w:w="1104" w:type="pct"/>
          </w:tcPr>
          <w:p w:rsidR="00484AAD" w:rsidRPr="00E8195A" w:rsidRDefault="00484AAD" w:rsidP="00CC4263">
            <w:pPr>
              <w:widowControl w:val="0"/>
              <w:spacing w:after="120"/>
              <w:jc w:val="center"/>
              <w:rPr>
                <w:sz w:val="28"/>
                <w:szCs w:val="28"/>
              </w:rPr>
            </w:pPr>
            <w:r w:rsidRPr="00E8195A">
              <w:rPr>
                <w:sz w:val="28"/>
                <w:szCs w:val="28"/>
              </w:rPr>
              <w:t>Вариант ответа на вопрос «Имели ли Вы какую либо оплачиваемую работу или доходное занятие с 25 по 31 марта 2021 года» у матери</w:t>
            </w:r>
          </w:p>
        </w:tc>
        <w:tc>
          <w:tcPr>
            <w:tcW w:w="1473" w:type="pct"/>
          </w:tcPr>
          <w:p w:rsidR="00484AAD" w:rsidRPr="00E8195A" w:rsidRDefault="00484AAD" w:rsidP="00CC4263">
            <w:pPr>
              <w:widowControl w:val="0"/>
              <w:jc w:val="center"/>
              <w:rPr>
                <w:sz w:val="28"/>
                <w:szCs w:val="28"/>
              </w:rPr>
            </w:pPr>
            <w:r w:rsidRPr="00E8195A">
              <w:rPr>
                <w:sz w:val="28"/>
                <w:szCs w:val="28"/>
              </w:rPr>
              <w:t>Варианты ответа на вопрос «Укажите все имеющиеся у Вас источники средств к существованию» у ребенка</w:t>
            </w:r>
          </w:p>
        </w:tc>
      </w:tr>
      <w:tr w:rsidR="00484AAD" w:rsidRPr="00E8195A" w:rsidTr="00BC0AFF">
        <w:tc>
          <w:tcPr>
            <w:tcW w:w="719" w:type="pct"/>
            <w:vMerge w:val="restart"/>
          </w:tcPr>
          <w:p w:rsidR="00484AAD" w:rsidRPr="00E8195A" w:rsidRDefault="00484AAD" w:rsidP="00484AAD">
            <w:pPr>
              <w:keepNext/>
              <w:jc w:val="center"/>
              <w:rPr>
                <w:sz w:val="28"/>
                <w:szCs w:val="28"/>
              </w:rPr>
            </w:pPr>
            <w:r w:rsidRPr="00E8195A">
              <w:rPr>
                <w:sz w:val="28"/>
                <w:szCs w:val="28"/>
              </w:rPr>
              <w:t>Отпуск по бере-менности и родам</w:t>
            </w:r>
          </w:p>
        </w:tc>
        <w:tc>
          <w:tcPr>
            <w:tcW w:w="1704" w:type="pct"/>
          </w:tcPr>
          <w:p w:rsidR="00484AAD" w:rsidRPr="00E8195A" w:rsidRDefault="00484AAD" w:rsidP="00484AAD">
            <w:pPr>
              <w:keepNext/>
              <w:jc w:val="center"/>
              <w:rPr>
                <w:sz w:val="28"/>
                <w:szCs w:val="28"/>
              </w:rPr>
            </w:pPr>
            <w:r w:rsidRPr="00E8195A">
              <w:rPr>
                <w:sz w:val="28"/>
                <w:szCs w:val="28"/>
              </w:rPr>
              <w:t>«1», «2» (больничный лист)</w:t>
            </w:r>
          </w:p>
        </w:tc>
        <w:tc>
          <w:tcPr>
            <w:tcW w:w="1104" w:type="pct"/>
          </w:tcPr>
          <w:p w:rsidR="00484AAD" w:rsidRPr="00E8195A" w:rsidRDefault="00484AAD" w:rsidP="00484AAD">
            <w:pPr>
              <w:keepNext/>
              <w:spacing w:after="120"/>
              <w:jc w:val="center"/>
              <w:rPr>
                <w:sz w:val="28"/>
                <w:szCs w:val="28"/>
              </w:rPr>
            </w:pPr>
            <w:r w:rsidRPr="00E8195A">
              <w:rPr>
                <w:sz w:val="28"/>
                <w:szCs w:val="28"/>
              </w:rPr>
              <w:t>«да»</w:t>
            </w:r>
          </w:p>
        </w:tc>
        <w:tc>
          <w:tcPr>
            <w:tcW w:w="1473" w:type="pct"/>
          </w:tcPr>
          <w:p w:rsidR="00484AAD" w:rsidRPr="00E8195A" w:rsidRDefault="00484AAD" w:rsidP="00484AAD">
            <w:pPr>
              <w:keepNext/>
              <w:jc w:val="center"/>
              <w:rPr>
                <w:sz w:val="28"/>
                <w:szCs w:val="28"/>
              </w:rPr>
            </w:pPr>
          </w:p>
        </w:tc>
      </w:tr>
      <w:tr w:rsidR="00484AAD" w:rsidRPr="00E8195A" w:rsidTr="00BC0AFF">
        <w:tc>
          <w:tcPr>
            <w:tcW w:w="719" w:type="pct"/>
            <w:vMerge/>
          </w:tcPr>
          <w:p w:rsidR="00484AAD" w:rsidRPr="00E8195A" w:rsidRDefault="00484AAD" w:rsidP="00484AAD">
            <w:pPr>
              <w:keepNext/>
              <w:jc w:val="center"/>
              <w:rPr>
                <w:sz w:val="28"/>
                <w:szCs w:val="28"/>
              </w:rPr>
            </w:pPr>
          </w:p>
        </w:tc>
        <w:tc>
          <w:tcPr>
            <w:tcW w:w="1704" w:type="pct"/>
          </w:tcPr>
          <w:p w:rsidR="00484AAD" w:rsidRPr="00E8195A" w:rsidRDefault="00484AAD" w:rsidP="00484AAD">
            <w:pPr>
              <w:keepNext/>
              <w:jc w:val="center"/>
              <w:rPr>
                <w:sz w:val="28"/>
                <w:szCs w:val="28"/>
              </w:rPr>
            </w:pPr>
            <w:r w:rsidRPr="00E8195A">
              <w:rPr>
                <w:sz w:val="28"/>
                <w:szCs w:val="28"/>
              </w:rPr>
              <w:t>«11» (единовременное пособие по беременности и родам, а также женщинам, вставшим на учет в медицинских учреждениях в ранние сроки беременности)</w:t>
            </w:r>
          </w:p>
          <w:p w:rsidR="00484AAD" w:rsidRPr="00E8195A" w:rsidRDefault="00484AAD" w:rsidP="00484AAD">
            <w:pPr>
              <w:keepNext/>
              <w:jc w:val="center"/>
              <w:rPr>
                <w:sz w:val="28"/>
                <w:szCs w:val="28"/>
              </w:rPr>
            </w:pPr>
            <w:r w:rsidRPr="00E8195A">
              <w:rPr>
                <w:sz w:val="28"/>
                <w:szCs w:val="28"/>
              </w:rPr>
              <w:t>или в сочетании с</w:t>
            </w:r>
          </w:p>
          <w:p w:rsidR="00484AAD" w:rsidRPr="00E8195A" w:rsidRDefault="00484AAD" w:rsidP="00484AAD">
            <w:pPr>
              <w:keepNext/>
              <w:jc w:val="center"/>
              <w:rPr>
                <w:sz w:val="28"/>
                <w:szCs w:val="28"/>
              </w:rPr>
            </w:pPr>
            <w:r w:rsidRPr="00E8195A">
              <w:rPr>
                <w:sz w:val="28"/>
                <w:szCs w:val="28"/>
              </w:rPr>
              <w:t>«3», «4», «5», «6», «8», «12», «13», «14» (если женщина назвала какой-либо из этих источников)</w:t>
            </w:r>
          </w:p>
        </w:tc>
        <w:tc>
          <w:tcPr>
            <w:tcW w:w="1104" w:type="pct"/>
          </w:tcPr>
          <w:p w:rsidR="00484AAD" w:rsidRPr="00E8195A" w:rsidRDefault="00484AAD" w:rsidP="00484AAD">
            <w:pPr>
              <w:keepNext/>
              <w:spacing w:after="120"/>
              <w:jc w:val="center"/>
              <w:rPr>
                <w:sz w:val="28"/>
                <w:szCs w:val="28"/>
              </w:rPr>
            </w:pPr>
            <w:r w:rsidRPr="00E8195A">
              <w:rPr>
                <w:sz w:val="28"/>
                <w:szCs w:val="28"/>
              </w:rPr>
              <w:t>«да», «нет»</w:t>
            </w:r>
          </w:p>
        </w:tc>
        <w:tc>
          <w:tcPr>
            <w:tcW w:w="1473" w:type="pct"/>
          </w:tcPr>
          <w:p w:rsidR="00484AAD" w:rsidRPr="00E8195A" w:rsidRDefault="00484AAD" w:rsidP="00484AAD">
            <w:pPr>
              <w:keepNext/>
              <w:jc w:val="center"/>
              <w:rPr>
                <w:sz w:val="28"/>
                <w:szCs w:val="28"/>
              </w:rPr>
            </w:pPr>
          </w:p>
        </w:tc>
      </w:tr>
      <w:tr w:rsidR="00484AAD" w:rsidRPr="00E8195A" w:rsidTr="00BC0AFF">
        <w:tc>
          <w:tcPr>
            <w:tcW w:w="719" w:type="pct"/>
          </w:tcPr>
          <w:p w:rsidR="00484AAD" w:rsidRPr="00E8195A" w:rsidRDefault="00484AAD" w:rsidP="00484AAD">
            <w:pPr>
              <w:keepNext/>
              <w:jc w:val="center"/>
              <w:rPr>
                <w:sz w:val="28"/>
                <w:szCs w:val="28"/>
              </w:rPr>
            </w:pPr>
            <w:r w:rsidRPr="00E8195A">
              <w:rPr>
                <w:sz w:val="28"/>
                <w:szCs w:val="28"/>
              </w:rPr>
              <w:t>Отпуск по уходу за ребенком до 1,5 лет</w:t>
            </w:r>
          </w:p>
        </w:tc>
        <w:tc>
          <w:tcPr>
            <w:tcW w:w="1704" w:type="pct"/>
          </w:tcPr>
          <w:p w:rsidR="00484AAD" w:rsidRPr="00E8195A" w:rsidRDefault="00484AAD" w:rsidP="00484AAD">
            <w:pPr>
              <w:keepNext/>
              <w:jc w:val="center"/>
              <w:rPr>
                <w:sz w:val="28"/>
                <w:szCs w:val="28"/>
              </w:rPr>
            </w:pPr>
            <w:r w:rsidRPr="00E8195A">
              <w:rPr>
                <w:sz w:val="28"/>
                <w:szCs w:val="28"/>
              </w:rPr>
              <w:t>«11» (ежемесячное пособие по уходу за ребенком)</w:t>
            </w:r>
          </w:p>
          <w:p w:rsidR="00484AAD" w:rsidRPr="00E8195A" w:rsidRDefault="00484AAD" w:rsidP="00484AAD">
            <w:pPr>
              <w:keepNext/>
              <w:jc w:val="center"/>
              <w:rPr>
                <w:sz w:val="28"/>
                <w:szCs w:val="28"/>
              </w:rPr>
            </w:pPr>
            <w:r w:rsidRPr="00E8195A">
              <w:rPr>
                <w:sz w:val="28"/>
                <w:szCs w:val="28"/>
              </w:rPr>
              <w:t>или в сочетании с</w:t>
            </w:r>
          </w:p>
          <w:p w:rsidR="00484AAD" w:rsidRPr="00E8195A" w:rsidDel="00D94C09" w:rsidRDefault="00484AAD" w:rsidP="00484AAD">
            <w:pPr>
              <w:keepNext/>
              <w:jc w:val="center"/>
              <w:rPr>
                <w:sz w:val="28"/>
                <w:szCs w:val="28"/>
              </w:rPr>
            </w:pPr>
            <w:r w:rsidRPr="00E8195A">
              <w:rPr>
                <w:sz w:val="28"/>
                <w:szCs w:val="28"/>
              </w:rPr>
              <w:t xml:space="preserve">«1», «2», «3», «4», «5», «6», «8», «12», «13», «14» (если женщина назвала какой-либо </w:t>
            </w:r>
            <w:r w:rsidRPr="00E8195A">
              <w:rPr>
                <w:sz w:val="28"/>
                <w:szCs w:val="28"/>
              </w:rPr>
              <w:br/>
              <w:t>из этих источников</w:t>
            </w:r>
          </w:p>
        </w:tc>
        <w:tc>
          <w:tcPr>
            <w:tcW w:w="1104" w:type="pct"/>
          </w:tcPr>
          <w:p w:rsidR="00484AAD" w:rsidRPr="00E8195A" w:rsidDel="00D94C09" w:rsidRDefault="00484AAD" w:rsidP="00484AAD">
            <w:pPr>
              <w:keepNext/>
              <w:spacing w:after="120"/>
              <w:jc w:val="center"/>
              <w:rPr>
                <w:sz w:val="28"/>
                <w:szCs w:val="28"/>
              </w:rPr>
            </w:pPr>
            <w:r w:rsidRPr="00E8195A">
              <w:rPr>
                <w:sz w:val="28"/>
                <w:szCs w:val="28"/>
              </w:rPr>
              <w:t>«да»</w:t>
            </w:r>
          </w:p>
        </w:tc>
        <w:tc>
          <w:tcPr>
            <w:tcW w:w="1473" w:type="pct"/>
          </w:tcPr>
          <w:p w:rsidR="00484AAD" w:rsidRPr="00E8195A" w:rsidRDefault="00484AAD" w:rsidP="00484AAD">
            <w:pPr>
              <w:keepNext/>
              <w:jc w:val="center"/>
              <w:rPr>
                <w:sz w:val="28"/>
                <w:szCs w:val="28"/>
              </w:rPr>
            </w:pPr>
            <w:r w:rsidRPr="00E8195A">
              <w:rPr>
                <w:sz w:val="28"/>
                <w:szCs w:val="28"/>
              </w:rPr>
              <w:t>«11» (ежемесячное пособие ребенку);</w:t>
            </w:r>
          </w:p>
          <w:p w:rsidR="00484AAD" w:rsidRPr="00E8195A" w:rsidRDefault="00484AAD" w:rsidP="00484AAD">
            <w:pPr>
              <w:keepNext/>
              <w:jc w:val="center"/>
              <w:rPr>
                <w:sz w:val="28"/>
                <w:szCs w:val="28"/>
              </w:rPr>
            </w:pPr>
            <w:r w:rsidRPr="00E8195A">
              <w:rPr>
                <w:sz w:val="28"/>
                <w:szCs w:val="28"/>
              </w:rPr>
              <w:t>«7» (если назначена пенсия по случаю потери кормильца);</w:t>
            </w:r>
          </w:p>
          <w:p w:rsidR="00484AAD" w:rsidRPr="00E8195A" w:rsidRDefault="00484AAD" w:rsidP="00484AAD">
            <w:pPr>
              <w:keepNext/>
              <w:jc w:val="center"/>
              <w:rPr>
                <w:sz w:val="28"/>
                <w:szCs w:val="28"/>
              </w:rPr>
            </w:pPr>
            <w:r w:rsidRPr="00E8195A">
              <w:rPr>
                <w:sz w:val="28"/>
                <w:szCs w:val="28"/>
              </w:rPr>
              <w:t>«8» (если назначено пособие по инвалидности);</w:t>
            </w:r>
          </w:p>
          <w:p w:rsidR="00484AAD" w:rsidRPr="00E8195A" w:rsidRDefault="00484AAD" w:rsidP="00484AAD">
            <w:pPr>
              <w:keepNext/>
              <w:jc w:val="center"/>
              <w:rPr>
                <w:sz w:val="28"/>
                <w:szCs w:val="28"/>
              </w:rPr>
            </w:pPr>
            <w:r w:rsidRPr="00E8195A">
              <w:rPr>
                <w:sz w:val="28"/>
                <w:szCs w:val="28"/>
              </w:rPr>
              <w:t>«13» (если ребенок находится на иждивении родителей или на него выплачиваются алименты)</w:t>
            </w:r>
          </w:p>
        </w:tc>
      </w:tr>
      <w:tr w:rsidR="00484AAD" w:rsidRPr="00E8195A" w:rsidTr="00BC0AFF">
        <w:tc>
          <w:tcPr>
            <w:tcW w:w="719" w:type="pct"/>
          </w:tcPr>
          <w:p w:rsidR="00484AAD" w:rsidRPr="00E8195A" w:rsidRDefault="00484AAD" w:rsidP="00484AAD">
            <w:pPr>
              <w:keepNext/>
              <w:jc w:val="center"/>
              <w:rPr>
                <w:sz w:val="28"/>
                <w:szCs w:val="28"/>
              </w:rPr>
            </w:pPr>
          </w:p>
        </w:tc>
        <w:tc>
          <w:tcPr>
            <w:tcW w:w="1704" w:type="pct"/>
          </w:tcPr>
          <w:p w:rsidR="00484AAD" w:rsidRPr="00E8195A" w:rsidRDefault="00484AAD" w:rsidP="00484AAD">
            <w:pPr>
              <w:keepNext/>
              <w:jc w:val="center"/>
              <w:rPr>
                <w:sz w:val="28"/>
                <w:szCs w:val="28"/>
              </w:rPr>
            </w:pPr>
            <w:r w:rsidRPr="00E8195A">
              <w:rPr>
                <w:sz w:val="28"/>
                <w:szCs w:val="28"/>
              </w:rPr>
              <w:t xml:space="preserve">«11» (ежемесячное </w:t>
            </w:r>
            <w:r w:rsidRPr="00E8195A">
              <w:rPr>
                <w:sz w:val="28"/>
                <w:szCs w:val="28"/>
              </w:rPr>
              <w:lastRenderedPageBreak/>
              <w:t>пособие по уходу за ребенком)</w:t>
            </w:r>
          </w:p>
          <w:p w:rsidR="00484AAD" w:rsidRPr="00E8195A" w:rsidRDefault="00484AAD" w:rsidP="00484AAD">
            <w:pPr>
              <w:keepNext/>
              <w:jc w:val="center"/>
              <w:rPr>
                <w:sz w:val="28"/>
                <w:szCs w:val="28"/>
              </w:rPr>
            </w:pPr>
            <w:r w:rsidRPr="00E8195A">
              <w:rPr>
                <w:sz w:val="28"/>
                <w:szCs w:val="28"/>
              </w:rPr>
              <w:t xml:space="preserve">или в сочетании с «3», «4», «5», «6», «8», «9», «10», «12», «13», «14» (если женщина назвала какой-либо </w:t>
            </w:r>
            <w:r w:rsidRPr="00E8195A">
              <w:rPr>
                <w:sz w:val="28"/>
                <w:szCs w:val="28"/>
              </w:rPr>
              <w:br/>
              <w:t>из этих источников)</w:t>
            </w:r>
          </w:p>
        </w:tc>
        <w:tc>
          <w:tcPr>
            <w:tcW w:w="1104" w:type="pct"/>
          </w:tcPr>
          <w:p w:rsidR="00484AAD" w:rsidRPr="00E8195A" w:rsidRDefault="00484AAD" w:rsidP="00484AAD">
            <w:pPr>
              <w:keepNext/>
              <w:spacing w:after="120"/>
              <w:jc w:val="center"/>
              <w:rPr>
                <w:sz w:val="28"/>
                <w:szCs w:val="28"/>
              </w:rPr>
            </w:pPr>
            <w:r w:rsidRPr="00E8195A">
              <w:rPr>
                <w:sz w:val="28"/>
                <w:szCs w:val="28"/>
              </w:rPr>
              <w:lastRenderedPageBreak/>
              <w:t>«нет»</w:t>
            </w:r>
          </w:p>
        </w:tc>
        <w:tc>
          <w:tcPr>
            <w:tcW w:w="1473" w:type="pct"/>
          </w:tcPr>
          <w:p w:rsidR="00484AAD" w:rsidRPr="00E8195A" w:rsidRDefault="00484AAD" w:rsidP="00484AAD">
            <w:pPr>
              <w:keepNext/>
              <w:jc w:val="center"/>
              <w:rPr>
                <w:sz w:val="28"/>
                <w:szCs w:val="28"/>
              </w:rPr>
            </w:pPr>
          </w:p>
        </w:tc>
      </w:tr>
      <w:tr w:rsidR="00484AAD" w:rsidRPr="00E8195A" w:rsidTr="00BC0AFF">
        <w:tc>
          <w:tcPr>
            <w:tcW w:w="719" w:type="pct"/>
            <w:vMerge w:val="restart"/>
          </w:tcPr>
          <w:p w:rsidR="00484AAD" w:rsidRPr="00E8195A" w:rsidRDefault="00484AAD" w:rsidP="00484AAD">
            <w:pPr>
              <w:keepNext/>
              <w:jc w:val="center"/>
              <w:rPr>
                <w:sz w:val="28"/>
                <w:szCs w:val="28"/>
              </w:rPr>
            </w:pPr>
            <w:r w:rsidRPr="00E8195A">
              <w:rPr>
                <w:sz w:val="28"/>
                <w:szCs w:val="28"/>
              </w:rPr>
              <w:lastRenderedPageBreak/>
              <w:t xml:space="preserve">Отпуск по уходу за ребенком в возрасте </w:t>
            </w:r>
          </w:p>
          <w:p w:rsidR="00484AAD" w:rsidRPr="00E8195A" w:rsidRDefault="00484AAD" w:rsidP="00484AAD">
            <w:pPr>
              <w:keepNext/>
              <w:jc w:val="center"/>
              <w:rPr>
                <w:sz w:val="28"/>
                <w:szCs w:val="28"/>
              </w:rPr>
            </w:pPr>
            <w:r w:rsidRPr="00E8195A">
              <w:rPr>
                <w:sz w:val="28"/>
                <w:szCs w:val="28"/>
              </w:rPr>
              <w:t>от 1,5 до 3 лет</w:t>
            </w:r>
          </w:p>
        </w:tc>
        <w:tc>
          <w:tcPr>
            <w:tcW w:w="1704" w:type="pct"/>
          </w:tcPr>
          <w:p w:rsidR="00484AAD" w:rsidRPr="00E8195A" w:rsidRDefault="00484AAD" w:rsidP="00484AAD">
            <w:pPr>
              <w:keepNext/>
              <w:jc w:val="center"/>
              <w:rPr>
                <w:sz w:val="28"/>
                <w:szCs w:val="28"/>
              </w:rPr>
            </w:pPr>
            <w:r w:rsidRPr="00E8195A">
              <w:rPr>
                <w:sz w:val="28"/>
                <w:szCs w:val="28"/>
              </w:rPr>
              <w:t>«11» (компенсационные выплаты от предприятия) или в сочетании с «3», «4», «5», «6», «8», «12», «13», «14» (если женщина назвала какой-либо из этих источников)</w:t>
            </w:r>
          </w:p>
          <w:p w:rsidR="00484AAD" w:rsidRPr="00E8195A" w:rsidRDefault="00484AAD" w:rsidP="00484AAD">
            <w:pPr>
              <w:keepNext/>
              <w:jc w:val="center"/>
              <w:rPr>
                <w:sz w:val="28"/>
                <w:szCs w:val="28"/>
              </w:rPr>
            </w:pPr>
          </w:p>
          <w:p w:rsidR="00484AAD" w:rsidRPr="00E8195A" w:rsidRDefault="00484AAD" w:rsidP="00484AAD">
            <w:pPr>
              <w:keepNext/>
              <w:jc w:val="center"/>
              <w:rPr>
                <w:sz w:val="28"/>
                <w:szCs w:val="28"/>
              </w:rPr>
            </w:pPr>
          </w:p>
        </w:tc>
        <w:tc>
          <w:tcPr>
            <w:tcW w:w="1104" w:type="pct"/>
          </w:tcPr>
          <w:p w:rsidR="00484AAD" w:rsidRPr="00E8195A" w:rsidRDefault="00484AAD" w:rsidP="00484AAD">
            <w:pPr>
              <w:keepNext/>
              <w:spacing w:after="120"/>
              <w:jc w:val="center"/>
              <w:rPr>
                <w:sz w:val="28"/>
                <w:szCs w:val="28"/>
              </w:rPr>
            </w:pPr>
            <w:r w:rsidRPr="00E8195A">
              <w:rPr>
                <w:sz w:val="28"/>
                <w:szCs w:val="28"/>
              </w:rPr>
              <w:t>«нет» (если находясь в отпуске не работает);</w:t>
            </w:r>
          </w:p>
          <w:p w:rsidR="00484AAD" w:rsidRPr="00E8195A" w:rsidRDefault="00484AAD" w:rsidP="00484AAD">
            <w:pPr>
              <w:keepNext/>
              <w:spacing w:after="120"/>
              <w:jc w:val="center"/>
              <w:rPr>
                <w:sz w:val="28"/>
                <w:szCs w:val="28"/>
              </w:rPr>
            </w:pPr>
          </w:p>
          <w:p w:rsidR="00484AAD" w:rsidRPr="00E8195A" w:rsidRDefault="00484AAD" w:rsidP="00484AAD">
            <w:pPr>
              <w:keepNext/>
              <w:spacing w:after="120"/>
              <w:jc w:val="center"/>
              <w:rPr>
                <w:sz w:val="28"/>
                <w:szCs w:val="28"/>
              </w:rPr>
            </w:pPr>
          </w:p>
          <w:p w:rsidR="00484AAD" w:rsidRPr="00E8195A" w:rsidRDefault="00484AAD" w:rsidP="00484AAD">
            <w:pPr>
              <w:keepNext/>
              <w:spacing w:after="120"/>
              <w:jc w:val="center"/>
              <w:rPr>
                <w:sz w:val="28"/>
                <w:szCs w:val="28"/>
              </w:rPr>
            </w:pPr>
          </w:p>
          <w:p w:rsidR="00484AAD" w:rsidRPr="00E8195A" w:rsidRDefault="00484AAD" w:rsidP="00484AAD">
            <w:pPr>
              <w:keepNext/>
              <w:spacing w:after="120"/>
              <w:jc w:val="center"/>
              <w:rPr>
                <w:sz w:val="28"/>
                <w:szCs w:val="28"/>
              </w:rPr>
            </w:pPr>
          </w:p>
          <w:p w:rsidR="00484AAD" w:rsidRPr="00E8195A" w:rsidRDefault="00484AAD" w:rsidP="00484AAD">
            <w:pPr>
              <w:keepNext/>
              <w:spacing w:after="120"/>
              <w:jc w:val="center"/>
              <w:rPr>
                <w:sz w:val="28"/>
                <w:szCs w:val="28"/>
              </w:rPr>
            </w:pPr>
          </w:p>
        </w:tc>
        <w:tc>
          <w:tcPr>
            <w:tcW w:w="1473" w:type="pct"/>
          </w:tcPr>
          <w:p w:rsidR="00484AAD" w:rsidRPr="00E8195A" w:rsidRDefault="00484AAD" w:rsidP="00484AAD">
            <w:pPr>
              <w:keepNext/>
              <w:jc w:val="center"/>
              <w:rPr>
                <w:sz w:val="28"/>
                <w:szCs w:val="28"/>
              </w:rPr>
            </w:pPr>
            <w:r w:rsidRPr="00E8195A">
              <w:rPr>
                <w:sz w:val="28"/>
                <w:szCs w:val="28"/>
              </w:rPr>
              <w:t>«11» (если назначено ежемесячное пособие детям);</w:t>
            </w:r>
          </w:p>
          <w:p w:rsidR="00484AAD" w:rsidRPr="00E8195A" w:rsidRDefault="00484AAD" w:rsidP="00484AAD">
            <w:pPr>
              <w:keepNext/>
              <w:jc w:val="center"/>
              <w:rPr>
                <w:sz w:val="28"/>
                <w:szCs w:val="28"/>
              </w:rPr>
            </w:pPr>
            <w:r w:rsidRPr="00E8195A">
              <w:rPr>
                <w:sz w:val="28"/>
                <w:szCs w:val="28"/>
              </w:rPr>
              <w:t>«7» (если назначена пенсия по случаю потери кормильца);</w:t>
            </w:r>
          </w:p>
          <w:p w:rsidR="00484AAD" w:rsidRPr="00E8195A" w:rsidRDefault="00484AAD" w:rsidP="00484AAD">
            <w:pPr>
              <w:keepNext/>
              <w:jc w:val="center"/>
              <w:rPr>
                <w:sz w:val="28"/>
                <w:szCs w:val="28"/>
              </w:rPr>
            </w:pPr>
            <w:r w:rsidRPr="00E8195A">
              <w:rPr>
                <w:sz w:val="28"/>
                <w:szCs w:val="28"/>
              </w:rPr>
              <w:t>«8» (если назначено пособие по инвалидности);</w:t>
            </w:r>
          </w:p>
          <w:p w:rsidR="00484AAD" w:rsidRPr="00E8195A" w:rsidRDefault="00484AAD" w:rsidP="00484AAD">
            <w:pPr>
              <w:keepNext/>
              <w:jc w:val="center"/>
              <w:rPr>
                <w:sz w:val="28"/>
                <w:szCs w:val="28"/>
              </w:rPr>
            </w:pPr>
            <w:r w:rsidRPr="00E8195A">
              <w:rPr>
                <w:sz w:val="28"/>
                <w:szCs w:val="28"/>
              </w:rPr>
              <w:t>«13» (если ребенок находится на иждивении родителей)</w:t>
            </w:r>
          </w:p>
        </w:tc>
      </w:tr>
      <w:tr w:rsidR="00484AAD" w:rsidRPr="00EC5618" w:rsidTr="00BC0AFF">
        <w:tc>
          <w:tcPr>
            <w:tcW w:w="719" w:type="pct"/>
            <w:vMerge/>
          </w:tcPr>
          <w:p w:rsidR="00484AAD" w:rsidRPr="00E8195A" w:rsidRDefault="00484AAD" w:rsidP="00484AAD">
            <w:pPr>
              <w:keepNext/>
              <w:jc w:val="center"/>
              <w:rPr>
                <w:sz w:val="28"/>
                <w:szCs w:val="28"/>
              </w:rPr>
            </w:pPr>
          </w:p>
        </w:tc>
        <w:tc>
          <w:tcPr>
            <w:tcW w:w="1704" w:type="pct"/>
          </w:tcPr>
          <w:p w:rsidR="00484AAD" w:rsidRPr="00E8195A" w:rsidRDefault="00484AAD" w:rsidP="00484AAD">
            <w:pPr>
              <w:keepNext/>
              <w:jc w:val="center"/>
              <w:rPr>
                <w:sz w:val="28"/>
                <w:szCs w:val="28"/>
              </w:rPr>
            </w:pPr>
            <w:r w:rsidRPr="00E8195A">
              <w:rPr>
                <w:sz w:val="28"/>
                <w:szCs w:val="28"/>
              </w:rPr>
              <w:t>«1», «2», «3», «4», «5», «6», «8», «12», «13», «14» (если женщина назвала какой-либо из этих источников)</w:t>
            </w:r>
          </w:p>
        </w:tc>
        <w:tc>
          <w:tcPr>
            <w:tcW w:w="1104" w:type="pct"/>
          </w:tcPr>
          <w:p w:rsidR="00484AAD" w:rsidRPr="002C4768" w:rsidRDefault="00484AAD" w:rsidP="00484AAD">
            <w:pPr>
              <w:keepNext/>
              <w:spacing w:after="120"/>
              <w:jc w:val="center"/>
              <w:rPr>
                <w:sz w:val="28"/>
                <w:szCs w:val="28"/>
              </w:rPr>
            </w:pPr>
            <w:r w:rsidRPr="00E8195A">
              <w:rPr>
                <w:sz w:val="28"/>
                <w:szCs w:val="28"/>
              </w:rPr>
              <w:t>«да» (если работает)</w:t>
            </w:r>
          </w:p>
        </w:tc>
        <w:tc>
          <w:tcPr>
            <w:tcW w:w="1473" w:type="pct"/>
          </w:tcPr>
          <w:p w:rsidR="00484AAD" w:rsidRPr="002C4768" w:rsidRDefault="00484AAD" w:rsidP="00484AAD">
            <w:pPr>
              <w:keepNext/>
              <w:jc w:val="center"/>
              <w:rPr>
                <w:sz w:val="28"/>
                <w:szCs w:val="28"/>
              </w:rPr>
            </w:pPr>
          </w:p>
        </w:tc>
      </w:tr>
    </w:tbl>
    <w:p w:rsidR="000A7744" w:rsidRDefault="000A7744" w:rsidP="00E8195A">
      <w:pPr>
        <w:pStyle w:val="BodyTextIndent21"/>
        <w:spacing w:before="0" w:after="0" w:line="360" w:lineRule="auto"/>
        <w:rPr>
          <w:szCs w:val="28"/>
        </w:rPr>
      </w:pPr>
    </w:p>
    <w:p w:rsidR="002C4768" w:rsidRDefault="002C4768"/>
    <w:p w:rsidR="000A7744" w:rsidRPr="002347E0" w:rsidRDefault="000A7744" w:rsidP="00F43117">
      <w:pPr>
        <w:pStyle w:val="BodyTextIndent21"/>
        <w:spacing w:before="0" w:after="0" w:line="360" w:lineRule="auto"/>
        <w:rPr>
          <w:szCs w:val="28"/>
        </w:rPr>
      </w:pPr>
      <w:r w:rsidRPr="002347E0">
        <w:rPr>
          <w:szCs w:val="28"/>
        </w:rPr>
        <w:t>10.</w:t>
      </w:r>
      <w:r w:rsidRPr="002347E0">
        <w:rPr>
          <w:szCs w:val="28"/>
          <w:lang w:val="en-US"/>
        </w:rPr>
        <w:t> </w:t>
      </w:r>
      <w:r w:rsidRPr="002347E0">
        <w:rPr>
          <w:szCs w:val="28"/>
        </w:rPr>
        <w:t>При общении с людьми переписчику, возможно, придется отвечать на</w:t>
      </w:r>
      <w:r w:rsidR="00245F6A">
        <w:rPr>
          <w:szCs w:val="28"/>
        </w:rPr>
        <w:t> </w:t>
      </w:r>
      <w:r w:rsidRPr="002347E0">
        <w:rPr>
          <w:szCs w:val="28"/>
        </w:rPr>
        <w:t>вопросы населения о проводимой Всероссийской переписи населения. Предлагаются некоторые варианты ответов на эти вопросы.</w:t>
      </w:r>
    </w:p>
    <w:p w:rsidR="000A7744" w:rsidRPr="00245F6A" w:rsidRDefault="00F43117" w:rsidP="00F43117">
      <w:pPr>
        <w:pStyle w:val="Iauiue2"/>
        <w:widowControl/>
        <w:suppressLineNumbers w:val="0"/>
        <w:rPr>
          <w:b/>
          <w:sz w:val="28"/>
          <w:szCs w:val="28"/>
        </w:rPr>
      </w:pPr>
      <w:r>
        <w:rPr>
          <w:b/>
          <w:sz w:val="28"/>
          <w:szCs w:val="28"/>
        </w:rPr>
        <w:t>Зачем нужна перепись населения</w:t>
      </w:r>
    </w:p>
    <w:p w:rsidR="000A7744" w:rsidRPr="00245F6A" w:rsidRDefault="000A7744" w:rsidP="00F43117">
      <w:pPr>
        <w:pStyle w:val="Iauiue2"/>
        <w:widowControl/>
        <w:numPr>
          <w:ilvl w:val="12"/>
          <w:numId w:val="0"/>
        </w:numPr>
        <w:suppressLineNumbers w:val="0"/>
        <w:ind w:right="-2" w:firstLine="709"/>
        <w:rPr>
          <w:sz w:val="28"/>
          <w:szCs w:val="28"/>
        </w:rPr>
      </w:pPr>
      <w:r w:rsidRPr="00245F6A">
        <w:rPr>
          <w:sz w:val="28"/>
          <w:szCs w:val="28"/>
        </w:rPr>
        <w:t>Перепись – это традиционная статистическая процедура. Перепись нужна для</w:t>
      </w:r>
      <w:r w:rsidR="00245F6A">
        <w:rPr>
          <w:sz w:val="28"/>
          <w:szCs w:val="28"/>
        </w:rPr>
        <w:t> </w:t>
      </w:r>
      <w:r w:rsidRPr="00245F6A">
        <w:rPr>
          <w:sz w:val="28"/>
          <w:szCs w:val="28"/>
        </w:rPr>
        <w:t xml:space="preserve">получения объективных данных о социально-демографических, экономических и национальных характеристиках населения. </w:t>
      </w:r>
    </w:p>
    <w:p w:rsidR="000A7744" w:rsidRPr="00AB129D" w:rsidRDefault="000A7744" w:rsidP="00484AAD">
      <w:pPr>
        <w:pStyle w:val="Iauiue2"/>
        <w:widowControl/>
        <w:numPr>
          <w:ilvl w:val="12"/>
          <w:numId w:val="0"/>
        </w:numPr>
        <w:suppressLineNumbers w:val="0"/>
        <w:ind w:firstLine="709"/>
        <w:rPr>
          <w:sz w:val="28"/>
          <w:szCs w:val="28"/>
        </w:rPr>
      </w:pPr>
      <w:r w:rsidRPr="00AB129D">
        <w:rPr>
          <w:sz w:val="28"/>
          <w:szCs w:val="28"/>
        </w:rPr>
        <w:t>Данные переписи помогут правительству работать более эффективно, правильно организовывать социальную политику. Это акция не политическая, а</w:t>
      </w:r>
      <w:r w:rsidR="00AB129D">
        <w:rPr>
          <w:sz w:val="28"/>
          <w:szCs w:val="28"/>
        </w:rPr>
        <w:t> </w:t>
      </w:r>
      <w:r w:rsidRPr="00AB129D">
        <w:rPr>
          <w:sz w:val="28"/>
          <w:szCs w:val="28"/>
        </w:rPr>
        <w:t>общественная.</w:t>
      </w:r>
    </w:p>
    <w:p w:rsidR="000A7744" w:rsidRPr="00AB129D" w:rsidRDefault="000A7744" w:rsidP="00D76624">
      <w:pPr>
        <w:pStyle w:val="Iauiue2"/>
        <w:numPr>
          <w:ilvl w:val="12"/>
          <w:numId w:val="0"/>
        </w:numPr>
        <w:suppressLineNumbers w:val="0"/>
        <w:ind w:firstLine="709"/>
        <w:rPr>
          <w:sz w:val="28"/>
          <w:szCs w:val="28"/>
        </w:rPr>
      </w:pPr>
      <w:r w:rsidRPr="00AB129D">
        <w:rPr>
          <w:sz w:val="28"/>
          <w:szCs w:val="28"/>
        </w:rPr>
        <w:t xml:space="preserve">Ваше участие в переписи – вклад в развитие страны. Это не сложно, </w:t>
      </w:r>
      <w:r w:rsidRPr="00AB129D">
        <w:rPr>
          <w:sz w:val="28"/>
          <w:szCs w:val="28"/>
        </w:rPr>
        <w:lastRenderedPageBreak/>
        <w:t>ничем не</w:t>
      </w:r>
      <w:r w:rsidR="00AB129D">
        <w:rPr>
          <w:sz w:val="28"/>
          <w:szCs w:val="28"/>
        </w:rPr>
        <w:t> </w:t>
      </w:r>
      <w:r w:rsidRPr="00AB129D">
        <w:rPr>
          <w:sz w:val="28"/>
          <w:szCs w:val="28"/>
        </w:rPr>
        <w:t>грозит Вам. У Вас нет причин отказываться от участия в переписи.</w:t>
      </w:r>
    </w:p>
    <w:p w:rsidR="000A7744" w:rsidRPr="00AB129D" w:rsidRDefault="000A7744" w:rsidP="00484AAD">
      <w:pPr>
        <w:pStyle w:val="Iauiue2"/>
        <w:widowControl/>
        <w:numPr>
          <w:ilvl w:val="12"/>
          <w:numId w:val="0"/>
        </w:numPr>
        <w:suppressLineNumbers w:val="0"/>
        <w:ind w:firstLine="709"/>
        <w:rPr>
          <w:sz w:val="28"/>
          <w:szCs w:val="28"/>
        </w:rPr>
      </w:pPr>
      <w:r w:rsidRPr="00AB129D">
        <w:rPr>
          <w:sz w:val="28"/>
          <w:szCs w:val="28"/>
        </w:rPr>
        <w:t>Так, например, итоги прошлой Всероссийской переписи населения 2010</w:t>
      </w:r>
      <w:r w:rsidR="00132894">
        <w:rPr>
          <w:sz w:val="28"/>
          <w:szCs w:val="28"/>
        </w:rPr>
        <w:t> </w:t>
      </w:r>
      <w:r w:rsidRPr="00AB129D">
        <w:rPr>
          <w:sz w:val="28"/>
          <w:szCs w:val="28"/>
        </w:rPr>
        <w:t>года государство использовало для разработки демографических и</w:t>
      </w:r>
      <w:r w:rsidR="00132894">
        <w:rPr>
          <w:sz w:val="28"/>
          <w:szCs w:val="28"/>
        </w:rPr>
        <w:t> </w:t>
      </w:r>
      <w:r w:rsidRPr="00AB129D">
        <w:rPr>
          <w:sz w:val="28"/>
          <w:szCs w:val="28"/>
        </w:rPr>
        <w:t>социальных программ, национальных проектов в</w:t>
      </w:r>
      <w:r w:rsidRPr="00AB129D">
        <w:rPr>
          <w:sz w:val="28"/>
          <w:szCs w:val="28"/>
          <w:lang w:val="en-US"/>
        </w:rPr>
        <w:t> </w:t>
      </w:r>
      <w:r w:rsidRPr="00AB129D">
        <w:rPr>
          <w:sz w:val="28"/>
          <w:szCs w:val="28"/>
        </w:rPr>
        <w:t>здравоохранении, образовании, сельском хозяйстве и жилищной сфере. Но за прошедшие годы картина населения значительно изменилась и требуется актуализация данных и</w:t>
      </w:r>
      <w:r w:rsidR="00132894">
        <w:rPr>
          <w:sz w:val="28"/>
          <w:szCs w:val="28"/>
        </w:rPr>
        <w:t> </w:t>
      </w:r>
      <w:r w:rsidRPr="00AB129D">
        <w:rPr>
          <w:sz w:val="28"/>
          <w:szCs w:val="28"/>
        </w:rPr>
        <w:t>сравнение их</w:t>
      </w:r>
      <w:r w:rsidRPr="00AB129D">
        <w:rPr>
          <w:sz w:val="28"/>
          <w:szCs w:val="28"/>
          <w:lang w:val="en-US"/>
        </w:rPr>
        <w:t> </w:t>
      </w:r>
      <w:r w:rsidRPr="00AB129D">
        <w:rPr>
          <w:sz w:val="28"/>
          <w:szCs w:val="28"/>
        </w:rPr>
        <w:t>с</w:t>
      </w:r>
      <w:r w:rsidRPr="00AB129D">
        <w:rPr>
          <w:sz w:val="28"/>
          <w:szCs w:val="28"/>
          <w:lang w:val="en-US"/>
        </w:rPr>
        <w:t> </w:t>
      </w:r>
      <w:r w:rsidRPr="00AB129D">
        <w:rPr>
          <w:sz w:val="28"/>
          <w:szCs w:val="28"/>
        </w:rPr>
        <w:t>тем,</w:t>
      </w:r>
      <w:r w:rsidR="00AB129D">
        <w:rPr>
          <w:sz w:val="28"/>
          <w:szCs w:val="28"/>
        </w:rPr>
        <w:t> </w:t>
      </w:r>
      <w:r w:rsidRPr="00AB129D">
        <w:rPr>
          <w:sz w:val="28"/>
          <w:szCs w:val="28"/>
        </w:rPr>
        <w:t>что</w:t>
      </w:r>
      <w:r w:rsidR="00AB129D">
        <w:rPr>
          <w:sz w:val="28"/>
          <w:szCs w:val="28"/>
        </w:rPr>
        <w:t> </w:t>
      </w:r>
      <w:r w:rsidRPr="00AB129D">
        <w:rPr>
          <w:sz w:val="28"/>
          <w:szCs w:val="28"/>
        </w:rPr>
        <w:t>было при прошлой переписи.</w:t>
      </w:r>
    </w:p>
    <w:p w:rsidR="000A7744" w:rsidRPr="009D7B87" w:rsidRDefault="000A7744" w:rsidP="00CC4263">
      <w:pPr>
        <w:pStyle w:val="Iauiue2"/>
        <w:widowControl/>
        <w:suppressLineNumbers w:val="0"/>
        <w:spacing w:after="120" w:line="240" w:lineRule="auto"/>
        <w:rPr>
          <w:b/>
          <w:sz w:val="28"/>
          <w:szCs w:val="28"/>
        </w:rPr>
      </w:pPr>
      <w:r w:rsidRPr="009D7B87">
        <w:rPr>
          <w:b/>
          <w:sz w:val="28"/>
          <w:szCs w:val="28"/>
        </w:rPr>
        <w:t>Зачем проводить перепись населения, когда все данные о людях и</w:t>
      </w:r>
      <w:r w:rsidR="00132894">
        <w:rPr>
          <w:b/>
          <w:sz w:val="28"/>
          <w:szCs w:val="28"/>
        </w:rPr>
        <w:t> </w:t>
      </w:r>
      <w:r w:rsidRPr="009D7B87">
        <w:rPr>
          <w:b/>
          <w:sz w:val="28"/>
          <w:szCs w:val="28"/>
        </w:rPr>
        <w:t>так имеются в</w:t>
      </w:r>
      <w:r w:rsidRPr="009D7B87">
        <w:rPr>
          <w:b/>
          <w:sz w:val="28"/>
          <w:szCs w:val="28"/>
          <w:lang w:val="en-US"/>
        </w:rPr>
        <w:t> </w:t>
      </w:r>
      <w:r w:rsidRPr="009D7B87">
        <w:rPr>
          <w:b/>
          <w:sz w:val="28"/>
          <w:szCs w:val="28"/>
        </w:rPr>
        <w:t>паспортных столах, в н</w:t>
      </w:r>
      <w:r w:rsidR="00F43117">
        <w:rPr>
          <w:b/>
          <w:sz w:val="28"/>
          <w:szCs w:val="28"/>
        </w:rPr>
        <w:t>алоговой инспекции и так далее</w:t>
      </w:r>
    </w:p>
    <w:p w:rsidR="000A7744" w:rsidRPr="009D7B87" w:rsidRDefault="000A7744" w:rsidP="00F43117">
      <w:pPr>
        <w:pStyle w:val="Iauiue2"/>
        <w:widowControl/>
        <w:numPr>
          <w:ilvl w:val="12"/>
          <w:numId w:val="0"/>
        </w:numPr>
        <w:suppressLineNumbers w:val="0"/>
        <w:ind w:right="-2" w:firstLine="709"/>
        <w:rPr>
          <w:sz w:val="28"/>
          <w:szCs w:val="28"/>
        </w:rPr>
      </w:pPr>
      <w:r w:rsidRPr="009D7B87">
        <w:rPr>
          <w:sz w:val="28"/>
          <w:szCs w:val="28"/>
        </w:rPr>
        <w:t>Действительно, данные о населении есть в различных административных источниках, но</w:t>
      </w:r>
      <w:r w:rsidRPr="009D7B87">
        <w:rPr>
          <w:sz w:val="28"/>
          <w:szCs w:val="28"/>
          <w:lang w:val="en-US"/>
        </w:rPr>
        <w:t> </w:t>
      </w:r>
      <w:r w:rsidRPr="009D7B87">
        <w:rPr>
          <w:sz w:val="28"/>
          <w:szCs w:val="28"/>
        </w:rPr>
        <w:t>все они содержат неполную информацию только о части населения. Так, например, имеются в</w:t>
      </w:r>
      <w:r w:rsidRPr="009D7B87">
        <w:rPr>
          <w:sz w:val="28"/>
          <w:szCs w:val="28"/>
          <w:lang w:val="en-US"/>
        </w:rPr>
        <w:t> </w:t>
      </w:r>
      <w:r w:rsidRPr="009D7B87">
        <w:rPr>
          <w:sz w:val="28"/>
          <w:szCs w:val="28"/>
        </w:rPr>
        <w:t>паспортных столах данные о прописке населения, а</w:t>
      </w:r>
      <w:r w:rsidR="000C6E6F">
        <w:rPr>
          <w:sz w:val="28"/>
          <w:szCs w:val="28"/>
        </w:rPr>
        <w:t> </w:t>
      </w:r>
      <w:r w:rsidRPr="009D7B87">
        <w:rPr>
          <w:sz w:val="28"/>
          <w:szCs w:val="28"/>
        </w:rPr>
        <w:t>реально эти люди могут проживать по</w:t>
      </w:r>
      <w:r w:rsidRPr="009D7B87">
        <w:rPr>
          <w:sz w:val="28"/>
          <w:szCs w:val="28"/>
          <w:lang w:val="en-US"/>
        </w:rPr>
        <w:t> </w:t>
      </w:r>
      <w:r w:rsidRPr="009D7B87">
        <w:rPr>
          <w:sz w:val="28"/>
          <w:szCs w:val="28"/>
        </w:rPr>
        <w:t>другому адресу или даже в</w:t>
      </w:r>
      <w:r w:rsidR="00132894">
        <w:rPr>
          <w:sz w:val="28"/>
          <w:szCs w:val="28"/>
        </w:rPr>
        <w:t> </w:t>
      </w:r>
      <w:r w:rsidRPr="009D7B87">
        <w:rPr>
          <w:sz w:val="28"/>
          <w:szCs w:val="28"/>
        </w:rPr>
        <w:t xml:space="preserve">другом субъекте Российской Федерации. В списках избирателей нет детей моложе 14 лет. </w:t>
      </w:r>
    </w:p>
    <w:p w:rsidR="000A7744" w:rsidRPr="009D7B87" w:rsidRDefault="000A7744" w:rsidP="00F43117">
      <w:pPr>
        <w:pStyle w:val="Iauiue2"/>
        <w:widowControl/>
        <w:numPr>
          <w:ilvl w:val="12"/>
          <w:numId w:val="0"/>
        </w:numPr>
        <w:suppressLineNumbers w:val="0"/>
        <w:ind w:right="-2" w:firstLine="709"/>
        <w:rPr>
          <w:sz w:val="28"/>
          <w:szCs w:val="28"/>
        </w:rPr>
      </w:pPr>
      <w:r w:rsidRPr="009D7B87">
        <w:rPr>
          <w:sz w:val="28"/>
          <w:szCs w:val="28"/>
        </w:rPr>
        <w:t>Кроме того, эти данные не охватывают всего спектра сведений о</w:t>
      </w:r>
      <w:r w:rsidR="00132894">
        <w:rPr>
          <w:sz w:val="28"/>
          <w:szCs w:val="28"/>
        </w:rPr>
        <w:t> </w:t>
      </w:r>
      <w:r w:rsidR="008D0D03">
        <w:rPr>
          <w:sz w:val="28"/>
          <w:szCs w:val="28"/>
        </w:rPr>
        <w:t>населении, собира</w:t>
      </w:r>
      <w:r w:rsidRPr="009D7B87">
        <w:rPr>
          <w:sz w:val="28"/>
          <w:szCs w:val="28"/>
        </w:rPr>
        <w:t>емых при переписях и дающих возможность рассматривать различные сочетания характеристик населения, например, об</w:t>
      </w:r>
      <w:r w:rsidR="00132894">
        <w:rPr>
          <w:sz w:val="28"/>
          <w:szCs w:val="28"/>
        </w:rPr>
        <w:t> </w:t>
      </w:r>
      <w:r w:rsidRPr="009D7B87">
        <w:rPr>
          <w:sz w:val="28"/>
          <w:szCs w:val="28"/>
        </w:rPr>
        <w:t>уровне образования и родном языке.</w:t>
      </w:r>
    </w:p>
    <w:p w:rsidR="000A7744" w:rsidRPr="009D7B87" w:rsidRDefault="000A7744" w:rsidP="00F43117">
      <w:pPr>
        <w:pStyle w:val="Iauiue2"/>
        <w:widowControl/>
        <w:numPr>
          <w:ilvl w:val="12"/>
          <w:numId w:val="0"/>
        </w:numPr>
        <w:suppressLineNumbers w:val="0"/>
        <w:ind w:right="-2" w:firstLine="709"/>
        <w:rPr>
          <w:sz w:val="28"/>
          <w:szCs w:val="28"/>
        </w:rPr>
      </w:pPr>
      <w:r w:rsidRPr="009D7B87">
        <w:rPr>
          <w:sz w:val="28"/>
          <w:szCs w:val="28"/>
        </w:rPr>
        <w:t>Регистра населения в нашей стране пока нет.</w:t>
      </w:r>
    </w:p>
    <w:p w:rsidR="000A7744" w:rsidRPr="000C6E6F" w:rsidRDefault="007B58D4" w:rsidP="00F43117">
      <w:pPr>
        <w:pStyle w:val="Iauiue2"/>
        <w:widowControl/>
        <w:suppressLineNumbers w:val="0"/>
        <w:rPr>
          <w:b/>
          <w:sz w:val="28"/>
          <w:szCs w:val="28"/>
        </w:rPr>
      </w:pPr>
      <w:r>
        <w:rPr>
          <w:b/>
          <w:sz w:val="28"/>
          <w:szCs w:val="28"/>
        </w:rPr>
        <w:t>О чем спрашивают при переписи?</w:t>
      </w:r>
    </w:p>
    <w:p w:rsidR="000A7744" w:rsidRPr="000C6E6F" w:rsidRDefault="000A7744" w:rsidP="00F43117">
      <w:pPr>
        <w:pStyle w:val="Iauiue2"/>
        <w:widowControl/>
        <w:numPr>
          <w:ilvl w:val="12"/>
          <w:numId w:val="0"/>
        </w:numPr>
        <w:suppressLineNumbers w:val="0"/>
        <w:ind w:right="-2" w:firstLine="709"/>
        <w:rPr>
          <w:sz w:val="28"/>
          <w:szCs w:val="28"/>
        </w:rPr>
      </w:pPr>
      <w:r w:rsidRPr="000C6E6F">
        <w:rPr>
          <w:sz w:val="28"/>
          <w:szCs w:val="28"/>
        </w:rPr>
        <w:t>Вопросы переписного листа, или программа переписи, создается с целью получения информации для удовлетворения потребностей в ней всех пользователей</w:t>
      </w:r>
      <w:r w:rsidR="000C6E6F" w:rsidRPr="000C6E6F">
        <w:rPr>
          <w:sz w:val="28"/>
          <w:szCs w:val="28"/>
        </w:rPr>
        <w:t> </w:t>
      </w:r>
      <w:r w:rsidRPr="000C6E6F">
        <w:rPr>
          <w:sz w:val="28"/>
          <w:szCs w:val="28"/>
        </w:rPr>
        <w:t xml:space="preserve">– от министра, предпринимателя и академика до студента. </w:t>
      </w:r>
    </w:p>
    <w:p w:rsidR="000A7744" w:rsidRPr="000C6E6F" w:rsidRDefault="000A7744" w:rsidP="00484AAD">
      <w:pPr>
        <w:pStyle w:val="Iauiue2"/>
        <w:widowControl/>
        <w:numPr>
          <w:ilvl w:val="12"/>
          <w:numId w:val="0"/>
        </w:numPr>
        <w:suppressLineNumbers w:val="0"/>
        <w:ind w:firstLine="709"/>
        <w:rPr>
          <w:sz w:val="28"/>
          <w:szCs w:val="28"/>
        </w:rPr>
      </w:pPr>
      <w:r w:rsidRPr="000C6E6F">
        <w:rPr>
          <w:sz w:val="28"/>
          <w:szCs w:val="28"/>
        </w:rPr>
        <w:t xml:space="preserve">Программа переписи и методология учета всех категорий населения учитывает рекомендации международных организаций для обеспечения сопоставимости итогов переписей всех стран мира. Итоги Всероссийской переписи населения входят в итоги Всемирной переписи. </w:t>
      </w:r>
    </w:p>
    <w:p w:rsidR="000A7744" w:rsidRPr="000C6E6F" w:rsidRDefault="000A7744" w:rsidP="00484AAD">
      <w:pPr>
        <w:pStyle w:val="Iauiue2"/>
        <w:widowControl/>
        <w:numPr>
          <w:ilvl w:val="12"/>
          <w:numId w:val="0"/>
        </w:numPr>
        <w:suppressLineNumbers w:val="0"/>
        <w:ind w:firstLine="709"/>
        <w:rPr>
          <w:sz w:val="28"/>
          <w:szCs w:val="28"/>
        </w:rPr>
      </w:pPr>
      <w:r w:rsidRPr="000C6E6F">
        <w:rPr>
          <w:sz w:val="28"/>
          <w:szCs w:val="28"/>
        </w:rPr>
        <w:t>Многие вопросы переписных листов давно уже стали привычными и</w:t>
      </w:r>
      <w:r w:rsidR="000C6E6F" w:rsidRPr="000C6E6F">
        <w:rPr>
          <w:sz w:val="28"/>
          <w:szCs w:val="28"/>
        </w:rPr>
        <w:t> </w:t>
      </w:r>
      <w:r w:rsidRPr="000C6E6F">
        <w:rPr>
          <w:sz w:val="28"/>
          <w:szCs w:val="28"/>
        </w:rPr>
        <w:t>повторяются при</w:t>
      </w:r>
      <w:r w:rsidRPr="000C6E6F">
        <w:rPr>
          <w:sz w:val="28"/>
          <w:szCs w:val="28"/>
          <w:lang w:val="en-US"/>
        </w:rPr>
        <w:t> </w:t>
      </w:r>
      <w:r w:rsidRPr="000C6E6F">
        <w:rPr>
          <w:sz w:val="28"/>
          <w:szCs w:val="28"/>
        </w:rPr>
        <w:t xml:space="preserve">каждой новой переписи. Это неспроста, поскольку </w:t>
      </w:r>
      <w:r w:rsidRPr="000C6E6F">
        <w:rPr>
          <w:sz w:val="28"/>
          <w:szCs w:val="28"/>
        </w:rPr>
        <w:lastRenderedPageBreak/>
        <w:t xml:space="preserve">необходимо сохранить преемственность программ для сопоставления итогов предыдущих переписей населения с данными новой переписи и отслеживания тенденций демографических и социальных явлений, происходящих в обществе. </w:t>
      </w:r>
    </w:p>
    <w:p w:rsidR="000A7744" w:rsidRPr="000C6E6F" w:rsidRDefault="000A7744" w:rsidP="00484AAD">
      <w:pPr>
        <w:pStyle w:val="Iauiue2"/>
        <w:widowControl/>
        <w:numPr>
          <w:ilvl w:val="12"/>
          <w:numId w:val="0"/>
        </w:numPr>
        <w:suppressLineNumbers w:val="0"/>
        <w:ind w:firstLine="709"/>
        <w:rPr>
          <w:sz w:val="28"/>
          <w:szCs w:val="28"/>
        </w:rPr>
      </w:pPr>
      <w:r w:rsidRPr="000C6E6F">
        <w:rPr>
          <w:sz w:val="28"/>
          <w:szCs w:val="28"/>
        </w:rPr>
        <w:t>Темы программы переписи установлены статьей 6 Федерального закона «О Всероссийской переписи населения»: возраст, брачное состояние, образование, число детей, национальная принадлежность, владение языками, место жительства, жилищные условия, благоустройство помещений, занятость, миграция. В</w:t>
      </w:r>
      <w:r w:rsidR="000C6E6F">
        <w:rPr>
          <w:sz w:val="28"/>
          <w:szCs w:val="28"/>
        </w:rPr>
        <w:t> </w:t>
      </w:r>
      <w:r w:rsidRPr="000C6E6F">
        <w:rPr>
          <w:sz w:val="28"/>
          <w:szCs w:val="28"/>
        </w:rPr>
        <w:t>современных экономических условиях очень важен вопрос об</w:t>
      </w:r>
      <w:r w:rsidRPr="000C6E6F">
        <w:rPr>
          <w:sz w:val="28"/>
          <w:szCs w:val="28"/>
          <w:lang w:val="en-US"/>
        </w:rPr>
        <w:t> </w:t>
      </w:r>
      <w:r w:rsidRPr="000C6E6F">
        <w:rPr>
          <w:sz w:val="28"/>
          <w:szCs w:val="28"/>
        </w:rPr>
        <w:t>источниках дохода. Однако, обратите внимание на формулировки вопроса и</w:t>
      </w:r>
      <w:r w:rsidR="000C6E6F" w:rsidRPr="000C6E6F">
        <w:rPr>
          <w:sz w:val="28"/>
          <w:szCs w:val="28"/>
        </w:rPr>
        <w:t> </w:t>
      </w:r>
      <w:r w:rsidRPr="000C6E6F">
        <w:rPr>
          <w:sz w:val="28"/>
          <w:szCs w:val="28"/>
        </w:rPr>
        <w:t>вариантов  ответа на них: никто не спрашивает, сколько денег Вы получаете – речь идет только об</w:t>
      </w:r>
      <w:r w:rsidR="00062E5B" w:rsidRPr="000C6E6F">
        <w:rPr>
          <w:sz w:val="28"/>
          <w:szCs w:val="28"/>
          <w:lang w:val="en-US"/>
        </w:rPr>
        <w:t> </w:t>
      </w:r>
      <w:r w:rsidRPr="000C6E6F">
        <w:rPr>
          <w:sz w:val="28"/>
          <w:szCs w:val="28"/>
        </w:rPr>
        <w:t>имеющихся у населения видов  источников средств к</w:t>
      </w:r>
      <w:r w:rsidR="00132894">
        <w:rPr>
          <w:sz w:val="28"/>
          <w:szCs w:val="28"/>
        </w:rPr>
        <w:t> </w:t>
      </w:r>
      <w:r w:rsidRPr="000C6E6F">
        <w:rPr>
          <w:sz w:val="28"/>
          <w:szCs w:val="28"/>
        </w:rPr>
        <w:t>существованию.</w:t>
      </w:r>
    </w:p>
    <w:p w:rsidR="000A7744" w:rsidRPr="000C6E6F" w:rsidRDefault="000A7744" w:rsidP="00CC4263">
      <w:pPr>
        <w:pStyle w:val="Iauiue2"/>
        <w:suppressLineNumbers w:val="0"/>
        <w:rPr>
          <w:b/>
          <w:sz w:val="28"/>
          <w:szCs w:val="28"/>
        </w:rPr>
      </w:pPr>
      <w:r w:rsidRPr="000C6E6F">
        <w:rPr>
          <w:b/>
          <w:sz w:val="28"/>
          <w:szCs w:val="28"/>
        </w:rPr>
        <w:t>«Кому понадобились мои данные?»</w:t>
      </w:r>
    </w:p>
    <w:p w:rsidR="000A7744" w:rsidRPr="000C6E6F" w:rsidRDefault="000A7744" w:rsidP="00CC4263">
      <w:pPr>
        <w:pStyle w:val="BodyText21"/>
        <w:widowControl w:val="0"/>
        <w:numPr>
          <w:ilvl w:val="12"/>
          <w:numId w:val="0"/>
        </w:numPr>
        <w:spacing w:line="360" w:lineRule="auto"/>
        <w:ind w:firstLine="709"/>
        <w:rPr>
          <w:szCs w:val="28"/>
        </w:rPr>
      </w:pPr>
      <w:r w:rsidRPr="000C6E6F">
        <w:rPr>
          <w:szCs w:val="28"/>
        </w:rPr>
        <w:t>При обработке переписных листов никакие данные о конкретном человеке не</w:t>
      </w:r>
      <w:r w:rsidR="000C6E6F">
        <w:rPr>
          <w:szCs w:val="28"/>
        </w:rPr>
        <w:t> </w:t>
      </w:r>
      <w:r w:rsidRPr="000C6E6F">
        <w:rPr>
          <w:szCs w:val="28"/>
        </w:rPr>
        <w:t>будут обнародованы – только сводные итоги. Действует принцип анонимности сообщаемых населением сведений. Поэтому Вам не</w:t>
      </w:r>
      <w:r w:rsidR="00132894">
        <w:rPr>
          <w:szCs w:val="28"/>
        </w:rPr>
        <w:t> </w:t>
      </w:r>
      <w:r w:rsidRPr="000C6E6F">
        <w:rPr>
          <w:szCs w:val="28"/>
        </w:rPr>
        <w:t>о</w:t>
      </w:r>
      <w:r w:rsidR="00132894">
        <w:rPr>
          <w:szCs w:val="28"/>
        </w:rPr>
        <w:t> </w:t>
      </w:r>
      <w:r w:rsidRPr="000C6E6F">
        <w:rPr>
          <w:szCs w:val="28"/>
        </w:rPr>
        <w:t>чем</w:t>
      </w:r>
      <w:r w:rsidR="00132894">
        <w:rPr>
          <w:szCs w:val="28"/>
        </w:rPr>
        <w:t> </w:t>
      </w:r>
      <w:r w:rsidRPr="000C6E6F">
        <w:rPr>
          <w:szCs w:val="28"/>
        </w:rPr>
        <w:t>беспокоиться.</w:t>
      </w:r>
    </w:p>
    <w:p w:rsidR="000A7744" w:rsidRPr="000C6E6F" w:rsidRDefault="000A7744" w:rsidP="00484AAD">
      <w:pPr>
        <w:pStyle w:val="Iauiue2"/>
        <w:widowControl/>
        <w:numPr>
          <w:ilvl w:val="12"/>
          <w:numId w:val="0"/>
        </w:numPr>
        <w:suppressLineNumbers w:val="0"/>
        <w:ind w:firstLine="709"/>
        <w:rPr>
          <w:sz w:val="28"/>
          <w:szCs w:val="28"/>
        </w:rPr>
      </w:pPr>
      <w:r w:rsidRPr="000C6E6F">
        <w:rPr>
          <w:sz w:val="28"/>
          <w:szCs w:val="28"/>
        </w:rPr>
        <w:t>Если Вы предполагаете, что Ваши данные могут быть использованы в</w:t>
      </w:r>
      <w:r w:rsidR="00132894">
        <w:rPr>
          <w:sz w:val="28"/>
          <w:szCs w:val="28"/>
        </w:rPr>
        <w:t> </w:t>
      </w:r>
      <w:r w:rsidRPr="000C6E6F">
        <w:rPr>
          <w:sz w:val="28"/>
          <w:szCs w:val="28"/>
        </w:rPr>
        <w:t>ущерб Вашим интересам, обратите внимание на надпись на переписном листе: «Конфиденциальность гарантируется получателем информации». И</w:t>
      </w:r>
      <w:r w:rsidR="00484AAD">
        <w:rPr>
          <w:sz w:val="28"/>
          <w:szCs w:val="28"/>
        </w:rPr>
        <w:t> </w:t>
      </w:r>
      <w:r w:rsidRPr="000C6E6F">
        <w:rPr>
          <w:sz w:val="28"/>
          <w:szCs w:val="28"/>
        </w:rPr>
        <w:t>так</w:t>
      </w:r>
      <w:r w:rsidR="00484AAD">
        <w:rPr>
          <w:sz w:val="28"/>
          <w:szCs w:val="28"/>
        </w:rPr>
        <w:t> </w:t>
      </w:r>
      <w:r w:rsidRPr="000C6E6F">
        <w:rPr>
          <w:sz w:val="28"/>
          <w:szCs w:val="28"/>
        </w:rPr>
        <w:t>на всех переписных документах. Данные, полученные в ходе переписи населения, охраняются законом и никто из проводящих перепись</w:t>
      </w:r>
      <w:r w:rsidRPr="000C6E6F">
        <w:rPr>
          <w:sz w:val="28"/>
          <w:szCs w:val="28"/>
          <w:lang w:val="en-US"/>
        </w:rPr>
        <w:t> </w:t>
      </w:r>
      <w:r w:rsidRPr="000C6E6F">
        <w:rPr>
          <w:sz w:val="28"/>
          <w:szCs w:val="28"/>
        </w:rPr>
        <w:t>– от</w:t>
      </w:r>
      <w:r w:rsidR="00062E5B" w:rsidRPr="000C6E6F">
        <w:rPr>
          <w:sz w:val="28"/>
          <w:szCs w:val="28"/>
          <w:lang w:val="en-US"/>
        </w:rPr>
        <w:t> </w:t>
      </w:r>
      <w:r w:rsidRPr="000C6E6F">
        <w:rPr>
          <w:sz w:val="28"/>
          <w:szCs w:val="28"/>
        </w:rPr>
        <w:t>переписчика до</w:t>
      </w:r>
      <w:r w:rsidR="000C6E6F">
        <w:rPr>
          <w:sz w:val="28"/>
          <w:szCs w:val="28"/>
        </w:rPr>
        <w:t> </w:t>
      </w:r>
      <w:r w:rsidRPr="000C6E6F">
        <w:rPr>
          <w:sz w:val="28"/>
          <w:szCs w:val="28"/>
        </w:rPr>
        <w:t>руководителя Росстата – не имеет права разглашать полученную от</w:t>
      </w:r>
      <w:r w:rsidR="000C6E6F">
        <w:rPr>
          <w:sz w:val="28"/>
          <w:szCs w:val="28"/>
        </w:rPr>
        <w:t> </w:t>
      </w:r>
      <w:r w:rsidRPr="000C6E6F">
        <w:rPr>
          <w:sz w:val="28"/>
          <w:szCs w:val="28"/>
        </w:rPr>
        <w:t>Вас</w:t>
      </w:r>
      <w:r w:rsidR="000C6E6F">
        <w:rPr>
          <w:sz w:val="28"/>
          <w:szCs w:val="28"/>
        </w:rPr>
        <w:t> </w:t>
      </w:r>
      <w:r w:rsidR="00FC0838">
        <w:rPr>
          <w:sz w:val="28"/>
          <w:szCs w:val="28"/>
        </w:rPr>
        <w:t>информацию, и это закреплено з</w:t>
      </w:r>
      <w:r w:rsidRPr="000C6E6F">
        <w:rPr>
          <w:sz w:val="28"/>
          <w:szCs w:val="28"/>
        </w:rPr>
        <w:t>аконами (ст</w:t>
      </w:r>
      <w:r w:rsidR="00FC0838">
        <w:rPr>
          <w:sz w:val="28"/>
          <w:szCs w:val="28"/>
        </w:rPr>
        <w:t>.</w:t>
      </w:r>
      <w:r w:rsidRPr="000C6E6F">
        <w:rPr>
          <w:sz w:val="28"/>
          <w:szCs w:val="28"/>
        </w:rPr>
        <w:t xml:space="preserve"> 7 и 8 Закон</w:t>
      </w:r>
      <w:r w:rsidR="00FC0838">
        <w:rPr>
          <w:sz w:val="28"/>
          <w:szCs w:val="28"/>
        </w:rPr>
        <w:t>а</w:t>
      </w:r>
      <w:r w:rsidRPr="000C6E6F">
        <w:rPr>
          <w:sz w:val="28"/>
          <w:szCs w:val="28"/>
        </w:rPr>
        <w:t xml:space="preserve"> о</w:t>
      </w:r>
      <w:r w:rsidR="00484AAD">
        <w:rPr>
          <w:sz w:val="28"/>
          <w:szCs w:val="28"/>
        </w:rPr>
        <w:t> </w:t>
      </w:r>
      <w:r w:rsidRPr="000C6E6F">
        <w:rPr>
          <w:sz w:val="28"/>
          <w:szCs w:val="28"/>
        </w:rPr>
        <w:t>переписи населения).</w:t>
      </w:r>
    </w:p>
    <w:p w:rsidR="000A7744" w:rsidRPr="000C6E6F" w:rsidRDefault="000A7744" w:rsidP="00484AAD">
      <w:pPr>
        <w:pStyle w:val="BodyText21"/>
        <w:numPr>
          <w:ilvl w:val="12"/>
          <w:numId w:val="0"/>
        </w:numPr>
        <w:spacing w:line="360" w:lineRule="auto"/>
        <w:ind w:firstLine="709"/>
        <w:rPr>
          <w:szCs w:val="28"/>
        </w:rPr>
      </w:pPr>
      <w:r w:rsidRPr="000C6E6F">
        <w:rPr>
          <w:szCs w:val="28"/>
        </w:rPr>
        <w:t>Фамилия, имя, отчество и адрес записываются только для того, чтобы до</w:t>
      </w:r>
      <w:r w:rsidR="000C6E6F">
        <w:rPr>
          <w:szCs w:val="28"/>
        </w:rPr>
        <w:t> </w:t>
      </w:r>
      <w:r w:rsidRPr="000C6E6F">
        <w:rPr>
          <w:szCs w:val="28"/>
        </w:rPr>
        <w:t>обработки информации переписные листы не перепутались, и человек из</w:t>
      </w:r>
      <w:r w:rsidR="00132894">
        <w:rPr>
          <w:szCs w:val="28"/>
        </w:rPr>
        <w:t> </w:t>
      </w:r>
      <w:r w:rsidRPr="000C6E6F">
        <w:rPr>
          <w:szCs w:val="28"/>
        </w:rPr>
        <w:t>Вашей семьи не оказался, например, среди людей из соседней квартиры. Все</w:t>
      </w:r>
      <w:r w:rsidR="00132894">
        <w:rPr>
          <w:szCs w:val="28"/>
        </w:rPr>
        <w:t> </w:t>
      </w:r>
      <w:r w:rsidRPr="000C6E6F">
        <w:rPr>
          <w:szCs w:val="28"/>
        </w:rPr>
        <w:t>данные о</w:t>
      </w:r>
      <w:r w:rsidR="000C6E6F">
        <w:rPr>
          <w:szCs w:val="28"/>
        </w:rPr>
        <w:t> </w:t>
      </w:r>
      <w:r w:rsidRPr="000C6E6F">
        <w:rPr>
          <w:szCs w:val="28"/>
        </w:rPr>
        <w:t>Вас</w:t>
      </w:r>
      <w:r w:rsidR="000C6E6F">
        <w:rPr>
          <w:szCs w:val="28"/>
        </w:rPr>
        <w:t> </w:t>
      </w:r>
      <w:r w:rsidRPr="000C6E6F">
        <w:rPr>
          <w:szCs w:val="28"/>
        </w:rPr>
        <w:t>на переписном листе обезличены.</w:t>
      </w:r>
    </w:p>
    <w:p w:rsidR="000A7744" w:rsidRPr="000C6E6F" w:rsidRDefault="000A7744" w:rsidP="00FC0838">
      <w:pPr>
        <w:pStyle w:val="Iauiue2"/>
        <w:widowControl/>
        <w:numPr>
          <w:ilvl w:val="12"/>
          <w:numId w:val="0"/>
        </w:numPr>
        <w:suppressLineNumbers w:val="0"/>
        <w:ind w:right="-2" w:firstLine="709"/>
        <w:rPr>
          <w:sz w:val="28"/>
          <w:szCs w:val="28"/>
        </w:rPr>
      </w:pPr>
      <w:r w:rsidRPr="000C6E6F">
        <w:rPr>
          <w:sz w:val="28"/>
          <w:szCs w:val="28"/>
        </w:rPr>
        <w:t xml:space="preserve">Перепись ничем Вам не угрожает. </w:t>
      </w:r>
    </w:p>
    <w:p w:rsidR="000A7744" w:rsidRPr="000C6E6F" w:rsidRDefault="000A7744" w:rsidP="00FC0838">
      <w:pPr>
        <w:pStyle w:val="Iauiue2"/>
        <w:widowControl/>
        <w:suppressLineNumbers w:val="0"/>
        <w:rPr>
          <w:b/>
          <w:sz w:val="28"/>
          <w:szCs w:val="28"/>
        </w:rPr>
      </w:pPr>
      <w:r w:rsidRPr="000C6E6F">
        <w:rPr>
          <w:b/>
          <w:sz w:val="28"/>
          <w:szCs w:val="28"/>
        </w:rPr>
        <w:lastRenderedPageBreak/>
        <w:t>«Вы все спрашиваете, а к лучшему ничего не меняется...»</w:t>
      </w:r>
    </w:p>
    <w:p w:rsidR="000A7744" w:rsidRPr="000C6E6F" w:rsidRDefault="000A7744" w:rsidP="00FC0838">
      <w:pPr>
        <w:pStyle w:val="Iauiue2"/>
        <w:widowControl/>
        <w:numPr>
          <w:ilvl w:val="12"/>
          <w:numId w:val="0"/>
        </w:numPr>
        <w:suppressLineNumbers w:val="0"/>
        <w:ind w:right="-2" w:firstLine="709"/>
        <w:rPr>
          <w:sz w:val="28"/>
          <w:szCs w:val="28"/>
        </w:rPr>
      </w:pPr>
      <w:r w:rsidRPr="000C6E6F">
        <w:rPr>
          <w:sz w:val="28"/>
          <w:szCs w:val="28"/>
        </w:rPr>
        <w:t>Но Вы же хотите, чтобы поменялось к лучшему? А если Вы не будете участвовать, разве от этого станет лучше?</w:t>
      </w:r>
    </w:p>
    <w:p w:rsidR="000A7744" w:rsidRPr="000C6E6F" w:rsidRDefault="000A7744" w:rsidP="00FC0838">
      <w:pPr>
        <w:pStyle w:val="Iauiue2"/>
        <w:widowControl/>
        <w:numPr>
          <w:ilvl w:val="12"/>
          <w:numId w:val="0"/>
        </w:numPr>
        <w:suppressLineNumbers w:val="0"/>
        <w:ind w:right="-2" w:firstLine="709"/>
        <w:rPr>
          <w:sz w:val="28"/>
          <w:szCs w:val="28"/>
        </w:rPr>
      </w:pPr>
      <w:r w:rsidRPr="000C6E6F">
        <w:rPr>
          <w:sz w:val="28"/>
          <w:szCs w:val="28"/>
        </w:rPr>
        <w:t>Если Вам плохо, то нужно сделать так, чтобы государство поняло это</w:t>
      </w:r>
      <w:r w:rsidR="000C6E6F">
        <w:rPr>
          <w:sz w:val="28"/>
          <w:szCs w:val="28"/>
        </w:rPr>
        <w:t> </w:t>
      </w:r>
      <w:r w:rsidRPr="000C6E6F">
        <w:rPr>
          <w:sz w:val="28"/>
          <w:szCs w:val="28"/>
        </w:rPr>
        <w:t>и</w:t>
      </w:r>
      <w:r w:rsidR="000C6E6F">
        <w:rPr>
          <w:sz w:val="28"/>
          <w:szCs w:val="28"/>
        </w:rPr>
        <w:t> </w:t>
      </w:r>
      <w:r w:rsidRPr="000C6E6F">
        <w:rPr>
          <w:sz w:val="28"/>
          <w:szCs w:val="28"/>
        </w:rPr>
        <w:t>приняло меры, чтобы Вам стало лучше. А без точной информации этого не</w:t>
      </w:r>
      <w:r w:rsidR="000C6E6F">
        <w:rPr>
          <w:sz w:val="28"/>
          <w:szCs w:val="28"/>
        </w:rPr>
        <w:t> </w:t>
      </w:r>
      <w:r w:rsidRPr="000C6E6F">
        <w:rPr>
          <w:sz w:val="28"/>
          <w:szCs w:val="28"/>
        </w:rPr>
        <w:t>получится.</w:t>
      </w:r>
    </w:p>
    <w:p w:rsidR="000A7744" w:rsidRPr="000C6E6F" w:rsidRDefault="000A7744" w:rsidP="00FC0838">
      <w:pPr>
        <w:pStyle w:val="Iauiue2"/>
        <w:widowControl/>
        <w:numPr>
          <w:ilvl w:val="12"/>
          <w:numId w:val="0"/>
        </w:numPr>
        <w:suppressLineNumbers w:val="0"/>
        <w:ind w:right="-2" w:firstLine="709"/>
        <w:rPr>
          <w:sz w:val="28"/>
          <w:szCs w:val="28"/>
        </w:rPr>
      </w:pPr>
      <w:r w:rsidRPr="000C6E6F">
        <w:rPr>
          <w:sz w:val="28"/>
          <w:szCs w:val="28"/>
        </w:rPr>
        <w:t xml:space="preserve">Не будь итогов прошлой Всероссийской переписи населения </w:t>
      </w:r>
      <w:r w:rsidR="000C6E6F">
        <w:rPr>
          <w:sz w:val="28"/>
          <w:szCs w:val="28"/>
        </w:rPr>
        <w:br/>
      </w:r>
      <w:r w:rsidRPr="000C6E6F">
        <w:rPr>
          <w:sz w:val="28"/>
          <w:szCs w:val="28"/>
        </w:rPr>
        <w:t>2010 года</w:t>
      </w:r>
      <w:r w:rsidR="000C6E6F">
        <w:rPr>
          <w:sz w:val="28"/>
          <w:szCs w:val="28"/>
        </w:rPr>
        <w:t> </w:t>
      </w:r>
      <w:r w:rsidRPr="000C6E6F">
        <w:rPr>
          <w:sz w:val="28"/>
          <w:szCs w:val="28"/>
        </w:rPr>
        <w:t>–</w:t>
      </w:r>
      <w:r w:rsidR="000C6E6F">
        <w:rPr>
          <w:sz w:val="28"/>
          <w:szCs w:val="28"/>
        </w:rPr>
        <w:t> </w:t>
      </w:r>
      <w:r w:rsidRPr="000C6E6F">
        <w:rPr>
          <w:sz w:val="28"/>
          <w:szCs w:val="28"/>
        </w:rPr>
        <w:t>у</w:t>
      </w:r>
      <w:r w:rsidR="000C6E6F">
        <w:rPr>
          <w:sz w:val="28"/>
          <w:szCs w:val="28"/>
        </w:rPr>
        <w:t> </w:t>
      </w:r>
      <w:r w:rsidRPr="000C6E6F">
        <w:rPr>
          <w:sz w:val="28"/>
          <w:szCs w:val="28"/>
        </w:rPr>
        <w:t>государства не</w:t>
      </w:r>
      <w:r w:rsidR="00062E5B" w:rsidRPr="000C6E6F">
        <w:rPr>
          <w:sz w:val="28"/>
          <w:szCs w:val="28"/>
          <w:lang w:val="en-US"/>
        </w:rPr>
        <w:t> </w:t>
      </w:r>
      <w:r w:rsidRPr="000C6E6F">
        <w:rPr>
          <w:sz w:val="28"/>
          <w:szCs w:val="28"/>
        </w:rPr>
        <w:t>было бы исходных данных для разработки национальных проектов и социальных программ.</w:t>
      </w:r>
    </w:p>
    <w:p w:rsidR="000A7744" w:rsidRPr="000C6E6F" w:rsidRDefault="000A7744" w:rsidP="00FC0838">
      <w:pPr>
        <w:pStyle w:val="Iauiue2"/>
        <w:widowControl/>
        <w:numPr>
          <w:ilvl w:val="12"/>
          <w:numId w:val="0"/>
        </w:numPr>
        <w:suppressLineNumbers w:val="0"/>
        <w:ind w:right="-2" w:firstLine="709"/>
        <w:rPr>
          <w:sz w:val="28"/>
          <w:szCs w:val="28"/>
        </w:rPr>
      </w:pPr>
      <w:r w:rsidRPr="000C6E6F">
        <w:rPr>
          <w:sz w:val="28"/>
          <w:szCs w:val="28"/>
        </w:rPr>
        <w:t xml:space="preserve">Поэтому надо ответить на вопросы и тем самым дать эту достоверную информацию, чтобы изменить ситуацию в лучшую сторону. </w:t>
      </w:r>
    </w:p>
    <w:p w:rsidR="000A7744" w:rsidRPr="000C6E6F" w:rsidRDefault="000A7744" w:rsidP="00CC4263">
      <w:pPr>
        <w:pStyle w:val="Iauiue2"/>
        <w:widowControl/>
        <w:suppressLineNumbers w:val="0"/>
        <w:spacing w:line="240" w:lineRule="auto"/>
        <w:rPr>
          <w:b/>
          <w:sz w:val="28"/>
          <w:szCs w:val="28"/>
        </w:rPr>
      </w:pPr>
      <w:r w:rsidRPr="000C6E6F">
        <w:rPr>
          <w:b/>
          <w:sz w:val="28"/>
          <w:szCs w:val="28"/>
        </w:rPr>
        <w:t>«Я плохо отношусь к властям, поэтому не хочу участвовать в</w:t>
      </w:r>
      <w:r w:rsidR="00132894">
        <w:rPr>
          <w:b/>
          <w:sz w:val="28"/>
          <w:szCs w:val="28"/>
        </w:rPr>
        <w:t> </w:t>
      </w:r>
      <w:r w:rsidR="00FC0838">
        <w:rPr>
          <w:b/>
          <w:sz w:val="28"/>
          <w:szCs w:val="28"/>
        </w:rPr>
        <w:t>переписи»</w:t>
      </w:r>
    </w:p>
    <w:p w:rsidR="000A7744" w:rsidRPr="000C6E6F" w:rsidRDefault="000A7744" w:rsidP="00CC4263">
      <w:pPr>
        <w:pStyle w:val="Iauiue2"/>
        <w:numPr>
          <w:ilvl w:val="12"/>
          <w:numId w:val="0"/>
        </w:numPr>
        <w:suppressLineNumbers w:val="0"/>
        <w:ind w:firstLine="709"/>
        <w:rPr>
          <w:sz w:val="28"/>
          <w:szCs w:val="28"/>
        </w:rPr>
      </w:pPr>
      <w:r w:rsidRPr="000C6E6F">
        <w:rPr>
          <w:sz w:val="28"/>
          <w:szCs w:val="28"/>
        </w:rPr>
        <w:t>Тут власть ни при чем, не стоит отождествлять власть и перепись. Вам же</w:t>
      </w:r>
      <w:r w:rsidR="00062E5B" w:rsidRPr="000C6E6F">
        <w:rPr>
          <w:sz w:val="28"/>
          <w:szCs w:val="28"/>
          <w:lang w:val="en-US"/>
        </w:rPr>
        <w:t> </w:t>
      </w:r>
      <w:r w:rsidRPr="000C6E6F">
        <w:rPr>
          <w:sz w:val="28"/>
          <w:szCs w:val="28"/>
        </w:rPr>
        <w:t>не</w:t>
      </w:r>
      <w:r w:rsidR="00062E5B" w:rsidRPr="000C6E6F">
        <w:rPr>
          <w:sz w:val="28"/>
          <w:szCs w:val="28"/>
          <w:lang w:val="en-US"/>
        </w:rPr>
        <w:t> </w:t>
      </w:r>
      <w:r w:rsidRPr="000C6E6F">
        <w:rPr>
          <w:sz w:val="28"/>
          <w:szCs w:val="28"/>
        </w:rPr>
        <w:t>предлагается голосовать за кого-то. Давая информацию по вопросам переписи, Вы помогаете принимать правильные решения не только управленцам, но</w:t>
      </w:r>
      <w:r w:rsidR="000C6E6F">
        <w:rPr>
          <w:sz w:val="28"/>
          <w:szCs w:val="28"/>
        </w:rPr>
        <w:t xml:space="preserve"> </w:t>
      </w:r>
      <w:r w:rsidRPr="000C6E6F">
        <w:rPr>
          <w:sz w:val="28"/>
          <w:szCs w:val="28"/>
        </w:rPr>
        <w:t>и частным предпринимателям, и</w:t>
      </w:r>
      <w:r w:rsidR="000C6E6F">
        <w:rPr>
          <w:sz w:val="28"/>
          <w:szCs w:val="28"/>
        </w:rPr>
        <w:t xml:space="preserve"> </w:t>
      </w:r>
      <w:r w:rsidRPr="000C6E6F">
        <w:rPr>
          <w:sz w:val="28"/>
          <w:szCs w:val="28"/>
        </w:rPr>
        <w:t xml:space="preserve">общественности. </w:t>
      </w:r>
      <w:r w:rsidR="000C6E6F">
        <w:rPr>
          <w:sz w:val="28"/>
          <w:szCs w:val="28"/>
        </w:rPr>
        <w:br/>
      </w:r>
      <w:r w:rsidRPr="000C6E6F">
        <w:rPr>
          <w:sz w:val="28"/>
          <w:szCs w:val="28"/>
        </w:rPr>
        <w:t>Перепись – это не</w:t>
      </w:r>
      <w:r w:rsidR="000C6E6F">
        <w:rPr>
          <w:sz w:val="28"/>
          <w:szCs w:val="28"/>
        </w:rPr>
        <w:t> </w:t>
      </w:r>
      <w:r w:rsidRPr="000C6E6F">
        <w:rPr>
          <w:sz w:val="28"/>
          <w:szCs w:val="28"/>
        </w:rPr>
        <w:t>политическое, а общественное дело. Разве можно обижаться на</w:t>
      </w:r>
      <w:r w:rsidR="000C6E6F">
        <w:rPr>
          <w:sz w:val="28"/>
          <w:szCs w:val="28"/>
        </w:rPr>
        <w:t> </w:t>
      </w:r>
      <w:r w:rsidRPr="000C6E6F">
        <w:rPr>
          <w:sz w:val="28"/>
          <w:szCs w:val="28"/>
        </w:rPr>
        <w:t>кого-то за</w:t>
      </w:r>
      <w:r w:rsidR="000C6E6F">
        <w:rPr>
          <w:sz w:val="28"/>
          <w:szCs w:val="28"/>
        </w:rPr>
        <w:t> </w:t>
      </w:r>
      <w:r w:rsidRPr="000C6E6F">
        <w:rPr>
          <w:sz w:val="28"/>
          <w:szCs w:val="28"/>
        </w:rPr>
        <w:t>перепись?</w:t>
      </w:r>
    </w:p>
    <w:p w:rsidR="000A7744" w:rsidRPr="000C6E6F" w:rsidRDefault="000A7744" w:rsidP="00484AAD">
      <w:pPr>
        <w:pStyle w:val="Iauiue2"/>
        <w:widowControl/>
        <w:numPr>
          <w:ilvl w:val="12"/>
          <w:numId w:val="0"/>
        </w:numPr>
        <w:suppressLineNumbers w:val="0"/>
        <w:ind w:firstLine="709"/>
        <w:rPr>
          <w:sz w:val="28"/>
          <w:szCs w:val="28"/>
        </w:rPr>
      </w:pPr>
      <w:r w:rsidRPr="000C6E6F">
        <w:rPr>
          <w:sz w:val="28"/>
          <w:szCs w:val="28"/>
        </w:rPr>
        <w:t>Многие известные люди, понимая общественную и экономическую значимость переписи, принимали участие в переписи населения, например, в</w:t>
      </w:r>
      <w:r w:rsidR="000C6E6F">
        <w:rPr>
          <w:sz w:val="28"/>
          <w:szCs w:val="28"/>
        </w:rPr>
        <w:t> </w:t>
      </w:r>
      <w:r w:rsidRPr="000C6E6F">
        <w:rPr>
          <w:sz w:val="28"/>
          <w:szCs w:val="28"/>
        </w:rPr>
        <w:t>московской переписи 1882 года Л.Н. Толстой был переписчиком, а</w:t>
      </w:r>
      <w:r w:rsidR="00CC4263">
        <w:rPr>
          <w:sz w:val="28"/>
          <w:szCs w:val="28"/>
        </w:rPr>
        <w:t> </w:t>
      </w:r>
      <w:r w:rsidRPr="000C6E6F">
        <w:rPr>
          <w:sz w:val="28"/>
          <w:szCs w:val="28"/>
        </w:rPr>
        <w:t>в</w:t>
      </w:r>
      <w:r w:rsidR="00CC4263">
        <w:rPr>
          <w:sz w:val="28"/>
          <w:szCs w:val="28"/>
        </w:rPr>
        <w:t> </w:t>
      </w:r>
      <w:r w:rsidRPr="000C6E6F">
        <w:rPr>
          <w:sz w:val="28"/>
          <w:szCs w:val="28"/>
        </w:rPr>
        <w:t>1897</w:t>
      </w:r>
      <w:r w:rsidR="00CC4263">
        <w:rPr>
          <w:sz w:val="28"/>
          <w:szCs w:val="28"/>
        </w:rPr>
        <w:t> </w:t>
      </w:r>
      <w:r w:rsidRPr="000C6E6F">
        <w:rPr>
          <w:sz w:val="28"/>
          <w:szCs w:val="28"/>
        </w:rPr>
        <w:t>году в</w:t>
      </w:r>
      <w:r w:rsidR="000C6E6F">
        <w:rPr>
          <w:sz w:val="28"/>
          <w:szCs w:val="28"/>
        </w:rPr>
        <w:t> </w:t>
      </w:r>
      <w:r w:rsidRPr="000C6E6F">
        <w:rPr>
          <w:sz w:val="28"/>
          <w:szCs w:val="28"/>
        </w:rPr>
        <w:t>переписи на Сахалине принимал участие А.П. Чехов.</w:t>
      </w:r>
    </w:p>
    <w:p w:rsidR="000A7744" w:rsidRPr="000C6E6F" w:rsidRDefault="000A7744" w:rsidP="00484AAD">
      <w:pPr>
        <w:pStyle w:val="Iauiue2"/>
        <w:widowControl/>
        <w:numPr>
          <w:ilvl w:val="12"/>
          <w:numId w:val="0"/>
        </w:numPr>
        <w:suppressLineNumbers w:val="0"/>
        <w:ind w:firstLine="709"/>
        <w:rPr>
          <w:sz w:val="28"/>
          <w:szCs w:val="28"/>
        </w:rPr>
      </w:pPr>
      <w:r w:rsidRPr="000C6E6F">
        <w:rPr>
          <w:sz w:val="28"/>
          <w:szCs w:val="28"/>
        </w:rPr>
        <w:t xml:space="preserve">Еще ранее, в </w:t>
      </w:r>
      <w:r w:rsidRPr="000C6E6F">
        <w:rPr>
          <w:sz w:val="28"/>
          <w:szCs w:val="28"/>
          <w:lang w:val="en-US"/>
        </w:rPr>
        <w:t>XVIII</w:t>
      </w:r>
      <w:r w:rsidRPr="000C6E6F">
        <w:rPr>
          <w:sz w:val="28"/>
          <w:szCs w:val="28"/>
        </w:rPr>
        <w:t xml:space="preserve"> веке, М.В. Ломоносов разработал «Академическую анкету» с вопросами для сбора статистических данных, характеризовавших отдельные районы России и всю страну в</w:t>
      </w:r>
      <w:r w:rsidR="00062E5B" w:rsidRPr="000C6E6F">
        <w:rPr>
          <w:sz w:val="28"/>
          <w:szCs w:val="28"/>
          <w:lang w:val="en-US"/>
        </w:rPr>
        <w:t> </w:t>
      </w:r>
      <w:r w:rsidRPr="000C6E6F">
        <w:rPr>
          <w:sz w:val="28"/>
          <w:szCs w:val="28"/>
        </w:rPr>
        <w:t>целом.</w:t>
      </w:r>
    </w:p>
    <w:p w:rsidR="000A7744" w:rsidRPr="000C6E6F" w:rsidRDefault="000A7744" w:rsidP="00FC0838">
      <w:pPr>
        <w:pStyle w:val="Iauiue2"/>
        <w:keepNext/>
        <w:widowControl/>
        <w:suppressLineNumbers w:val="0"/>
        <w:rPr>
          <w:b/>
          <w:sz w:val="28"/>
          <w:szCs w:val="28"/>
        </w:rPr>
      </w:pPr>
      <w:r w:rsidRPr="000C6E6F">
        <w:rPr>
          <w:b/>
          <w:sz w:val="28"/>
          <w:szCs w:val="28"/>
        </w:rPr>
        <w:t xml:space="preserve">«Кого Вы переписываете?» </w:t>
      </w:r>
    </w:p>
    <w:p w:rsidR="000A7744" w:rsidRPr="000C6E6F" w:rsidRDefault="000A7744" w:rsidP="00D76624">
      <w:pPr>
        <w:pStyle w:val="Iauiue2"/>
        <w:numPr>
          <w:ilvl w:val="12"/>
          <w:numId w:val="0"/>
        </w:numPr>
        <w:suppressLineNumbers w:val="0"/>
        <w:ind w:firstLine="709"/>
        <w:rPr>
          <w:sz w:val="28"/>
          <w:szCs w:val="28"/>
        </w:rPr>
      </w:pPr>
      <w:r w:rsidRPr="000C6E6F">
        <w:rPr>
          <w:sz w:val="28"/>
          <w:szCs w:val="28"/>
        </w:rPr>
        <w:t>Перепись населения должны пройти все те, кто постоянно (обычно) проживает в</w:t>
      </w:r>
      <w:r w:rsidR="00062E5B" w:rsidRPr="000C6E6F">
        <w:rPr>
          <w:sz w:val="28"/>
          <w:szCs w:val="28"/>
          <w:lang w:val="en-US"/>
        </w:rPr>
        <w:t> </w:t>
      </w:r>
      <w:r w:rsidRPr="000C6E6F">
        <w:rPr>
          <w:sz w:val="28"/>
          <w:szCs w:val="28"/>
        </w:rPr>
        <w:t>Российской Федерации. Место обычного жительства – это место, в</w:t>
      </w:r>
      <w:r w:rsidR="00132894">
        <w:rPr>
          <w:sz w:val="28"/>
          <w:szCs w:val="28"/>
        </w:rPr>
        <w:t> </w:t>
      </w:r>
      <w:r w:rsidRPr="000C6E6F">
        <w:rPr>
          <w:sz w:val="28"/>
          <w:szCs w:val="28"/>
        </w:rPr>
        <w:t xml:space="preserve">котором человек проводит ежесуточно большую часть своего ночного отдыха. Это место может совпадать или не совпадать с адресом, по которому </w:t>
      </w:r>
      <w:r w:rsidRPr="000C6E6F">
        <w:rPr>
          <w:sz w:val="28"/>
          <w:szCs w:val="28"/>
        </w:rPr>
        <w:lastRenderedPageBreak/>
        <w:t xml:space="preserve">человек зарегистрирован (прописан). </w:t>
      </w:r>
    </w:p>
    <w:p w:rsidR="000A7744" w:rsidRPr="000C6E6F" w:rsidRDefault="000A7744" w:rsidP="00FC0838">
      <w:pPr>
        <w:pStyle w:val="Iauiue2"/>
        <w:widowControl/>
        <w:numPr>
          <w:ilvl w:val="12"/>
          <w:numId w:val="0"/>
        </w:numPr>
        <w:suppressLineNumbers w:val="0"/>
        <w:ind w:right="-2" w:firstLine="709"/>
        <w:rPr>
          <w:sz w:val="28"/>
          <w:szCs w:val="28"/>
        </w:rPr>
      </w:pPr>
      <w:r w:rsidRPr="000C6E6F">
        <w:rPr>
          <w:sz w:val="28"/>
          <w:szCs w:val="28"/>
        </w:rPr>
        <w:t>По сокращенной программе также переписываются люди, постоянно проживающие в</w:t>
      </w:r>
      <w:r w:rsidR="00062E5B" w:rsidRPr="000C6E6F">
        <w:rPr>
          <w:sz w:val="28"/>
          <w:szCs w:val="28"/>
          <w:lang w:val="en-US"/>
        </w:rPr>
        <w:t> </w:t>
      </w:r>
      <w:r w:rsidRPr="000C6E6F">
        <w:rPr>
          <w:sz w:val="28"/>
          <w:szCs w:val="28"/>
        </w:rPr>
        <w:t>другом государстве, но находившиеся в России на момент счета населения (00:00 1 апреля 2021</w:t>
      </w:r>
      <w:r w:rsidR="00062E5B" w:rsidRPr="000C6E6F">
        <w:rPr>
          <w:sz w:val="28"/>
          <w:szCs w:val="28"/>
          <w:lang w:val="en-US"/>
        </w:rPr>
        <w:t> </w:t>
      </w:r>
      <w:r w:rsidRPr="000C6E6F">
        <w:rPr>
          <w:sz w:val="28"/>
          <w:szCs w:val="28"/>
        </w:rPr>
        <w:t>года).</w:t>
      </w:r>
    </w:p>
    <w:p w:rsidR="000A7744" w:rsidRPr="000C6E6F" w:rsidRDefault="000A7744" w:rsidP="00FC0838">
      <w:pPr>
        <w:pStyle w:val="Iauiue2"/>
        <w:widowControl/>
        <w:suppressLineNumbers w:val="0"/>
        <w:rPr>
          <w:b/>
          <w:sz w:val="28"/>
          <w:szCs w:val="28"/>
        </w:rPr>
      </w:pPr>
      <w:r w:rsidRPr="000C6E6F">
        <w:rPr>
          <w:b/>
          <w:sz w:val="28"/>
          <w:szCs w:val="28"/>
        </w:rPr>
        <w:t xml:space="preserve">С какого возраста можно принять участие в переписи </w:t>
      </w:r>
    </w:p>
    <w:p w:rsidR="000A7744" w:rsidRPr="000C6E6F" w:rsidRDefault="000A7744" w:rsidP="00FC0838">
      <w:pPr>
        <w:pStyle w:val="Iauiue2"/>
        <w:numPr>
          <w:ilvl w:val="12"/>
          <w:numId w:val="0"/>
        </w:numPr>
        <w:suppressLineNumbers w:val="0"/>
        <w:ind w:right="-2" w:firstLine="709"/>
        <w:rPr>
          <w:sz w:val="28"/>
          <w:szCs w:val="28"/>
        </w:rPr>
      </w:pPr>
      <w:r w:rsidRPr="000C6E6F">
        <w:rPr>
          <w:sz w:val="28"/>
          <w:szCs w:val="28"/>
        </w:rPr>
        <w:t>Переписи населения подлежит все население страны, независимо от</w:t>
      </w:r>
      <w:r w:rsidR="00132894">
        <w:rPr>
          <w:sz w:val="28"/>
          <w:szCs w:val="28"/>
        </w:rPr>
        <w:t> </w:t>
      </w:r>
      <w:r w:rsidRPr="000C6E6F">
        <w:rPr>
          <w:sz w:val="28"/>
          <w:szCs w:val="28"/>
        </w:rPr>
        <w:t>возраста. С 14 лет человек сам может отвечать на вопросы переписчика, а</w:t>
      </w:r>
      <w:r w:rsidR="00132894">
        <w:rPr>
          <w:sz w:val="28"/>
          <w:szCs w:val="28"/>
        </w:rPr>
        <w:t> </w:t>
      </w:r>
      <w:r w:rsidRPr="000C6E6F">
        <w:rPr>
          <w:sz w:val="28"/>
          <w:szCs w:val="28"/>
        </w:rPr>
        <w:t xml:space="preserve">сведения о детях младшего возраста предоставят родители. </w:t>
      </w:r>
    </w:p>
    <w:p w:rsidR="000A7744" w:rsidRPr="000C6E6F" w:rsidRDefault="000A7744" w:rsidP="00CC4263">
      <w:pPr>
        <w:pStyle w:val="Iauiue2"/>
        <w:widowControl/>
        <w:suppressLineNumbers w:val="0"/>
        <w:spacing w:after="120" w:line="240" w:lineRule="auto"/>
        <w:rPr>
          <w:b/>
          <w:sz w:val="28"/>
          <w:szCs w:val="28"/>
        </w:rPr>
      </w:pPr>
      <w:r w:rsidRPr="000C6E6F">
        <w:rPr>
          <w:b/>
          <w:sz w:val="28"/>
          <w:szCs w:val="28"/>
        </w:rPr>
        <w:t>Как</w:t>
      </w:r>
      <w:r w:rsidR="00FC0838">
        <w:rPr>
          <w:b/>
          <w:sz w:val="28"/>
          <w:szCs w:val="28"/>
        </w:rPr>
        <w:t>ие документы нужны для переписи.</w:t>
      </w:r>
      <w:r w:rsidRPr="000C6E6F">
        <w:rPr>
          <w:b/>
          <w:sz w:val="28"/>
          <w:szCs w:val="28"/>
        </w:rPr>
        <w:t xml:space="preserve"> Нужно</w:t>
      </w:r>
      <w:r w:rsidR="00FC0838">
        <w:rPr>
          <w:b/>
          <w:sz w:val="28"/>
          <w:szCs w:val="28"/>
        </w:rPr>
        <w:t xml:space="preserve"> ли их предъявлять переписчику?</w:t>
      </w:r>
      <w:r w:rsidRPr="000C6E6F">
        <w:rPr>
          <w:b/>
          <w:sz w:val="28"/>
          <w:szCs w:val="28"/>
        </w:rPr>
        <w:t xml:space="preserve"> </w:t>
      </w:r>
    </w:p>
    <w:p w:rsidR="000A7744" w:rsidRPr="000C6E6F" w:rsidRDefault="000A7744" w:rsidP="00FC0838">
      <w:pPr>
        <w:pStyle w:val="Iauiue2"/>
        <w:numPr>
          <w:ilvl w:val="12"/>
          <w:numId w:val="0"/>
        </w:numPr>
        <w:suppressLineNumbers w:val="0"/>
        <w:ind w:right="-2" w:firstLine="709"/>
        <w:rPr>
          <w:sz w:val="28"/>
          <w:szCs w:val="28"/>
        </w:rPr>
      </w:pPr>
      <w:r w:rsidRPr="000C6E6F">
        <w:rPr>
          <w:sz w:val="28"/>
          <w:szCs w:val="28"/>
        </w:rPr>
        <w:t>Никаких документов при опросе населения никто предъявлять не должен, вся</w:t>
      </w:r>
      <w:r w:rsidR="000C6E6F">
        <w:rPr>
          <w:sz w:val="28"/>
          <w:szCs w:val="28"/>
        </w:rPr>
        <w:t> </w:t>
      </w:r>
      <w:r w:rsidRPr="000C6E6F">
        <w:rPr>
          <w:sz w:val="28"/>
          <w:szCs w:val="28"/>
        </w:rPr>
        <w:t xml:space="preserve">информация записывается со слов опрашиваемого. </w:t>
      </w:r>
    </w:p>
    <w:p w:rsidR="000A7744" w:rsidRPr="000C6E6F" w:rsidRDefault="000A7744" w:rsidP="00CC4263">
      <w:pPr>
        <w:pStyle w:val="Iauiue2"/>
        <w:widowControl/>
        <w:suppressLineNumbers w:val="0"/>
        <w:spacing w:line="240" w:lineRule="auto"/>
        <w:rPr>
          <w:b/>
          <w:sz w:val="28"/>
          <w:szCs w:val="28"/>
        </w:rPr>
      </w:pPr>
      <w:r w:rsidRPr="000C6E6F">
        <w:rPr>
          <w:b/>
          <w:sz w:val="28"/>
          <w:szCs w:val="28"/>
        </w:rPr>
        <w:t>Можно ли одному проживающему в квартире ответить за</w:t>
      </w:r>
      <w:r w:rsidR="000C6E6F">
        <w:rPr>
          <w:b/>
          <w:sz w:val="28"/>
          <w:szCs w:val="28"/>
        </w:rPr>
        <w:t> </w:t>
      </w:r>
      <w:r w:rsidRPr="000C6E6F">
        <w:rPr>
          <w:b/>
          <w:sz w:val="28"/>
          <w:szCs w:val="28"/>
        </w:rPr>
        <w:t>всех</w:t>
      </w:r>
      <w:r w:rsidR="000C6E6F">
        <w:rPr>
          <w:b/>
          <w:sz w:val="28"/>
          <w:szCs w:val="28"/>
        </w:rPr>
        <w:t> </w:t>
      </w:r>
      <w:r w:rsidRPr="000C6E6F">
        <w:rPr>
          <w:b/>
          <w:sz w:val="28"/>
          <w:szCs w:val="28"/>
        </w:rPr>
        <w:t>проживающих в</w:t>
      </w:r>
      <w:r w:rsidR="00062E5B" w:rsidRPr="000C6E6F">
        <w:rPr>
          <w:b/>
          <w:sz w:val="28"/>
          <w:szCs w:val="28"/>
          <w:lang w:val="en-US"/>
        </w:rPr>
        <w:t> </w:t>
      </w:r>
      <w:r w:rsidR="00FC0838">
        <w:rPr>
          <w:b/>
          <w:sz w:val="28"/>
          <w:szCs w:val="28"/>
        </w:rPr>
        <w:t>ней?</w:t>
      </w:r>
    </w:p>
    <w:p w:rsidR="000A7744" w:rsidRPr="000C6E6F" w:rsidRDefault="000A7744" w:rsidP="00FC0838">
      <w:pPr>
        <w:pStyle w:val="Iauiue2"/>
        <w:numPr>
          <w:ilvl w:val="12"/>
          <w:numId w:val="0"/>
        </w:numPr>
        <w:suppressLineNumbers w:val="0"/>
        <w:ind w:right="-2" w:firstLine="709"/>
        <w:rPr>
          <w:sz w:val="28"/>
          <w:szCs w:val="28"/>
        </w:rPr>
      </w:pPr>
      <w:r w:rsidRPr="000C6E6F">
        <w:rPr>
          <w:sz w:val="28"/>
          <w:szCs w:val="28"/>
        </w:rPr>
        <w:t>Да, можно, если Вы знаете точную информацию. Если Вы не знаете точной информации, необходимо сказать об этом переписчику и сообщить ему</w:t>
      </w:r>
      <w:r w:rsidR="00132894">
        <w:rPr>
          <w:sz w:val="28"/>
          <w:szCs w:val="28"/>
        </w:rPr>
        <w:t> </w:t>
      </w:r>
      <w:r w:rsidRPr="000C6E6F">
        <w:rPr>
          <w:sz w:val="28"/>
          <w:szCs w:val="28"/>
        </w:rPr>
        <w:t xml:space="preserve">время, когда все будут дома, и тогда он придет еще. </w:t>
      </w:r>
    </w:p>
    <w:p w:rsidR="000A7744" w:rsidRPr="000C6E6F" w:rsidRDefault="000A7744" w:rsidP="00FC0838">
      <w:pPr>
        <w:pStyle w:val="Iauiue2"/>
        <w:widowControl/>
        <w:suppressLineNumbers w:val="0"/>
        <w:rPr>
          <w:b/>
          <w:sz w:val="28"/>
          <w:szCs w:val="28"/>
        </w:rPr>
      </w:pPr>
      <w:r w:rsidRPr="000C6E6F">
        <w:rPr>
          <w:b/>
          <w:sz w:val="28"/>
          <w:szCs w:val="28"/>
        </w:rPr>
        <w:t xml:space="preserve">Как будут переписываться лица без </w:t>
      </w:r>
      <w:r w:rsidR="00FC0838">
        <w:rPr>
          <w:b/>
          <w:sz w:val="28"/>
          <w:szCs w:val="28"/>
        </w:rPr>
        <w:t>определенного места жительства</w:t>
      </w:r>
      <w:r w:rsidRPr="000C6E6F">
        <w:rPr>
          <w:b/>
          <w:sz w:val="28"/>
          <w:szCs w:val="28"/>
        </w:rPr>
        <w:t xml:space="preserve"> </w:t>
      </w:r>
    </w:p>
    <w:p w:rsidR="000A7744" w:rsidRPr="000C6E6F" w:rsidRDefault="000A7744" w:rsidP="00FC0838">
      <w:pPr>
        <w:pStyle w:val="Iauiue2"/>
        <w:numPr>
          <w:ilvl w:val="12"/>
          <w:numId w:val="0"/>
        </w:numPr>
        <w:suppressLineNumbers w:val="0"/>
        <w:ind w:right="-2" w:firstLine="709"/>
        <w:rPr>
          <w:sz w:val="28"/>
          <w:szCs w:val="28"/>
        </w:rPr>
      </w:pPr>
      <w:r w:rsidRPr="000C6E6F">
        <w:rPr>
          <w:sz w:val="28"/>
          <w:szCs w:val="28"/>
        </w:rPr>
        <w:t>Лица без определенного места жительства будут переписаны, как</w:t>
      </w:r>
      <w:r w:rsidRPr="000C6E6F">
        <w:rPr>
          <w:sz w:val="28"/>
          <w:szCs w:val="28"/>
          <w:lang w:val="en-US"/>
        </w:rPr>
        <w:t> </w:t>
      </w:r>
      <w:r w:rsidRPr="000C6E6F">
        <w:rPr>
          <w:sz w:val="28"/>
          <w:szCs w:val="28"/>
        </w:rPr>
        <w:t>все</w:t>
      </w:r>
      <w:r w:rsidR="000C6E6F">
        <w:rPr>
          <w:sz w:val="28"/>
          <w:szCs w:val="28"/>
        </w:rPr>
        <w:t> </w:t>
      </w:r>
      <w:r w:rsidRPr="000C6E6F">
        <w:rPr>
          <w:sz w:val="28"/>
          <w:szCs w:val="28"/>
        </w:rPr>
        <w:t>граждане России, методом опроса и заполнения переписных листов, в</w:t>
      </w:r>
      <w:r w:rsidR="000C6E6F">
        <w:rPr>
          <w:sz w:val="28"/>
          <w:szCs w:val="28"/>
        </w:rPr>
        <w:t> </w:t>
      </w:r>
      <w:r w:rsidRPr="000C6E6F">
        <w:rPr>
          <w:sz w:val="28"/>
          <w:szCs w:val="28"/>
        </w:rPr>
        <w:t>местах, где</w:t>
      </w:r>
      <w:r w:rsidRPr="000C6E6F">
        <w:rPr>
          <w:sz w:val="28"/>
          <w:szCs w:val="28"/>
          <w:lang w:val="en-US"/>
        </w:rPr>
        <w:t> </w:t>
      </w:r>
      <w:r w:rsidRPr="000C6E6F">
        <w:rPr>
          <w:sz w:val="28"/>
          <w:szCs w:val="28"/>
        </w:rPr>
        <w:t>их</w:t>
      </w:r>
      <w:r w:rsidRPr="000C6E6F">
        <w:rPr>
          <w:sz w:val="28"/>
          <w:szCs w:val="28"/>
          <w:lang w:val="en-US"/>
        </w:rPr>
        <w:t> </w:t>
      </w:r>
      <w:r w:rsidRPr="000C6E6F">
        <w:rPr>
          <w:sz w:val="28"/>
          <w:szCs w:val="28"/>
        </w:rPr>
        <w:t>застанет переписчик. Как правило, места скопления таких граждан известны органам внутренних дел. Во избежание двойного счета бездомным будут выданы справки о прохождении переписи, при</w:t>
      </w:r>
      <w:r w:rsidR="00132894">
        <w:rPr>
          <w:sz w:val="28"/>
          <w:szCs w:val="28"/>
        </w:rPr>
        <w:t> </w:t>
      </w:r>
      <w:r w:rsidRPr="000C6E6F">
        <w:rPr>
          <w:sz w:val="28"/>
          <w:szCs w:val="28"/>
        </w:rPr>
        <w:t>ее</w:t>
      </w:r>
      <w:r w:rsidR="00132894">
        <w:rPr>
          <w:sz w:val="28"/>
          <w:szCs w:val="28"/>
        </w:rPr>
        <w:t> </w:t>
      </w:r>
      <w:r w:rsidRPr="000C6E6F">
        <w:rPr>
          <w:sz w:val="28"/>
          <w:szCs w:val="28"/>
        </w:rPr>
        <w:t xml:space="preserve">предъявлении другой переписчик не будет вновь их опрашивать. </w:t>
      </w:r>
    </w:p>
    <w:p w:rsidR="000A7744" w:rsidRPr="000C6E6F" w:rsidRDefault="000A7744" w:rsidP="00FC0838">
      <w:pPr>
        <w:pStyle w:val="Iauiue2"/>
        <w:widowControl/>
        <w:suppressLineNumbers w:val="0"/>
        <w:rPr>
          <w:b/>
          <w:sz w:val="28"/>
          <w:szCs w:val="28"/>
        </w:rPr>
      </w:pPr>
      <w:r w:rsidRPr="000C6E6F">
        <w:rPr>
          <w:b/>
          <w:sz w:val="28"/>
          <w:szCs w:val="28"/>
        </w:rPr>
        <w:t>Обязаны ли опрашиваемые пустить переписчика в квартиру (в</w:t>
      </w:r>
      <w:r w:rsidR="00132894">
        <w:rPr>
          <w:b/>
          <w:sz w:val="28"/>
          <w:szCs w:val="28"/>
        </w:rPr>
        <w:t> </w:t>
      </w:r>
      <w:r w:rsidR="00FC0838">
        <w:rPr>
          <w:b/>
          <w:sz w:val="28"/>
          <w:szCs w:val="28"/>
        </w:rPr>
        <w:t>дом)?</w:t>
      </w:r>
      <w:r w:rsidRPr="000C6E6F">
        <w:rPr>
          <w:b/>
          <w:sz w:val="28"/>
          <w:szCs w:val="28"/>
        </w:rPr>
        <w:t xml:space="preserve"> </w:t>
      </w:r>
    </w:p>
    <w:p w:rsidR="000A7744" w:rsidRPr="000C6E6F" w:rsidRDefault="000A7744" w:rsidP="00FC0838">
      <w:pPr>
        <w:pStyle w:val="Iauiue2"/>
        <w:numPr>
          <w:ilvl w:val="12"/>
          <w:numId w:val="0"/>
        </w:numPr>
        <w:suppressLineNumbers w:val="0"/>
        <w:ind w:right="-2" w:firstLine="709"/>
        <w:rPr>
          <w:sz w:val="28"/>
          <w:szCs w:val="28"/>
        </w:rPr>
      </w:pPr>
      <w:r w:rsidRPr="000C6E6F">
        <w:rPr>
          <w:sz w:val="28"/>
          <w:szCs w:val="28"/>
        </w:rPr>
        <w:t>Нет, если опрашиваемый не пожелает впустить переписчика в квартиру или</w:t>
      </w:r>
      <w:r w:rsidR="000C6E6F">
        <w:rPr>
          <w:sz w:val="28"/>
          <w:szCs w:val="28"/>
        </w:rPr>
        <w:t> </w:t>
      </w:r>
      <w:r w:rsidRPr="000C6E6F">
        <w:rPr>
          <w:sz w:val="28"/>
          <w:szCs w:val="28"/>
        </w:rPr>
        <w:t>в</w:t>
      </w:r>
      <w:r w:rsidR="000C6E6F">
        <w:rPr>
          <w:sz w:val="28"/>
          <w:szCs w:val="28"/>
        </w:rPr>
        <w:t> </w:t>
      </w:r>
      <w:r w:rsidRPr="000C6E6F">
        <w:rPr>
          <w:sz w:val="28"/>
          <w:szCs w:val="28"/>
        </w:rPr>
        <w:t>дом, то</w:t>
      </w:r>
      <w:r w:rsidRPr="000C6E6F">
        <w:rPr>
          <w:sz w:val="28"/>
          <w:szCs w:val="28"/>
          <w:lang w:val="en-US"/>
        </w:rPr>
        <w:t> </w:t>
      </w:r>
      <w:r w:rsidRPr="000C6E6F">
        <w:rPr>
          <w:sz w:val="28"/>
          <w:szCs w:val="28"/>
        </w:rPr>
        <w:t>он</w:t>
      </w:r>
      <w:r w:rsidRPr="000C6E6F">
        <w:rPr>
          <w:sz w:val="28"/>
          <w:szCs w:val="28"/>
          <w:lang w:val="en-US"/>
        </w:rPr>
        <w:t> </w:t>
      </w:r>
      <w:r w:rsidRPr="000C6E6F">
        <w:rPr>
          <w:sz w:val="28"/>
          <w:szCs w:val="28"/>
        </w:rPr>
        <w:t>может выйти для общения с переписчиком на лестничную клетку или во двор частного дома, а также прийти для прохождения переписи на</w:t>
      </w:r>
      <w:r w:rsidR="000C6E6F">
        <w:rPr>
          <w:sz w:val="28"/>
          <w:szCs w:val="28"/>
        </w:rPr>
        <w:t> </w:t>
      </w:r>
      <w:r w:rsidRPr="000C6E6F">
        <w:rPr>
          <w:sz w:val="28"/>
          <w:szCs w:val="28"/>
        </w:rPr>
        <w:t>стационарный участок.</w:t>
      </w:r>
    </w:p>
    <w:p w:rsidR="000A7744" w:rsidRPr="000C6E6F" w:rsidRDefault="000A7744" w:rsidP="00CC4263">
      <w:pPr>
        <w:pStyle w:val="Iauiue2"/>
        <w:keepNext/>
        <w:widowControl/>
        <w:suppressLineNumbers w:val="0"/>
        <w:spacing w:after="120" w:line="240" w:lineRule="auto"/>
        <w:rPr>
          <w:b/>
          <w:sz w:val="28"/>
          <w:szCs w:val="28"/>
        </w:rPr>
      </w:pPr>
      <w:r w:rsidRPr="000C6E6F">
        <w:rPr>
          <w:b/>
          <w:sz w:val="28"/>
          <w:szCs w:val="28"/>
        </w:rPr>
        <w:t>Будут ли граждане нести ответственность за отказ от участия в</w:t>
      </w:r>
      <w:r w:rsidR="000C6E6F">
        <w:rPr>
          <w:b/>
          <w:sz w:val="28"/>
          <w:szCs w:val="28"/>
        </w:rPr>
        <w:t> </w:t>
      </w:r>
      <w:r w:rsidR="00FC0838">
        <w:rPr>
          <w:b/>
          <w:sz w:val="28"/>
          <w:szCs w:val="28"/>
        </w:rPr>
        <w:t>переписи?</w:t>
      </w:r>
    </w:p>
    <w:p w:rsidR="000A7744" w:rsidRPr="000C6E6F" w:rsidRDefault="000A7744" w:rsidP="00FC0838">
      <w:pPr>
        <w:pStyle w:val="Iauiue2"/>
        <w:numPr>
          <w:ilvl w:val="12"/>
          <w:numId w:val="0"/>
        </w:numPr>
        <w:suppressLineNumbers w:val="0"/>
        <w:ind w:right="-2" w:firstLine="709"/>
        <w:rPr>
          <w:sz w:val="28"/>
          <w:szCs w:val="28"/>
        </w:rPr>
      </w:pPr>
      <w:r w:rsidRPr="000C6E6F">
        <w:rPr>
          <w:sz w:val="28"/>
          <w:szCs w:val="28"/>
        </w:rPr>
        <w:t xml:space="preserve">В соответствии с законодательством, участие во Всероссийской переписи </w:t>
      </w:r>
      <w:r w:rsidRPr="000C6E6F">
        <w:rPr>
          <w:sz w:val="28"/>
          <w:szCs w:val="28"/>
        </w:rPr>
        <w:lastRenderedPageBreak/>
        <w:t xml:space="preserve">населения является общественной обязанностью человека и гражданина. Никаких санкций к уклонившимся от участия в переписи гражданам применяться не будет. </w:t>
      </w:r>
    </w:p>
    <w:p w:rsidR="000A7744" w:rsidRPr="000C6E6F" w:rsidRDefault="00FC0838" w:rsidP="00484AAD">
      <w:pPr>
        <w:pStyle w:val="Iauiue2"/>
        <w:numPr>
          <w:ilvl w:val="12"/>
          <w:numId w:val="0"/>
        </w:numPr>
        <w:suppressLineNumbers w:val="0"/>
        <w:ind w:firstLine="709"/>
        <w:rPr>
          <w:sz w:val="28"/>
          <w:szCs w:val="28"/>
        </w:rPr>
      </w:pPr>
      <w:r>
        <w:rPr>
          <w:sz w:val="28"/>
          <w:szCs w:val="28"/>
        </w:rPr>
        <w:t>Между тем</w:t>
      </w:r>
      <w:r w:rsidR="000A7744" w:rsidRPr="000C6E6F">
        <w:rPr>
          <w:sz w:val="28"/>
          <w:szCs w:val="28"/>
        </w:rPr>
        <w:t xml:space="preserve"> в США, Великобритании и Чехии в соответствии с местным законодательством за подобный отказ предусмотрены солидные штрафы. В</w:t>
      </w:r>
      <w:r w:rsidR="00132894">
        <w:rPr>
          <w:sz w:val="28"/>
          <w:szCs w:val="28"/>
        </w:rPr>
        <w:t> </w:t>
      </w:r>
      <w:r w:rsidR="000A7744" w:rsidRPr="000C6E6F">
        <w:rPr>
          <w:sz w:val="28"/>
          <w:szCs w:val="28"/>
        </w:rPr>
        <w:t>Турции в день переписи всем жителям страны запрещается выходить из</w:t>
      </w:r>
      <w:r w:rsidR="000A7744" w:rsidRPr="000C6E6F">
        <w:rPr>
          <w:sz w:val="28"/>
          <w:szCs w:val="28"/>
          <w:lang w:val="en-US"/>
        </w:rPr>
        <w:t> </w:t>
      </w:r>
      <w:r>
        <w:rPr>
          <w:sz w:val="28"/>
          <w:szCs w:val="28"/>
        </w:rPr>
        <w:t xml:space="preserve">  дома </w:t>
      </w:r>
      <w:r w:rsidR="000A7744" w:rsidRPr="000C6E6F">
        <w:rPr>
          <w:sz w:val="28"/>
          <w:szCs w:val="28"/>
        </w:rPr>
        <w:t>–  с тем чтобы они дожидались своего переписчика. Боливийские власти пошли еще дальше. В этой латиноамериканской стране закрывают границы, отменяют движение поездов и</w:t>
      </w:r>
      <w:r w:rsidR="000A7744" w:rsidRPr="000C6E6F">
        <w:rPr>
          <w:sz w:val="28"/>
          <w:szCs w:val="28"/>
          <w:lang w:val="en-US"/>
        </w:rPr>
        <w:t> </w:t>
      </w:r>
      <w:r w:rsidR="000A7744" w:rsidRPr="000C6E6F">
        <w:rPr>
          <w:sz w:val="28"/>
          <w:szCs w:val="28"/>
        </w:rPr>
        <w:t>общественного транспорта в городах, а</w:t>
      </w:r>
      <w:r>
        <w:rPr>
          <w:sz w:val="28"/>
          <w:szCs w:val="28"/>
        </w:rPr>
        <w:t> </w:t>
      </w:r>
      <w:r w:rsidR="000A7744" w:rsidRPr="000C6E6F">
        <w:rPr>
          <w:sz w:val="28"/>
          <w:szCs w:val="28"/>
        </w:rPr>
        <w:t>жителям приказывают не покидать дома. Все дело в</w:t>
      </w:r>
      <w:r w:rsidR="000A7744" w:rsidRPr="000C6E6F">
        <w:rPr>
          <w:sz w:val="28"/>
          <w:szCs w:val="28"/>
          <w:lang w:val="en-US"/>
        </w:rPr>
        <w:t> </w:t>
      </w:r>
      <w:r w:rsidR="000A7744" w:rsidRPr="000C6E6F">
        <w:rPr>
          <w:sz w:val="28"/>
          <w:szCs w:val="28"/>
        </w:rPr>
        <w:t>том, что большая часть боливийцев заняты в так называемой неформальной экономике и</w:t>
      </w:r>
      <w:r w:rsidR="000A7744" w:rsidRPr="000C6E6F">
        <w:rPr>
          <w:sz w:val="28"/>
          <w:szCs w:val="28"/>
          <w:lang w:val="en-US"/>
        </w:rPr>
        <w:t> </w:t>
      </w:r>
      <w:r w:rsidR="000A7744" w:rsidRPr="000C6E6F">
        <w:rPr>
          <w:sz w:val="28"/>
          <w:szCs w:val="28"/>
        </w:rPr>
        <w:t>не</w:t>
      </w:r>
      <w:r w:rsidR="000A7744" w:rsidRPr="000C6E6F">
        <w:rPr>
          <w:sz w:val="28"/>
          <w:szCs w:val="28"/>
          <w:lang w:val="en-US"/>
        </w:rPr>
        <w:t> </w:t>
      </w:r>
      <w:r w:rsidR="000A7744" w:rsidRPr="000C6E6F">
        <w:rPr>
          <w:sz w:val="28"/>
          <w:szCs w:val="28"/>
        </w:rPr>
        <w:t>платят налогов, поэтому власти опасаются не собрать достоверных и полных данных о</w:t>
      </w:r>
      <w:r w:rsidR="000A7744" w:rsidRPr="000C6E6F">
        <w:rPr>
          <w:sz w:val="28"/>
          <w:szCs w:val="28"/>
          <w:lang w:val="en-US"/>
        </w:rPr>
        <w:t> </w:t>
      </w:r>
      <w:r w:rsidR="000A7744" w:rsidRPr="000C6E6F">
        <w:rPr>
          <w:sz w:val="28"/>
          <w:szCs w:val="28"/>
        </w:rPr>
        <w:t>социально-экономическом положении населения. В</w:t>
      </w:r>
      <w:r w:rsidR="000C6E6F">
        <w:rPr>
          <w:sz w:val="28"/>
          <w:szCs w:val="28"/>
        </w:rPr>
        <w:t> </w:t>
      </w:r>
      <w:r w:rsidR="000A7744" w:rsidRPr="000C6E6F">
        <w:rPr>
          <w:sz w:val="28"/>
          <w:szCs w:val="28"/>
        </w:rPr>
        <w:t>Аргентине и Чили законом предписывается в день переписи наглухо закрыть двери всех увеселительных заведений, магазинов, ресторанов и</w:t>
      </w:r>
      <w:r w:rsidR="000A7744" w:rsidRPr="000C6E6F">
        <w:rPr>
          <w:sz w:val="28"/>
          <w:szCs w:val="28"/>
          <w:lang w:val="en-US"/>
        </w:rPr>
        <w:t> </w:t>
      </w:r>
      <w:r w:rsidR="000A7744" w:rsidRPr="000C6E6F">
        <w:rPr>
          <w:sz w:val="28"/>
          <w:szCs w:val="28"/>
        </w:rPr>
        <w:t xml:space="preserve">предприятий сферы услуг. </w:t>
      </w:r>
    </w:p>
    <w:p w:rsidR="000A7744" w:rsidRPr="000C6E6F" w:rsidRDefault="000A7744" w:rsidP="00484AAD">
      <w:pPr>
        <w:pStyle w:val="Iauiue2"/>
        <w:numPr>
          <w:ilvl w:val="12"/>
          <w:numId w:val="0"/>
        </w:numPr>
        <w:suppressLineNumbers w:val="0"/>
        <w:ind w:right="-2" w:firstLine="709"/>
        <w:rPr>
          <w:sz w:val="28"/>
          <w:szCs w:val="28"/>
        </w:rPr>
      </w:pPr>
      <w:r w:rsidRPr="000C6E6F">
        <w:rPr>
          <w:sz w:val="28"/>
          <w:szCs w:val="28"/>
        </w:rPr>
        <w:t>В России единственный аргумент в пользу участия в переписи – это</w:t>
      </w:r>
      <w:r w:rsidR="00132894">
        <w:rPr>
          <w:sz w:val="28"/>
          <w:szCs w:val="28"/>
        </w:rPr>
        <w:t> </w:t>
      </w:r>
      <w:r w:rsidRPr="000C6E6F">
        <w:rPr>
          <w:sz w:val="28"/>
          <w:szCs w:val="28"/>
        </w:rPr>
        <w:t>понимание человеком того, что он – часть общества, которое нуждается в</w:t>
      </w:r>
      <w:r w:rsidR="005362E8">
        <w:rPr>
          <w:sz w:val="28"/>
          <w:szCs w:val="28"/>
        </w:rPr>
        <w:t> </w:t>
      </w:r>
      <w:r w:rsidRPr="000C6E6F">
        <w:rPr>
          <w:sz w:val="28"/>
          <w:szCs w:val="28"/>
        </w:rPr>
        <w:t>информации о самом себе.</w:t>
      </w:r>
    </w:p>
    <w:p w:rsidR="000A7744" w:rsidRPr="000C6E6F" w:rsidRDefault="000A7744" w:rsidP="00FC0838">
      <w:pPr>
        <w:pStyle w:val="Iauiue2"/>
        <w:numPr>
          <w:ilvl w:val="12"/>
          <w:numId w:val="0"/>
        </w:numPr>
        <w:suppressLineNumbers w:val="0"/>
        <w:ind w:right="-2" w:firstLine="709"/>
        <w:rPr>
          <w:sz w:val="28"/>
          <w:szCs w:val="28"/>
        </w:rPr>
      </w:pPr>
      <w:r w:rsidRPr="000C6E6F">
        <w:rPr>
          <w:sz w:val="28"/>
          <w:szCs w:val="28"/>
        </w:rPr>
        <w:t xml:space="preserve">Кроме того, законодатели считают, что доверие к населению дает возможность получить правдивые ответы. </w:t>
      </w:r>
    </w:p>
    <w:p w:rsidR="000A7744" w:rsidRPr="00371B6C" w:rsidRDefault="000A7744" w:rsidP="00FC0838">
      <w:pPr>
        <w:pStyle w:val="Iauiue2"/>
        <w:keepNext/>
        <w:widowControl/>
        <w:suppressLineNumbers w:val="0"/>
        <w:rPr>
          <w:b/>
          <w:sz w:val="28"/>
          <w:szCs w:val="28"/>
        </w:rPr>
      </w:pPr>
      <w:r w:rsidRPr="00371B6C">
        <w:rPr>
          <w:b/>
          <w:sz w:val="28"/>
          <w:szCs w:val="28"/>
        </w:rPr>
        <w:t>Можно ли не отвечать на какие-</w:t>
      </w:r>
      <w:r w:rsidR="00FC0838">
        <w:rPr>
          <w:b/>
          <w:sz w:val="28"/>
          <w:szCs w:val="28"/>
        </w:rPr>
        <w:t>либо вопросы переписного листа?</w:t>
      </w:r>
      <w:r w:rsidRPr="00371B6C">
        <w:rPr>
          <w:b/>
          <w:sz w:val="28"/>
          <w:szCs w:val="28"/>
        </w:rPr>
        <w:t xml:space="preserve"> </w:t>
      </w:r>
    </w:p>
    <w:p w:rsidR="000A7744" w:rsidRPr="00371B6C" w:rsidRDefault="000A7744" w:rsidP="00FC0838">
      <w:pPr>
        <w:pStyle w:val="Iauiue2"/>
        <w:numPr>
          <w:ilvl w:val="12"/>
          <w:numId w:val="0"/>
        </w:numPr>
        <w:suppressLineNumbers w:val="0"/>
        <w:ind w:firstLine="709"/>
        <w:rPr>
          <w:sz w:val="28"/>
          <w:szCs w:val="28"/>
        </w:rPr>
      </w:pPr>
      <w:r w:rsidRPr="00484AAD">
        <w:rPr>
          <w:sz w:val="28"/>
          <w:szCs w:val="28"/>
        </w:rPr>
        <w:t>Программа переписи населения предполагает получение итогов по всем вопросам переписного листа как в масштабе всей страны, так и конкретного населенного пункта, где Вы проживаете. Не ответив на часть вопросов</w:t>
      </w:r>
      <w:r w:rsidR="00D463F6" w:rsidRPr="00484AAD">
        <w:rPr>
          <w:sz w:val="28"/>
          <w:szCs w:val="28"/>
        </w:rPr>
        <w:t>,</w:t>
      </w:r>
      <w:r w:rsidR="00D54CE4" w:rsidRPr="00484AAD">
        <w:rPr>
          <w:sz w:val="28"/>
          <w:szCs w:val="28"/>
        </w:rPr>
        <w:t xml:space="preserve"> </w:t>
      </w:r>
      <w:r w:rsidR="00D463F6" w:rsidRPr="00484AAD">
        <w:rPr>
          <w:sz w:val="28"/>
          <w:szCs w:val="28"/>
        </w:rPr>
        <w:t>каждый</w:t>
      </w:r>
      <w:r w:rsidRPr="00484AAD">
        <w:rPr>
          <w:sz w:val="28"/>
          <w:szCs w:val="28"/>
        </w:rPr>
        <w:t xml:space="preserve"> будет способствовать получению</w:t>
      </w:r>
      <w:r w:rsidR="00D54CE4" w:rsidRPr="00484AAD">
        <w:rPr>
          <w:sz w:val="28"/>
          <w:szCs w:val="28"/>
        </w:rPr>
        <w:t xml:space="preserve"> неполной, неточной информации</w:t>
      </w:r>
      <w:r w:rsidR="00D463F6" w:rsidRPr="00484AAD">
        <w:rPr>
          <w:sz w:val="28"/>
          <w:szCs w:val="28"/>
        </w:rPr>
        <w:t xml:space="preserve"> обо всех</w:t>
      </w:r>
      <w:r w:rsidRPr="00484AAD">
        <w:rPr>
          <w:sz w:val="28"/>
          <w:szCs w:val="28"/>
        </w:rPr>
        <w:t>. Отсутствие данных по людям определенного возраста или социального положения исказит общую структуру данной групп</w:t>
      </w:r>
      <w:r w:rsidR="00D463F6" w:rsidRPr="00484AAD">
        <w:rPr>
          <w:sz w:val="28"/>
          <w:szCs w:val="28"/>
        </w:rPr>
        <w:t>ы</w:t>
      </w:r>
      <w:r w:rsidRPr="00484AAD">
        <w:rPr>
          <w:sz w:val="28"/>
          <w:szCs w:val="28"/>
        </w:rPr>
        <w:t xml:space="preserve"> населения,</w:t>
      </w:r>
      <w:r w:rsidR="00D463F6" w:rsidRPr="00484AAD">
        <w:rPr>
          <w:sz w:val="28"/>
          <w:szCs w:val="28"/>
        </w:rPr>
        <w:t xml:space="preserve"> </w:t>
      </w:r>
      <w:r w:rsidRPr="00484AAD">
        <w:rPr>
          <w:sz w:val="28"/>
          <w:szCs w:val="28"/>
        </w:rPr>
        <w:t>данно</w:t>
      </w:r>
      <w:r w:rsidR="00D463F6" w:rsidRPr="00484AAD">
        <w:rPr>
          <w:sz w:val="28"/>
          <w:szCs w:val="28"/>
        </w:rPr>
        <w:t>го</w:t>
      </w:r>
      <w:r w:rsidRPr="00484AAD">
        <w:rPr>
          <w:sz w:val="28"/>
          <w:szCs w:val="28"/>
        </w:rPr>
        <w:t xml:space="preserve"> поколени</w:t>
      </w:r>
      <w:r w:rsidR="00D463F6" w:rsidRPr="00484AAD">
        <w:rPr>
          <w:sz w:val="28"/>
          <w:szCs w:val="28"/>
        </w:rPr>
        <w:t>я</w:t>
      </w:r>
      <w:r w:rsidRPr="00484AAD">
        <w:rPr>
          <w:sz w:val="28"/>
          <w:szCs w:val="28"/>
        </w:rPr>
        <w:t xml:space="preserve"> – соответственно в</w:t>
      </w:r>
      <w:r w:rsidR="00062E5B" w:rsidRPr="00484AAD">
        <w:rPr>
          <w:sz w:val="28"/>
          <w:szCs w:val="28"/>
          <w:lang w:val="en-US"/>
        </w:rPr>
        <w:t> </w:t>
      </w:r>
      <w:r w:rsidRPr="00484AAD">
        <w:rPr>
          <w:sz w:val="28"/>
          <w:szCs w:val="28"/>
        </w:rPr>
        <w:t>общих итогах переписи информации о Вас и</w:t>
      </w:r>
      <w:r w:rsidR="00132894" w:rsidRPr="00484AAD">
        <w:rPr>
          <w:sz w:val="28"/>
          <w:szCs w:val="28"/>
        </w:rPr>
        <w:t> </w:t>
      </w:r>
      <w:r w:rsidRPr="00484AAD">
        <w:rPr>
          <w:sz w:val="28"/>
          <w:szCs w:val="28"/>
        </w:rPr>
        <w:t>таких, как</w:t>
      </w:r>
      <w:r w:rsidR="005362E8" w:rsidRPr="00484AAD">
        <w:rPr>
          <w:sz w:val="28"/>
          <w:szCs w:val="28"/>
        </w:rPr>
        <w:t> </w:t>
      </w:r>
      <w:r w:rsidRPr="00484AAD">
        <w:rPr>
          <w:sz w:val="28"/>
          <w:szCs w:val="28"/>
        </w:rPr>
        <w:t>Вы</w:t>
      </w:r>
      <w:r w:rsidR="005362E8" w:rsidRPr="00484AAD">
        <w:rPr>
          <w:sz w:val="28"/>
          <w:szCs w:val="28"/>
        </w:rPr>
        <w:t> </w:t>
      </w:r>
      <w:r w:rsidRPr="00484AAD">
        <w:rPr>
          <w:sz w:val="28"/>
          <w:szCs w:val="28"/>
        </w:rPr>
        <w:t>не</w:t>
      </w:r>
      <w:r w:rsidR="005362E8" w:rsidRPr="00484AAD">
        <w:rPr>
          <w:sz w:val="28"/>
          <w:szCs w:val="28"/>
        </w:rPr>
        <w:t> </w:t>
      </w:r>
      <w:r w:rsidRPr="00484AAD">
        <w:rPr>
          <w:sz w:val="28"/>
          <w:szCs w:val="28"/>
        </w:rPr>
        <w:t>будет.</w:t>
      </w:r>
      <w:r w:rsidRPr="00371B6C">
        <w:rPr>
          <w:sz w:val="28"/>
          <w:szCs w:val="28"/>
        </w:rPr>
        <w:t xml:space="preserve"> </w:t>
      </w:r>
    </w:p>
    <w:p w:rsidR="000A7744" w:rsidRPr="00371B6C" w:rsidRDefault="00FC0838" w:rsidP="00FC0838">
      <w:pPr>
        <w:pStyle w:val="Iauiue2"/>
        <w:numPr>
          <w:ilvl w:val="12"/>
          <w:numId w:val="0"/>
        </w:numPr>
        <w:suppressLineNumbers w:val="0"/>
        <w:ind w:right="-2" w:firstLine="709"/>
        <w:rPr>
          <w:sz w:val="28"/>
          <w:szCs w:val="28"/>
        </w:rPr>
      </w:pPr>
      <w:r>
        <w:rPr>
          <w:sz w:val="28"/>
          <w:szCs w:val="28"/>
        </w:rPr>
        <w:t>Тем не менее</w:t>
      </w:r>
      <w:r w:rsidR="000A7744" w:rsidRPr="00371B6C">
        <w:rPr>
          <w:sz w:val="28"/>
          <w:szCs w:val="28"/>
        </w:rPr>
        <w:t xml:space="preserve"> следует знать, что в случае, если Вы не ответите на какой-то </w:t>
      </w:r>
      <w:r w:rsidR="000A7744" w:rsidRPr="00371B6C">
        <w:rPr>
          <w:sz w:val="28"/>
          <w:szCs w:val="28"/>
        </w:rPr>
        <w:lastRenderedPageBreak/>
        <w:t xml:space="preserve">вопрос, никакие санкции к Вам применяться не будут. </w:t>
      </w:r>
    </w:p>
    <w:p w:rsidR="000A7744" w:rsidRPr="00371B6C" w:rsidRDefault="000A7744" w:rsidP="00FC0838">
      <w:pPr>
        <w:pStyle w:val="Iauiue2"/>
        <w:widowControl/>
        <w:suppressLineNumbers w:val="0"/>
        <w:rPr>
          <w:b/>
          <w:sz w:val="28"/>
          <w:szCs w:val="28"/>
        </w:rPr>
      </w:pPr>
      <w:r w:rsidRPr="00371B6C">
        <w:rPr>
          <w:b/>
          <w:sz w:val="28"/>
          <w:szCs w:val="28"/>
        </w:rPr>
        <w:t xml:space="preserve">«Я отказываюсь отвечать на вопрос о своем состоянии в браке» </w:t>
      </w:r>
    </w:p>
    <w:p w:rsidR="000A7744" w:rsidRPr="00371B6C" w:rsidRDefault="000A7744" w:rsidP="00FC0838">
      <w:pPr>
        <w:pStyle w:val="Iauiue2"/>
        <w:numPr>
          <w:ilvl w:val="12"/>
          <w:numId w:val="0"/>
        </w:numPr>
        <w:suppressLineNumbers w:val="0"/>
        <w:ind w:right="-2" w:firstLine="709"/>
        <w:rPr>
          <w:sz w:val="28"/>
          <w:szCs w:val="28"/>
        </w:rPr>
      </w:pPr>
      <w:r w:rsidRPr="00371B6C">
        <w:rPr>
          <w:sz w:val="28"/>
          <w:szCs w:val="28"/>
        </w:rPr>
        <w:t>Данные, которые Вы предоставляете, используются только для</w:t>
      </w:r>
      <w:r w:rsidR="00371B6C" w:rsidRPr="00371B6C">
        <w:rPr>
          <w:sz w:val="28"/>
          <w:szCs w:val="28"/>
        </w:rPr>
        <w:t> </w:t>
      </w:r>
      <w:r w:rsidRPr="00371B6C">
        <w:rPr>
          <w:sz w:val="28"/>
          <w:szCs w:val="28"/>
        </w:rPr>
        <w:t>статистических целей. Росстат интересуете не Вы конкретно, а общая картина того, как живут люди. Сообщение этой информации Вам ничем не</w:t>
      </w:r>
      <w:r w:rsidR="00D76624">
        <w:rPr>
          <w:sz w:val="28"/>
          <w:szCs w:val="28"/>
        </w:rPr>
        <w:t> </w:t>
      </w:r>
      <w:r w:rsidRPr="00371B6C">
        <w:rPr>
          <w:sz w:val="28"/>
          <w:szCs w:val="28"/>
        </w:rPr>
        <w:t>угрожает.</w:t>
      </w:r>
    </w:p>
    <w:p w:rsidR="000A7744" w:rsidRPr="00371B6C" w:rsidRDefault="000A7744" w:rsidP="00CC4263">
      <w:pPr>
        <w:pStyle w:val="Iauiue2"/>
        <w:widowControl/>
        <w:suppressLineNumbers w:val="0"/>
        <w:spacing w:after="120" w:line="240" w:lineRule="auto"/>
        <w:rPr>
          <w:b/>
          <w:sz w:val="28"/>
          <w:szCs w:val="28"/>
        </w:rPr>
      </w:pPr>
      <w:r w:rsidRPr="00371B6C">
        <w:rPr>
          <w:b/>
          <w:sz w:val="28"/>
          <w:szCs w:val="28"/>
        </w:rPr>
        <w:t>«Я не хочу давать информацию о своих источниках средств к</w:t>
      </w:r>
      <w:r w:rsidR="00371B6C">
        <w:rPr>
          <w:b/>
          <w:sz w:val="28"/>
          <w:szCs w:val="28"/>
        </w:rPr>
        <w:t> </w:t>
      </w:r>
      <w:r w:rsidRPr="00371B6C">
        <w:rPr>
          <w:b/>
          <w:sz w:val="28"/>
          <w:szCs w:val="28"/>
        </w:rPr>
        <w:t>существованию»</w:t>
      </w:r>
    </w:p>
    <w:p w:rsidR="000A7744" w:rsidRPr="00371B6C" w:rsidRDefault="000A7744" w:rsidP="00FC0838">
      <w:pPr>
        <w:pStyle w:val="Iauiue2"/>
        <w:numPr>
          <w:ilvl w:val="12"/>
          <w:numId w:val="0"/>
        </w:numPr>
        <w:suppressLineNumbers w:val="0"/>
        <w:ind w:right="-2" w:firstLine="709"/>
        <w:rPr>
          <w:sz w:val="28"/>
          <w:szCs w:val="28"/>
        </w:rPr>
      </w:pPr>
      <w:r w:rsidRPr="00371B6C">
        <w:rPr>
          <w:sz w:val="28"/>
          <w:szCs w:val="28"/>
        </w:rPr>
        <w:t>В переписных листах нет вопроса о размере дохода, а лишь источники средств к жизни из</w:t>
      </w:r>
      <w:r w:rsidR="00062E5B" w:rsidRPr="00371B6C">
        <w:rPr>
          <w:sz w:val="28"/>
          <w:szCs w:val="28"/>
          <w:lang w:val="en-US"/>
        </w:rPr>
        <w:t> </w:t>
      </w:r>
      <w:r w:rsidRPr="00371B6C">
        <w:rPr>
          <w:sz w:val="28"/>
          <w:szCs w:val="28"/>
        </w:rPr>
        <w:t>числа перечисленных. Эти данные в обобщенном виде позволят</w:t>
      </w:r>
      <w:r w:rsidRPr="002347E0">
        <w:rPr>
          <w:i/>
          <w:sz w:val="28"/>
          <w:szCs w:val="28"/>
        </w:rPr>
        <w:t xml:space="preserve"> </w:t>
      </w:r>
      <w:r w:rsidRPr="00371B6C">
        <w:rPr>
          <w:sz w:val="28"/>
          <w:szCs w:val="28"/>
        </w:rPr>
        <w:t>получить картину экономической структуры населения – какова доля пенсионеров в</w:t>
      </w:r>
      <w:r w:rsidR="00371B6C">
        <w:rPr>
          <w:sz w:val="28"/>
          <w:szCs w:val="28"/>
        </w:rPr>
        <w:t> </w:t>
      </w:r>
      <w:r w:rsidRPr="00371B6C">
        <w:rPr>
          <w:sz w:val="28"/>
          <w:szCs w:val="28"/>
        </w:rPr>
        <w:t>каждой возрастной группе, домохозяек, людей, живущих на</w:t>
      </w:r>
      <w:r w:rsidR="00132894">
        <w:rPr>
          <w:sz w:val="28"/>
          <w:szCs w:val="28"/>
        </w:rPr>
        <w:t> </w:t>
      </w:r>
      <w:r w:rsidRPr="00371B6C">
        <w:rPr>
          <w:sz w:val="28"/>
          <w:szCs w:val="28"/>
        </w:rPr>
        <w:t>пособия и</w:t>
      </w:r>
      <w:r w:rsidR="00371B6C">
        <w:rPr>
          <w:sz w:val="28"/>
          <w:szCs w:val="28"/>
        </w:rPr>
        <w:t> </w:t>
      </w:r>
      <w:r w:rsidRPr="00371B6C">
        <w:rPr>
          <w:sz w:val="28"/>
          <w:szCs w:val="28"/>
        </w:rPr>
        <w:t>тому</w:t>
      </w:r>
      <w:r w:rsidR="00371B6C">
        <w:rPr>
          <w:sz w:val="28"/>
          <w:szCs w:val="28"/>
        </w:rPr>
        <w:t> </w:t>
      </w:r>
      <w:r w:rsidRPr="00371B6C">
        <w:rPr>
          <w:sz w:val="28"/>
          <w:szCs w:val="28"/>
        </w:rPr>
        <w:t>подобных.</w:t>
      </w:r>
    </w:p>
    <w:p w:rsidR="000A7744" w:rsidRPr="00371B6C" w:rsidRDefault="000A7744" w:rsidP="00CC4263">
      <w:pPr>
        <w:pStyle w:val="Iauiue2"/>
        <w:widowControl/>
        <w:suppressLineNumbers w:val="0"/>
        <w:spacing w:after="120" w:line="240" w:lineRule="auto"/>
        <w:rPr>
          <w:b/>
          <w:sz w:val="28"/>
          <w:szCs w:val="28"/>
        </w:rPr>
      </w:pPr>
      <w:r w:rsidRPr="00371B6C">
        <w:rPr>
          <w:b/>
          <w:sz w:val="28"/>
          <w:szCs w:val="28"/>
        </w:rPr>
        <w:t>Как узнать, правдиво ли ответил опрашиваемы</w:t>
      </w:r>
      <w:r w:rsidR="00FC0838">
        <w:rPr>
          <w:b/>
          <w:sz w:val="28"/>
          <w:szCs w:val="28"/>
        </w:rPr>
        <w:t>й на вопросы переписного листа</w:t>
      </w:r>
    </w:p>
    <w:p w:rsidR="000A7744" w:rsidRPr="00371B6C" w:rsidRDefault="000A7744" w:rsidP="00FC0838">
      <w:pPr>
        <w:pStyle w:val="Iauiue2"/>
        <w:numPr>
          <w:ilvl w:val="12"/>
          <w:numId w:val="0"/>
        </w:numPr>
        <w:suppressLineNumbers w:val="0"/>
        <w:ind w:right="-2" w:firstLine="709"/>
        <w:rPr>
          <w:sz w:val="28"/>
          <w:szCs w:val="28"/>
        </w:rPr>
      </w:pPr>
      <w:r w:rsidRPr="00371B6C">
        <w:rPr>
          <w:sz w:val="28"/>
          <w:szCs w:val="28"/>
        </w:rPr>
        <w:t>Принцип мировых переписей – доверие населению. Никаких документов, подтверждающих правдивость Ваших ответов, переписчик требовать не будет и</w:t>
      </w:r>
      <w:r w:rsidR="00371B6C">
        <w:rPr>
          <w:sz w:val="28"/>
          <w:szCs w:val="28"/>
        </w:rPr>
        <w:t> </w:t>
      </w:r>
      <w:r w:rsidRPr="00371B6C">
        <w:rPr>
          <w:sz w:val="28"/>
          <w:szCs w:val="28"/>
        </w:rPr>
        <w:t xml:space="preserve">запишет их в переписные листы с Ваших слов. Как показывает мировая практика, человеку легче и проще сообщить достоверные сведения, нежели специально что-то выдумать. Доля «шутников», как правило, незначительна и не влияет на качество результатов переписи. </w:t>
      </w:r>
    </w:p>
    <w:p w:rsidR="000A7744" w:rsidRPr="00371B6C" w:rsidRDefault="000A7744" w:rsidP="00CC4263">
      <w:pPr>
        <w:pStyle w:val="Iauiue2"/>
        <w:widowControl/>
        <w:suppressLineNumbers w:val="0"/>
        <w:spacing w:after="120" w:line="240" w:lineRule="auto"/>
        <w:rPr>
          <w:b/>
          <w:sz w:val="28"/>
          <w:szCs w:val="28"/>
        </w:rPr>
      </w:pPr>
      <w:r w:rsidRPr="00371B6C">
        <w:rPr>
          <w:b/>
          <w:sz w:val="28"/>
          <w:szCs w:val="28"/>
        </w:rPr>
        <w:t>Будут ли граждане нести ответственность з</w:t>
      </w:r>
      <w:r w:rsidR="00FC0838">
        <w:rPr>
          <w:b/>
          <w:sz w:val="28"/>
          <w:szCs w:val="28"/>
        </w:rPr>
        <w:t>а предоставление ложных данных?</w:t>
      </w:r>
    </w:p>
    <w:p w:rsidR="000A7744" w:rsidRPr="00371B6C" w:rsidRDefault="000A7744" w:rsidP="00FC0838">
      <w:pPr>
        <w:pStyle w:val="Iauiue2"/>
        <w:numPr>
          <w:ilvl w:val="12"/>
          <w:numId w:val="0"/>
        </w:numPr>
        <w:suppressLineNumbers w:val="0"/>
        <w:ind w:right="-2" w:firstLine="709"/>
        <w:rPr>
          <w:sz w:val="28"/>
          <w:szCs w:val="28"/>
        </w:rPr>
      </w:pPr>
      <w:r w:rsidRPr="00371B6C">
        <w:rPr>
          <w:sz w:val="28"/>
          <w:szCs w:val="28"/>
        </w:rPr>
        <w:t>Нет, не будут. Ответы на вопросы переписного листа будут фиксироваться только со</w:t>
      </w:r>
      <w:r w:rsidR="00062E5B" w:rsidRPr="00371B6C">
        <w:rPr>
          <w:sz w:val="28"/>
          <w:szCs w:val="28"/>
          <w:lang w:val="en-US"/>
        </w:rPr>
        <w:t> </w:t>
      </w:r>
      <w:r w:rsidRPr="00371B6C">
        <w:rPr>
          <w:sz w:val="28"/>
          <w:szCs w:val="28"/>
        </w:rPr>
        <w:t xml:space="preserve">слов опрашиваемого – это один из основных принципов переписей населения во всем мире. Никаких документов, подтверждающих сообщенную Вами информацию, предъявлять переписчику не нужно. </w:t>
      </w:r>
    </w:p>
    <w:p w:rsidR="00905114" w:rsidRPr="002347E0" w:rsidRDefault="000A7744" w:rsidP="000A7744">
      <w:pPr>
        <w:keepNext/>
        <w:ind w:left="709"/>
        <w:jc w:val="right"/>
        <w:outlineLvl w:val="0"/>
        <w:rPr>
          <w:sz w:val="28"/>
          <w:szCs w:val="28"/>
        </w:rPr>
      </w:pPr>
      <w:r w:rsidRPr="002347E0">
        <w:rPr>
          <w:sz w:val="28"/>
          <w:szCs w:val="28"/>
        </w:rPr>
        <w:br w:type="page"/>
      </w:r>
    </w:p>
    <w:tbl>
      <w:tblPr>
        <w:tblStyle w:val="af0"/>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9"/>
        <w:gridCol w:w="5649"/>
      </w:tblGrid>
      <w:tr w:rsidR="00905114" w:rsidTr="00905114">
        <w:tc>
          <w:tcPr>
            <w:tcW w:w="4537" w:type="dxa"/>
          </w:tcPr>
          <w:p w:rsidR="00905114" w:rsidRDefault="00905114" w:rsidP="00A37870">
            <w:pPr>
              <w:pStyle w:val="1"/>
              <w:keepNext w:val="0"/>
              <w:spacing w:before="0" w:after="0"/>
              <w:jc w:val="left"/>
              <w:outlineLvl w:val="0"/>
              <w:rPr>
                <w:bCs/>
                <w:caps/>
                <w:sz w:val="24"/>
                <w:szCs w:val="24"/>
              </w:rPr>
            </w:pPr>
          </w:p>
        </w:tc>
        <w:tc>
          <w:tcPr>
            <w:tcW w:w="5918" w:type="dxa"/>
          </w:tcPr>
          <w:p w:rsidR="00905114" w:rsidRPr="00905114" w:rsidRDefault="00905114" w:rsidP="00A37870">
            <w:pPr>
              <w:keepNext/>
              <w:jc w:val="center"/>
              <w:outlineLvl w:val="0"/>
              <w:rPr>
                <w:sz w:val="28"/>
                <w:szCs w:val="28"/>
              </w:rPr>
            </w:pPr>
            <w:r w:rsidRPr="00905114">
              <w:rPr>
                <w:sz w:val="28"/>
                <w:szCs w:val="28"/>
              </w:rPr>
              <w:t>Приложение № 1</w:t>
            </w:r>
          </w:p>
          <w:p w:rsidR="00905114" w:rsidRPr="00905114" w:rsidRDefault="00905114" w:rsidP="00A37870">
            <w:pPr>
              <w:keepNext/>
              <w:jc w:val="center"/>
              <w:outlineLvl w:val="0"/>
              <w:rPr>
                <w:sz w:val="28"/>
                <w:szCs w:val="28"/>
              </w:rPr>
            </w:pPr>
            <w:r w:rsidRPr="00905114">
              <w:rPr>
                <w:sz w:val="28"/>
                <w:szCs w:val="28"/>
              </w:rPr>
              <w:t>к Инструкции</w:t>
            </w:r>
          </w:p>
          <w:p w:rsidR="00905114" w:rsidRPr="00905114" w:rsidRDefault="00905114" w:rsidP="00A37870">
            <w:pPr>
              <w:keepNext/>
              <w:jc w:val="center"/>
              <w:outlineLvl w:val="0"/>
              <w:rPr>
                <w:sz w:val="28"/>
                <w:szCs w:val="28"/>
              </w:rPr>
            </w:pPr>
            <w:r w:rsidRPr="00905114">
              <w:rPr>
                <w:sz w:val="28"/>
                <w:szCs w:val="28"/>
              </w:rPr>
              <w:t>о порядке проведения Всероссийской</w:t>
            </w:r>
          </w:p>
          <w:p w:rsidR="00905114" w:rsidRPr="00905114" w:rsidRDefault="00905114" w:rsidP="00A37870">
            <w:pPr>
              <w:keepNext/>
              <w:jc w:val="center"/>
              <w:outlineLvl w:val="0"/>
              <w:rPr>
                <w:sz w:val="28"/>
                <w:szCs w:val="28"/>
              </w:rPr>
            </w:pPr>
            <w:r w:rsidRPr="00905114">
              <w:rPr>
                <w:sz w:val="28"/>
                <w:szCs w:val="28"/>
              </w:rPr>
              <w:t>переписи населения 2020 года</w:t>
            </w:r>
          </w:p>
          <w:p w:rsidR="00F43919" w:rsidRDefault="00905114" w:rsidP="00A37870">
            <w:pPr>
              <w:keepNext/>
              <w:jc w:val="center"/>
              <w:outlineLvl w:val="0"/>
              <w:rPr>
                <w:sz w:val="28"/>
                <w:szCs w:val="28"/>
              </w:rPr>
            </w:pPr>
            <w:r w:rsidRPr="00905114">
              <w:rPr>
                <w:sz w:val="28"/>
                <w:szCs w:val="28"/>
              </w:rPr>
              <w:t>и сбора сведений о населении,</w:t>
            </w:r>
            <w:r w:rsidRPr="00905114">
              <w:rPr>
                <w:sz w:val="28"/>
                <w:szCs w:val="28"/>
              </w:rPr>
              <w:br/>
              <w:t xml:space="preserve">утвержденной приказом Росстата </w:t>
            </w:r>
          </w:p>
          <w:p w:rsidR="00905114" w:rsidRPr="00905114" w:rsidRDefault="00905114" w:rsidP="00A37870">
            <w:pPr>
              <w:keepNext/>
              <w:jc w:val="center"/>
              <w:outlineLvl w:val="0"/>
              <w:rPr>
                <w:sz w:val="28"/>
                <w:szCs w:val="28"/>
              </w:rPr>
            </w:pPr>
            <w:r w:rsidRPr="00905114">
              <w:rPr>
                <w:sz w:val="28"/>
                <w:szCs w:val="28"/>
              </w:rPr>
              <w:t xml:space="preserve">от </w:t>
            </w:r>
            <w:r w:rsidR="00C140BC">
              <w:rPr>
                <w:sz w:val="28"/>
                <w:szCs w:val="28"/>
              </w:rPr>
              <w:t xml:space="preserve">17 сентября 2020 г. </w:t>
            </w:r>
            <w:r w:rsidRPr="00905114">
              <w:rPr>
                <w:sz w:val="28"/>
                <w:szCs w:val="28"/>
              </w:rPr>
              <w:t>№</w:t>
            </w:r>
            <w:r w:rsidR="00C140BC">
              <w:rPr>
                <w:sz w:val="28"/>
                <w:szCs w:val="28"/>
              </w:rPr>
              <w:t xml:space="preserve"> 553</w:t>
            </w:r>
          </w:p>
          <w:p w:rsidR="00905114" w:rsidRDefault="00905114" w:rsidP="00A37870">
            <w:pPr>
              <w:pStyle w:val="1"/>
              <w:keepNext w:val="0"/>
              <w:spacing w:before="0" w:after="0"/>
              <w:jc w:val="left"/>
              <w:outlineLvl w:val="0"/>
              <w:rPr>
                <w:bCs/>
                <w:caps/>
                <w:szCs w:val="28"/>
              </w:rPr>
            </w:pPr>
          </w:p>
          <w:p w:rsidR="00FC0838" w:rsidRDefault="00FC0838" w:rsidP="00FC0838"/>
          <w:p w:rsidR="00FC0838" w:rsidRPr="00FC0838" w:rsidRDefault="00FC0838" w:rsidP="00FC0838"/>
        </w:tc>
      </w:tr>
    </w:tbl>
    <w:p w:rsidR="000A7744" w:rsidRPr="002347E0" w:rsidRDefault="000A7744" w:rsidP="000A7744">
      <w:pPr>
        <w:keepNext/>
        <w:ind w:left="709"/>
        <w:jc w:val="right"/>
        <w:outlineLvl w:val="0"/>
        <w:rPr>
          <w:sz w:val="28"/>
          <w:szCs w:val="28"/>
        </w:rPr>
      </w:pPr>
    </w:p>
    <w:p w:rsidR="000A7744" w:rsidRPr="002347E0" w:rsidRDefault="000A7744" w:rsidP="002E19D4">
      <w:pPr>
        <w:keepNext/>
        <w:tabs>
          <w:tab w:val="left" w:pos="1570"/>
        </w:tabs>
        <w:spacing w:after="120"/>
        <w:jc w:val="center"/>
        <w:outlineLvl w:val="0"/>
        <w:rPr>
          <w:sz w:val="28"/>
          <w:szCs w:val="28"/>
        </w:rPr>
      </w:pPr>
      <w:r w:rsidRPr="002347E0">
        <w:rPr>
          <w:b/>
          <w:sz w:val="28"/>
          <w:szCs w:val="28"/>
        </w:rPr>
        <w:t>ПРОГРАММА ВСЕРОССИЙСКОЙ ПЕРЕПИСИ НАСЕЛЕНИЯ 2020</w:t>
      </w:r>
      <w:r w:rsidR="00132894">
        <w:rPr>
          <w:b/>
          <w:sz w:val="28"/>
          <w:szCs w:val="28"/>
        </w:rPr>
        <w:t> </w:t>
      </w:r>
      <w:r w:rsidRPr="002347E0">
        <w:rPr>
          <w:b/>
          <w:sz w:val="28"/>
          <w:szCs w:val="28"/>
        </w:rPr>
        <w:t>ГОДА</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7"/>
        <w:gridCol w:w="65"/>
        <w:gridCol w:w="8512"/>
      </w:tblGrid>
      <w:tr w:rsidR="00BC1A15" w:rsidRPr="002347E0" w:rsidTr="00BC1A15">
        <w:tc>
          <w:tcPr>
            <w:tcW w:w="1162" w:type="dxa"/>
          </w:tcPr>
          <w:p w:rsidR="000A7744" w:rsidRPr="002347E0" w:rsidRDefault="000A7744" w:rsidP="00BE5859">
            <w:pPr>
              <w:jc w:val="center"/>
              <w:rPr>
                <w:sz w:val="28"/>
                <w:szCs w:val="28"/>
              </w:rPr>
            </w:pPr>
            <w:r w:rsidRPr="002347E0">
              <w:rPr>
                <w:sz w:val="28"/>
                <w:szCs w:val="28"/>
              </w:rPr>
              <w:t xml:space="preserve">№ </w:t>
            </w:r>
            <w:r w:rsidR="00132894">
              <w:rPr>
                <w:sz w:val="28"/>
                <w:szCs w:val="28"/>
              </w:rPr>
              <w:br/>
            </w:r>
            <w:r w:rsidRPr="002347E0">
              <w:rPr>
                <w:sz w:val="28"/>
                <w:szCs w:val="28"/>
              </w:rPr>
              <w:t>п/п</w:t>
            </w:r>
          </w:p>
        </w:tc>
        <w:tc>
          <w:tcPr>
            <w:tcW w:w="8692" w:type="dxa"/>
            <w:gridSpan w:val="2"/>
            <w:vAlign w:val="center"/>
          </w:tcPr>
          <w:p w:rsidR="000A7744" w:rsidRPr="002347E0" w:rsidRDefault="000A7744" w:rsidP="00BE5859">
            <w:pPr>
              <w:jc w:val="center"/>
              <w:rPr>
                <w:sz w:val="28"/>
                <w:szCs w:val="28"/>
              </w:rPr>
            </w:pPr>
            <w:r w:rsidRPr="002347E0">
              <w:rPr>
                <w:sz w:val="28"/>
                <w:szCs w:val="28"/>
              </w:rPr>
              <w:t>Вопросы и варианты ответов для ЭПЛ</w:t>
            </w:r>
          </w:p>
        </w:tc>
      </w:tr>
      <w:tr w:rsidR="00BC1A15" w:rsidRPr="002347E0" w:rsidTr="00CC4263">
        <w:tc>
          <w:tcPr>
            <w:tcW w:w="1162" w:type="dxa"/>
          </w:tcPr>
          <w:p w:rsidR="000A7744" w:rsidRPr="002347E0" w:rsidRDefault="000A7744" w:rsidP="00BE5859">
            <w:pPr>
              <w:jc w:val="center"/>
              <w:rPr>
                <w:b/>
                <w:bCs/>
                <w:sz w:val="28"/>
                <w:szCs w:val="28"/>
              </w:rPr>
            </w:pPr>
          </w:p>
        </w:tc>
        <w:tc>
          <w:tcPr>
            <w:tcW w:w="8692" w:type="dxa"/>
            <w:gridSpan w:val="2"/>
          </w:tcPr>
          <w:p w:rsidR="000A7744" w:rsidRPr="002347E0" w:rsidRDefault="000A7744" w:rsidP="00BE5859">
            <w:pPr>
              <w:spacing w:before="40" w:after="40"/>
              <w:jc w:val="both"/>
              <w:rPr>
                <w:b/>
                <w:sz w:val="28"/>
                <w:szCs w:val="28"/>
              </w:rPr>
            </w:pPr>
            <w:r w:rsidRPr="002347E0">
              <w:rPr>
                <w:b/>
                <w:color w:val="000000" w:themeColor="text1"/>
                <w:sz w:val="28"/>
                <w:szCs w:val="28"/>
              </w:rPr>
              <w:t xml:space="preserve">ВЛАДЕЕТЕ </w:t>
            </w:r>
            <w:r w:rsidRPr="002347E0">
              <w:rPr>
                <w:b/>
                <w:sz w:val="28"/>
                <w:szCs w:val="28"/>
              </w:rPr>
              <w:t>ЛИ ВЫ РУССКИМ ЯЗЫКОМ?</w:t>
            </w:r>
          </w:p>
          <w:p w:rsidR="000A7744" w:rsidRPr="002347E0" w:rsidRDefault="000A7744" w:rsidP="00BE5859">
            <w:pPr>
              <w:jc w:val="both"/>
              <w:rPr>
                <w:i/>
                <w:sz w:val="28"/>
                <w:szCs w:val="28"/>
              </w:rPr>
            </w:pPr>
            <w:r w:rsidRPr="002347E0">
              <w:rPr>
                <w:bCs/>
                <w:sz w:val="28"/>
                <w:szCs w:val="28"/>
              </w:rPr>
              <w:t xml:space="preserve">  д</w:t>
            </w:r>
            <w:r w:rsidRPr="002347E0">
              <w:rPr>
                <w:sz w:val="28"/>
                <w:szCs w:val="28"/>
              </w:rPr>
              <w:t>а; нет</w:t>
            </w:r>
            <w:r w:rsidRPr="002347E0">
              <w:rPr>
                <w:b/>
                <w:sz w:val="28"/>
                <w:szCs w:val="28"/>
              </w:rPr>
              <w:t xml:space="preserve"> </w:t>
            </w:r>
            <w:r w:rsidRPr="002347E0">
              <w:rPr>
                <w:sz w:val="28"/>
                <w:szCs w:val="28"/>
              </w:rPr>
              <w:t xml:space="preserve">    </w:t>
            </w:r>
          </w:p>
          <w:p w:rsidR="000A7744" w:rsidRPr="002347E0" w:rsidRDefault="000A7744" w:rsidP="00BE5859">
            <w:pPr>
              <w:jc w:val="both"/>
              <w:rPr>
                <w:sz w:val="28"/>
                <w:szCs w:val="28"/>
              </w:rPr>
            </w:pPr>
            <w:r w:rsidRPr="002347E0">
              <w:rPr>
                <w:sz w:val="28"/>
                <w:szCs w:val="28"/>
              </w:rPr>
              <w:t xml:space="preserve">ИСПОЛЬЗУЕТЕ ЛИ ВЫ ЕГО В ПОВСЕДНЕВНОЙ ЖИЗНИ?         </w:t>
            </w:r>
          </w:p>
          <w:p w:rsidR="000A7744" w:rsidRPr="002347E0" w:rsidRDefault="000A7744" w:rsidP="00BE5859">
            <w:pPr>
              <w:jc w:val="both"/>
              <w:rPr>
                <w:b/>
                <w:sz w:val="28"/>
                <w:szCs w:val="28"/>
              </w:rPr>
            </w:pPr>
            <w:r w:rsidRPr="002347E0">
              <w:rPr>
                <w:sz w:val="28"/>
                <w:szCs w:val="28"/>
              </w:rPr>
              <w:t xml:space="preserve">  </w:t>
            </w:r>
            <w:r w:rsidRPr="002347E0">
              <w:rPr>
                <w:bCs/>
                <w:sz w:val="28"/>
                <w:szCs w:val="28"/>
              </w:rPr>
              <w:t>д</w:t>
            </w:r>
            <w:r w:rsidRPr="002347E0">
              <w:rPr>
                <w:sz w:val="28"/>
                <w:szCs w:val="28"/>
              </w:rPr>
              <w:t>а; нет</w:t>
            </w:r>
            <w:r w:rsidRPr="002347E0">
              <w:rPr>
                <w:b/>
                <w:sz w:val="28"/>
                <w:szCs w:val="28"/>
              </w:rPr>
              <w:t xml:space="preserve"> </w:t>
            </w:r>
            <w:r w:rsidRPr="002347E0">
              <w:rPr>
                <w:sz w:val="28"/>
                <w:szCs w:val="28"/>
              </w:rPr>
              <w:t xml:space="preserve">    </w:t>
            </w:r>
          </w:p>
        </w:tc>
      </w:tr>
      <w:tr w:rsidR="000A7744" w:rsidRPr="002347E0" w:rsidTr="00CC4263">
        <w:tc>
          <w:tcPr>
            <w:tcW w:w="0" w:type="auto"/>
            <w:gridSpan w:val="3"/>
          </w:tcPr>
          <w:p w:rsidR="000A7744" w:rsidRPr="002347E0" w:rsidRDefault="000A7744" w:rsidP="00BE5859">
            <w:pPr>
              <w:keepNext/>
              <w:spacing w:before="120" w:after="120"/>
              <w:jc w:val="both"/>
              <w:outlineLvl w:val="0"/>
              <w:rPr>
                <w:b/>
                <w:sz w:val="28"/>
                <w:szCs w:val="28"/>
              </w:rPr>
            </w:pPr>
            <w:r w:rsidRPr="002347E0">
              <w:rPr>
                <w:b/>
                <w:iCs/>
                <w:sz w:val="28"/>
                <w:szCs w:val="28"/>
              </w:rPr>
              <w:t>СПИСОК ЛИЦ, ПОДЛЕЖАЩИХ ВСЕРОССИЙСКОЙ ПЕРЕПИСИ НАСЕЛЕНИЯ</w:t>
            </w:r>
          </w:p>
        </w:tc>
      </w:tr>
      <w:tr w:rsidR="00BC1A15" w:rsidRPr="002347E0" w:rsidTr="00CC4263">
        <w:tc>
          <w:tcPr>
            <w:tcW w:w="1162" w:type="dxa"/>
          </w:tcPr>
          <w:p w:rsidR="000A7744" w:rsidRPr="002347E0" w:rsidRDefault="000A7744" w:rsidP="00BE5859">
            <w:pPr>
              <w:jc w:val="center"/>
              <w:rPr>
                <w:sz w:val="28"/>
                <w:szCs w:val="28"/>
              </w:rPr>
            </w:pPr>
            <w:r w:rsidRPr="002347E0">
              <w:rPr>
                <w:sz w:val="28"/>
                <w:szCs w:val="28"/>
              </w:rPr>
              <w:t>1</w:t>
            </w:r>
          </w:p>
        </w:tc>
        <w:tc>
          <w:tcPr>
            <w:tcW w:w="8692" w:type="dxa"/>
            <w:gridSpan w:val="2"/>
          </w:tcPr>
          <w:p w:rsidR="000A7744" w:rsidRPr="002347E0" w:rsidRDefault="000A7744" w:rsidP="00BE5859">
            <w:pPr>
              <w:keepNext/>
              <w:ind w:left="220"/>
              <w:jc w:val="both"/>
              <w:outlineLvl w:val="1"/>
              <w:rPr>
                <w:sz w:val="28"/>
                <w:szCs w:val="28"/>
              </w:rPr>
            </w:pPr>
            <w:r w:rsidRPr="002347E0">
              <w:rPr>
                <w:b/>
                <w:color w:val="000000" w:themeColor="text1"/>
                <w:sz w:val="28"/>
                <w:szCs w:val="28"/>
              </w:rPr>
              <w:t xml:space="preserve">АДРЕС ВАШЕГО ФАКТИЧЕСКОГО ПОСТОЯННОГО  ПРОЖИВАНИЯ </w:t>
            </w:r>
          </w:p>
        </w:tc>
      </w:tr>
      <w:tr w:rsidR="00BC1A15" w:rsidRPr="002347E0" w:rsidTr="00CC4263">
        <w:tc>
          <w:tcPr>
            <w:tcW w:w="1162" w:type="dxa"/>
          </w:tcPr>
          <w:p w:rsidR="000A7744" w:rsidRPr="002347E0" w:rsidRDefault="000A7744" w:rsidP="00BE5859">
            <w:pPr>
              <w:jc w:val="center"/>
              <w:rPr>
                <w:sz w:val="28"/>
                <w:szCs w:val="28"/>
                <w:lang w:val="en-US"/>
              </w:rPr>
            </w:pPr>
            <w:r w:rsidRPr="002347E0">
              <w:rPr>
                <w:sz w:val="28"/>
                <w:szCs w:val="28"/>
                <w:lang w:val="en-US"/>
              </w:rPr>
              <w:t>1.1</w:t>
            </w:r>
          </w:p>
        </w:tc>
        <w:tc>
          <w:tcPr>
            <w:tcW w:w="8692" w:type="dxa"/>
            <w:gridSpan w:val="2"/>
          </w:tcPr>
          <w:p w:rsidR="000A7744" w:rsidRPr="002347E0" w:rsidRDefault="000A7744" w:rsidP="00BE5859">
            <w:pPr>
              <w:keepNext/>
              <w:ind w:left="220"/>
              <w:jc w:val="both"/>
              <w:outlineLvl w:val="1"/>
              <w:rPr>
                <w:color w:val="000000" w:themeColor="text1"/>
                <w:sz w:val="28"/>
                <w:szCs w:val="28"/>
              </w:rPr>
            </w:pPr>
            <w:r w:rsidRPr="002347E0">
              <w:rPr>
                <w:color w:val="000000" w:themeColor="text1"/>
                <w:sz w:val="28"/>
                <w:szCs w:val="28"/>
              </w:rPr>
              <w:t>Субъект Российской Федерации  _______</w:t>
            </w:r>
          </w:p>
          <w:p w:rsidR="000A7744" w:rsidRPr="002347E0" w:rsidRDefault="000A7744" w:rsidP="00BE5859">
            <w:pPr>
              <w:keepNext/>
              <w:ind w:left="220"/>
              <w:jc w:val="both"/>
              <w:outlineLvl w:val="1"/>
              <w:rPr>
                <w:b/>
                <w:color w:val="000000" w:themeColor="text1"/>
                <w:sz w:val="28"/>
                <w:szCs w:val="28"/>
              </w:rPr>
            </w:pPr>
          </w:p>
        </w:tc>
      </w:tr>
      <w:tr w:rsidR="00BC1A15" w:rsidRPr="002347E0" w:rsidTr="00CC4263">
        <w:tc>
          <w:tcPr>
            <w:tcW w:w="1162" w:type="dxa"/>
          </w:tcPr>
          <w:p w:rsidR="000A7744" w:rsidRPr="002347E0" w:rsidRDefault="000A7744" w:rsidP="00BE5859">
            <w:pPr>
              <w:jc w:val="center"/>
              <w:rPr>
                <w:sz w:val="28"/>
                <w:szCs w:val="28"/>
                <w:lang w:val="en-US"/>
              </w:rPr>
            </w:pPr>
            <w:r w:rsidRPr="002347E0">
              <w:rPr>
                <w:sz w:val="28"/>
                <w:szCs w:val="28"/>
                <w:lang w:val="en-US"/>
              </w:rPr>
              <w:t>1.2</w:t>
            </w:r>
          </w:p>
        </w:tc>
        <w:tc>
          <w:tcPr>
            <w:tcW w:w="8692" w:type="dxa"/>
            <w:gridSpan w:val="2"/>
          </w:tcPr>
          <w:p w:rsidR="000A7744" w:rsidRPr="002347E0" w:rsidRDefault="000A7744" w:rsidP="00BE5859">
            <w:pPr>
              <w:keepNext/>
              <w:ind w:left="220"/>
              <w:jc w:val="both"/>
              <w:outlineLvl w:val="1"/>
              <w:rPr>
                <w:color w:val="000000" w:themeColor="text1"/>
                <w:sz w:val="28"/>
                <w:szCs w:val="28"/>
              </w:rPr>
            </w:pPr>
            <w:r w:rsidRPr="002347E0">
              <w:rPr>
                <w:color w:val="000000" w:themeColor="text1"/>
                <w:sz w:val="28"/>
                <w:szCs w:val="28"/>
              </w:rPr>
              <w:t>Муниципальный район/округ, городской округ ________</w:t>
            </w:r>
          </w:p>
          <w:p w:rsidR="000A7744" w:rsidRPr="002347E0" w:rsidRDefault="000A7744" w:rsidP="00BE5859">
            <w:pPr>
              <w:keepNext/>
              <w:ind w:left="220"/>
              <w:jc w:val="both"/>
              <w:outlineLvl w:val="1"/>
              <w:rPr>
                <w:b/>
                <w:color w:val="000000" w:themeColor="text1"/>
                <w:sz w:val="28"/>
                <w:szCs w:val="28"/>
              </w:rPr>
            </w:pPr>
          </w:p>
        </w:tc>
      </w:tr>
      <w:tr w:rsidR="00BC1A15" w:rsidRPr="002347E0" w:rsidTr="00CC4263">
        <w:tc>
          <w:tcPr>
            <w:tcW w:w="1162" w:type="dxa"/>
          </w:tcPr>
          <w:p w:rsidR="000A7744" w:rsidRPr="002347E0" w:rsidRDefault="000A7744" w:rsidP="00BE5859">
            <w:pPr>
              <w:jc w:val="center"/>
              <w:rPr>
                <w:sz w:val="28"/>
                <w:szCs w:val="28"/>
              </w:rPr>
            </w:pPr>
            <w:r w:rsidRPr="002347E0">
              <w:rPr>
                <w:sz w:val="28"/>
                <w:szCs w:val="28"/>
              </w:rPr>
              <w:t>1.3</w:t>
            </w:r>
          </w:p>
        </w:tc>
        <w:tc>
          <w:tcPr>
            <w:tcW w:w="8692" w:type="dxa"/>
            <w:gridSpan w:val="2"/>
          </w:tcPr>
          <w:p w:rsidR="000A7744" w:rsidRPr="002347E0" w:rsidRDefault="000A7744" w:rsidP="00BE5859">
            <w:pPr>
              <w:keepNext/>
              <w:ind w:left="220"/>
              <w:jc w:val="both"/>
              <w:outlineLvl w:val="1"/>
              <w:rPr>
                <w:color w:val="000000" w:themeColor="text1"/>
                <w:sz w:val="28"/>
                <w:szCs w:val="28"/>
              </w:rPr>
            </w:pPr>
            <w:r w:rsidRPr="002347E0">
              <w:rPr>
                <w:color w:val="000000" w:themeColor="text1"/>
                <w:sz w:val="28"/>
                <w:szCs w:val="28"/>
              </w:rPr>
              <w:t>Городское/сельское поселение ________</w:t>
            </w:r>
          </w:p>
          <w:p w:rsidR="000A7744" w:rsidRPr="002347E0" w:rsidRDefault="000A7744" w:rsidP="00BE5859">
            <w:pPr>
              <w:keepNext/>
              <w:ind w:left="220"/>
              <w:jc w:val="both"/>
              <w:outlineLvl w:val="1"/>
              <w:rPr>
                <w:b/>
                <w:color w:val="000000" w:themeColor="text1"/>
                <w:sz w:val="28"/>
                <w:szCs w:val="28"/>
              </w:rPr>
            </w:pPr>
          </w:p>
        </w:tc>
      </w:tr>
      <w:tr w:rsidR="00BC1A15" w:rsidRPr="002347E0" w:rsidTr="00CC4263">
        <w:tc>
          <w:tcPr>
            <w:tcW w:w="1162" w:type="dxa"/>
          </w:tcPr>
          <w:p w:rsidR="000A7744" w:rsidRPr="002347E0" w:rsidRDefault="000A7744" w:rsidP="00BE5859">
            <w:pPr>
              <w:jc w:val="center"/>
              <w:rPr>
                <w:sz w:val="28"/>
                <w:szCs w:val="28"/>
              </w:rPr>
            </w:pPr>
            <w:r w:rsidRPr="002347E0">
              <w:rPr>
                <w:sz w:val="28"/>
                <w:szCs w:val="28"/>
              </w:rPr>
              <w:t>1.4</w:t>
            </w:r>
          </w:p>
        </w:tc>
        <w:tc>
          <w:tcPr>
            <w:tcW w:w="8692" w:type="dxa"/>
            <w:gridSpan w:val="2"/>
          </w:tcPr>
          <w:p w:rsidR="000A7744" w:rsidRPr="002347E0" w:rsidRDefault="000A7744" w:rsidP="00BE5859">
            <w:pPr>
              <w:keepNext/>
              <w:ind w:left="220"/>
              <w:jc w:val="both"/>
              <w:outlineLvl w:val="1"/>
              <w:rPr>
                <w:color w:val="000000" w:themeColor="text1"/>
                <w:sz w:val="28"/>
                <w:szCs w:val="28"/>
              </w:rPr>
            </w:pPr>
            <w:r w:rsidRPr="002347E0">
              <w:rPr>
                <w:color w:val="000000" w:themeColor="text1"/>
                <w:sz w:val="28"/>
                <w:szCs w:val="28"/>
              </w:rPr>
              <w:t>Населенный пункт __________</w:t>
            </w:r>
          </w:p>
          <w:p w:rsidR="000A7744" w:rsidRPr="002347E0" w:rsidRDefault="000A7744" w:rsidP="00BE5859">
            <w:pPr>
              <w:keepNext/>
              <w:jc w:val="both"/>
              <w:outlineLvl w:val="1"/>
              <w:rPr>
                <w:b/>
                <w:color w:val="000000" w:themeColor="text1"/>
                <w:sz w:val="28"/>
                <w:szCs w:val="28"/>
              </w:rPr>
            </w:pPr>
          </w:p>
        </w:tc>
      </w:tr>
      <w:tr w:rsidR="00BC1A15" w:rsidRPr="002347E0" w:rsidTr="00CC4263">
        <w:tc>
          <w:tcPr>
            <w:tcW w:w="1162" w:type="dxa"/>
          </w:tcPr>
          <w:p w:rsidR="000A7744" w:rsidRPr="002347E0" w:rsidRDefault="000A7744" w:rsidP="00BE5859">
            <w:pPr>
              <w:jc w:val="center"/>
              <w:rPr>
                <w:sz w:val="28"/>
                <w:szCs w:val="28"/>
              </w:rPr>
            </w:pPr>
            <w:r w:rsidRPr="002347E0">
              <w:rPr>
                <w:sz w:val="28"/>
                <w:szCs w:val="28"/>
              </w:rPr>
              <w:t>1.5</w:t>
            </w:r>
          </w:p>
        </w:tc>
        <w:tc>
          <w:tcPr>
            <w:tcW w:w="8692" w:type="dxa"/>
            <w:gridSpan w:val="2"/>
          </w:tcPr>
          <w:p w:rsidR="000A7744" w:rsidRPr="002347E0" w:rsidRDefault="000A7744" w:rsidP="00BE5859">
            <w:pPr>
              <w:keepNext/>
              <w:ind w:left="220"/>
              <w:jc w:val="both"/>
              <w:outlineLvl w:val="1"/>
              <w:rPr>
                <w:color w:val="000000" w:themeColor="text1"/>
                <w:sz w:val="28"/>
                <w:szCs w:val="28"/>
              </w:rPr>
            </w:pPr>
            <w:r w:rsidRPr="002347E0">
              <w:rPr>
                <w:color w:val="000000" w:themeColor="text1"/>
                <w:sz w:val="28"/>
                <w:szCs w:val="28"/>
              </w:rPr>
              <w:t>Внутригородской район, округ города  _______________</w:t>
            </w:r>
          </w:p>
          <w:p w:rsidR="000A7744" w:rsidRPr="002347E0" w:rsidRDefault="000A7744" w:rsidP="00BE5859">
            <w:pPr>
              <w:keepNext/>
              <w:ind w:left="220"/>
              <w:jc w:val="both"/>
              <w:outlineLvl w:val="1"/>
              <w:rPr>
                <w:color w:val="000000" w:themeColor="text1"/>
                <w:sz w:val="28"/>
                <w:szCs w:val="28"/>
              </w:rPr>
            </w:pPr>
          </w:p>
        </w:tc>
      </w:tr>
      <w:tr w:rsidR="00BC1A15" w:rsidRPr="002347E0" w:rsidTr="00CC4263">
        <w:tc>
          <w:tcPr>
            <w:tcW w:w="1162" w:type="dxa"/>
          </w:tcPr>
          <w:p w:rsidR="000A7744" w:rsidRPr="002347E0" w:rsidRDefault="000A7744" w:rsidP="00BE5859">
            <w:pPr>
              <w:jc w:val="center"/>
              <w:rPr>
                <w:sz w:val="28"/>
                <w:szCs w:val="28"/>
                <w:lang w:val="en-US"/>
              </w:rPr>
            </w:pPr>
            <w:r w:rsidRPr="002347E0">
              <w:rPr>
                <w:sz w:val="28"/>
                <w:szCs w:val="28"/>
                <w:lang w:val="en-US"/>
              </w:rPr>
              <w:t>1.6</w:t>
            </w:r>
          </w:p>
        </w:tc>
        <w:tc>
          <w:tcPr>
            <w:tcW w:w="8692" w:type="dxa"/>
            <w:gridSpan w:val="2"/>
          </w:tcPr>
          <w:p w:rsidR="000A7744" w:rsidRPr="002347E0" w:rsidRDefault="000A7744" w:rsidP="00BE5859">
            <w:pPr>
              <w:keepNext/>
              <w:ind w:left="220"/>
              <w:outlineLvl w:val="1"/>
              <w:rPr>
                <w:color w:val="000000" w:themeColor="text1"/>
                <w:sz w:val="28"/>
                <w:szCs w:val="28"/>
                <w:lang w:val="en-US"/>
              </w:rPr>
            </w:pPr>
            <w:r w:rsidRPr="002347E0">
              <w:rPr>
                <w:color w:val="000000" w:themeColor="text1"/>
                <w:sz w:val="28"/>
                <w:szCs w:val="28"/>
              </w:rPr>
              <w:t>Улица,  проспект, переулок, проезд, площадь и др. ________________</w:t>
            </w:r>
          </w:p>
        </w:tc>
      </w:tr>
      <w:tr w:rsidR="00BC1A15" w:rsidRPr="002347E0" w:rsidTr="00CC4263">
        <w:tc>
          <w:tcPr>
            <w:tcW w:w="1162" w:type="dxa"/>
          </w:tcPr>
          <w:p w:rsidR="000A7744" w:rsidRPr="002347E0" w:rsidRDefault="000A7744" w:rsidP="00BE5859">
            <w:pPr>
              <w:jc w:val="center"/>
              <w:rPr>
                <w:sz w:val="28"/>
                <w:szCs w:val="28"/>
                <w:lang w:val="en-US"/>
              </w:rPr>
            </w:pPr>
            <w:r w:rsidRPr="002347E0">
              <w:rPr>
                <w:sz w:val="28"/>
                <w:szCs w:val="28"/>
                <w:lang w:val="en-US"/>
              </w:rPr>
              <w:t>1.7</w:t>
            </w:r>
          </w:p>
        </w:tc>
        <w:tc>
          <w:tcPr>
            <w:tcW w:w="8692" w:type="dxa"/>
            <w:gridSpan w:val="2"/>
          </w:tcPr>
          <w:p w:rsidR="000A7744" w:rsidRPr="002347E0" w:rsidRDefault="000A7744" w:rsidP="00BE5859">
            <w:pPr>
              <w:keepNext/>
              <w:ind w:left="220"/>
              <w:jc w:val="both"/>
              <w:outlineLvl w:val="1"/>
              <w:rPr>
                <w:color w:val="000000" w:themeColor="text1"/>
                <w:sz w:val="28"/>
                <w:szCs w:val="28"/>
              </w:rPr>
            </w:pPr>
            <w:r w:rsidRPr="002347E0">
              <w:rPr>
                <w:color w:val="000000" w:themeColor="text1"/>
                <w:sz w:val="28"/>
                <w:szCs w:val="28"/>
              </w:rPr>
              <w:t>№ дома (корпуса, строения) ________</w:t>
            </w:r>
          </w:p>
          <w:p w:rsidR="000A7744" w:rsidRPr="002347E0" w:rsidRDefault="000A7744" w:rsidP="00BE5859">
            <w:pPr>
              <w:keepNext/>
              <w:ind w:left="220"/>
              <w:outlineLvl w:val="1"/>
              <w:rPr>
                <w:color w:val="000000" w:themeColor="text1"/>
                <w:sz w:val="28"/>
                <w:szCs w:val="28"/>
              </w:rPr>
            </w:pPr>
          </w:p>
        </w:tc>
      </w:tr>
      <w:tr w:rsidR="00BC1A15" w:rsidRPr="002347E0" w:rsidTr="00CC4263">
        <w:tc>
          <w:tcPr>
            <w:tcW w:w="1162" w:type="dxa"/>
          </w:tcPr>
          <w:p w:rsidR="000A7744" w:rsidRPr="002347E0" w:rsidRDefault="000A7744" w:rsidP="00BE5859">
            <w:pPr>
              <w:jc w:val="center"/>
              <w:rPr>
                <w:sz w:val="28"/>
                <w:szCs w:val="28"/>
                <w:lang w:val="en-US"/>
              </w:rPr>
            </w:pPr>
            <w:r w:rsidRPr="002347E0">
              <w:rPr>
                <w:sz w:val="28"/>
                <w:szCs w:val="28"/>
                <w:lang w:val="en-US"/>
              </w:rPr>
              <w:t>1.8</w:t>
            </w:r>
          </w:p>
        </w:tc>
        <w:tc>
          <w:tcPr>
            <w:tcW w:w="8692" w:type="dxa"/>
            <w:gridSpan w:val="2"/>
          </w:tcPr>
          <w:p w:rsidR="000A7744" w:rsidRPr="002347E0" w:rsidRDefault="000A7744" w:rsidP="00BE5859">
            <w:pPr>
              <w:keepNext/>
              <w:ind w:left="220"/>
              <w:jc w:val="both"/>
              <w:outlineLvl w:val="1"/>
              <w:rPr>
                <w:color w:val="000000" w:themeColor="text1"/>
                <w:sz w:val="28"/>
                <w:szCs w:val="28"/>
              </w:rPr>
            </w:pPr>
            <w:r w:rsidRPr="002347E0">
              <w:rPr>
                <w:color w:val="000000" w:themeColor="text1"/>
                <w:sz w:val="28"/>
                <w:szCs w:val="28"/>
              </w:rPr>
              <w:t xml:space="preserve">№ квартиры  _____   </w:t>
            </w:r>
          </w:p>
          <w:p w:rsidR="000A7744" w:rsidRPr="002347E0" w:rsidRDefault="000A7744" w:rsidP="00BE5859">
            <w:pPr>
              <w:keepNext/>
              <w:ind w:left="220"/>
              <w:jc w:val="both"/>
              <w:outlineLvl w:val="1"/>
              <w:rPr>
                <w:color w:val="000000" w:themeColor="text1"/>
                <w:sz w:val="28"/>
                <w:szCs w:val="28"/>
              </w:rPr>
            </w:pPr>
          </w:p>
        </w:tc>
      </w:tr>
      <w:tr w:rsidR="00BC1A15" w:rsidRPr="002347E0" w:rsidTr="00CC4263">
        <w:tc>
          <w:tcPr>
            <w:tcW w:w="1162" w:type="dxa"/>
          </w:tcPr>
          <w:p w:rsidR="000A7744" w:rsidRPr="002347E0" w:rsidRDefault="000A7744" w:rsidP="00BE5859">
            <w:pPr>
              <w:jc w:val="center"/>
              <w:rPr>
                <w:sz w:val="28"/>
                <w:szCs w:val="28"/>
                <w:lang w:val="en-US"/>
              </w:rPr>
            </w:pPr>
            <w:r w:rsidRPr="002347E0">
              <w:rPr>
                <w:sz w:val="28"/>
                <w:szCs w:val="28"/>
                <w:lang w:val="en-US"/>
              </w:rPr>
              <w:t>1.9</w:t>
            </w:r>
          </w:p>
        </w:tc>
        <w:tc>
          <w:tcPr>
            <w:tcW w:w="8692" w:type="dxa"/>
            <w:gridSpan w:val="2"/>
          </w:tcPr>
          <w:p w:rsidR="000A7744" w:rsidRPr="002347E0" w:rsidRDefault="000A7744" w:rsidP="00BE5859">
            <w:pPr>
              <w:keepNext/>
              <w:ind w:left="220"/>
              <w:outlineLvl w:val="1"/>
              <w:rPr>
                <w:color w:val="000000" w:themeColor="text1"/>
                <w:sz w:val="28"/>
                <w:szCs w:val="28"/>
                <w:lang w:val="en-US"/>
              </w:rPr>
            </w:pPr>
            <w:r w:rsidRPr="002347E0">
              <w:rPr>
                <w:color w:val="000000" w:themeColor="text1"/>
                <w:sz w:val="28"/>
                <w:szCs w:val="28"/>
              </w:rPr>
              <w:t>Наименование институциональной организации, учреждения _______</w:t>
            </w:r>
            <w:r w:rsidRPr="002347E0">
              <w:rPr>
                <w:color w:val="000000" w:themeColor="text1"/>
                <w:sz w:val="28"/>
                <w:szCs w:val="28"/>
                <w:lang w:val="en-US"/>
              </w:rPr>
              <w:t>_</w:t>
            </w:r>
          </w:p>
          <w:p w:rsidR="000A7744" w:rsidRPr="002347E0" w:rsidRDefault="000A7744" w:rsidP="00BE5859">
            <w:pPr>
              <w:keepNext/>
              <w:ind w:left="220"/>
              <w:jc w:val="both"/>
              <w:outlineLvl w:val="1"/>
              <w:rPr>
                <w:color w:val="000000" w:themeColor="text1"/>
                <w:sz w:val="28"/>
                <w:szCs w:val="28"/>
              </w:rPr>
            </w:pPr>
          </w:p>
        </w:tc>
      </w:tr>
      <w:tr w:rsidR="00BC1A15" w:rsidRPr="002347E0" w:rsidTr="00CC4263">
        <w:tc>
          <w:tcPr>
            <w:tcW w:w="1162" w:type="dxa"/>
          </w:tcPr>
          <w:p w:rsidR="000A7744" w:rsidRPr="002347E0" w:rsidRDefault="000A7744" w:rsidP="00BE5859">
            <w:pPr>
              <w:jc w:val="center"/>
              <w:rPr>
                <w:sz w:val="28"/>
                <w:szCs w:val="28"/>
              </w:rPr>
            </w:pPr>
            <w:r w:rsidRPr="002347E0">
              <w:rPr>
                <w:sz w:val="28"/>
                <w:szCs w:val="28"/>
              </w:rPr>
              <w:t>2</w:t>
            </w:r>
          </w:p>
        </w:tc>
        <w:tc>
          <w:tcPr>
            <w:tcW w:w="8692" w:type="dxa"/>
            <w:gridSpan w:val="2"/>
          </w:tcPr>
          <w:p w:rsidR="000A7744" w:rsidRPr="002347E0" w:rsidRDefault="000A7744" w:rsidP="00BE5859">
            <w:pPr>
              <w:keepNext/>
              <w:ind w:left="220"/>
              <w:jc w:val="both"/>
              <w:outlineLvl w:val="1"/>
              <w:rPr>
                <w:b/>
                <w:color w:val="000000" w:themeColor="text1"/>
                <w:sz w:val="28"/>
                <w:szCs w:val="28"/>
              </w:rPr>
            </w:pPr>
            <w:r w:rsidRPr="002347E0">
              <w:rPr>
                <w:b/>
                <w:color w:val="000000" w:themeColor="text1"/>
                <w:sz w:val="28"/>
                <w:szCs w:val="28"/>
              </w:rPr>
              <w:t xml:space="preserve">СКОЛЬКО ВСЕГО ЧЕЛОВЕК ПРОЖИВАЮТ ПО ЭТОМУ </w:t>
            </w:r>
            <w:r w:rsidRPr="002347E0">
              <w:rPr>
                <w:b/>
                <w:color w:val="000000" w:themeColor="text1"/>
                <w:sz w:val="28"/>
                <w:szCs w:val="28"/>
              </w:rPr>
              <w:lastRenderedPageBreak/>
              <w:t>АДРЕСУ?</w:t>
            </w:r>
          </w:p>
          <w:p w:rsidR="000A7744" w:rsidRPr="002347E0" w:rsidRDefault="000A7744" w:rsidP="00BE5859">
            <w:pPr>
              <w:keepNext/>
              <w:spacing w:after="120"/>
              <w:ind w:left="221"/>
              <w:jc w:val="both"/>
              <w:outlineLvl w:val="1"/>
              <w:rPr>
                <w:b/>
                <w:sz w:val="28"/>
                <w:szCs w:val="28"/>
              </w:rPr>
            </w:pPr>
            <w:r w:rsidRPr="002347E0">
              <w:rPr>
                <w:color w:val="000000" w:themeColor="text1"/>
                <w:sz w:val="28"/>
                <w:szCs w:val="28"/>
              </w:rPr>
              <w:t>______</w:t>
            </w:r>
          </w:p>
        </w:tc>
      </w:tr>
      <w:tr w:rsidR="00BC1A15" w:rsidRPr="002347E0" w:rsidTr="00CC4263">
        <w:tc>
          <w:tcPr>
            <w:tcW w:w="1162" w:type="dxa"/>
          </w:tcPr>
          <w:p w:rsidR="000A7744" w:rsidRPr="002347E0" w:rsidRDefault="000A7744" w:rsidP="00BE5859">
            <w:pPr>
              <w:jc w:val="center"/>
              <w:rPr>
                <w:sz w:val="28"/>
                <w:szCs w:val="28"/>
              </w:rPr>
            </w:pPr>
          </w:p>
        </w:tc>
        <w:tc>
          <w:tcPr>
            <w:tcW w:w="8692" w:type="dxa"/>
            <w:gridSpan w:val="2"/>
          </w:tcPr>
          <w:p w:rsidR="000A7744" w:rsidRPr="002347E0" w:rsidRDefault="000A7744" w:rsidP="00BE5859">
            <w:pPr>
              <w:keepNext/>
              <w:jc w:val="both"/>
              <w:outlineLvl w:val="1"/>
              <w:rPr>
                <w:b/>
                <w:color w:val="000000" w:themeColor="text1"/>
                <w:sz w:val="28"/>
                <w:szCs w:val="28"/>
              </w:rPr>
            </w:pPr>
            <w:r w:rsidRPr="002347E0">
              <w:rPr>
                <w:color w:val="000000" w:themeColor="text1"/>
                <w:sz w:val="28"/>
                <w:szCs w:val="28"/>
              </w:rPr>
              <w:t>ЗАПИШИТЕ КАЖДОГО ИЗ НИХ:</w:t>
            </w:r>
          </w:p>
        </w:tc>
      </w:tr>
      <w:tr w:rsidR="00BC1A15" w:rsidRPr="002347E0" w:rsidTr="00CC4263">
        <w:tc>
          <w:tcPr>
            <w:tcW w:w="1162" w:type="dxa"/>
          </w:tcPr>
          <w:p w:rsidR="000A7744" w:rsidRPr="002347E0" w:rsidRDefault="000A7744" w:rsidP="00BE5859">
            <w:pPr>
              <w:jc w:val="center"/>
              <w:rPr>
                <w:sz w:val="28"/>
                <w:szCs w:val="28"/>
              </w:rPr>
            </w:pPr>
          </w:p>
        </w:tc>
        <w:tc>
          <w:tcPr>
            <w:tcW w:w="8692" w:type="dxa"/>
            <w:gridSpan w:val="2"/>
          </w:tcPr>
          <w:p w:rsidR="000A7744" w:rsidRPr="002347E0" w:rsidRDefault="000A7744" w:rsidP="00BE5859">
            <w:pPr>
              <w:keepNext/>
              <w:jc w:val="both"/>
              <w:outlineLvl w:val="1"/>
              <w:rPr>
                <w:iCs/>
                <w:color w:val="000000" w:themeColor="text1"/>
                <w:sz w:val="28"/>
                <w:szCs w:val="28"/>
              </w:rPr>
            </w:pPr>
            <w:r w:rsidRPr="002347E0">
              <w:rPr>
                <w:iCs/>
                <w:color w:val="000000" w:themeColor="text1"/>
                <w:sz w:val="28"/>
                <w:szCs w:val="28"/>
              </w:rPr>
              <w:t>№ П.П.</w:t>
            </w:r>
          </w:p>
        </w:tc>
      </w:tr>
      <w:tr w:rsidR="00BC1A15" w:rsidRPr="002347E0" w:rsidTr="00CC4263">
        <w:tc>
          <w:tcPr>
            <w:tcW w:w="1162" w:type="dxa"/>
          </w:tcPr>
          <w:p w:rsidR="000A7744" w:rsidRPr="002347E0" w:rsidRDefault="000A7744" w:rsidP="00BE5859">
            <w:pPr>
              <w:jc w:val="center"/>
              <w:rPr>
                <w:sz w:val="28"/>
                <w:szCs w:val="28"/>
              </w:rPr>
            </w:pPr>
            <w:r w:rsidRPr="002347E0">
              <w:rPr>
                <w:sz w:val="28"/>
                <w:szCs w:val="28"/>
              </w:rPr>
              <w:t>2.1</w:t>
            </w:r>
          </w:p>
        </w:tc>
        <w:tc>
          <w:tcPr>
            <w:tcW w:w="8692" w:type="dxa"/>
            <w:gridSpan w:val="2"/>
          </w:tcPr>
          <w:p w:rsidR="000A7744" w:rsidRPr="002347E0" w:rsidRDefault="000A7744" w:rsidP="00BE5859">
            <w:pPr>
              <w:keepNext/>
              <w:jc w:val="both"/>
              <w:outlineLvl w:val="1"/>
              <w:rPr>
                <w:b/>
                <w:color w:val="000000" w:themeColor="text1"/>
                <w:sz w:val="28"/>
                <w:szCs w:val="28"/>
              </w:rPr>
            </w:pPr>
            <w:r w:rsidRPr="002347E0">
              <w:rPr>
                <w:color w:val="000000" w:themeColor="text1"/>
                <w:sz w:val="28"/>
                <w:szCs w:val="28"/>
              </w:rPr>
              <w:t>ФАМИЛИЯ, ИМЯ, ОТЧЕСТВО</w:t>
            </w:r>
          </w:p>
        </w:tc>
      </w:tr>
      <w:tr w:rsidR="00BC1A15" w:rsidRPr="002347E0" w:rsidTr="00CC4263">
        <w:tc>
          <w:tcPr>
            <w:tcW w:w="1162" w:type="dxa"/>
          </w:tcPr>
          <w:p w:rsidR="000A7744" w:rsidRPr="002347E0" w:rsidRDefault="000A7744" w:rsidP="00BE5859">
            <w:pPr>
              <w:jc w:val="center"/>
              <w:rPr>
                <w:sz w:val="28"/>
                <w:szCs w:val="28"/>
              </w:rPr>
            </w:pPr>
            <w:r w:rsidRPr="002347E0">
              <w:rPr>
                <w:sz w:val="28"/>
                <w:szCs w:val="28"/>
              </w:rPr>
              <w:t>2.2</w:t>
            </w:r>
          </w:p>
        </w:tc>
        <w:tc>
          <w:tcPr>
            <w:tcW w:w="8692" w:type="dxa"/>
            <w:gridSpan w:val="2"/>
          </w:tcPr>
          <w:p w:rsidR="000A7744" w:rsidRPr="002347E0" w:rsidRDefault="000A7744" w:rsidP="00BE5859">
            <w:pPr>
              <w:keepNext/>
              <w:jc w:val="both"/>
              <w:outlineLvl w:val="1"/>
              <w:rPr>
                <w:color w:val="000000" w:themeColor="text1"/>
                <w:sz w:val="28"/>
                <w:szCs w:val="28"/>
              </w:rPr>
            </w:pPr>
            <w:r w:rsidRPr="002347E0">
              <w:rPr>
                <w:color w:val="000000" w:themeColor="text1"/>
                <w:sz w:val="28"/>
                <w:szCs w:val="28"/>
              </w:rPr>
              <w:t xml:space="preserve">ПРОЖИВАЕТ ПО ЭТОМУ АДРЕСУ ПОСТОЯННО? </w:t>
            </w:r>
          </w:p>
          <w:p w:rsidR="000A7744" w:rsidRPr="002347E0" w:rsidRDefault="000A7744" w:rsidP="00BE5859">
            <w:pPr>
              <w:keepNext/>
              <w:ind w:left="220"/>
              <w:jc w:val="both"/>
              <w:outlineLvl w:val="1"/>
              <w:rPr>
                <w:color w:val="000000" w:themeColor="text1"/>
                <w:sz w:val="28"/>
                <w:szCs w:val="28"/>
              </w:rPr>
            </w:pPr>
            <w:r w:rsidRPr="002347E0">
              <w:rPr>
                <w:color w:val="000000" w:themeColor="text1"/>
                <w:sz w:val="28"/>
                <w:szCs w:val="28"/>
              </w:rPr>
              <w:t>постоянно (12 месяцев и более);</w:t>
            </w:r>
          </w:p>
          <w:p w:rsidR="000A7744" w:rsidRPr="002347E0" w:rsidRDefault="000A7744" w:rsidP="00BE5859">
            <w:pPr>
              <w:keepNext/>
              <w:ind w:left="220"/>
              <w:jc w:val="both"/>
              <w:outlineLvl w:val="1"/>
              <w:rPr>
                <w:color w:val="000000" w:themeColor="text1"/>
                <w:sz w:val="28"/>
                <w:szCs w:val="28"/>
              </w:rPr>
            </w:pPr>
            <w:r w:rsidRPr="002347E0">
              <w:rPr>
                <w:color w:val="000000" w:themeColor="text1"/>
                <w:sz w:val="28"/>
                <w:szCs w:val="28"/>
              </w:rPr>
              <w:t>временно (менее 12 месяцев)</w:t>
            </w:r>
          </w:p>
        </w:tc>
      </w:tr>
      <w:tr w:rsidR="00BC1A15" w:rsidRPr="002347E0" w:rsidTr="00CC4263">
        <w:tc>
          <w:tcPr>
            <w:tcW w:w="1162" w:type="dxa"/>
          </w:tcPr>
          <w:p w:rsidR="000A7744" w:rsidRPr="002347E0" w:rsidRDefault="000A7744" w:rsidP="00BE5859">
            <w:pPr>
              <w:jc w:val="center"/>
              <w:rPr>
                <w:sz w:val="28"/>
                <w:szCs w:val="28"/>
              </w:rPr>
            </w:pPr>
            <w:r w:rsidRPr="002347E0">
              <w:rPr>
                <w:sz w:val="28"/>
                <w:szCs w:val="28"/>
              </w:rPr>
              <w:t>2.3</w:t>
            </w:r>
          </w:p>
        </w:tc>
        <w:tc>
          <w:tcPr>
            <w:tcW w:w="8692" w:type="dxa"/>
            <w:gridSpan w:val="2"/>
          </w:tcPr>
          <w:p w:rsidR="000A7744" w:rsidRPr="002347E0" w:rsidRDefault="000A7744" w:rsidP="00BE5859">
            <w:pPr>
              <w:keepNext/>
              <w:jc w:val="both"/>
              <w:outlineLvl w:val="1"/>
              <w:rPr>
                <w:color w:val="000000" w:themeColor="text1"/>
                <w:sz w:val="28"/>
                <w:szCs w:val="28"/>
              </w:rPr>
            </w:pPr>
            <w:r w:rsidRPr="002347E0">
              <w:rPr>
                <w:color w:val="000000" w:themeColor="text1"/>
                <w:sz w:val="28"/>
                <w:szCs w:val="28"/>
              </w:rPr>
              <w:t>ЯВЛЯЕТСЯ ЧЛЕНОМ ДОМОХОЗЯЙСТВА</w:t>
            </w:r>
            <w:r w:rsidR="004415DA" w:rsidRPr="002347E0">
              <w:rPr>
                <w:color w:val="000000" w:themeColor="text1"/>
                <w:sz w:val="28"/>
                <w:szCs w:val="28"/>
              </w:rPr>
              <w:t xml:space="preserve"> ЛИЦА</w:t>
            </w:r>
          </w:p>
          <w:p w:rsidR="000A7744" w:rsidRPr="002347E0" w:rsidRDefault="004415DA" w:rsidP="00BE5859">
            <w:pPr>
              <w:keepNext/>
              <w:ind w:left="220"/>
              <w:jc w:val="both"/>
              <w:outlineLvl w:val="1"/>
              <w:rPr>
                <w:color w:val="000000" w:themeColor="text1"/>
                <w:sz w:val="28"/>
                <w:szCs w:val="28"/>
              </w:rPr>
            </w:pPr>
            <w:r w:rsidRPr="002347E0">
              <w:rPr>
                <w:i/>
                <w:color w:val="000000" w:themeColor="text1"/>
                <w:sz w:val="28"/>
                <w:szCs w:val="28"/>
              </w:rPr>
              <w:t>ФИО</w:t>
            </w:r>
            <w:r w:rsidR="000A7744" w:rsidRPr="002347E0">
              <w:rPr>
                <w:color w:val="000000" w:themeColor="text1"/>
                <w:sz w:val="28"/>
                <w:szCs w:val="28"/>
              </w:rPr>
              <w:t>;</w:t>
            </w:r>
          </w:p>
          <w:p w:rsidR="000A7744" w:rsidRPr="002347E0" w:rsidRDefault="000A7744" w:rsidP="004415DA">
            <w:pPr>
              <w:keepNext/>
              <w:ind w:left="220"/>
              <w:jc w:val="both"/>
              <w:outlineLvl w:val="1"/>
              <w:rPr>
                <w:color w:val="0070C0"/>
                <w:sz w:val="28"/>
                <w:szCs w:val="28"/>
              </w:rPr>
            </w:pPr>
            <w:r w:rsidRPr="002347E0">
              <w:rPr>
                <w:color w:val="000000" w:themeColor="text1"/>
                <w:sz w:val="28"/>
                <w:szCs w:val="28"/>
              </w:rPr>
              <w:t xml:space="preserve">нет </w:t>
            </w:r>
          </w:p>
        </w:tc>
      </w:tr>
      <w:tr w:rsidR="00BC1A15" w:rsidRPr="002347E0" w:rsidTr="00CC4263">
        <w:tc>
          <w:tcPr>
            <w:tcW w:w="1162" w:type="dxa"/>
          </w:tcPr>
          <w:p w:rsidR="000A7744" w:rsidRPr="002347E0" w:rsidRDefault="000A7744" w:rsidP="00BE5859">
            <w:pPr>
              <w:jc w:val="center"/>
              <w:rPr>
                <w:sz w:val="28"/>
                <w:szCs w:val="28"/>
              </w:rPr>
            </w:pPr>
            <w:r w:rsidRPr="002347E0">
              <w:rPr>
                <w:sz w:val="28"/>
                <w:szCs w:val="28"/>
              </w:rPr>
              <w:t>2.4</w:t>
            </w:r>
          </w:p>
        </w:tc>
        <w:tc>
          <w:tcPr>
            <w:tcW w:w="8692" w:type="dxa"/>
            <w:gridSpan w:val="2"/>
          </w:tcPr>
          <w:p w:rsidR="000A7744" w:rsidRPr="002347E0" w:rsidRDefault="000A7744" w:rsidP="00BE5859">
            <w:pPr>
              <w:keepNext/>
              <w:jc w:val="both"/>
              <w:outlineLvl w:val="1"/>
              <w:rPr>
                <w:color w:val="000000" w:themeColor="text1"/>
                <w:sz w:val="28"/>
                <w:szCs w:val="28"/>
              </w:rPr>
            </w:pPr>
            <w:r w:rsidRPr="002347E0">
              <w:rPr>
                <w:color w:val="000000" w:themeColor="text1"/>
                <w:sz w:val="28"/>
                <w:szCs w:val="28"/>
              </w:rPr>
              <w:t xml:space="preserve">НАХОДИЛСЯ ПО ЭТОМУ АДРЕСУ </w:t>
            </w:r>
            <w:r w:rsidRPr="002347E0">
              <w:rPr>
                <w:sz w:val="28"/>
                <w:szCs w:val="28"/>
              </w:rPr>
              <w:t>1 АПРЕЛЯ 2021 ГОДА</w:t>
            </w:r>
            <w:r w:rsidRPr="002347E0">
              <w:rPr>
                <w:color w:val="000000" w:themeColor="text1"/>
                <w:sz w:val="28"/>
                <w:szCs w:val="28"/>
              </w:rPr>
              <w:t>?</w:t>
            </w:r>
          </w:p>
          <w:p w:rsidR="000A7744" w:rsidRPr="002347E0" w:rsidRDefault="000A7744" w:rsidP="00BE5859">
            <w:pPr>
              <w:keepNext/>
              <w:ind w:left="220"/>
              <w:jc w:val="both"/>
              <w:outlineLvl w:val="1"/>
              <w:rPr>
                <w:color w:val="000000" w:themeColor="text1"/>
                <w:sz w:val="28"/>
                <w:szCs w:val="28"/>
              </w:rPr>
            </w:pPr>
            <w:r w:rsidRPr="002347E0">
              <w:rPr>
                <w:color w:val="000000" w:themeColor="text1"/>
                <w:sz w:val="28"/>
                <w:szCs w:val="28"/>
              </w:rPr>
              <w:t>да;</w:t>
            </w:r>
          </w:p>
          <w:p w:rsidR="000A7744" w:rsidRPr="002347E0" w:rsidRDefault="000A7744" w:rsidP="00BE5859">
            <w:pPr>
              <w:keepNext/>
              <w:spacing w:after="120"/>
              <w:ind w:left="221"/>
              <w:jc w:val="both"/>
              <w:outlineLvl w:val="1"/>
              <w:rPr>
                <w:color w:val="0070C0"/>
                <w:sz w:val="28"/>
                <w:szCs w:val="28"/>
              </w:rPr>
            </w:pPr>
            <w:r w:rsidRPr="002347E0">
              <w:rPr>
                <w:sz w:val="28"/>
                <w:szCs w:val="28"/>
              </w:rPr>
              <w:t xml:space="preserve">нет   </w:t>
            </w:r>
          </w:p>
        </w:tc>
      </w:tr>
      <w:tr w:rsidR="00BC1A15" w:rsidRPr="002347E0" w:rsidTr="00CC4263">
        <w:tc>
          <w:tcPr>
            <w:tcW w:w="1162" w:type="dxa"/>
          </w:tcPr>
          <w:p w:rsidR="000A7744" w:rsidRPr="002347E0" w:rsidRDefault="000A7744" w:rsidP="00BE5859">
            <w:pPr>
              <w:jc w:val="center"/>
              <w:rPr>
                <w:sz w:val="28"/>
                <w:szCs w:val="28"/>
              </w:rPr>
            </w:pPr>
          </w:p>
        </w:tc>
        <w:tc>
          <w:tcPr>
            <w:tcW w:w="8692" w:type="dxa"/>
            <w:gridSpan w:val="2"/>
          </w:tcPr>
          <w:p w:rsidR="000A7744" w:rsidRPr="002347E0" w:rsidRDefault="000A7744" w:rsidP="00BE5859">
            <w:pPr>
              <w:keepNext/>
              <w:spacing w:after="120"/>
              <w:jc w:val="both"/>
              <w:outlineLvl w:val="1"/>
              <w:rPr>
                <w:sz w:val="28"/>
                <w:szCs w:val="28"/>
              </w:rPr>
            </w:pPr>
            <w:r w:rsidRPr="002347E0">
              <w:rPr>
                <w:sz w:val="28"/>
                <w:szCs w:val="28"/>
              </w:rPr>
              <w:t>Если «нет», укажите:</w:t>
            </w:r>
          </w:p>
        </w:tc>
      </w:tr>
      <w:tr w:rsidR="00BC1A15" w:rsidRPr="002347E0" w:rsidTr="00CC4263">
        <w:tc>
          <w:tcPr>
            <w:tcW w:w="1162" w:type="dxa"/>
          </w:tcPr>
          <w:p w:rsidR="000A7744" w:rsidRPr="002347E0" w:rsidRDefault="000A7744" w:rsidP="00BE5859">
            <w:pPr>
              <w:jc w:val="center"/>
              <w:rPr>
                <w:sz w:val="28"/>
                <w:szCs w:val="28"/>
              </w:rPr>
            </w:pPr>
            <w:r w:rsidRPr="002347E0">
              <w:rPr>
                <w:sz w:val="28"/>
                <w:szCs w:val="28"/>
              </w:rPr>
              <w:t>2.4.1</w:t>
            </w:r>
          </w:p>
        </w:tc>
        <w:tc>
          <w:tcPr>
            <w:tcW w:w="8692" w:type="dxa"/>
            <w:gridSpan w:val="2"/>
          </w:tcPr>
          <w:p w:rsidR="000A7744" w:rsidRPr="002347E0" w:rsidRDefault="000A7744" w:rsidP="00BE5859">
            <w:pPr>
              <w:keepNext/>
              <w:jc w:val="both"/>
              <w:outlineLvl w:val="1"/>
              <w:rPr>
                <w:color w:val="000000" w:themeColor="text1"/>
                <w:sz w:val="28"/>
                <w:szCs w:val="28"/>
              </w:rPr>
            </w:pPr>
            <w:r w:rsidRPr="002347E0">
              <w:rPr>
                <w:color w:val="000000" w:themeColor="text1"/>
                <w:sz w:val="28"/>
                <w:szCs w:val="28"/>
              </w:rPr>
              <w:t>ПРИЧИНА ОТСУТСТВИЯ</w:t>
            </w:r>
          </w:p>
          <w:p w:rsidR="000A7744" w:rsidRPr="002347E0" w:rsidRDefault="000A7744" w:rsidP="00BE5859">
            <w:pPr>
              <w:keepNext/>
              <w:ind w:left="220"/>
              <w:jc w:val="both"/>
              <w:outlineLvl w:val="1"/>
              <w:rPr>
                <w:color w:val="000000" w:themeColor="text1"/>
                <w:sz w:val="28"/>
                <w:szCs w:val="28"/>
              </w:rPr>
            </w:pPr>
            <w:r w:rsidRPr="002347E0">
              <w:rPr>
                <w:color w:val="000000" w:themeColor="text1"/>
                <w:sz w:val="28"/>
                <w:szCs w:val="28"/>
              </w:rPr>
              <w:t xml:space="preserve">работа; учеба по основной профессиональной программе; </w:t>
            </w:r>
          </w:p>
          <w:p w:rsidR="000A7744" w:rsidRPr="002347E0" w:rsidRDefault="000A7744" w:rsidP="00BE5859">
            <w:pPr>
              <w:keepNext/>
              <w:ind w:left="220"/>
              <w:jc w:val="both"/>
              <w:outlineLvl w:val="1"/>
              <w:rPr>
                <w:color w:val="000000" w:themeColor="text1"/>
                <w:sz w:val="28"/>
                <w:szCs w:val="28"/>
              </w:rPr>
            </w:pPr>
            <w:r w:rsidRPr="002347E0">
              <w:rPr>
                <w:color w:val="000000" w:themeColor="text1"/>
                <w:sz w:val="28"/>
                <w:szCs w:val="28"/>
              </w:rPr>
              <w:t>служба в Вооруженных Силах; осужден; в гостях; на отдыхе; лечении;</w:t>
            </w:r>
          </w:p>
          <w:p w:rsidR="000A7744" w:rsidRPr="002347E0" w:rsidRDefault="000A7744" w:rsidP="00BE5859">
            <w:pPr>
              <w:keepNext/>
              <w:spacing w:after="120"/>
              <w:ind w:left="221"/>
              <w:jc w:val="both"/>
              <w:outlineLvl w:val="1"/>
              <w:rPr>
                <w:color w:val="000000" w:themeColor="text1"/>
                <w:sz w:val="28"/>
                <w:szCs w:val="28"/>
              </w:rPr>
            </w:pPr>
            <w:r w:rsidRPr="002347E0">
              <w:rPr>
                <w:color w:val="000000" w:themeColor="text1"/>
                <w:sz w:val="28"/>
                <w:szCs w:val="28"/>
              </w:rPr>
              <w:t>учеба по дошкольной, общей или дополнительной программе образования; арестован</w:t>
            </w:r>
          </w:p>
        </w:tc>
      </w:tr>
      <w:tr w:rsidR="00BC1A15" w:rsidRPr="002347E0" w:rsidTr="00CC4263">
        <w:tc>
          <w:tcPr>
            <w:tcW w:w="1162" w:type="dxa"/>
          </w:tcPr>
          <w:p w:rsidR="000A7744" w:rsidRPr="002347E0" w:rsidRDefault="000A7744" w:rsidP="00BE5859">
            <w:pPr>
              <w:jc w:val="center"/>
              <w:rPr>
                <w:sz w:val="28"/>
                <w:szCs w:val="28"/>
              </w:rPr>
            </w:pPr>
            <w:r w:rsidRPr="002347E0">
              <w:rPr>
                <w:sz w:val="28"/>
                <w:szCs w:val="28"/>
              </w:rPr>
              <w:t>2.4.2</w:t>
            </w:r>
          </w:p>
        </w:tc>
        <w:tc>
          <w:tcPr>
            <w:tcW w:w="8692" w:type="dxa"/>
            <w:gridSpan w:val="2"/>
          </w:tcPr>
          <w:p w:rsidR="000A7744" w:rsidRPr="002347E0" w:rsidRDefault="000A7744" w:rsidP="00BE5859">
            <w:pPr>
              <w:keepNext/>
              <w:jc w:val="both"/>
              <w:outlineLvl w:val="1"/>
              <w:rPr>
                <w:color w:val="000000" w:themeColor="text1"/>
                <w:sz w:val="28"/>
                <w:szCs w:val="28"/>
              </w:rPr>
            </w:pPr>
            <w:r w:rsidRPr="002347E0">
              <w:rPr>
                <w:color w:val="000000" w:themeColor="text1"/>
                <w:sz w:val="28"/>
                <w:szCs w:val="28"/>
              </w:rPr>
              <w:t>ПЕРИОД ОТСУТСТВИЯ</w:t>
            </w:r>
          </w:p>
          <w:p w:rsidR="000A7744" w:rsidRPr="002347E0" w:rsidRDefault="000A7744" w:rsidP="00BE5859">
            <w:pPr>
              <w:keepNext/>
              <w:ind w:left="220"/>
              <w:jc w:val="both"/>
              <w:outlineLvl w:val="1"/>
              <w:rPr>
                <w:color w:val="000000" w:themeColor="text1"/>
                <w:sz w:val="28"/>
                <w:szCs w:val="28"/>
              </w:rPr>
            </w:pPr>
            <w:r w:rsidRPr="002347E0">
              <w:rPr>
                <w:color w:val="000000" w:themeColor="text1"/>
                <w:sz w:val="28"/>
                <w:szCs w:val="28"/>
              </w:rPr>
              <w:t xml:space="preserve">менее 12 месяцев; </w:t>
            </w:r>
          </w:p>
          <w:p w:rsidR="000A7744" w:rsidRPr="002347E0" w:rsidRDefault="000A7744" w:rsidP="00BE5859">
            <w:pPr>
              <w:keepNext/>
              <w:spacing w:after="120"/>
              <w:ind w:left="221"/>
              <w:jc w:val="both"/>
              <w:outlineLvl w:val="1"/>
              <w:rPr>
                <w:color w:val="000000" w:themeColor="text1"/>
                <w:sz w:val="28"/>
                <w:szCs w:val="28"/>
              </w:rPr>
            </w:pPr>
            <w:r w:rsidRPr="002347E0">
              <w:rPr>
                <w:color w:val="000000" w:themeColor="text1"/>
                <w:sz w:val="28"/>
                <w:szCs w:val="28"/>
              </w:rPr>
              <w:t>12 месяцев и более</w:t>
            </w:r>
          </w:p>
        </w:tc>
      </w:tr>
      <w:tr w:rsidR="00BC1A15" w:rsidRPr="002347E0" w:rsidTr="00CC4263">
        <w:tc>
          <w:tcPr>
            <w:tcW w:w="1162" w:type="dxa"/>
          </w:tcPr>
          <w:p w:rsidR="000A7744" w:rsidRPr="002347E0" w:rsidRDefault="000A7744" w:rsidP="00BE5859">
            <w:pPr>
              <w:jc w:val="center"/>
              <w:rPr>
                <w:sz w:val="28"/>
                <w:szCs w:val="28"/>
              </w:rPr>
            </w:pPr>
            <w:r w:rsidRPr="002347E0">
              <w:rPr>
                <w:sz w:val="28"/>
                <w:szCs w:val="28"/>
              </w:rPr>
              <w:t>2.5</w:t>
            </w:r>
          </w:p>
        </w:tc>
        <w:tc>
          <w:tcPr>
            <w:tcW w:w="8692" w:type="dxa"/>
            <w:gridSpan w:val="2"/>
          </w:tcPr>
          <w:p w:rsidR="000A7744" w:rsidRPr="002347E0" w:rsidRDefault="000A7744" w:rsidP="00BE5859">
            <w:pPr>
              <w:keepNext/>
              <w:jc w:val="both"/>
              <w:outlineLvl w:val="1"/>
              <w:rPr>
                <w:color w:val="000000" w:themeColor="text1"/>
                <w:sz w:val="28"/>
                <w:szCs w:val="28"/>
              </w:rPr>
            </w:pPr>
            <w:r w:rsidRPr="002347E0">
              <w:rPr>
                <w:color w:val="000000" w:themeColor="text1"/>
                <w:sz w:val="28"/>
                <w:szCs w:val="28"/>
              </w:rPr>
              <w:t>ИМЕЕТ ДРУГОЕ МЕСТО ЖИТЕЛЬСТВА?</w:t>
            </w:r>
          </w:p>
          <w:p w:rsidR="000A7744" w:rsidRPr="002347E0" w:rsidRDefault="000A7744" w:rsidP="00BE5859">
            <w:pPr>
              <w:keepNext/>
              <w:ind w:left="220"/>
              <w:jc w:val="both"/>
              <w:outlineLvl w:val="1"/>
              <w:rPr>
                <w:color w:val="000000" w:themeColor="text1"/>
                <w:sz w:val="28"/>
                <w:szCs w:val="28"/>
              </w:rPr>
            </w:pPr>
            <w:r w:rsidRPr="002347E0">
              <w:rPr>
                <w:color w:val="000000" w:themeColor="text1"/>
                <w:sz w:val="28"/>
                <w:szCs w:val="28"/>
              </w:rPr>
              <w:t>да;</w:t>
            </w:r>
          </w:p>
          <w:p w:rsidR="000A7744" w:rsidRPr="002347E0" w:rsidRDefault="000A7744" w:rsidP="00BE5859">
            <w:pPr>
              <w:keepNext/>
              <w:spacing w:after="120"/>
              <w:ind w:left="221"/>
              <w:jc w:val="both"/>
              <w:outlineLvl w:val="1"/>
              <w:rPr>
                <w:color w:val="000000" w:themeColor="text1"/>
                <w:sz w:val="28"/>
                <w:szCs w:val="28"/>
              </w:rPr>
            </w:pPr>
            <w:r w:rsidRPr="002347E0">
              <w:rPr>
                <w:color w:val="000000" w:themeColor="text1"/>
                <w:sz w:val="28"/>
                <w:szCs w:val="28"/>
              </w:rPr>
              <w:t>нет</w:t>
            </w:r>
          </w:p>
        </w:tc>
      </w:tr>
      <w:tr w:rsidR="00BC1A15" w:rsidRPr="002347E0" w:rsidTr="00CC4263">
        <w:tc>
          <w:tcPr>
            <w:tcW w:w="1162" w:type="dxa"/>
          </w:tcPr>
          <w:p w:rsidR="000A7744" w:rsidRPr="002347E0" w:rsidRDefault="000A7744" w:rsidP="00BE5859">
            <w:pPr>
              <w:jc w:val="center"/>
              <w:rPr>
                <w:sz w:val="28"/>
                <w:szCs w:val="28"/>
              </w:rPr>
            </w:pPr>
          </w:p>
        </w:tc>
        <w:tc>
          <w:tcPr>
            <w:tcW w:w="8692" w:type="dxa"/>
            <w:gridSpan w:val="2"/>
          </w:tcPr>
          <w:p w:rsidR="000A7744" w:rsidRPr="002347E0" w:rsidRDefault="000A7744" w:rsidP="00BE5859">
            <w:pPr>
              <w:keepNext/>
              <w:spacing w:after="120"/>
              <w:jc w:val="both"/>
              <w:outlineLvl w:val="1"/>
              <w:rPr>
                <w:color w:val="000000" w:themeColor="text1"/>
                <w:sz w:val="28"/>
                <w:szCs w:val="28"/>
              </w:rPr>
            </w:pPr>
            <w:r w:rsidRPr="002347E0">
              <w:rPr>
                <w:color w:val="000000" w:themeColor="text1"/>
                <w:sz w:val="28"/>
                <w:szCs w:val="28"/>
              </w:rPr>
              <w:t xml:space="preserve">   Если «да», укажите:</w:t>
            </w:r>
          </w:p>
        </w:tc>
      </w:tr>
      <w:tr w:rsidR="00BC1A15" w:rsidRPr="002347E0" w:rsidTr="00CC4263">
        <w:tc>
          <w:tcPr>
            <w:tcW w:w="1162" w:type="dxa"/>
          </w:tcPr>
          <w:p w:rsidR="000A7744" w:rsidRPr="002347E0" w:rsidRDefault="000A7744" w:rsidP="00BE5859">
            <w:pPr>
              <w:jc w:val="center"/>
              <w:rPr>
                <w:sz w:val="28"/>
                <w:szCs w:val="28"/>
              </w:rPr>
            </w:pPr>
            <w:r w:rsidRPr="002347E0">
              <w:rPr>
                <w:sz w:val="28"/>
                <w:szCs w:val="28"/>
              </w:rPr>
              <w:t>2.5.1</w:t>
            </w:r>
          </w:p>
        </w:tc>
        <w:tc>
          <w:tcPr>
            <w:tcW w:w="8692" w:type="dxa"/>
            <w:gridSpan w:val="2"/>
          </w:tcPr>
          <w:p w:rsidR="000A7744" w:rsidRPr="002347E0" w:rsidRDefault="000A7744" w:rsidP="00BE5859">
            <w:pPr>
              <w:keepNext/>
              <w:jc w:val="both"/>
              <w:outlineLvl w:val="1"/>
              <w:rPr>
                <w:color w:val="000000" w:themeColor="text1"/>
                <w:sz w:val="28"/>
                <w:szCs w:val="28"/>
              </w:rPr>
            </w:pPr>
            <w:r w:rsidRPr="002347E0">
              <w:rPr>
                <w:color w:val="000000" w:themeColor="text1"/>
                <w:sz w:val="28"/>
                <w:szCs w:val="28"/>
              </w:rPr>
              <w:t>АДРЕС ДРУГОГО МЕСТА ЖИТЕЛЬСТВА</w:t>
            </w:r>
          </w:p>
        </w:tc>
      </w:tr>
      <w:tr w:rsidR="00BC1A15" w:rsidRPr="002347E0" w:rsidTr="00CC4263">
        <w:tc>
          <w:tcPr>
            <w:tcW w:w="1162" w:type="dxa"/>
          </w:tcPr>
          <w:p w:rsidR="000A7744" w:rsidRPr="002347E0" w:rsidRDefault="000A7744" w:rsidP="00BE5859">
            <w:pPr>
              <w:jc w:val="center"/>
              <w:rPr>
                <w:sz w:val="28"/>
                <w:szCs w:val="28"/>
              </w:rPr>
            </w:pPr>
            <w:r w:rsidRPr="002347E0">
              <w:rPr>
                <w:sz w:val="28"/>
                <w:szCs w:val="28"/>
              </w:rPr>
              <w:t>2.5.2</w:t>
            </w:r>
          </w:p>
        </w:tc>
        <w:tc>
          <w:tcPr>
            <w:tcW w:w="8692" w:type="dxa"/>
            <w:gridSpan w:val="2"/>
          </w:tcPr>
          <w:p w:rsidR="000A7744" w:rsidRPr="002347E0" w:rsidRDefault="000A7744" w:rsidP="00BE5859">
            <w:pPr>
              <w:keepNext/>
              <w:jc w:val="both"/>
              <w:outlineLvl w:val="1"/>
              <w:rPr>
                <w:color w:val="000000" w:themeColor="text1"/>
                <w:sz w:val="28"/>
                <w:szCs w:val="28"/>
              </w:rPr>
            </w:pPr>
            <w:r w:rsidRPr="002347E0">
              <w:rPr>
                <w:color w:val="000000" w:themeColor="text1"/>
                <w:sz w:val="28"/>
                <w:szCs w:val="28"/>
              </w:rPr>
              <w:t>ПРОЖИВАЕТ ПО ДРУГОМУ АДРЕСУ ПОСТОЯННО?</w:t>
            </w:r>
          </w:p>
          <w:p w:rsidR="000A7744" w:rsidRPr="002347E0" w:rsidRDefault="000A7744" w:rsidP="00BE5859">
            <w:pPr>
              <w:keepNext/>
              <w:ind w:left="220"/>
              <w:jc w:val="both"/>
              <w:outlineLvl w:val="1"/>
              <w:rPr>
                <w:color w:val="000000" w:themeColor="text1"/>
                <w:sz w:val="28"/>
                <w:szCs w:val="28"/>
              </w:rPr>
            </w:pPr>
            <w:r w:rsidRPr="002347E0">
              <w:rPr>
                <w:color w:val="000000" w:themeColor="text1"/>
                <w:sz w:val="28"/>
                <w:szCs w:val="28"/>
              </w:rPr>
              <w:t>постоянно (12 месяцев и более);</w:t>
            </w:r>
          </w:p>
          <w:p w:rsidR="000A7744" w:rsidRPr="002347E0" w:rsidRDefault="000A7744" w:rsidP="00BE5859">
            <w:pPr>
              <w:keepNext/>
              <w:spacing w:after="120"/>
              <w:ind w:left="221"/>
              <w:jc w:val="both"/>
              <w:outlineLvl w:val="1"/>
              <w:rPr>
                <w:color w:val="000000" w:themeColor="text1"/>
                <w:sz w:val="28"/>
                <w:szCs w:val="28"/>
              </w:rPr>
            </w:pPr>
            <w:r w:rsidRPr="002347E0">
              <w:rPr>
                <w:color w:val="000000" w:themeColor="text1"/>
                <w:sz w:val="28"/>
                <w:szCs w:val="28"/>
              </w:rPr>
              <w:t>временно (менее 12 месяцев)</w:t>
            </w:r>
          </w:p>
        </w:tc>
      </w:tr>
      <w:tr w:rsidR="000A7744" w:rsidRPr="002347E0" w:rsidTr="00CC4263">
        <w:tc>
          <w:tcPr>
            <w:tcW w:w="0" w:type="auto"/>
            <w:gridSpan w:val="3"/>
          </w:tcPr>
          <w:p w:rsidR="000A7744" w:rsidRPr="002347E0" w:rsidRDefault="000A7744" w:rsidP="00BE5859">
            <w:pPr>
              <w:jc w:val="both"/>
              <w:rPr>
                <w:b/>
                <w:sz w:val="28"/>
                <w:szCs w:val="28"/>
              </w:rPr>
            </w:pPr>
            <w:r w:rsidRPr="002347E0">
              <w:rPr>
                <w:b/>
                <w:sz w:val="28"/>
                <w:szCs w:val="28"/>
              </w:rPr>
              <w:t xml:space="preserve">Заполните ответы на вопросы переписи населения: </w:t>
            </w:r>
          </w:p>
          <w:p w:rsidR="000A7744" w:rsidRPr="002347E0" w:rsidRDefault="000A7744" w:rsidP="00BE5859">
            <w:pPr>
              <w:jc w:val="both"/>
              <w:rPr>
                <w:b/>
                <w:sz w:val="28"/>
                <w:szCs w:val="28"/>
              </w:rPr>
            </w:pPr>
            <w:r w:rsidRPr="002347E0">
              <w:rPr>
                <w:b/>
                <w:sz w:val="28"/>
                <w:szCs w:val="28"/>
              </w:rPr>
              <w:t xml:space="preserve">о каждом члене домохозяйства (вопросы 3 − 25), </w:t>
            </w:r>
          </w:p>
          <w:p w:rsidR="000A7744" w:rsidRPr="002347E0" w:rsidRDefault="000A7744" w:rsidP="00BE5859">
            <w:pPr>
              <w:jc w:val="both"/>
              <w:rPr>
                <w:b/>
                <w:sz w:val="28"/>
                <w:szCs w:val="28"/>
              </w:rPr>
            </w:pPr>
            <w:r w:rsidRPr="002347E0">
              <w:rPr>
                <w:b/>
                <w:sz w:val="28"/>
                <w:szCs w:val="28"/>
              </w:rPr>
              <w:t xml:space="preserve">о лицах, временно проживавших по этому адресу 1 апреля 2021 года (вопросы 26 − 32), </w:t>
            </w:r>
          </w:p>
          <w:p w:rsidR="000A7744" w:rsidRPr="002347E0" w:rsidRDefault="000A7744" w:rsidP="00BE5859">
            <w:pPr>
              <w:jc w:val="both"/>
              <w:rPr>
                <w:b/>
                <w:sz w:val="28"/>
                <w:szCs w:val="28"/>
              </w:rPr>
            </w:pPr>
            <w:r w:rsidRPr="002347E0">
              <w:rPr>
                <w:b/>
                <w:sz w:val="28"/>
                <w:szCs w:val="28"/>
              </w:rPr>
              <w:t>о жилищных условиях в помещении (вопросы 33− 41).</w:t>
            </w:r>
          </w:p>
        </w:tc>
      </w:tr>
      <w:tr w:rsidR="000A7744" w:rsidRPr="002347E0" w:rsidTr="00CC4263">
        <w:tc>
          <w:tcPr>
            <w:tcW w:w="1162" w:type="dxa"/>
          </w:tcPr>
          <w:p w:rsidR="000A7744" w:rsidRPr="002347E0" w:rsidRDefault="000A7744" w:rsidP="00BE5859">
            <w:pPr>
              <w:jc w:val="center"/>
              <w:rPr>
                <w:sz w:val="28"/>
                <w:szCs w:val="28"/>
              </w:rPr>
            </w:pPr>
          </w:p>
        </w:tc>
        <w:tc>
          <w:tcPr>
            <w:tcW w:w="8692" w:type="dxa"/>
            <w:gridSpan w:val="2"/>
          </w:tcPr>
          <w:p w:rsidR="000A7744" w:rsidRPr="002347E0" w:rsidRDefault="000A7744" w:rsidP="00003569">
            <w:pPr>
              <w:keepNext/>
              <w:spacing w:before="120" w:after="120"/>
              <w:jc w:val="both"/>
              <w:outlineLvl w:val="0"/>
              <w:rPr>
                <w:b/>
                <w:sz w:val="28"/>
                <w:szCs w:val="28"/>
              </w:rPr>
            </w:pPr>
            <w:r w:rsidRPr="002347E0">
              <w:rPr>
                <w:b/>
                <w:bCs/>
                <w:iCs/>
                <w:sz w:val="28"/>
                <w:szCs w:val="28"/>
              </w:rPr>
              <w:t>ПЕРЕПИСНОЙ ЛИСТ ДЛЯ ПОСТОЯННО ПРОЖИВАЮЩИХ ПО</w:t>
            </w:r>
            <w:r w:rsidR="00003569">
              <w:rPr>
                <w:b/>
                <w:bCs/>
                <w:iCs/>
                <w:sz w:val="28"/>
                <w:szCs w:val="28"/>
              </w:rPr>
              <w:t> </w:t>
            </w:r>
            <w:r w:rsidRPr="002347E0">
              <w:rPr>
                <w:b/>
                <w:bCs/>
                <w:iCs/>
                <w:sz w:val="28"/>
                <w:szCs w:val="28"/>
              </w:rPr>
              <w:t>ЭТОМУ АДРЕСУ</w:t>
            </w:r>
          </w:p>
        </w:tc>
      </w:tr>
      <w:tr w:rsidR="000A7744" w:rsidRPr="002347E0" w:rsidTr="00CC4263">
        <w:tc>
          <w:tcPr>
            <w:tcW w:w="1162" w:type="dxa"/>
          </w:tcPr>
          <w:p w:rsidR="000A7744" w:rsidRPr="002347E0" w:rsidRDefault="000A7744" w:rsidP="00BE5859">
            <w:pPr>
              <w:jc w:val="center"/>
              <w:rPr>
                <w:b/>
                <w:sz w:val="28"/>
                <w:szCs w:val="28"/>
              </w:rPr>
            </w:pPr>
          </w:p>
        </w:tc>
        <w:tc>
          <w:tcPr>
            <w:tcW w:w="8692" w:type="dxa"/>
            <w:gridSpan w:val="2"/>
          </w:tcPr>
          <w:p w:rsidR="000A7744" w:rsidRPr="002347E0" w:rsidRDefault="000A7744" w:rsidP="00BE5859">
            <w:pPr>
              <w:keepNext/>
              <w:jc w:val="both"/>
              <w:outlineLvl w:val="0"/>
              <w:rPr>
                <w:iCs/>
                <w:sz w:val="28"/>
                <w:szCs w:val="28"/>
              </w:rPr>
            </w:pPr>
            <w:r w:rsidRPr="002347E0">
              <w:rPr>
                <w:iCs/>
                <w:sz w:val="28"/>
                <w:szCs w:val="28"/>
              </w:rPr>
              <w:t>№ П.П. ДОМОХОЗЯЙСТВА В ПОМЕЩЕНИИ</w:t>
            </w:r>
          </w:p>
        </w:tc>
      </w:tr>
      <w:tr w:rsidR="000A7744" w:rsidRPr="002347E0" w:rsidTr="00CC4263">
        <w:tc>
          <w:tcPr>
            <w:tcW w:w="1162" w:type="dxa"/>
          </w:tcPr>
          <w:p w:rsidR="000A7744" w:rsidRPr="002347E0" w:rsidRDefault="000A7744" w:rsidP="00BE5859">
            <w:pPr>
              <w:jc w:val="center"/>
              <w:rPr>
                <w:b/>
                <w:sz w:val="28"/>
                <w:szCs w:val="28"/>
              </w:rPr>
            </w:pPr>
          </w:p>
        </w:tc>
        <w:tc>
          <w:tcPr>
            <w:tcW w:w="8692" w:type="dxa"/>
            <w:gridSpan w:val="2"/>
          </w:tcPr>
          <w:p w:rsidR="000A7744" w:rsidRPr="002347E0" w:rsidRDefault="000A7744" w:rsidP="00BE5859">
            <w:pPr>
              <w:keepNext/>
              <w:jc w:val="both"/>
              <w:outlineLvl w:val="0"/>
              <w:rPr>
                <w:iCs/>
                <w:sz w:val="28"/>
                <w:szCs w:val="28"/>
              </w:rPr>
            </w:pPr>
            <w:r w:rsidRPr="002347E0">
              <w:rPr>
                <w:iCs/>
                <w:sz w:val="28"/>
                <w:szCs w:val="28"/>
              </w:rPr>
              <w:t>№ П.П. ЛИЦА, НА КОТОРОЕ ЗАПОЛНЯЕТСЯ ПЕРЕПИСНОЙ ЛИСТ, В ДОМОХОЗЯЙСТВЕ</w:t>
            </w:r>
          </w:p>
        </w:tc>
      </w:tr>
      <w:tr w:rsidR="000A7744" w:rsidRPr="002347E0" w:rsidTr="00CC4263">
        <w:tc>
          <w:tcPr>
            <w:tcW w:w="1162" w:type="dxa"/>
          </w:tcPr>
          <w:p w:rsidR="000A7744" w:rsidRPr="002347E0" w:rsidRDefault="000A7744" w:rsidP="00BE5859">
            <w:pPr>
              <w:ind w:left="113"/>
              <w:jc w:val="both"/>
              <w:rPr>
                <w:b/>
                <w:bCs/>
                <w:sz w:val="28"/>
                <w:szCs w:val="28"/>
              </w:rPr>
            </w:pPr>
            <w:r w:rsidRPr="002347E0">
              <w:rPr>
                <w:b/>
                <w:bCs/>
                <w:sz w:val="28"/>
                <w:szCs w:val="28"/>
              </w:rPr>
              <w:t>3</w:t>
            </w:r>
          </w:p>
        </w:tc>
        <w:tc>
          <w:tcPr>
            <w:tcW w:w="8692" w:type="dxa"/>
            <w:gridSpan w:val="2"/>
          </w:tcPr>
          <w:p w:rsidR="000A7744" w:rsidRPr="002347E0" w:rsidRDefault="000A7744" w:rsidP="00BE5859">
            <w:pPr>
              <w:keepNext/>
              <w:jc w:val="both"/>
              <w:outlineLvl w:val="1"/>
              <w:rPr>
                <w:b/>
                <w:color w:val="000000" w:themeColor="text1"/>
                <w:sz w:val="28"/>
                <w:szCs w:val="28"/>
              </w:rPr>
            </w:pPr>
            <w:r w:rsidRPr="002347E0">
              <w:rPr>
                <w:b/>
                <w:color w:val="000000" w:themeColor="text1"/>
                <w:sz w:val="28"/>
                <w:szCs w:val="28"/>
              </w:rPr>
              <w:t>РОДСТВЕННЫЕ ОТНОШЕНИЯ В ДОМОХОЗЯЙСТВЕ</w:t>
            </w:r>
          </w:p>
          <w:p w:rsidR="000A7744" w:rsidRPr="002347E0" w:rsidRDefault="000A7744" w:rsidP="00BE5859">
            <w:pPr>
              <w:pStyle w:val="a5"/>
              <w:jc w:val="both"/>
              <w:rPr>
                <w:color w:val="000000" w:themeColor="text1"/>
                <w:sz w:val="28"/>
                <w:szCs w:val="28"/>
              </w:rPr>
            </w:pPr>
            <w:r w:rsidRPr="002347E0">
              <w:rPr>
                <w:color w:val="000000" w:themeColor="text1"/>
                <w:sz w:val="28"/>
                <w:szCs w:val="28"/>
              </w:rPr>
              <w:t xml:space="preserve">записан первым; </w:t>
            </w:r>
          </w:p>
          <w:p w:rsidR="000A7744" w:rsidRPr="002347E0" w:rsidRDefault="000A7744" w:rsidP="00BE5859">
            <w:pPr>
              <w:pStyle w:val="a5"/>
              <w:jc w:val="both"/>
              <w:rPr>
                <w:color w:val="000000" w:themeColor="text1"/>
                <w:sz w:val="28"/>
                <w:szCs w:val="28"/>
              </w:rPr>
            </w:pPr>
            <w:r w:rsidRPr="002347E0">
              <w:rPr>
                <w:color w:val="000000" w:themeColor="text1"/>
                <w:sz w:val="28"/>
                <w:szCs w:val="28"/>
              </w:rPr>
              <w:t>По отношению к записанному первым:</w:t>
            </w:r>
          </w:p>
          <w:p w:rsidR="000A7744" w:rsidRPr="002347E0" w:rsidRDefault="000A7744" w:rsidP="00BE5859">
            <w:pPr>
              <w:pStyle w:val="a5"/>
              <w:jc w:val="both"/>
              <w:rPr>
                <w:color w:val="000000" w:themeColor="text1"/>
                <w:sz w:val="28"/>
                <w:szCs w:val="28"/>
              </w:rPr>
            </w:pPr>
            <w:r w:rsidRPr="002347E0">
              <w:rPr>
                <w:color w:val="000000" w:themeColor="text1"/>
                <w:sz w:val="28"/>
                <w:szCs w:val="28"/>
              </w:rPr>
              <w:t xml:space="preserve">  жена, муж;                                                   </w:t>
            </w:r>
          </w:p>
          <w:p w:rsidR="000A7744" w:rsidRPr="002347E0" w:rsidRDefault="000A7744" w:rsidP="00BE5859">
            <w:pPr>
              <w:pStyle w:val="a5"/>
              <w:jc w:val="both"/>
              <w:rPr>
                <w:color w:val="000000" w:themeColor="text1"/>
                <w:sz w:val="28"/>
                <w:szCs w:val="28"/>
              </w:rPr>
            </w:pPr>
            <w:r w:rsidRPr="002347E0">
              <w:rPr>
                <w:color w:val="000000" w:themeColor="text1"/>
                <w:sz w:val="28"/>
                <w:szCs w:val="28"/>
              </w:rPr>
              <w:t xml:space="preserve">  дочь, сын;</w:t>
            </w:r>
          </w:p>
          <w:p w:rsidR="000A7744" w:rsidRPr="002347E0" w:rsidRDefault="000A7744" w:rsidP="00BE5859">
            <w:pPr>
              <w:pStyle w:val="a5"/>
              <w:jc w:val="both"/>
              <w:rPr>
                <w:color w:val="000000" w:themeColor="text1"/>
                <w:sz w:val="28"/>
                <w:szCs w:val="28"/>
              </w:rPr>
            </w:pPr>
            <w:r w:rsidRPr="002347E0">
              <w:rPr>
                <w:color w:val="000000" w:themeColor="text1"/>
                <w:sz w:val="28"/>
                <w:szCs w:val="28"/>
              </w:rPr>
              <w:t xml:space="preserve">  мать, отец;</w:t>
            </w:r>
          </w:p>
          <w:p w:rsidR="000A7744" w:rsidRPr="002347E0" w:rsidRDefault="000A7744" w:rsidP="00BE5859">
            <w:pPr>
              <w:pStyle w:val="a5"/>
              <w:jc w:val="both"/>
              <w:rPr>
                <w:color w:val="000000" w:themeColor="text1"/>
                <w:sz w:val="28"/>
                <w:szCs w:val="28"/>
              </w:rPr>
            </w:pPr>
            <w:r w:rsidRPr="002347E0">
              <w:rPr>
                <w:color w:val="000000" w:themeColor="text1"/>
                <w:sz w:val="28"/>
                <w:szCs w:val="28"/>
              </w:rPr>
              <w:t xml:space="preserve">  сестра, брат;</w:t>
            </w:r>
          </w:p>
          <w:p w:rsidR="000A7744" w:rsidRPr="002347E0" w:rsidRDefault="000A7744" w:rsidP="00BE5859">
            <w:pPr>
              <w:pStyle w:val="a5"/>
              <w:jc w:val="both"/>
              <w:rPr>
                <w:color w:val="000000" w:themeColor="text1"/>
                <w:sz w:val="28"/>
                <w:szCs w:val="28"/>
              </w:rPr>
            </w:pPr>
            <w:r w:rsidRPr="002347E0">
              <w:rPr>
                <w:color w:val="000000" w:themeColor="text1"/>
                <w:sz w:val="28"/>
                <w:szCs w:val="28"/>
              </w:rPr>
              <w:t xml:space="preserve">  свекровь, свекор, теща, тесть;       </w:t>
            </w:r>
          </w:p>
          <w:p w:rsidR="000A7744" w:rsidRPr="002347E0" w:rsidRDefault="000A7744" w:rsidP="00BE5859">
            <w:pPr>
              <w:pStyle w:val="a5"/>
              <w:jc w:val="both"/>
              <w:rPr>
                <w:color w:val="000000" w:themeColor="text1"/>
                <w:sz w:val="28"/>
                <w:szCs w:val="28"/>
              </w:rPr>
            </w:pPr>
            <w:r w:rsidRPr="002347E0">
              <w:rPr>
                <w:color w:val="000000" w:themeColor="text1"/>
                <w:sz w:val="28"/>
                <w:szCs w:val="28"/>
              </w:rPr>
              <w:t xml:space="preserve">  невестка (сноха), зять;   </w:t>
            </w:r>
          </w:p>
          <w:p w:rsidR="000A7744" w:rsidRPr="002347E0" w:rsidRDefault="000A7744" w:rsidP="00BE5859">
            <w:pPr>
              <w:pStyle w:val="a5"/>
              <w:jc w:val="both"/>
              <w:rPr>
                <w:color w:val="000000" w:themeColor="text1"/>
                <w:sz w:val="28"/>
                <w:szCs w:val="28"/>
              </w:rPr>
            </w:pPr>
            <w:r w:rsidRPr="002347E0">
              <w:rPr>
                <w:color w:val="000000" w:themeColor="text1"/>
                <w:sz w:val="28"/>
                <w:szCs w:val="28"/>
              </w:rPr>
              <w:t xml:space="preserve">  бабушка, дедушка;           </w:t>
            </w:r>
          </w:p>
          <w:p w:rsidR="000A7744" w:rsidRPr="002347E0" w:rsidRDefault="000A7744" w:rsidP="00BE5859">
            <w:pPr>
              <w:pStyle w:val="a5"/>
              <w:tabs>
                <w:tab w:val="left" w:pos="317"/>
              </w:tabs>
              <w:jc w:val="both"/>
              <w:rPr>
                <w:color w:val="000000" w:themeColor="text1"/>
                <w:sz w:val="28"/>
                <w:szCs w:val="28"/>
              </w:rPr>
            </w:pPr>
            <w:r w:rsidRPr="002347E0">
              <w:rPr>
                <w:color w:val="000000" w:themeColor="text1"/>
                <w:sz w:val="28"/>
                <w:szCs w:val="28"/>
              </w:rPr>
              <w:t xml:space="preserve">  внучка, внук;  </w:t>
            </w:r>
          </w:p>
          <w:p w:rsidR="000A7744" w:rsidRPr="002347E0" w:rsidRDefault="000A7744" w:rsidP="00BE5859">
            <w:pPr>
              <w:pStyle w:val="a5"/>
              <w:tabs>
                <w:tab w:val="left" w:pos="317"/>
              </w:tabs>
              <w:jc w:val="both"/>
              <w:rPr>
                <w:color w:val="000000" w:themeColor="text1"/>
                <w:sz w:val="28"/>
                <w:szCs w:val="28"/>
              </w:rPr>
            </w:pPr>
            <w:r w:rsidRPr="002347E0">
              <w:rPr>
                <w:color w:val="000000" w:themeColor="text1"/>
                <w:sz w:val="28"/>
                <w:szCs w:val="28"/>
              </w:rPr>
              <w:t xml:space="preserve">  другая степень родства, свойства; </w:t>
            </w:r>
          </w:p>
          <w:p w:rsidR="000A7744" w:rsidRPr="002347E0" w:rsidRDefault="000A7744" w:rsidP="00BE5859">
            <w:pPr>
              <w:pStyle w:val="a5"/>
              <w:tabs>
                <w:tab w:val="left" w:pos="317"/>
              </w:tabs>
              <w:ind w:right="-108"/>
              <w:jc w:val="both"/>
              <w:rPr>
                <w:b/>
                <w:sz w:val="28"/>
                <w:szCs w:val="28"/>
              </w:rPr>
            </w:pPr>
            <w:r w:rsidRPr="002347E0">
              <w:rPr>
                <w:color w:val="0070C0"/>
                <w:sz w:val="28"/>
                <w:szCs w:val="28"/>
              </w:rPr>
              <w:t xml:space="preserve">  </w:t>
            </w:r>
            <w:r w:rsidRPr="002347E0">
              <w:rPr>
                <w:color w:val="000000" w:themeColor="text1"/>
                <w:sz w:val="28"/>
                <w:szCs w:val="28"/>
              </w:rPr>
              <w:t>не родственник   → Запишите, кто это</w:t>
            </w:r>
            <w:r w:rsidRPr="002347E0">
              <w:rPr>
                <w:i/>
                <w:color w:val="000000" w:themeColor="text1"/>
                <w:sz w:val="28"/>
                <w:szCs w:val="28"/>
              </w:rPr>
              <w:t xml:space="preserve">  </w:t>
            </w:r>
          </w:p>
        </w:tc>
      </w:tr>
      <w:tr w:rsidR="000A7744" w:rsidRPr="002347E0" w:rsidTr="00CC4263">
        <w:tc>
          <w:tcPr>
            <w:tcW w:w="1162" w:type="dxa"/>
          </w:tcPr>
          <w:p w:rsidR="000A7744" w:rsidRPr="002347E0" w:rsidRDefault="000A7744" w:rsidP="00BE5859">
            <w:pPr>
              <w:ind w:left="113"/>
              <w:jc w:val="both"/>
              <w:rPr>
                <w:bCs/>
                <w:sz w:val="28"/>
                <w:szCs w:val="28"/>
              </w:rPr>
            </w:pPr>
            <w:r w:rsidRPr="002347E0">
              <w:rPr>
                <w:bCs/>
                <w:sz w:val="28"/>
                <w:szCs w:val="28"/>
              </w:rPr>
              <w:t>3.1</w:t>
            </w:r>
          </w:p>
        </w:tc>
        <w:tc>
          <w:tcPr>
            <w:tcW w:w="8692" w:type="dxa"/>
            <w:gridSpan w:val="2"/>
          </w:tcPr>
          <w:p w:rsidR="000A7744" w:rsidRPr="002347E0" w:rsidRDefault="000A7744" w:rsidP="00BE5859">
            <w:pPr>
              <w:pStyle w:val="a5"/>
              <w:tabs>
                <w:tab w:val="left" w:pos="317"/>
              </w:tabs>
              <w:ind w:right="-108"/>
              <w:jc w:val="both"/>
              <w:rPr>
                <w:sz w:val="28"/>
                <w:szCs w:val="28"/>
              </w:rPr>
            </w:pPr>
            <w:r w:rsidRPr="002347E0">
              <w:rPr>
                <w:sz w:val="28"/>
                <w:szCs w:val="28"/>
              </w:rPr>
              <w:t xml:space="preserve">МАТЬ ИЛИ ОТЕЦ ЭТОГО ЛИЦА ПРОЖИВАЕТ В ЭТОМ ДОМОХОЗЯЙСТВЕ? </w:t>
            </w:r>
          </w:p>
          <w:p w:rsidR="000A7744" w:rsidRPr="002347E0" w:rsidRDefault="000A7744" w:rsidP="00BE5859">
            <w:pPr>
              <w:spacing w:before="120"/>
              <w:jc w:val="both"/>
              <w:rPr>
                <w:sz w:val="28"/>
                <w:szCs w:val="28"/>
              </w:rPr>
            </w:pPr>
            <w:r w:rsidRPr="002347E0">
              <w:rPr>
                <w:i/>
                <w:sz w:val="28"/>
                <w:szCs w:val="28"/>
              </w:rPr>
              <w:t>Выпадающий список членов домохозяйства из вопроса 2.1 + вариант «нет в этом домохозяйстве»</w:t>
            </w:r>
          </w:p>
        </w:tc>
      </w:tr>
      <w:tr w:rsidR="000A7744" w:rsidRPr="002347E0" w:rsidTr="00CC4263">
        <w:tc>
          <w:tcPr>
            <w:tcW w:w="1162" w:type="dxa"/>
          </w:tcPr>
          <w:p w:rsidR="000A7744" w:rsidRPr="002347E0" w:rsidRDefault="000A7744" w:rsidP="00BC1A15">
            <w:pPr>
              <w:ind w:left="113"/>
              <w:jc w:val="center"/>
              <w:rPr>
                <w:b/>
                <w:bCs/>
                <w:sz w:val="28"/>
                <w:szCs w:val="28"/>
              </w:rPr>
            </w:pPr>
            <w:r w:rsidRPr="002347E0">
              <w:rPr>
                <w:b/>
                <w:bCs/>
                <w:sz w:val="28"/>
                <w:szCs w:val="28"/>
              </w:rPr>
              <w:t>4</w:t>
            </w:r>
          </w:p>
        </w:tc>
        <w:tc>
          <w:tcPr>
            <w:tcW w:w="8692" w:type="dxa"/>
            <w:gridSpan w:val="2"/>
          </w:tcPr>
          <w:p w:rsidR="000A7744" w:rsidRPr="002347E0" w:rsidRDefault="000A7744" w:rsidP="00BE5859">
            <w:pPr>
              <w:keepNext/>
              <w:jc w:val="both"/>
              <w:outlineLvl w:val="1"/>
              <w:rPr>
                <w:b/>
                <w:sz w:val="28"/>
                <w:szCs w:val="28"/>
              </w:rPr>
            </w:pPr>
            <w:r w:rsidRPr="002347E0">
              <w:rPr>
                <w:b/>
                <w:sz w:val="28"/>
                <w:szCs w:val="28"/>
              </w:rPr>
              <w:t>ВАШ ПОЛ</w:t>
            </w:r>
          </w:p>
          <w:p w:rsidR="000A7744" w:rsidRPr="002347E0" w:rsidRDefault="000A7744" w:rsidP="00BE5859">
            <w:pPr>
              <w:keepNext/>
              <w:spacing w:after="120"/>
              <w:jc w:val="both"/>
              <w:outlineLvl w:val="1"/>
              <w:rPr>
                <w:sz w:val="28"/>
                <w:szCs w:val="28"/>
              </w:rPr>
            </w:pPr>
            <w:r w:rsidRPr="002347E0">
              <w:rPr>
                <w:sz w:val="28"/>
                <w:szCs w:val="28"/>
              </w:rPr>
              <w:t xml:space="preserve">      мужской;   </w:t>
            </w:r>
          </w:p>
          <w:p w:rsidR="000A7744" w:rsidRPr="002347E0" w:rsidRDefault="000A7744" w:rsidP="00BE5859">
            <w:pPr>
              <w:keepNext/>
              <w:spacing w:after="120"/>
              <w:jc w:val="both"/>
              <w:outlineLvl w:val="1"/>
              <w:rPr>
                <w:b/>
                <w:sz w:val="28"/>
                <w:szCs w:val="28"/>
              </w:rPr>
            </w:pPr>
            <w:r w:rsidRPr="002347E0">
              <w:rPr>
                <w:sz w:val="28"/>
                <w:szCs w:val="28"/>
              </w:rPr>
              <w:t xml:space="preserve">      женский</w:t>
            </w:r>
          </w:p>
        </w:tc>
      </w:tr>
      <w:tr w:rsidR="000A7744" w:rsidRPr="002347E0" w:rsidTr="00CC4263">
        <w:tc>
          <w:tcPr>
            <w:tcW w:w="1162" w:type="dxa"/>
          </w:tcPr>
          <w:p w:rsidR="000A7744" w:rsidRPr="002347E0" w:rsidRDefault="000A7744" w:rsidP="00BC1A15">
            <w:pPr>
              <w:ind w:left="113"/>
              <w:jc w:val="center"/>
              <w:rPr>
                <w:b/>
                <w:bCs/>
                <w:sz w:val="28"/>
                <w:szCs w:val="28"/>
              </w:rPr>
            </w:pPr>
            <w:r w:rsidRPr="002347E0">
              <w:rPr>
                <w:b/>
                <w:bCs/>
                <w:sz w:val="28"/>
                <w:szCs w:val="28"/>
              </w:rPr>
              <w:t>5</w:t>
            </w:r>
          </w:p>
        </w:tc>
        <w:tc>
          <w:tcPr>
            <w:tcW w:w="8692" w:type="dxa"/>
            <w:gridSpan w:val="2"/>
          </w:tcPr>
          <w:p w:rsidR="000A7744" w:rsidRPr="002347E0" w:rsidRDefault="000A7744" w:rsidP="00BE5859">
            <w:pPr>
              <w:keepNext/>
              <w:jc w:val="both"/>
              <w:outlineLvl w:val="1"/>
              <w:rPr>
                <w:i/>
                <w:sz w:val="28"/>
                <w:szCs w:val="28"/>
              </w:rPr>
            </w:pPr>
            <w:r w:rsidRPr="002347E0">
              <w:rPr>
                <w:b/>
                <w:sz w:val="28"/>
                <w:szCs w:val="28"/>
              </w:rPr>
              <w:t>ДАТА ВАШЕГО РОЖДЕНИЯ</w:t>
            </w:r>
            <w:r w:rsidRPr="002347E0">
              <w:rPr>
                <w:i/>
                <w:sz w:val="28"/>
                <w:szCs w:val="28"/>
              </w:rPr>
              <w:t xml:space="preserve">             </w:t>
            </w:r>
          </w:p>
          <w:p w:rsidR="000A7744" w:rsidRPr="002347E0" w:rsidRDefault="000A7744" w:rsidP="00BE5859">
            <w:pPr>
              <w:keepNext/>
              <w:jc w:val="both"/>
              <w:outlineLvl w:val="1"/>
              <w:rPr>
                <w:i/>
                <w:sz w:val="28"/>
                <w:szCs w:val="28"/>
              </w:rPr>
            </w:pPr>
          </w:p>
          <w:p w:rsidR="000A7744" w:rsidRPr="002347E0" w:rsidRDefault="000A7744" w:rsidP="0049299B">
            <w:pPr>
              <w:spacing w:after="120"/>
              <w:jc w:val="both"/>
              <w:rPr>
                <w:b/>
                <w:sz w:val="28"/>
                <w:szCs w:val="28"/>
              </w:rPr>
            </w:pPr>
            <w:r w:rsidRPr="002347E0">
              <w:rPr>
                <w:sz w:val="28"/>
                <w:szCs w:val="28"/>
              </w:rPr>
              <w:t xml:space="preserve">    число __  месяц __  год ____         число исполнившихся лет  ____</w:t>
            </w:r>
          </w:p>
        </w:tc>
      </w:tr>
      <w:tr w:rsidR="000A7744" w:rsidRPr="002347E0" w:rsidTr="00CC4263">
        <w:tc>
          <w:tcPr>
            <w:tcW w:w="1162" w:type="dxa"/>
          </w:tcPr>
          <w:p w:rsidR="000A7744" w:rsidRPr="002347E0" w:rsidRDefault="000A7744" w:rsidP="00BC1A15">
            <w:pPr>
              <w:ind w:left="113"/>
              <w:jc w:val="center"/>
              <w:rPr>
                <w:b/>
                <w:bCs/>
                <w:sz w:val="28"/>
                <w:szCs w:val="28"/>
              </w:rPr>
            </w:pPr>
            <w:r w:rsidRPr="002347E0">
              <w:rPr>
                <w:b/>
                <w:bCs/>
                <w:sz w:val="28"/>
                <w:szCs w:val="28"/>
              </w:rPr>
              <w:t>6</w:t>
            </w:r>
          </w:p>
        </w:tc>
        <w:tc>
          <w:tcPr>
            <w:tcW w:w="8692" w:type="dxa"/>
            <w:gridSpan w:val="2"/>
          </w:tcPr>
          <w:p w:rsidR="000A7744" w:rsidRPr="002347E0" w:rsidRDefault="000A7744" w:rsidP="00BE5859">
            <w:pPr>
              <w:jc w:val="both"/>
              <w:rPr>
                <w:b/>
                <w:color w:val="000000" w:themeColor="text1"/>
                <w:sz w:val="28"/>
                <w:szCs w:val="28"/>
              </w:rPr>
            </w:pPr>
            <w:r w:rsidRPr="002347E0">
              <w:rPr>
                <w:b/>
                <w:bCs/>
                <w:color w:val="000000" w:themeColor="text1"/>
                <w:sz w:val="28"/>
                <w:szCs w:val="28"/>
              </w:rPr>
              <w:t>ВАШЕ СОСТОЯНИЕ В БРАКЕ</w:t>
            </w:r>
            <w:r w:rsidRPr="002347E0">
              <w:rPr>
                <w:b/>
                <w:color w:val="000000" w:themeColor="text1"/>
                <w:sz w:val="28"/>
                <w:szCs w:val="28"/>
              </w:rPr>
              <w:t xml:space="preserve"> </w:t>
            </w:r>
          </w:p>
          <w:p w:rsidR="000A7744" w:rsidRPr="002347E0" w:rsidRDefault="000A7744" w:rsidP="00BE5859">
            <w:pPr>
              <w:tabs>
                <w:tab w:val="left" w:pos="600"/>
              </w:tabs>
              <w:jc w:val="both"/>
              <w:rPr>
                <w:color w:val="000000" w:themeColor="text1"/>
                <w:sz w:val="28"/>
                <w:szCs w:val="28"/>
              </w:rPr>
            </w:pPr>
            <w:r w:rsidRPr="002347E0">
              <w:rPr>
                <w:color w:val="000000" w:themeColor="text1"/>
                <w:sz w:val="28"/>
                <w:szCs w:val="28"/>
              </w:rPr>
              <w:t>состою в зарегистрированном браке;</w:t>
            </w:r>
          </w:p>
          <w:p w:rsidR="000A7744" w:rsidRPr="002347E0" w:rsidRDefault="000A7744" w:rsidP="00BE5859">
            <w:pPr>
              <w:tabs>
                <w:tab w:val="left" w:pos="600"/>
              </w:tabs>
              <w:jc w:val="both"/>
              <w:rPr>
                <w:color w:val="000000" w:themeColor="text1"/>
                <w:sz w:val="28"/>
                <w:szCs w:val="28"/>
              </w:rPr>
            </w:pPr>
            <w:r w:rsidRPr="002347E0">
              <w:rPr>
                <w:color w:val="000000" w:themeColor="text1"/>
                <w:sz w:val="28"/>
                <w:szCs w:val="28"/>
              </w:rPr>
              <w:t>состою в незарегистрированном  супружеском союзе;</w:t>
            </w:r>
          </w:p>
          <w:p w:rsidR="000A7744" w:rsidRPr="002347E0" w:rsidRDefault="000A7744" w:rsidP="00BE5859">
            <w:pPr>
              <w:jc w:val="both"/>
              <w:rPr>
                <w:color w:val="000000" w:themeColor="text1"/>
                <w:sz w:val="28"/>
                <w:szCs w:val="28"/>
              </w:rPr>
            </w:pPr>
            <w:r w:rsidRPr="002347E0">
              <w:rPr>
                <w:color w:val="000000" w:themeColor="text1"/>
                <w:sz w:val="28"/>
                <w:szCs w:val="28"/>
              </w:rPr>
              <w:t>разведен(а) официально  (развод зарегистрирован);</w:t>
            </w:r>
          </w:p>
          <w:p w:rsidR="000A7744" w:rsidRPr="002347E0" w:rsidRDefault="000A7744" w:rsidP="00BE5859">
            <w:pPr>
              <w:jc w:val="both"/>
              <w:rPr>
                <w:color w:val="000000" w:themeColor="text1"/>
                <w:sz w:val="28"/>
                <w:szCs w:val="28"/>
              </w:rPr>
            </w:pPr>
            <w:r w:rsidRPr="002347E0">
              <w:rPr>
                <w:color w:val="000000" w:themeColor="text1"/>
                <w:sz w:val="28"/>
                <w:szCs w:val="28"/>
              </w:rPr>
              <w:t>разошелся(лась);</w:t>
            </w:r>
          </w:p>
          <w:p w:rsidR="000A7744" w:rsidRPr="002347E0" w:rsidRDefault="000A7744" w:rsidP="00BE5859">
            <w:pPr>
              <w:jc w:val="both"/>
              <w:rPr>
                <w:color w:val="000000" w:themeColor="text1"/>
                <w:sz w:val="28"/>
                <w:szCs w:val="28"/>
              </w:rPr>
            </w:pPr>
            <w:r w:rsidRPr="002347E0">
              <w:rPr>
                <w:color w:val="000000" w:themeColor="text1"/>
                <w:sz w:val="28"/>
                <w:szCs w:val="28"/>
              </w:rPr>
              <w:t>вдовец, вдова;</w:t>
            </w:r>
          </w:p>
          <w:p w:rsidR="000A7744" w:rsidRPr="002347E0" w:rsidRDefault="000A7744" w:rsidP="00BE5859">
            <w:pPr>
              <w:jc w:val="both"/>
              <w:rPr>
                <w:b/>
                <w:sz w:val="28"/>
                <w:szCs w:val="28"/>
              </w:rPr>
            </w:pPr>
            <w:r w:rsidRPr="002347E0">
              <w:rPr>
                <w:color w:val="000000" w:themeColor="text1"/>
                <w:sz w:val="28"/>
                <w:szCs w:val="28"/>
              </w:rPr>
              <w:t xml:space="preserve">никогда не состоял(а) в браке, супружеском союзе </w:t>
            </w:r>
          </w:p>
        </w:tc>
      </w:tr>
      <w:tr w:rsidR="000A7744" w:rsidRPr="002347E0" w:rsidTr="00CC4263">
        <w:tc>
          <w:tcPr>
            <w:tcW w:w="1162" w:type="dxa"/>
          </w:tcPr>
          <w:p w:rsidR="000A7744" w:rsidRPr="002347E0" w:rsidRDefault="000A7744" w:rsidP="00BC1A15">
            <w:pPr>
              <w:ind w:left="113"/>
              <w:jc w:val="center"/>
              <w:rPr>
                <w:bCs/>
                <w:sz w:val="28"/>
                <w:szCs w:val="28"/>
              </w:rPr>
            </w:pPr>
            <w:r w:rsidRPr="002347E0">
              <w:rPr>
                <w:bCs/>
                <w:sz w:val="28"/>
                <w:szCs w:val="28"/>
              </w:rPr>
              <w:t>6.1</w:t>
            </w:r>
          </w:p>
        </w:tc>
        <w:tc>
          <w:tcPr>
            <w:tcW w:w="8692" w:type="dxa"/>
            <w:gridSpan w:val="2"/>
          </w:tcPr>
          <w:p w:rsidR="000A7744" w:rsidRPr="002347E0" w:rsidRDefault="000A7744" w:rsidP="00BE5859">
            <w:pPr>
              <w:pStyle w:val="a5"/>
              <w:tabs>
                <w:tab w:val="left" w:pos="317"/>
              </w:tabs>
              <w:ind w:right="-108"/>
              <w:jc w:val="both"/>
              <w:rPr>
                <w:color w:val="000000" w:themeColor="text1"/>
                <w:sz w:val="28"/>
                <w:szCs w:val="28"/>
              </w:rPr>
            </w:pPr>
            <w:r w:rsidRPr="002347E0">
              <w:rPr>
                <w:color w:val="000000" w:themeColor="text1"/>
                <w:sz w:val="28"/>
                <w:szCs w:val="28"/>
              </w:rPr>
              <w:t xml:space="preserve">СУПРУГ(А) ЭТОГО ЛИЦА  ПРОЖИВАЕТ В ЭТОМ ДОМОХОЗЯЙСТВЕ? </w:t>
            </w:r>
          </w:p>
          <w:p w:rsidR="000A7744" w:rsidRPr="002347E0" w:rsidRDefault="000A7744" w:rsidP="00BE5859">
            <w:pPr>
              <w:spacing w:before="120"/>
              <w:jc w:val="both"/>
              <w:rPr>
                <w:color w:val="000000" w:themeColor="text1"/>
                <w:sz w:val="28"/>
                <w:szCs w:val="28"/>
              </w:rPr>
            </w:pPr>
            <w:r w:rsidRPr="002347E0">
              <w:rPr>
                <w:i/>
                <w:color w:val="000000" w:themeColor="text1"/>
                <w:sz w:val="28"/>
                <w:szCs w:val="28"/>
              </w:rPr>
              <w:t>Выпадающий список членов домохозяйства из вопроса 2.1 + вариант «нет в этом домохозяйстве»</w:t>
            </w:r>
          </w:p>
        </w:tc>
      </w:tr>
      <w:tr w:rsidR="000A7744" w:rsidRPr="002347E0" w:rsidTr="00CC4263">
        <w:tc>
          <w:tcPr>
            <w:tcW w:w="1162" w:type="dxa"/>
          </w:tcPr>
          <w:p w:rsidR="000A7744" w:rsidRPr="002347E0" w:rsidRDefault="000A7744" w:rsidP="00BC1A15">
            <w:pPr>
              <w:jc w:val="center"/>
              <w:rPr>
                <w:b/>
                <w:bCs/>
                <w:sz w:val="28"/>
                <w:szCs w:val="28"/>
              </w:rPr>
            </w:pPr>
            <w:r w:rsidRPr="002347E0">
              <w:rPr>
                <w:b/>
                <w:bCs/>
                <w:sz w:val="28"/>
                <w:szCs w:val="28"/>
              </w:rPr>
              <w:t>7</w:t>
            </w:r>
          </w:p>
        </w:tc>
        <w:tc>
          <w:tcPr>
            <w:tcW w:w="8692" w:type="dxa"/>
            <w:gridSpan w:val="2"/>
          </w:tcPr>
          <w:p w:rsidR="000A7744" w:rsidRPr="002347E0" w:rsidRDefault="000A7744" w:rsidP="00BE5859">
            <w:pPr>
              <w:jc w:val="both"/>
              <w:rPr>
                <w:b/>
                <w:color w:val="000000" w:themeColor="text1"/>
                <w:sz w:val="28"/>
                <w:szCs w:val="28"/>
              </w:rPr>
            </w:pPr>
            <w:r w:rsidRPr="002347E0">
              <w:rPr>
                <w:i/>
                <w:color w:val="000000" w:themeColor="text1"/>
                <w:sz w:val="28"/>
                <w:szCs w:val="28"/>
              </w:rPr>
              <w:t>Для женщин в возрасте 15 лет и более</w:t>
            </w:r>
          </w:p>
          <w:p w:rsidR="000A7744" w:rsidRPr="002347E0" w:rsidRDefault="000A7744" w:rsidP="00BE5859">
            <w:pPr>
              <w:jc w:val="both"/>
              <w:rPr>
                <w:b/>
                <w:color w:val="000000" w:themeColor="text1"/>
                <w:sz w:val="28"/>
                <w:szCs w:val="28"/>
              </w:rPr>
            </w:pPr>
            <w:r w:rsidRPr="002347E0">
              <w:rPr>
                <w:b/>
                <w:color w:val="000000" w:themeColor="text1"/>
                <w:sz w:val="28"/>
                <w:szCs w:val="28"/>
              </w:rPr>
              <w:t xml:space="preserve">СКОЛЬКО ДЕТЕЙ ВЫ РОДИЛИ? </w:t>
            </w:r>
          </w:p>
          <w:p w:rsidR="000A7744" w:rsidRPr="002347E0" w:rsidRDefault="000A7744" w:rsidP="00BE5859">
            <w:pPr>
              <w:widowControl w:val="0"/>
              <w:spacing w:after="120"/>
              <w:jc w:val="both"/>
              <w:outlineLvl w:val="1"/>
              <w:rPr>
                <w:b/>
                <w:color w:val="000000" w:themeColor="text1"/>
                <w:sz w:val="28"/>
                <w:szCs w:val="28"/>
              </w:rPr>
            </w:pPr>
            <w:r w:rsidRPr="002347E0">
              <w:rPr>
                <w:b/>
                <w:color w:val="000000" w:themeColor="text1"/>
                <w:sz w:val="28"/>
                <w:szCs w:val="28"/>
              </w:rPr>
              <w:t>________________________</w:t>
            </w:r>
          </w:p>
        </w:tc>
      </w:tr>
      <w:tr w:rsidR="000A7744" w:rsidRPr="002347E0" w:rsidTr="00CC4263">
        <w:tc>
          <w:tcPr>
            <w:tcW w:w="1162" w:type="dxa"/>
          </w:tcPr>
          <w:p w:rsidR="000A7744" w:rsidRPr="002347E0" w:rsidRDefault="000A7744" w:rsidP="00BE5859">
            <w:pPr>
              <w:keepNext/>
              <w:outlineLvl w:val="1"/>
              <w:rPr>
                <w:sz w:val="28"/>
                <w:szCs w:val="28"/>
              </w:rPr>
            </w:pPr>
          </w:p>
        </w:tc>
        <w:tc>
          <w:tcPr>
            <w:tcW w:w="8692" w:type="dxa"/>
            <w:gridSpan w:val="2"/>
          </w:tcPr>
          <w:p w:rsidR="000A7744" w:rsidRPr="002347E0" w:rsidRDefault="000A7744" w:rsidP="00BE5859">
            <w:pPr>
              <w:keepNext/>
              <w:jc w:val="both"/>
              <w:outlineLvl w:val="1"/>
              <w:rPr>
                <w:color w:val="000000" w:themeColor="text1"/>
                <w:sz w:val="28"/>
                <w:szCs w:val="28"/>
              </w:rPr>
            </w:pPr>
            <w:r w:rsidRPr="002347E0">
              <w:rPr>
                <w:color w:val="000000" w:themeColor="text1"/>
                <w:sz w:val="28"/>
                <w:szCs w:val="28"/>
              </w:rPr>
              <w:t>Если не «0», укажите:</w:t>
            </w:r>
          </w:p>
        </w:tc>
      </w:tr>
      <w:tr w:rsidR="000A7744" w:rsidRPr="002347E0" w:rsidTr="00CC4263">
        <w:tc>
          <w:tcPr>
            <w:tcW w:w="1162" w:type="dxa"/>
          </w:tcPr>
          <w:p w:rsidR="000A7744" w:rsidRPr="002347E0" w:rsidRDefault="000A7744" w:rsidP="00BE5859">
            <w:pPr>
              <w:jc w:val="center"/>
              <w:rPr>
                <w:bCs/>
                <w:sz w:val="28"/>
                <w:szCs w:val="28"/>
              </w:rPr>
            </w:pPr>
            <w:r w:rsidRPr="002347E0">
              <w:rPr>
                <w:bCs/>
                <w:sz w:val="28"/>
                <w:szCs w:val="28"/>
              </w:rPr>
              <w:t>7.1</w:t>
            </w:r>
          </w:p>
        </w:tc>
        <w:tc>
          <w:tcPr>
            <w:tcW w:w="8692" w:type="dxa"/>
            <w:gridSpan w:val="2"/>
          </w:tcPr>
          <w:p w:rsidR="000A7744" w:rsidRPr="002347E0" w:rsidRDefault="000A7744" w:rsidP="00BE5859">
            <w:pPr>
              <w:spacing w:after="120"/>
              <w:jc w:val="both"/>
              <w:rPr>
                <w:color w:val="000000" w:themeColor="text1"/>
                <w:sz w:val="28"/>
                <w:szCs w:val="28"/>
              </w:rPr>
            </w:pPr>
            <w:r w:rsidRPr="002347E0">
              <w:rPr>
                <w:color w:val="000000" w:themeColor="text1"/>
                <w:sz w:val="28"/>
                <w:szCs w:val="28"/>
              </w:rPr>
              <w:t xml:space="preserve">ГОД  РОЖДЕНИЯ ПЕРВОГО РЕБЕНКА  </w:t>
            </w:r>
          </w:p>
          <w:p w:rsidR="000A7744" w:rsidRPr="002347E0" w:rsidRDefault="000A7744" w:rsidP="00BE5859">
            <w:pPr>
              <w:spacing w:after="120"/>
              <w:jc w:val="both"/>
              <w:rPr>
                <w:color w:val="000000" w:themeColor="text1"/>
                <w:sz w:val="28"/>
                <w:szCs w:val="28"/>
              </w:rPr>
            </w:pPr>
            <w:r w:rsidRPr="002347E0">
              <w:rPr>
                <w:color w:val="000000" w:themeColor="text1"/>
                <w:sz w:val="28"/>
                <w:szCs w:val="28"/>
              </w:rPr>
              <w:lastRenderedPageBreak/>
              <w:t>______________</w:t>
            </w:r>
          </w:p>
        </w:tc>
      </w:tr>
      <w:tr w:rsidR="000A7744" w:rsidRPr="002347E0" w:rsidTr="00CC4263">
        <w:tc>
          <w:tcPr>
            <w:tcW w:w="1162" w:type="dxa"/>
          </w:tcPr>
          <w:p w:rsidR="000A7744" w:rsidRPr="002347E0" w:rsidRDefault="000A7744" w:rsidP="00BE5859">
            <w:pPr>
              <w:jc w:val="center"/>
              <w:rPr>
                <w:bCs/>
                <w:sz w:val="28"/>
                <w:szCs w:val="28"/>
              </w:rPr>
            </w:pPr>
            <w:r w:rsidRPr="002347E0">
              <w:rPr>
                <w:b/>
                <w:bCs/>
                <w:sz w:val="28"/>
                <w:szCs w:val="28"/>
              </w:rPr>
              <w:lastRenderedPageBreak/>
              <w:t>8</w:t>
            </w:r>
          </w:p>
        </w:tc>
        <w:tc>
          <w:tcPr>
            <w:tcW w:w="8692" w:type="dxa"/>
            <w:gridSpan w:val="2"/>
          </w:tcPr>
          <w:p w:rsidR="000A7744" w:rsidRPr="002347E0" w:rsidRDefault="000A7744" w:rsidP="00BE5859">
            <w:pPr>
              <w:widowControl w:val="0"/>
              <w:jc w:val="both"/>
              <w:outlineLvl w:val="1"/>
              <w:rPr>
                <w:b/>
                <w:color w:val="000000" w:themeColor="text1"/>
                <w:sz w:val="28"/>
                <w:szCs w:val="28"/>
              </w:rPr>
            </w:pPr>
            <w:r w:rsidRPr="002347E0">
              <w:rPr>
                <w:b/>
                <w:color w:val="000000" w:themeColor="text1"/>
                <w:sz w:val="28"/>
                <w:szCs w:val="28"/>
              </w:rPr>
              <w:t xml:space="preserve">МЕСТО ВАШЕГО РОЖДЕНИЯ       </w:t>
            </w:r>
          </w:p>
          <w:p w:rsidR="000A7744" w:rsidRPr="002347E0" w:rsidRDefault="000A7744" w:rsidP="00BE5859">
            <w:pPr>
              <w:widowControl w:val="0"/>
              <w:spacing w:after="120"/>
              <w:jc w:val="both"/>
              <w:outlineLvl w:val="1"/>
              <w:rPr>
                <w:color w:val="000000" w:themeColor="text1"/>
                <w:sz w:val="28"/>
                <w:szCs w:val="28"/>
              </w:rPr>
            </w:pPr>
            <w:r w:rsidRPr="002347E0">
              <w:rPr>
                <w:b/>
                <w:color w:val="000000" w:themeColor="text1"/>
                <w:sz w:val="28"/>
                <w:szCs w:val="28"/>
              </w:rPr>
              <w:t>____________________________</w:t>
            </w:r>
          </w:p>
        </w:tc>
      </w:tr>
      <w:tr w:rsidR="000A7744" w:rsidRPr="002347E0" w:rsidTr="00CC4263">
        <w:tc>
          <w:tcPr>
            <w:tcW w:w="1162" w:type="dxa"/>
          </w:tcPr>
          <w:p w:rsidR="000A7744" w:rsidRPr="002347E0" w:rsidRDefault="000A7744" w:rsidP="00BE5859">
            <w:pPr>
              <w:jc w:val="center"/>
              <w:rPr>
                <w:b/>
                <w:bCs/>
                <w:sz w:val="28"/>
                <w:szCs w:val="28"/>
              </w:rPr>
            </w:pPr>
            <w:r w:rsidRPr="002347E0">
              <w:rPr>
                <w:b/>
                <w:bCs/>
                <w:sz w:val="28"/>
                <w:szCs w:val="28"/>
              </w:rPr>
              <w:t>9</w:t>
            </w:r>
          </w:p>
        </w:tc>
        <w:tc>
          <w:tcPr>
            <w:tcW w:w="8692" w:type="dxa"/>
            <w:gridSpan w:val="2"/>
          </w:tcPr>
          <w:p w:rsidR="000A7744" w:rsidRPr="002347E0" w:rsidRDefault="000A7744" w:rsidP="0049299B">
            <w:pPr>
              <w:keepNext/>
              <w:jc w:val="both"/>
              <w:rPr>
                <w:b/>
                <w:color w:val="000000" w:themeColor="text1"/>
                <w:sz w:val="28"/>
                <w:szCs w:val="28"/>
              </w:rPr>
            </w:pPr>
            <w:r w:rsidRPr="002347E0">
              <w:rPr>
                <w:b/>
                <w:color w:val="000000" w:themeColor="text1"/>
                <w:sz w:val="28"/>
                <w:szCs w:val="28"/>
              </w:rPr>
              <w:t>С КАКОГО ГОДА ВЫ НЕПРЕРЫВНО ПРОЖИВАЕТЕ В</w:t>
            </w:r>
            <w:r w:rsidR="0049299B">
              <w:rPr>
                <w:b/>
                <w:color w:val="000000" w:themeColor="text1"/>
                <w:sz w:val="28"/>
                <w:szCs w:val="28"/>
              </w:rPr>
              <w:t> </w:t>
            </w:r>
            <w:r w:rsidRPr="002347E0">
              <w:rPr>
                <w:b/>
                <w:color w:val="000000" w:themeColor="text1"/>
                <w:sz w:val="28"/>
                <w:szCs w:val="28"/>
              </w:rPr>
              <w:t>ЭТОМ НАСЕЛЕННОМ ПУНКТЕ?</w:t>
            </w:r>
          </w:p>
          <w:p w:rsidR="000A7744" w:rsidRPr="002347E0" w:rsidRDefault="000A7744" w:rsidP="00BE5859">
            <w:pPr>
              <w:widowControl w:val="0"/>
              <w:spacing w:after="120"/>
              <w:jc w:val="both"/>
              <w:rPr>
                <w:sz w:val="28"/>
                <w:szCs w:val="28"/>
              </w:rPr>
            </w:pPr>
            <w:r w:rsidRPr="002347E0">
              <w:rPr>
                <w:sz w:val="28"/>
                <w:szCs w:val="28"/>
              </w:rPr>
              <w:t>с рождения;</w:t>
            </w:r>
          </w:p>
          <w:p w:rsidR="000A7744" w:rsidRPr="002347E0" w:rsidRDefault="000A7744" w:rsidP="00BE5859">
            <w:pPr>
              <w:widowControl w:val="0"/>
              <w:spacing w:after="120"/>
              <w:jc w:val="both"/>
              <w:outlineLvl w:val="1"/>
              <w:rPr>
                <w:b/>
                <w:color w:val="0070C0"/>
                <w:sz w:val="28"/>
                <w:szCs w:val="28"/>
              </w:rPr>
            </w:pPr>
            <w:r w:rsidRPr="002347E0">
              <w:rPr>
                <w:sz w:val="28"/>
                <w:szCs w:val="28"/>
              </w:rPr>
              <w:t xml:space="preserve">с  </w:t>
            </w:r>
            <w:r w:rsidRPr="002347E0">
              <w:rPr>
                <w:b/>
                <w:color w:val="000000" w:themeColor="text1"/>
                <w:sz w:val="28"/>
                <w:szCs w:val="28"/>
              </w:rPr>
              <w:t>______</w:t>
            </w:r>
            <w:r w:rsidRPr="002347E0">
              <w:rPr>
                <w:color w:val="000000" w:themeColor="text1"/>
                <w:sz w:val="28"/>
                <w:szCs w:val="28"/>
              </w:rPr>
              <w:t xml:space="preserve"> года</w:t>
            </w:r>
            <w:r w:rsidRPr="002347E0">
              <w:rPr>
                <w:sz w:val="28"/>
                <w:szCs w:val="28"/>
              </w:rPr>
              <w:t xml:space="preserve">  </w:t>
            </w:r>
          </w:p>
        </w:tc>
      </w:tr>
      <w:tr w:rsidR="000A7744" w:rsidRPr="002347E0" w:rsidTr="00BC1A15">
        <w:tc>
          <w:tcPr>
            <w:tcW w:w="1162" w:type="dxa"/>
          </w:tcPr>
          <w:p w:rsidR="000A7744" w:rsidRPr="002347E0" w:rsidRDefault="000A7744" w:rsidP="00BC1A15">
            <w:pPr>
              <w:ind w:left="113"/>
              <w:jc w:val="center"/>
              <w:rPr>
                <w:b/>
                <w:bCs/>
                <w:sz w:val="28"/>
                <w:szCs w:val="28"/>
              </w:rPr>
            </w:pPr>
            <w:r w:rsidRPr="002347E0">
              <w:rPr>
                <w:b/>
                <w:bCs/>
                <w:sz w:val="28"/>
                <w:szCs w:val="28"/>
              </w:rPr>
              <w:t>10</w:t>
            </w:r>
          </w:p>
        </w:tc>
        <w:tc>
          <w:tcPr>
            <w:tcW w:w="8692" w:type="dxa"/>
            <w:gridSpan w:val="2"/>
          </w:tcPr>
          <w:p w:rsidR="000A7744" w:rsidRPr="002347E0" w:rsidRDefault="000A7744" w:rsidP="00BE5859">
            <w:pPr>
              <w:jc w:val="both"/>
              <w:rPr>
                <w:b/>
                <w:color w:val="000000" w:themeColor="text1"/>
                <w:sz w:val="28"/>
                <w:szCs w:val="28"/>
              </w:rPr>
            </w:pPr>
            <w:r w:rsidRPr="002347E0">
              <w:rPr>
                <w:b/>
                <w:color w:val="000000" w:themeColor="text1"/>
                <w:sz w:val="28"/>
                <w:szCs w:val="28"/>
              </w:rPr>
              <w:t>ВАШЕ ПРЕЖНЕЕ МЕСТО ЖИТЕЛЬСТВА</w:t>
            </w:r>
          </w:p>
          <w:p w:rsidR="000A7744" w:rsidRPr="002347E0" w:rsidRDefault="000A7744" w:rsidP="00BE5859">
            <w:pPr>
              <w:spacing w:after="120"/>
              <w:jc w:val="both"/>
              <w:rPr>
                <w:b/>
                <w:color w:val="000000" w:themeColor="text1"/>
                <w:sz w:val="28"/>
                <w:szCs w:val="28"/>
              </w:rPr>
            </w:pPr>
            <w:r w:rsidRPr="002347E0">
              <w:rPr>
                <w:color w:val="000000" w:themeColor="text1"/>
                <w:sz w:val="28"/>
                <w:szCs w:val="28"/>
              </w:rPr>
              <w:t>_____</w:t>
            </w:r>
            <w:r w:rsidRPr="002347E0">
              <w:rPr>
                <w:b/>
                <w:color w:val="000000" w:themeColor="text1"/>
                <w:sz w:val="28"/>
                <w:szCs w:val="28"/>
              </w:rPr>
              <w:t>____________</w:t>
            </w:r>
          </w:p>
        </w:tc>
      </w:tr>
      <w:tr w:rsidR="000A7744" w:rsidRPr="002347E0" w:rsidTr="00BC1A15">
        <w:tc>
          <w:tcPr>
            <w:tcW w:w="1162" w:type="dxa"/>
          </w:tcPr>
          <w:p w:rsidR="000A7744" w:rsidRPr="002347E0" w:rsidRDefault="000A7744" w:rsidP="00BC1A15">
            <w:pPr>
              <w:ind w:left="113"/>
              <w:jc w:val="center"/>
              <w:rPr>
                <w:b/>
                <w:bCs/>
                <w:sz w:val="28"/>
                <w:szCs w:val="28"/>
              </w:rPr>
            </w:pPr>
            <w:r w:rsidRPr="002347E0">
              <w:rPr>
                <w:b/>
                <w:bCs/>
                <w:sz w:val="28"/>
                <w:szCs w:val="28"/>
              </w:rPr>
              <w:t>11</w:t>
            </w:r>
          </w:p>
        </w:tc>
        <w:tc>
          <w:tcPr>
            <w:tcW w:w="8692" w:type="dxa"/>
            <w:gridSpan w:val="2"/>
          </w:tcPr>
          <w:p w:rsidR="000A7744" w:rsidRPr="002347E0" w:rsidRDefault="000A7744" w:rsidP="00BE5859">
            <w:pPr>
              <w:jc w:val="both"/>
              <w:rPr>
                <w:b/>
                <w:color w:val="000000" w:themeColor="text1"/>
                <w:sz w:val="28"/>
                <w:szCs w:val="28"/>
              </w:rPr>
            </w:pPr>
            <w:r w:rsidRPr="002347E0">
              <w:rPr>
                <w:b/>
                <w:color w:val="000000" w:themeColor="text1"/>
                <w:sz w:val="28"/>
                <w:szCs w:val="28"/>
              </w:rPr>
              <w:t>ПРОЖИВАЛИ ЛИ ВЫ БОЛЕЕ 12 МЕСЯЦЕВ В ДРУГИХ СТРАНАХ?</w:t>
            </w:r>
          </w:p>
          <w:p w:rsidR="000A7744" w:rsidRPr="002347E0" w:rsidRDefault="000A7744" w:rsidP="00BE5859">
            <w:pPr>
              <w:keepNext/>
              <w:ind w:left="220"/>
              <w:jc w:val="both"/>
              <w:outlineLvl w:val="1"/>
              <w:rPr>
                <w:color w:val="000000" w:themeColor="text1"/>
                <w:sz w:val="28"/>
                <w:szCs w:val="28"/>
              </w:rPr>
            </w:pPr>
            <w:r w:rsidRPr="002347E0">
              <w:rPr>
                <w:color w:val="000000" w:themeColor="text1"/>
                <w:sz w:val="28"/>
                <w:szCs w:val="28"/>
              </w:rPr>
              <w:t>да;</w:t>
            </w:r>
          </w:p>
          <w:p w:rsidR="000A7744" w:rsidRPr="002347E0" w:rsidRDefault="000A7744" w:rsidP="00BE5859">
            <w:pPr>
              <w:keepNext/>
              <w:ind w:left="220"/>
              <w:jc w:val="both"/>
              <w:outlineLvl w:val="1"/>
              <w:rPr>
                <w:color w:val="000000" w:themeColor="text1"/>
                <w:sz w:val="28"/>
                <w:szCs w:val="28"/>
              </w:rPr>
            </w:pPr>
            <w:r w:rsidRPr="002347E0">
              <w:rPr>
                <w:color w:val="000000" w:themeColor="text1"/>
                <w:sz w:val="28"/>
                <w:szCs w:val="28"/>
              </w:rPr>
              <w:t>нет</w:t>
            </w:r>
            <w:r w:rsidRPr="002347E0">
              <w:rPr>
                <w:b/>
                <w:color w:val="000000" w:themeColor="text1"/>
                <w:sz w:val="28"/>
                <w:szCs w:val="28"/>
              </w:rPr>
              <w:t xml:space="preserve"> </w:t>
            </w:r>
          </w:p>
        </w:tc>
      </w:tr>
      <w:tr w:rsidR="000A7744" w:rsidRPr="002347E0" w:rsidTr="00CC4263">
        <w:tc>
          <w:tcPr>
            <w:tcW w:w="1162" w:type="dxa"/>
          </w:tcPr>
          <w:p w:rsidR="000A7744" w:rsidRPr="002347E0" w:rsidRDefault="000A7744" w:rsidP="00BE5859">
            <w:pPr>
              <w:ind w:left="113"/>
              <w:jc w:val="both"/>
              <w:rPr>
                <w:b/>
                <w:bCs/>
                <w:sz w:val="28"/>
                <w:szCs w:val="28"/>
              </w:rPr>
            </w:pPr>
          </w:p>
        </w:tc>
        <w:tc>
          <w:tcPr>
            <w:tcW w:w="8692" w:type="dxa"/>
            <w:gridSpan w:val="2"/>
          </w:tcPr>
          <w:p w:rsidR="000A7744" w:rsidRPr="002347E0" w:rsidRDefault="000A7744" w:rsidP="00BE5859">
            <w:pPr>
              <w:keepNext/>
              <w:jc w:val="both"/>
              <w:outlineLvl w:val="1"/>
              <w:rPr>
                <w:sz w:val="28"/>
                <w:szCs w:val="28"/>
              </w:rPr>
            </w:pPr>
            <w:r w:rsidRPr="002347E0">
              <w:rPr>
                <w:sz w:val="28"/>
                <w:szCs w:val="28"/>
              </w:rPr>
              <w:t>Если «да» укажите:</w:t>
            </w:r>
          </w:p>
        </w:tc>
      </w:tr>
      <w:tr w:rsidR="000A7744" w:rsidRPr="002347E0" w:rsidTr="00BC1A15">
        <w:tc>
          <w:tcPr>
            <w:tcW w:w="1162" w:type="dxa"/>
          </w:tcPr>
          <w:p w:rsidR="000A7744" w:rsidRPr="002347E0" w:rsidRDefault="000A7744" w:rsidP="00BC1A15">
            <w:pPr>
              <w:ind w:left="113"/>
              <w:jc w:val="center"/>
              <w:rPr>
                <w:bCs/>
                <w:sz w:val="28"/>
                <w:szCs w:val="28"/>
              </w:rPr>
            </w:pPr>
            <w:r w:rsidRPr="002347E0">
              <w:rPr>
                <w:bCs/>
                <w:sz w:val="28"/>
                <w:szCs w:val="28"/>
              </w:rPr>
              <w:t>11.1</w:t>
            </w:r>
          </w:p>
        </w:tc>
        <w:tc>
          <w:tcPr>
            <w:tcW w:w="8692" w:type="dxa"/>
            <w:gridSpan w:val="2"/>
          </w:tcPr>
          <w:p w:rsidR="000A7744" w:rsidRPr="002347E0" w:rsidRDefault="000A7744" w:rsidP="00BE5859">
            <w:pPr>
              <w:jc w:val="both"/>
              <w:rPr>
                <w:b/>
                <w:color w:val="000000" w:themeColor="text1"/>
                <w:sz w:val="28"/>
                <w:szCs w:val="28"/>
              </w:rPr>
            </w:pPr>
            <w:r w:rsidRPr="002347E0">
              <w:rPr>
                <w:color w:val="000000" w:themeColor="text1"/>
                <w:sz w:val="28"/>
                <w:szCs w:val="28"/>
              </w:rPr>
              <w:t>ГДЕ ВЫ ПРОЖИВАЛИ ДО ПРИБЫТИЯ В РОССИЮ?</w:t>
            </w:r>
          </w:p>
          <w:p w:rsidR="000A7744" w:rsidRPr="002347E0" w:rsidRDefault="000A7744" w:rsidP="00BE5859">
            <w:pPr>
              <w:spacing w:after="120"/>
              <w:jc w:val="both"/>
              <w:rPr>
                <w:b/>
                <w:color w:val="000000" w:themeColor="text1"/>
                <w:sz w:val="28"/>
                <w:szCs w:val="28"/>
              </w:rPr>
            </w:pPr>
            <w:r w:rsidRPr="002347E0">
              <w:rPr>
                <w:color w:val="000000" w:themeColor="text1"/>
                <w:sz w:val="28"/>
                <w:szCs w:val="28"/>
              </w:rPr>
              <w:t xml:space="preserve"> ______ </w:t>
            </w:r>
          </w:p>
        </w:tc>
      </w:tr>
      <w:tr w:rsidR="000A7744" w:rsidRPr="002347E0" w:rsidTr="00BC1A15">
        <w:tc>
          <w:tcPr>
            <w:tcW w:w="1162" w:type="dxa"/>
          </w:tcPr>
          <w:p w:rsidR="000A7744" w:rsidRPr="002347E0" w:rsidRDefault="000A7744" w:rsidP="00BC1A15">
            <w:pPr>
              <w:ind w:left="113"/>
              <w:jc w:val="center"/>
              <w:rPr>
                <w:bCs/>
                <w:sz w:val="28"/>
                <w:szCs w:val="28"/>
              </w:rPr>
            </w:pPr>
            <w:r w:rsidRPr="002347E0">
              <w:rPr>
                <w:bCs/>
                <w:sz w:val="28"/>
                <w:szCs w:val="28"/>
              </w:rPr>
              <w:t>11.2</w:t>
            </w:r>
          </w:p>
        </w:tc>
        <w:tc>
          <w:tcPr>
            <w:tcW w:w="8692" w:type="dxa"/>
            <w:gridSpan w:val="2"/>
          </w:tcPr>
          <w:p w:rsidR="000A7744" w:rsidRPr="002347E0" w:rsidRDefault="000A7744" w:rsidP="00BE5859">
            <w:pPr>
              <w:jc w:val="both"/>
              <w:rPr>
                <w:color w:val="000000" w:themeColor="text1"/>
                <w:sz w:val="28"/>
                <w:szCs w:val="28"/>
              </w:rPr>
            </w:pPr>
            <w:r w:rsidRPr="002347E0">
              <w:rPr>
                <w:color w:val="000000" w:themeColor="text1"/>
                <w:sz w:val="28"/>
                <w:szCs w:val="28"/>
              </w:rPr>
              <w:t xml:space="preserve">ГОД ПРИБЫТИЯ (ВОЗВРАЩЕНИЯ) В РОССИЮ </w:t>
            </w:r>
          </w:p>
          <w:p w:rsidR="000A7744" w:rsidRPr="002347E0" w:rsidRDefault="000A7744" w:rsidP="00BE5859">
            <w:pPr>
              <w:spacing w:after="120"/>
              <w:jc w:val="both"/>
              <w:rPr>
                <w:color w:val="000000" w:themeColor="text1"/>
                <w:sz w:val="28"/>
                <w:szCs w:val="28"/>
              </w:rPr>
            </w:pPr>
            <w:r w:rsidRPr="002347E0">
              <w:rPr>
                <w:b/>
                <w:color w:val="000000" w:themeColor="text1"/>
                <w:sz w:val="28"/>
                <w:szCs w:val="28"/>
              </w:rPr>
              <w:t>________</w:t>
            </w:r>
          </w:p>
        </w:tc>
      </w:tr>
      <w:tr w:rsidR="000A7744" w:rsidRPr="002347E0" w:rsidTr="00CC4263">
        <w:tc>
          <w:tcPr>
            <w:tcW w:w="1162" w:type="dxa"/>
          </w:tcPr>
          <w:p w:rsidR="000A7744" w:rsidRPr="002347E0" w:rsidRDefault="000A7744" w:rsidP="00BC1A15">
            <w:pPr>
              <w:spacing w:before="60"/>
              <w:jc w:val="center"/>
              <w:rPr>
                <w:b/>
                <w:sz w:val="28"/>
                <w:szCs w:val="28"/>
              </w:rPr>
            </w:pPr>
            <w:r w:rsidRPr="002347E0">
              <w:rPr>
                <w:b/>
                <w:sz w:val="28"/>
                <w:szCs w:val="28"/>
              </w:rPr>
              <w:t>12</w:t>
            </w:r>
          </w:p>
          <w:p w:rsidR="000A7744" w:rsidRPr="002347E0" w:rsidRDefault="000A7744" w:rsidP="00BC1A15">
            <w:pPr>
              <w:jc w:val="center"/>
              <w:rPr>
                <w:b/>
                <w:sz w:val="28"/>
                <w:szCs w:val="28"/>
              </w:rPr>
            </w:pPr>
          </w:p>
        </w:tc>
        <w:tc>
          <w:tcPr>
            <w:tcW w:w="8692" w:type="dxa"/>
            <w:gridSpan w:val="2"/>
          </w:tcPr>
          <w:p w:rsidR="000A7744" w:rsidRPr="002347E0" w:rsidRDefault="000A7744" w:rsidP="00BE5859">
            <w:pPr>
              <w:spacing w:before="40" w:after="40"/>
              <w:jc w:val="both"/>
              <w:rPr>
                <w:b/>
                <w:color w:val="000000" w:themeColor="text1"/>
                <w:sz w:val="28"/>
                <w:szCs w:val="28"/>
              </w:rPr>
            </w:pPr>
            <w:r w:rsidRPr="002347E0">
              <w:rPr>
                <w:b/>
                <w:color w:val="000000" w:themeColor="text1"/>
                <w:sz w:val="28"/>
                <w:szCs w:val="28"/>
              </w:rPr>
              <w:t>ВЛАДЕЕТЕ ЛИ ВЫ РУССКИМ ЯЗЫКОМ?</w:t>
            </w:r>
          </w:p>
          <w:p w:rsidR="000A7744" w:rsidRPr="002347E0" w:rsidRDefault="000A7744" w:rsidP="00BE5859">
            <w:pPr>
              <w:jc w:val="both"/>
              <w:rPr>
                <w:b/>
                <w:color w:val="000000" w:themeColor="text1"/>
                <w:sz w:val="28"/>
                <w:szCs w:val="28"/>
              </w:rPr>
            </w:pPr>
            <w:r w:rsidRPr="002347E0">
              <w:rPr>
                <w:bCs/>
                <w:color w:val="000000" w:themeColor="text1"/>
                <w:sz w:val="28"/>
                <w:szCs w:val="28"/>
              </w:rPr>
              <w:t xml:space="preserve">  д</w:t>
            </w:r>
            <w:r w:rsidRPr="002347E0">
              <w:rPr>
                <w:color w:val="000000" w:themeColor="text1"/>
                <w:sz w:val="28"/>
                <w:szCs w:val="28"/>
              </w:rPr>
              <w:t>а; нет</w:t>
            </w:r>
            <w:r w:rsidRPr="002347E0">
              <w:rPr>
                <w:b/>
                <w:color w:val="000000" w:themeColor="text1"/>
                <w:sz w:val="28"/>
                <w:szCs w:val="28"/>
              </w:rPr>
              <w:t xml:space="preserve"> </w:t>
            </w:r>
            <w:r w:rsidRPr="002347E0">
              <w:rPr>
                <w:color w:val="000000" w:themeColor="text1"/>
                <w:sz w:val="28"/>
                <w:szCs w:val="28"/>
              </w:rPr>
              <w:t xml:space="preserve">    </w:t>
            </w:r>
          </w:p>
        </w:tc>
      </w:tr>
      <w:tr w:rsidR="000A7744" w:rsidRPr="002347E0" w:rsidTr="00CC4263">
        <w:tc>
          <w:tcPr>
            <w:tcW w:w="1162" w:type="dxa"/>
          </w:tcPr>
          <w:p w:rsidR="000A7744" w:rsidRPr="002347E0" w:rsidRDefault="000A7744" w:rsidP="00BC1A15">
            <w:pPr>
              <w:jc w:val="center"/>
              <w:rPr>
                <w:sz w:val="28"/>
                <w:szCs w:val="28"/>
              </w:rPr>
            </w:pPr>
            <w:r w:rsidRPr="002347E0">
              <w:rPr>
                <w:sz w:val="28"/>
                <w:szCs w:val="28"/>
              </w:rPr>
              <w:t>12.1</w:t>
            </w:r>
          </w:p>
          <w:p w:rsidR="000A7744" w:rsidRPr="002347E0" w:rsidRDefault="000A7744" w:rsidP="00BC1A15">
            <w:pPr>
              <w:spacing w:before="60"/>
              <w:jc w:val="center"/>
              <w:rPr>
                <w:b/>
                <w:sz w:val="28"/>
                <w:szCs w:val="28"/>
              </w:rPr>
            </w:pPr>
          </w:p>
        </w:tc>
        <w:tc>
          <w:tcPr>
            <w:tcW w:w="8692" w:type="dxa"/>
            <w:gridSpan w:val="2"/>
          </w:tcPr>
          <w:p w:rsidR="000A7744" w:rsidRPr="002347E0" w:rsidRDefault="000A7744" w:rsidP="00BE5859">
            <w:pPr>
              <w:jc w:val="both"/>
              <w:rPr>
                <w:sz w:val="28"/>
                <w:szCs w:val="28"/>
              </w:rPr>
            </w:pPr>
            <w:r w:rsidRPr="002347E0">
              <w:rPr>
                <w:sz w:val="28"/>
                <w:szCs w:val="28"/>
              </w:rPr>
              <w:t xml:space="preserve">ИСПОЛЬЗУЕТЕ ЛИ ВЫ ЕГО В ПОВСЕДНЕВНОЙ ЖИЗНИ?         </w:t>
            </w:r>
          </w:p>
          <w:p w:rsidR="000A7744" w:rsidRPr="002347E0" w:rsidRDefault="000A7744" w:rsidP="00BE5859">
            <w:pPr>
              <w:jc w:val="both"/>
              <w:rPr>
                <w:b/>
                <w:color w:val="0070C0"/>
                <w:sz w:val="28"/>
                <w:szCs w:val="28"/>
              </w:rPr>
            </w:pPr>
            <w:r w:rsidRPr="002347E0">
              <w:rPr>
                <w:sz w:val="28"/>
                <w:szCs w:val="28"/>
              </w:rPr>
              <w:t xml:space="preserve">  </w:t>
            </w:r>
            <w:r w:rsidRPr="002347E0">
              <w:rPr>
                <w:bCs/>
                <w:sz w:val="28"/>
                <w:szCs w:val="28"/>
              </w:rPr>
              <w:t>д</w:t>
            </w:r>
            <w:r w:rsidRPr="002347E0">
              <w:rPr>
                <w:sz w:val="28"/>
                <w:szCs w:val="28"/>
              </w:rPr>
              <w:t>а; нет</w:t>
            </w:r>
            <w:r w:rsidRPr="002347E0">
              <w:rPr>
                <w:b/>
                <w:sz w:val="28"/>
                <w:szCs w:val="28"/>
              </w:rPr>
              <w:t xml:space="preserve"> </w:t>
            </w:r>
            <w:r w:rsidRPr="002347E0">
              <w:rPr>
                <w:sz w:val="28"/>
                <w:szCs w:val="28"/>
              </w:rPr>
              <w:t xml:space="preserve">    </w:t>
            </w:r>
          </w:p>
        </w:tc>
      </w:tr>
      <w:tr w:rsidR="000A7744" w:rsidRPr="002347E0" w:rsidTr="00CC4263">
        <w:tc>
          <w:tcPr>
            <w:tcW w:w="1162" w:type="dxa"/>
          </w:tcPr>
          <w:p w:rsidR="000A7744" w:rsidRPr="002347E0" w:rsidRDefault="000A7744" w:rsidP="00BC1A15">
            <w:pPr>
              <w:jc w:val="center"/>
              <w:rPr>
                <w:b/>
                <w:bCs/>
                <w:sz w:val="28"/>
                <w:szCs w:val="28"/>
              </w:rPr>
            </w:pPr>
            <w:r w:rsidRPr="002347E0">
              <w:rPr>
                <w:b/>
                <w:bCs/>
                <w:sz w:val="28"/>
                <w:szCs w:val="28"/>
              </w:rPr>
              <w:t>13</w:t>
            </w:r>
          </w:p>
        </w:tc>
        <w:tc>
          <w:tcPr>
            <w:tcW w:w="8692" w:type="dxa"/>
            <w:gridSpan w:val="2"/>
          </w:tcPr>
          <w:p w:rsidR="000A7744" w:rsidRPr="002347E0" w:rsidRDefault="000A7744" w:rsidP="00BE5859">
            <w:pPr>
              <w:jc w:val="both"/>
              <w:rPr>
                <w:b/>
                <w:bCs/>
                <w:color w:val="000000" w:themeColor="text1"/>
                <w:sz w:val="28"/>
                <w:szCs w:val="28"/>
              </w:rPr>
            </w:pPr>
            <w:r w:rsidRPr="002347E0">
              <w:rPr>
                <w:b/>
                <w:color w:val="000000" w:themeColor="text1"/>
                <w:sz w:val="28"/>
                <w:szCs w:val="28"/>
              </w:rPr>
              <w:t>КАКИМИ</w:t>
            </w:r>
            <w:r w:rsidRPr="002347E0">
              <w:rPr>
                <w:b/>
                <w:bCs/>
                <w:color w:val="000000" w:themeColor="text1"/>
                <w:sz w:val="28"/>
                <w:szCs w:val="28"/>
              </w:rPr>
              <w:t xml:space="preserve"> ИНЫМИ ЯЗЫКАМИ ВЫ ВЛАДЕЕТЕ?</w:t>
            </w:r>
          </w:p>
          <w:p w:rsidR="000A7744" w:rsidRPr="002347E0" w:rsidRDefault="000A7744" w:rsidP="00BE5859">
            <w:pPr>
              <w:spacing w:before="120"/>
              <w:jc w:val="both"/>
              <w:rPr>
                <w:iCs/>
                <w:color w:val="000000" w:themeColor="text1"/>
                <w:sz w:val="28"/>
                <w:szCs w:val="28"/>
              </w:rPr>
            </w:pPr>
            <w:r w:rsidRPr="002347E0">
              <w:rPr>
                <w:iCs/>
                <w:color w:val="000000" w:themeColor="text1"/>
                <w:sz w:val="28"/>
                <w:szCs w:val="28"/>
              </w:rPr>
              <w:t xml:space="preserve"> ____________________                                                                                                           </w:t>
            </w:r>
          </w:p>
          <w:p w:rsidR="000A7744" w:rsidRPr="002347E0" w:rsidRDefault="000A7744" w:rsidP="00BE5859">
            <w:pPr>
              <w:spacing w:before="80" w:after="40"/>
              <w:jc w:val="both"/>
              <w:rPr>
                <w:iCs/>
                <w:color w:val="000000" w:themeColor="text1"/>
                <w:sz w:val="28"/>
                <w:szCs w:val="28"/>
              </w:rPr>
            </w:pPr>
            <w:r w:rsidRPr="002347E0">
              <w:rPr>
                <w:iCs/>
                <w:color w:val="000000" w:themeColor="text1"/>
                <w:sz w:val="28"/>
                <w:szCs w:val="28"/>
              </w:rPr>
              <w:t xml:space="preserve"> ____________________                                                            </w:t>
            </w:r>
          </w:p>
          <w:p w:rsidR="000A7744" w:rsidRPr="002347E0" w:rsidRDefault="000A7744" w:rsidP="00BE5859">
            <w:pPr>
              <w:spacing w:before="80" w:after="40"/>
              <w:jc w:val="both"/>
              <w:rPr>
                <w:iCs/>
                <w:color w:val="000000" w:themeColor="text1"/>
                <w:sz w:val="28"/>
                <w:szCs w:val="28"/>
              </w:rPr>
            </w:pPr>
            <w:r w:rsidRPr="002347E0">
              <w:rPr>
                <w:iCs/>
                <w:color w:val="000000" w:themeColor="text1"/>
                <w:sz w:val="28"/>
                <w:szCs w:val="28"/>
              </w:rPr>
              <w:t xml:space="preserve"> ____________________</w:t>
            </w:r>
          </w:p>
          <w:p w:rsidR="000A7744" w:rsidRPr="002347E0" w:rsidRDefault="000A7744" w:rsidP="00BE5859">
            <w:pPr>
              <w:tabs>
                <w:tab w:val="left" w:pos="735"/>
              </w:tabs>
              <w:spacing w:before="40" w:after="40"/>
              <w:jc w:val="both"/>
              <w:rPr>
                <w:b/>
                <w:color w:val="000000" w:themeColor="text1"/>
                <w:sz w:val="28"/>
                <w:szCs w:val="28"/>
              </w:rPr>
            </w:pPr>
            <w:r w:rsidRPr="002347E0">
              <w:rPr>
                <w:iCs/>
                <w:color w:val="000000" w:themeColor="text1"/>
                <w:sz w:val="28"/>
                <w:szCs w:val="28"/>
              </w:rPr>
              <w:t xml:space="preserve">жестовый  язык  глухих </w:t>
            </w:r>
          </w:p>
        </w:tc>
      </w:tr>
      <w:tr w:rsidR="000A7744" w:rsidRPr="002347E0" w:rsidTr="00CC4263">
        <w:tc>
          <w:tcPr>
            <w:tcW w:w="1162" w:type="dxa"/>
          </w:tcPr>
          <w:p w:rsidR="000A7744" w:rsidRPr="002347E0" w:rsidRDefault="000A7744" w:rsidP="00BC1A15">
            <w:pPr>
              <w:jc w:val="center"/>
              <w:rPr>
                <w:bCs/>
                <w:sz w:val="28"/>
                <w:szCs w:val="28"/>
              </w:rPr>
            </w:pPr>
            <w:r w:rsidRPr="002347E0">
              <w:rPr>
                <w:sz w:val="28"/>
                <w:szCs w:val="28"/>
              </w:rPr>
              <w:t>13.1</w:t>
            </w:r>
          </w:p>
        </w:tc>
        <w:tc>
          <w:tcPr>
            <w:tcW w:w="8692" w:type="dxa"/>
            <w:gridSpan w:val="2"/>
          </w:tcPr>
          <w:p w:rsidR="000A7744" w:rsidRPr="002347E0" w:rsidRDefault="000A7744" w:rsidP="00BE5859">
            <w:pPr>
              <w:spacing w:after="120"/>
              <w:jc w:val="both"/>
              <w:rPr>
                <w:color w:val="000000" w:themeColor="text1"/>
                <w:sz w:val="28"/>
                <w:szCs w:val="28"/>
              </w:rPr>
            </w:pPr>
            <w:r w:rsidRPr="002347E0">
              <w:rPr>
                <w:color w:val="000000" w:themeColor="text1"/>
                <w:sz w:val="28"/>
                <w:szCs w:val="28"/>
              </w:rPr>
              <w:t>КАКИЕ ИЗ НИХ ИСПОЛЬЗУЕТЕ В ПОВСЕДНЕВНОЙ ЖИЗНИ?</w:t>
            </w:r>
          </w:p>
        </w:tc>
      </w:tr>
      <w:tr w:rsidR="000A7744" w:rsidRPr="002347E0" w:rsidTr="00BC1A15">
        <w:tc>
          <w:tcPr>
            <w:tcW w:w="1162" w:type="dxa"/>
          </w:tcPr>
          <w:p w:rsidR="000A7744" w:rsidRPr="002347E0" w:rsidRDefault="000A7744" w:rsidP="00BC1A15">
            <w:pPr>
              <w:jc w:val="center"/>
              <w:rPr>
                <w:b/>
                <w:bCs/>
                <w:sz w:val="28"/>
                <w:szCs w:val="28"/>
              </w:rPr>
            </w:pPr>
            <w:r w:rsidRPr="002347E0">
              <w:rPr>
                <w:b/>
                <w:bCs/>
                <w:sz w:val="28"/>
                <w:szCs w:val="28"/>
              </w:rPr>
              <w:t>14</w:t>
            </w:r>
          </w:p>
        </w:tc>
        <w:tc>
          <w:tcPr>
            <w:tcW w:w="8692" w:type="dxa"/>
            <w:gridSpan w:val="2"/>
          </w:tcPr>
          <w:p w:rsidR="000A7744" w:rsidRPr="002347E0" w:rsidRDefault="000A7744" w:rsidP="00BE5859">
            <w:pPr>
              <w:spacing w:after="120"/>
              <w:jc w:val="both"/>
              <w:rPr>
                <w:b/>
                <w:color w:val="000000" w:themeColor="text1"/>
                <w:sz w:val="28"/>
                <w:szCs w:val="28"/>
              </w:rPr>
            </w:pPr>
            <w:r w:rsidRPr="002347E0">
              <w:rPr>
                <w:b/>
                <w:color w:val="000000" w:themeColor="text1"/>
                <w:sz w:val="28"/>
                <w:szCs w:val="28"/>
              </w:rPr>
              <w:t xml:space="preserve">ВАШ РОДНОЙ ЯЗЫК </w:t>
            </w:r>
          </w:p>
          <w:p w:rsidR="000A7744" w:rsidRPr="002347E0" w:rsidRDefault="000A7744" w:rsidP="00BE5859">
            <w:pPr>
              <w:spacing w:after="120"/>
              <w:jc w:val="both"/>
              <w:rPr>
                <w:b/>
                <w:color w:val="000000" w:themeColor="text1"/>
                <w:sz w:val="28"/>
                <w:szCs w:val="28"/>
              </w:rPr>
            </w:pPr>
            <w:r w:rsidRPr="002347E0">
              <w:rPr>
                <w:b/>
                <w:color w:val="000000" w:themeColor="text1"/>
                <w:sz w:val="28"/>
                <w:szCs w:val="28"/>
              </w:rPr>
              <w:t>___________</w:t>
            </w:r>
          </w:p>
        </w:tc>
      </w:tr>
      <w:tr w:rsidR="000A7744" w:rsidRPr="002347E0" w:rsidTr="00BC1A15">
        <w:tc>
          <w:tcPr>
            <w:tcW w:w="1162" w:type="dxa"/>
          </w:tcPr>
          <w:p w:rsidR="000A7744" w:rsidRPr="002347E0" w:rsidRDefault="000A7744" w:rsidP="00BC1A15">
            <w:pPr>
              <w:ind w:left="113"/>
              <w:jc w:val="center"/>
              <w:rPr>
                <w:b/>
                <w:bCs/>
                <w:sz w:val="28"/>
                <w:szCs w:val="28"/>
              </w:rPr>
            </w:pPr>
            <w:r w:rsidRPr="002347E0">
              <w:rPr>
                <w:b/>
                <w:bCs/>
                <w:sz w:val="28"/>
                <w:szCs w:val="28"/>
              </w:rPr>
              <w:t>15</w:t>
            </w:r>
          </w:p>
        </w:tc>
        <w:tc>
          <w:tcPr>
            <w:tcW w:w="8692" w:type="dxa"/>
            <w:gridSpan w:val="2"/>
          </w:tcPr>
          <w:p w:rsidR="000A7744" w:rsidRPr="002347E0" w:rsidRDefault="000A7744" w:rsidP="00BE5859">
            <w:pPr>
              <w:keepNext/>
              <w:jc w:val="both"/>
              <w:outlineLvl w:val="1"/>
              <w:rPr>
                <w:b/>
                <w:bCs/>
                <w:color w:val="000000" w:themeColor="text1"/>
                <w:sz w:val="28"/>
                <w:szCs w:val="28"/>
              </w:rPr>
            </w:pPr>
            <w:r w:rsidRPr="002347E0">
              <w:rPr>
                <w:b/>
                <w:bCs/>
                <w:color w:val="000000" w:themeColor="text1"/>
                <w:sz w:val="28"/>
                <w:szCs w:val="28"/>
              </w:rPr>
              <w:t>ВАШЕ ГРАЖДАНСТВО</w:t>
            </w:r>
          </w:p>
          <w:p w:rsidR="000A7744" w:rsidRPr="002347E0" w:rsidRDefault="000A7744" w:rsidP="00BE5859">
            <w:pPr>
              <w:jc w:val="both"/>
              <w:rPr>
                <w:color w:val="000000" w:themeColor="text1"/>
                <w:sz w:val="28"/>
                <w:szCs w:val="28"/>
              </w:rPr>
            </w:pPr>
            <w:r w:rsidRPr="002347E0">
              <w:rPr>
                <w:color w:val="000000" w:themeColor="text1"/>
                <w:sz w:val="28"/>
                <w:szCs w:val="28"/>
              </w:rPr>
              <w:t>Российской  Федерации;</w:t>
            </w:r>
          </w:p>
          <w:p w:rsidR="000A7744" w:rsidRPr="002347E0" w:rsidRDefault="000A7744" w:rsidP="00BE5859">
            <w:pPr>
              <w:jc w:val="both"/>
              <w:rPr>
                <w:color w:val="000000" w:themeColor="text1"/>
                <w:sz w:val="28"/>
                <w:szCs w:val="28"/>
              </w:rPr>
            </w:pPr>
            <w:r w:rsidRPr="002347E0">
              <w:rPr>
                <w:color w:val="000000" w:themeColor="text1"/>
                <w:sz w:val="28"/>
                <w:szCs w:val="28"/>
              </w:rPr>
              <w:t>иностранного государства</w:t>
            </w:r>
            <w:r w:rsidRPr="002347E0">
              <w:rPr>
                <w:i/>
                <w:color w:val="000000" w:themeColor="text1"/>
                <w:sz w:val="28"/>
                <w:szCs w:val="28"/>
              </w:rPr>
              <w:t xml:space="preserve"> </w:t>
            </w:r>
            <w:r w:rsidRPr="002347E0">
              <w:rPr>
                <w:color w:val="000000" w:themeColor="text1"/>
                <w:sz w:val="28"/>
                <w:szCs w:val="28"/>
              </w:rPr>
              <w:t xml:space="preserve">→ Укажите какого___________ </w:t>
            </w:r>
          </w:p>
          <w:p w:rsidR="000A7744" w:rsidRPr="002347E0" w:rsidRDefault="000A7744" w:rsidP="00BE5859">
            <w:pPr>
              <w:jc w:val="both"/>
              <w:rPr>
                <w:color w:val="000000" w:themeColor="text1"/>
                <w:sz w:val="28"/>
                <w:szCs w:val="28"/>
              </w:rPr>
            </w:pPr>
            <w:r w:rsidRPr="002347E0">
              <w:rPr>
                <w:color w:val="000000" w:themeColor="text1"/>
                <w:sz w:val="28"/>
                <w:szCs w:val="28"/>
              </w:rPr>
              <w:t xml:space="preserve">без гражданства  </w:t>
            </w:r>
            <w:r w:rsidRPr="002347E0">
              <w:rPr>
                <w:i/>
                <w:color w:val="000000" w:themeColor="text1"/>
                <w:sz w:val="28"/>
                <w:szCs w:val="28"/>
              </w:rPr>
              <w:t xml:space="preserve"> </w:t>
            </w:r>
          </w:p>
        </w:tc>
      </w:tr>
      <w:tr w:rsidR="000A7744" w:rsidRPr="002347E0" w:rsidTr="00BC1A15">
        <w:tc>
          <w:tcPr>
            <w:tcW w:w="1162" w:type="dxa"/>
          </w:tcPr>
          <w:p w:rsidR="000A7744" w:rsidRPr="002347E0" w:rsidRDefault="000A7744" w:rsidP="00BC1A15">
            <w:pPr>
              <w:ind w:left="113"/>
              <w:jc w:val="center"/>
              <w:rPr>
                <w:b/>
                <w:bCs/>
                <w:sz w:val="28"/>
                <w:szCs w:val="28"/>
              </w:rPr>
            </w:pPr>
            <w:r w:rsidRPr="002347E0">
              <w:rPr>
                <w:b/>
                <w:bCs/>
                <w:sz w:val="28"/>
                <w:szCs w:val="28"/>
              </w:rPr>
              <w:t>16</w:t>
            </w:r>
          </w:p>
        </w:tc>
        <w:tc>
          <w:tcPr>
            <w:tcW w:w="8692" w:type="dxa"/>
            <w:gridSpan w:val="2"/>
          </w:tcPr>
          <w:p w:rsidR="000A7744" w:rsidRPr="002347E0" w:rsidRDefault="000A7744" w:rsidP="00BE5859">
            <w:pPr>
              <w:jc w:val="both"/>
              <w:rPr>
                <w:b/>
                <w:bCs/>
                <w:color w:val="000000" w:themeColor="text1"/>
                <w:sz w:val="28"/>
                <w:szCs w:val="28"/>
              </w:rPr>
            </w:pPr>
            <w:r w:rsidRPr="002347E0">
              <w:rPr>
                <w:b/>
                <w:bCs/>
                <w:color w:val="000000" w:themeColor="text1"/>
                <w:sz w:val="28"/>
                <w:szCs w:val="28"/>
              </w:rPr>
              <w:t xml:space="preserve">ВАША НАЦИОНАЛЬНАЯ  ПРИНАДЛЕЖНОСТЬ </w:t>
            </w:r>
          </w:p>
          <w:p w:rsidR="000A7744" w:rsidRPr="002347E0" w:rsidRDefault="000A7744" w:rsidP="00BE5859">
            <w:pPr>
              <w:ind w:right="-108"/>
              <w:jc w:val="both"/>
              <w:rPr>
                <w:bCs/>
                <w:iCs/>
                <w:color w:val="000000" w:themeColor="text1"/>
                <w:sz w:val="28"/>
                <w:szCs w:val="28"/>
              </w:rPr>
            </w:pPr>
            <w:r w:rsidRPr="002347E0">
              <w:rPr>
                <w:bCs/>
                <w:i/>
                <w:iCs/>
                <w:color w:val="000000" w:themeColor="text1"/>
                <w:sz w:val="28"/>
                <w:szCs w:val="28"/>
              </w:rPr>
              <w:t>_________________________</w:t>
            </w:r>
            <w:r w:rsidRPr="002347E0">
              <w:rPr>
                <w:bCs/>
                <w:iCs/>
                <w:color w:val="000000" w:themeColor="text1"/>
                <w:sz w:val="28"/>
                <w:szCs w:val="28"/>
              </w:rPr>
              <w:t xml:space="preserve">              </w:t>
            </w:r>
          </w:p>
          <w:p w:rsidR="000A7744" w:rsidRPr="002347E0" w:rsidRDefault="000A7744" w:rsidP="00BE5859">
            <w:pPr>
              <w:ind w:right="-108"/>
              <w:jc w:val="both"/>
              <w:rPr>
                <w:bCs/>
                <w:iCs/>
                <w:color w:val="000000" w:themeColor="text1"/>
                <w:sz w:val="28"/>
                <w:szCs w:val="28"/>
              </w:rPr>
            </w:pPr>
          </w:p>
        </w:tc>
      </w:tr>
      <w:tr w:rsidR="000A7744" w:rsidRPr="002347E0" w:rsidTr="00BC1A15">
        <w:tc>
          <w:tcPr>
            <w:tcW w:w="1162" w:type="dxa"/>
          </w:tcPr>
          <w:p w:rsidR="000A7744" w:rsidRPr="002347E0" w:rsidRDefault="000A7744" w:rsidP="00BC1A15">
            <w:pPr>
              <w:ind w:left="113"/>
              <w:jc w:val="center"/>
              <w:rPr>
                <w:b/>
                <w:bCs/>
                <w:sz w:val="28"/>
                <w:szCs w:val="28"/>
              </w:rPr>
            </w:pPr>
            <w:r w:rsidRPr="002347E0">
              <w:rPr>
                <w:b/>
                <w:bCs/>
                <w:sz w:val="28"/>
                <w:szCs w:val="28"/>
              </w:rPr>
              <w:t>17</w:t>
            </w:r>
          </w:p>
        </w:tc>
        <w:tc>
          <w:tcPr>
            <w:tcW w:w="8692" w:type="dxa"/>
            <w:gridSpan w:val="2"/>
          </w:tcPr>
          <w:p w:rsidR="000A7744" w:rsidRPr="002347E0" w:rsidRDefault="000A7744" w:rsidP="00BE5859">
            <w:pPr>
              <w:widowControl w:val="0"/>
              <w:jc w:val="both"/>
              <w:rPr>
                <w:bCs/>
                <w:i/>
                <w:iCs/>
                <w:color w:val="000000" w:themeColor="text1"/>
                <w:sz w:val="28"/>
                <w:szCs w:val="28"/>
              </w:rPr>
            </w:pPr>
            <w:r w:rsidRPr="002347E0">
              <w:rPr>
                <w:bCs/>
                <w:i/>
                <w:iCs/>
                <w:color w:val="000000" w:themeColor="text1"/>
                <w:sz w:val="28"/>
                <w:szCs w:val="28"/>
              </w:rPr>
              <w:t>Для лиц в возрасте 6 лет и более</w:t>
            </w:r>
          </w:p>
          <w:p w:rsidR="000A7744" w:rsidRPr="002347E0" w:rsidRDefault="000A7744" w:rsidP="00BE5859">
            <w:pPr>
              <w:widowControl w:val="0"/>
              <w:jc w:val="both"/>
              <w:rPr>
                <w:b/>
                <w:color w:val="000000" w:themeColor="text1"/>
                <w:sz w:val="28"/>
                <w:szCs w:val="28"/>
              </w:rPr>
            </w:pPr>
            <w:r w:rsidRPr="002347E0">
              <w:rPr>
                <w:b/>
                <w:color w:val="000000" w:themeColor="text1"/>
                <w:sz w:val="28"/>
                <w:szCs w:val="28"/>
              </w:rPr>
              <w:t>ВАШЕ ОБРАЗОВАНИЕ</w:t>
            </w:r>
          </w:p>
          <w:p w:rsidR="000A7744" w:rsidRPr="002347E0" w:rsidRDefault="000A7744" w:rsidP="00BE5859">
            <w:pPr>
              <w:widowControl w:val="0"/>
              <w:jc w:val="both"/>
              <w:rPr>
                <w:color w:val="000000" w:themeColor="text1"/>
                <w:sz w:val="28"/>
                <w:szCs w:val="28"/>
              </w:rPr>
            </w:pPr>
            <w:r w:rsidRPr="002347E0">
              <w:rPr>
                <w:color w:val="000000" w:themeColor="text1"/>
                <w:sz w:val="28"/>
                <w:szCs w:val="28"/>
              </w:rPr>
              <w:lastRenderedPageBreak/>
              <w:t>дошкольное;</w:t>
            </w:r>
          </w:p>
          <w:p w:rsidR="000A7744" w:rsidRPr="002347E0" w:rsidRDefault="000A7744" w:rsidP="00BE5859">
            <w:pPr>
              <w:widowControl w:val="0"/>
              <w:jc w:val="both"/>
              <w:rPr>
                <w:color w:val="000000" w:themeColor="text1"/>
                <w:sz w:val="28"/>
                <w:szCs w:val="28"/>
              </w:rPr>
            </w:pPr>
            <w:r w:rsidRPr="002347E0">
              <w:rPr>
                <w:color w:val="000000" w:themeColor="text1"/>
                <w:sz w:val="28"/>
                <w:szCs w:val="28"/>
              </w:rPr>
              <w:t xml:space="preserve">начальное общее; </w:t>
            </w:r>
          </w:p>
          <w:p w:rsidR="000A7744" w:rsidRPr="002347E0" w:rsidRDefault="000A7744" w:rsidP="00BE5859">
            <w:pPr>
              <w:widowControl w:val="0"/>
              <w:jc w:val="both"/>
              <w:rPr>
                <w:color w:val="000000" w:themeColor="text1"/>
                <w:sz w:val="28"/>
                <w:szCs w:val="28"/>
              </w:rPr>
            </w:pPr>
            <w:r w:rsidRPr="002347E0">
              <w:rPr>
                <w:color w:val="000000" w:themeColor="text1"/>
                <w:sz w:val="28"/>
                <w:szCs w:val="28"/>
              </w:rPr>
              <w:t xml:space="preserve">основное общее; </w:t>
            </w:r>
          </w:p>
          <w:p w:rsidR="000A7744" w:rsidRPr="002347E0" w:rsidRDefault="000A7744" w:rsidP="00BE5859">
            <w:pPr>
              <w:widowControl w:val="0"/>
              <w:jc w:val="both"/>
              <w:rPr>
                <w:color w:val="000000" w:themeColor="text1"/>
                <w:sz w:val="28"/>
                <w:szCs w:val="28"/>
              </w:rPr>
            </w:pPr>
            <w:r w:rsidRPr="002347E0">
              <w:rPr>
                <w:color w:val="000000" w:themeColor="text1"/>
                <w:sz w:val="28"/>
                <w:szCs w:val="28"/>
              </w:rPr>
              <w:t>среднее общее;</w:t>
            </w:r>
          </w:p>
          <w:p w:rsidR="000A7744" w:rsidRPr="002347E0" w:rsidRDefault="000A7744" w:rsidP="00BE5859">
            <w:pPr>
              <w:widowControl w:val="0"/>
              <w:jc w:val="both"/>
              <w:rPr>
                <w:color w:val="000000" w:themeColor="text1"/>
                <w:sz w:val="28"/>
                <w:szCs w:val="28"/>
              </w:rPr>
            </w:pPr>
            <w:r w:rsidRPr="002347E0">
              <w:rPr>
                <w:color w:val="000000" w:themeColor="text1"/>
                <w:sz w:val="28"/>
                <w:szCs w:val="28"/>
              </w:rPr>
              <w:t>среднее профессиональное:</w:t>
            </w:r>
          </w:p>
          <w:p w:rsidR="000A7744" w:rsidRPr="002347E0" w:rsidRDefault="000A7744" w:rsidP="00BE5859">
            <w:pPr>
              <w:widowControl w:val="0"/>
              <w:jc w:val="both"/>
              <w:rPr>
                <w:color w:val="000000" w:themeColor="text1"/>
                <w:sz w:val="28"/>
                <w:szCs w:val="28"/>
              </w:rPr>
            </w:pPr>
            <w:r w:rsidRPr="002347E0">
              <w:rPr>
                <w:color w:val="000000" w:themeColor="text1"/>
                <w:sz w:val="28"/>
                <w:szCs w:val="28"/>
              </w:rPr>
              <w:t>– квалифицированный рабочий, служащий;</w:t>
            </w:r>
          </w:p>
          <w:p w:rsidR="000A7744" w:rsidRPr="002347E0" w:rsidRDefault="000A7744" w:rsidP="00BE5859">
            <w:pPr>
              <w:widowControl w:val="0"/>
              <w:jc w:val="both"/>
              <w:rPr>
                <w:color w:val="000000" w:themeColor="text1"/>
                <w:sz w:val="28"/>
                <w:szCs w:val="28"/>
              </w:rPr>
            </w:pPr>
            <w:r w:rsidRPr="002347E0">
              <w:rPr>
                <w:color w:val="000000" w:themeColor="text1"/>
                <w:sz w:val="28"/>
                <w:szCs w:val="28"/>
              </w:rPr>
              <w:t>– специалист среднего звена;</w:t>
            </w:r>
          </w:p>
          <w:p w:rsidR="000A7744" w:rsidRPr="002347E0" w:rsidRDefault="000A7744" w:rsidP="00BE5859">
            <w:pPr>
              <w:widowControl w:val="0"/>
              <w:jc w:val="both"/>
              <w:rPr>
                <w:color w:val="000000" w:themeColor="text1"/>
                <w:sz w:val="28"/>
                <w:szCs w:val="28"/>
              </w:rPr>
            </w:pPr>
            <w:r w:rsidRPr="002347E0">
              <w:rPr>
                <w:color w:val="000000" w:themeColor="text1"/>
                <w:sz w:val="28"/>
                <w:szCs w:val="28"/>
              </w:rPr>
              <w:t>неполное высшее профессиональное (незаконченное высшее);</w:t>
            </w:r>
          </w:p>
          <w:p w:rsidR="000A7744" w:rsidRPr="002347E0" w:rsidRDefault="000A7744" w:rsidP="00BE5859">
            <w:pPr>
              <w:widowControl w:val="0"/>
              <w:jc w:val="both"/>
              <w:rPr>
                <w:color w:val="000000" w:themeColor="text1"/>
                <w:sz w:val="28"/>
                <w:szCs w:val="28"/>
              </w:rPr>
            </w:pPr>
            <w:r w:rsidRPr="002347E0">
              <w:rPr>
                <w:color w:val="000000" w:themeColor="text1"/>
                <w:sz w:val="28"/>
                <w:szCs w:val="28"/>
              </w:rPr>
              <w:t>высшее:</w:t>
            </w:r>
          </w:p>
          <w:p w:rsidR="000A7744" w:rsidRPr="002347E0" w:rsidRDefault="000A7744" w:rsidP="00BE5859">
            <w:pPr>
              <w:widowControl w:val="0"/>
              <w:jc w:val="both"/>
              <w:rPr>
                <w:color w:val="000000" w:themeColor="text1"/>
                <w:sz w:val="28"/>
                <w:szCs w:val="28"/>
              </w:rPr>
            </w:pPr>
            <w:r w:rsidRPr="002347E0">
              <w:rPr>
                <w:color w:val="000000" w:themeColor="text1"/>
                <w:sz w:val="28"/>
                <w:szCs w:val="28"/>
              </w:rPr>
              <w:t>– бакалавриат;</w:t>
            </w:r>
          </w:p>
          <w:p w:rsidR="000A7744" w:rsidRPr="002347E0" w:rsidRDefault="000A7744" w:rsidP="00BE5859">
            <w:pPr>
              <w:widowControl w:val="0"/>
              <w:jc w:val="both"/>
              <w:rPr>
                <w:color w:val="000000" w:themeColor="text1"/>
                <w:sz w:val="28"/>
                <w:szCs w:val="28"/>
              </w:rPr>
            </w:pPr>
            <w:r w:rsidRPr="002347E0">
              <w:rPr>
                <w:color w:val="000000" w:themeColor="text1"/>
                <w:sz w:val="28"/>
                <w:szCs w:val="28"/>
              </w:rPr>
              <w:t>– специалитет;</w:t>
            </w:r>
          </w:p>
          <w:p w:rsidR="000A7744" w:rsidRPr="002347E0" w:rsidRDefault="000A7744" w:rsidP="00BE5859">
            <w:pPr>
              <w:widowControl w:val="0"/>
              <w:jc w:val="both"/>
              <w:rPr>
                <w:color w:val="000000" w:themeColor="text1"/>
                <w:sz w:val="28"/>
                <w:szCs w:val="28"/>
              </w:rPr>
            </w:pPr>
            <w:r w:rsidRPr="002347E0">
              <w:rPr>
                <w:color w:val="000000" w:themeColor="text1"/>
                <w:sz w:val="28"/>
                <w:szCs w:val="28"/>
              </w:rPr>
              <w:t>– магистратура;</w:t>
            </w:r>
          </w:p>
          <w:p w:rsidR="000A7744" w:rsidRPr="002347E0" w:rsidRDefault="000A7744" w:rsidP="00BE5859">
            <w:pPr>
              <w:widowControl w:val="0"/>
              <w:jc w:val="both"/>
              <w:rPr>
                <w:color w:val="000000" w:themeColor="text1"/>
                <w:sz w:val="28"/>
                <w:szCs w:val="28"/>
              </w:rPr>
            </w:pPr>
            <w:r w:rsidRPr="002347E0">
              <w:rPr>
                <w:color w:val="000000" w:themeColor="text1"/>
                <w:sz w:val="28"/>
                <w:szCs w:val="28"/>
              </w:rPr>
              <w:t xml:space="preserve">– кадры высшей квалификации;   </w:t>
            </w:r>
          </w:p>
          <w:p w:rsidR="000A7744" w:rsidRPr="002347E0" w:rsidRDefault="000A7744" w:rsidP="00BE5859">
            <w:pPr>
              <w:widowControl w:val="0"/>
              <w:jc w:val="both"/>
              <w:rPr>
                <w:color w:val="000000" w:themeColor="text1"/>
                <w:sz w:val="28"/>
                <w:szCs w:val="28"/>
              </w:rPr>
            </w:pPr>
          </w:p>
          <w:p w:rsidR="000A7744" w:rsidRPr="002347E0" w:rsidRDefault="000A7744" w:rsidP="00132894">
            <w:pPr>
              <w:widowControl w:val="0"/>
              <w:spacing w:after="120"/>
              <w:jc w:val="both"/>
              <w:rPr>
                <w:i/>
                <w:iCs/>
                <w:color w:val="000000" w:themeColor="text1"/>
                <w:sz w:val="28"/>
                <w:szCs w:val="28"/>
              </w:rPr>
            </w:pPr>
            <w:r w:rsidRPr="002347E0">
              <w:rPr>
                <w:color w:val="000000" w:themeColor="text1"/>
                <w:sz w:val="28"/>
                <w:szCs w:val="28"/>
              </w:rPr>
              <w:t>не имею образования  → УМЕЕТЕ ЛИ ВЫ ЧИТАТЬ И ПИСАТЬ</w:t>
            </w:r>
            <w:r w:rsidRPr="002347E0">
              <w:rPr>
                <w:bCs/>
                <w:color w:val="000000" w:themeColor="text1"/>
                <w:sz w:val="28"/>
                <w:szCs w:val="28"/>
              </w:rPr>
              <w:t>?</w:t>
            </w:r>
            <w:r w:rsidRPr="002347E0">
              <w:rPr>
                <w:color w:val="000000" w:themeColor="text1"/>
                <w:sz w:val="28"/>
                <w:szCs w:val="28"/>
              </w:rPr>
              <w:t xml:space="preserve">  да;   нет </w:t>
            </w:r>
          </w:p>
        </w:tc>
      </w:tr>
      <w:tr w:rsidR="000A7744" w:rsidRPr="002347E0" w:rsidTr="00BC1A15">
        <w:tc>
          <w:tcPr>
            <w:tcW w:w="1162" w:type="dxa"/>
          </w:tcPr>
          <w:p w:rsidR="000A7744" w:rsidRPr="002347E0" w:rsidRDefault="000A7744" w:rsidP="00BC1A15">
            <w:pPr>
              <w:ind w:left="113"/>
              <w:jc w:val="center"/>
              <w:rPr>
                <w:b/>
                <w:bCs/>
                <w:sz w:val="28"/>
                <w:szCs w:val="28"/>
              </w:rPr>
            </w:pPr>
            <w:r w:rsidRPr="002347E0">
              <w:rPr>
                <w:b/>
                <w:bCs/>
                <w:sz w:val="28"/>
                <w:szCs w:val="28"/>
              </w:rPr>
              <w:lastRenderedPageBreak/>
              <w:t>17.1</w:t>
            </w:r>
          </w:p>
        </w:tc>
        <w:tc>
          <w:tcPr>
            <w:tcW w:w="8692" w:type="dxa"/>
            <w:gridSpan w:val="2"/>
          </w:tcPr>
          <w:p w:rsidR="000A7744" w:rsidRPr="002347E0" w:rsidRDefault="000A7744" w:rsidP="00BE5859">
            <w:pPr>
              <w:widowControl w:val="0"/>
              <w:jc w:val="both"/>
              <w:rPr>
                <w:color w:val="000000" w:themeColor="text1"/>
                <w:sz w:val="28"/>
                <w:szCs w:val="28"/>
              </w:rPr>
            </w:pPr>
            <w:r w:rsidRPr="002347E0">
              <w:rPr>
                <w:color w:val="000000" w:themeColor="text1"/>
                <w:sz w:val="28"/>
                <w:szCs w:val="28"/>
              </w:rPr>
              <w:t>ИМЕЕТЕ ЛИ ВЫ УЧЕНУЮ СТЕПЕНЬ?</w:t>
            </w:r>
          </w:p>
          <w:p w:rsidR="000A7744" w:rsidRPr="002347E0" w:rsidRDefault="000A7744" w:rsidP="00BE5859">
            <w:pPr>
              <w:keepNext/>
              <w:ind w:left="220"/>
              <w:jc w:val="both"/>
              <w:outlineLvl w:val="1"/>
              <w:rPr>
                <w:color w:val="000000" w:themeColor="text1"/>
                <w:sz w:val="28"/>
                <w:szCs w:val="28"/>
              </w:rPr>
            </w:pPr>
            <w:r w:rsidRPr="002347E0">
              <w:rPr>
                <w:color w:val="000000" w:themeColor="text1"/>
                <w:sz w:val="28"/>
                <w:szCs w:val="28"/>
              </w:rPr>
              <w:t>кандидат наук;</w:t>
            </w:r>
          </w:p>
          <w:p w:rsidR="000A7744" w:rsidRPr="002347E0" w:rsidRDefault="000A7744" w:rsidP="00BE5859">
            <w:pPr>
              <w:jc w:val="both"/>
              <w:rPr>
                <w:color w:val="000000" w:themeColor="text1"/>
                <w:sz w:val="28"/>
                <w:szCs w:val="28"/>
              </w:rPr>
            </w:pPr>
            <w:r w:rsidRPr="002347E0">
              <w:rPr>
                <w:color w:val="000000" w:themeColor="text1"/>
                <w:sz w:val="28"/>
                <w:szCs w:val="28"/>
              </w:rPr>
              <w:t xml:space="preserve">   доктор наук; </w:t>
            </w:r>
          </w:p>
          <w:p w:rsidR="000A7744" w:rsidRPr="002347E0" w:rsidRDefault="000A7744" w:rsidP="00BE5859">
            <w:pPr>
              <w:keepNext/>
              <w:ind w:left="220"/>
              <w:jc w:val="both"/>
              <w:outlineLvl w:val="1"/>
              <w:rPr>
                <w:bCs/>
                <w:i/>
                <w:iCs/>
                <w:color w:val="000000" w:themeColor="text1"/>
                <w:sz w:val="28"/>
                <w:szCs w:val="28"/>
              </w:rPr>
            </w:pPr>
            <w:r w:rsidRPr="002347E0">
              <w:rPr>
                <w:color w:val="000000" w:themeColor="text1"/>
                <w:sz w:val="28"/>
                <w:szCs w:val="28"/>
              </w:rPr>
              <w:t>не имею</w:t>
            </w:r>
          </w:p>
        </w:tc>
      </w:tr>
      <w:tr w:rsidR="000A7744" w:rsidRPr="002347E0" w:rsidTr="00CC4263">
        <w:tc>
          <w:tcPr>
            <w:tcW w:w="1162" w:type="dxa"/>
          </w:tcPr>
          <w:p w:rsidR="000A7744" w:rsidRPr="002347E0" w:rsidRDefault="000A7744" w:rsidP="00BC1A15">
            <w:pPr>
              <w:spacing w:before="40" w:after="40"/>
              <w:ind w:left="113"/>
              <w:jc w:val="center"/>
              <w:rPr>
                <w:b/>
                <w:bCs/>
                <w:color w:val="000000" w:themeColor="text1"/>
                <w:sz w:val="28"/>
                <w:szCs w:val="28"/>
              </w:rPr>
            </w:pPr>
            <w:r w:rsidRPr="002347E0">
              <w:rPr>
                <w:b/>
                <w:bCs/>
                <w:color w:val="000000" w:themeColor="text1"/>
                <w:sz w:val="28"/>
                <w:szCs w:val="28"/>
              </w:rPr>
              <w:t>18</w:t>
            </w:r>
          </w:p>
        </w:tc>
        <w:tc>
          <w:tcPr>
            <w:tcW w:w="8692" w:type="dxa"/>
            <w:gridSpan w:val="2"/>
          </w:tcPr>
          <w:p w:rsidR="000A7744" w:rsidRPr="002347E0" w:rsidRDefault="000A7744" w:rsidP="00BE5859">
            <w:pPr>
              <w:jc w:val="both"/>
              <w:rPr>
                <w:b/>
                <w:color w:val="000000" w:themeColor="text1"/>
                <w:sz w:val="28"/>
                <w:szCs w:val="28"/>
              </w:rPr>
            </w:pPr>
            <w:r w:rsidRPr="002347E0">
              <w:rPr>
                <w:b/>
                <w:color w:val="000000" w:themeColor="text1"/>
                <w:sz w:val="28"/>
                <w:szCs w:val="28"/>
              </w:rPr>
              <w:t>ПОЛУЧАЕТЕ ЛИ ВЫ ОБРАЗОВАНИЕ В НАСТОЯЩЕЕ ВРЕМЯ?</w:t>
            </w:r>
          </w:p>
          <w:p w:rsidR="000A7744" w:rsidRPr="002347E0" w:rsidRDefault="000A7744" w:rsidP="00BE5859">
            <w:pPr>
              <w:keepNext/>
              <w:ind w:left="220"/>
              <w:jc w:val="both"/>
              <w:outlineLvl w:val="1"/>
              <w:rPr>
                <w:color w:val="000000" w:themeColor="text1"/>
                <w:sz w:val="28"/>
                <w:szCs w:val="28"/>
              </w:rPr>
            </w:pPr>
            <w:r w:rsidRPr="002347E0">
              <w:rPr>
                <w:color w:val="000000" w:themeColor="text1"/>
                <w:sz w:val="28"/>
                <w:szCs w:val="28"/>
              </w:rPr>
              <w:t>да;</w:t>
            </w:r>
          </w:p>
          <w:p w:rsidR="000A7744" w:rsidRPr="002347E0" w:rsidRDefault="000A7744" w:rsidP="00BE5859">
            <w:pPr>
              <w:spacing w:after="120"/>
              <w:jc w:val="both"/>
              <w:rPr>
                <w:color w:val="000000" w:themeColor="text1"/>
                <w:sz w:val="28"/>
                <w:szCs w:val="28"/>
              </w:rPr>
            </w:pPr>
            <w:r w:rsidRPr="002347E0">
              <w:rPr>
                <w:color w:val="000000" w:themeColor="text1"/>
                <w:sz w:val="28"/>
                <w:szCs w:val="28"/>
              </w:rPr>
              <w:t xml:space="preserve">   нет  </w:t>
            </w:r>
          </w:p>
          <w:p w:rsidR="000A7744" w:rsidRPr="002347E0" w:rsidRDefault="000A7744" w:rsidP="00BE5859">
            <w:pPr>
              <w:spacing w:after="120"/>
              <w:jc w:val="both"/>
              <w:rPr>
                <w:color w:val="000000" w:themeColor="text1"/>
                <w:sz w:val="28"/>
                <w:szCs w:val="28"/>
              </w:rPr>
            </w:pPr>
            <w:r w:rsidRPr="002347E0">
              <w:rPr>
                <w:color w:val="000000" w:themeColor="text1"/>
                <w:sz w:val="28"/>
                <w:szCs w:val="28"/>
              </w:rPr>
              <w:t>ОТМЕТЬТЕ ВСЕ ПРОГРАММЫ, ПО КОТОРЫМ ОБУЧАЕТЕСЬ:</w:t>
            </w:r>
          </w:p>
          <w:p w:rsidR="000A7744" w:rsidRPr="002347E0" w:rsidRDefault="000A7744" w:rsidP="00FC0838">
            <w:pPr>
              <w:tabs>
                <w:tab w:val="left" w:pos="283"/>
              </w:tabs>
              <w:jc w:val="both"/>
              <w:rPr>
                <w:color w:val="000000" w:themeColor="text1"/>
                <w:sz w:val="28"/>
                <w:szCs w:val="28"/>
              </w:rPr>
            </w:pPr>
            <w:r w:rsidRPr="002347E0">
              <w:rPr>
                <w:color w:val="000000" w:themeColor="text1"/>
                <w:sz w:val="28"/>
                <w:szCs w:val="28"/>
              </w:rPr>
              <w:t xml:space="preserve">    программы дошкольного образования;</w:t>
            </w:r>
          </w:p>
          <w:p w:rsidR="000A7744" w:rsidRPr="002347E0" w:rsidRDefault="000A7744" w:rsidP="00BE5859">
            <w:pPr>
              <w:jc w:val="both"/>
              <w:rPr>
                <w:color w:val="000000" w:themeColor="text1"/>
                <w:sz w:val="28"/>
                <w:szCs w:val="28"/>
              </w:rPr>
            </w:pPr>
            <w:r w:rsidRPr="002347E0">
              <w:rPr>
                <w:color w:val="000000" w:themeColor="text1"/>
                <w:sz w:val="28"/>
                <w:szCs w:val="28"/>
              </w:rPr>
              <w:t xml:space="preserve">    программы общего образования;</w:t>
            </w:r>
          </w:p>
          <w:p w:rsidR="000A7744" w:rsidRPr="002347E0" w:rsidRDefault="000A7744" w:rsidP="00BE5859">
            <w:pPr>
              <w:jc w:val="both"/>
              <w:rPr>
                <w:color w:val="000000" w:themeColor="text1"/>
                <w:sz w:val="28"/>
                <w:szCs w:val="28"/>
              </w:rPr>
            </w:pPr>
            <w:r w:rsidRPr="002347E0">
              <w:rPr>
                <w:color w:val="000000" w:themeColor="text1"/>
                <w:sz w:val="28"/>
                <w:szCs w:val="28"/>
              </w:rPr>
              <w:t xml:space="preserve">    основные профессиональные программы;</w:t>
            </w:r>
          </w:p>
          <w:p w:rsidR="000A7744" w:rsidRPr="002347E0" w:rsidRDefault="000A7744" w:rsidP="00BE5859">
            <w:pPr>
              <w:spacing w:after="120"/>
              <w:jc w:val="both"/>
              <w:rPr>
                <w:color w:val="000000" w:themeColor="text1"/>
                <w:sz w:val="28"/>
                <w:szCs w:val="28"/>
              </w:rPr>
            </w:pPr>
            <w:r w:rsidRPr="002347E0">
              <w:rPr>
                <w:color w:val="000000" w:themeColor="text1"/>
                <w:sz w:val="28"/>
                <w:szCs w:val="28"/>
              </w:rPr>
              <w:t xml:space="preserve">    дополнительные образовательные программы                     </w:t>
            </w:r>
          </w:p>
        </w:tc>
      </w:tr>
      <w:tr w:rsidR="000A7744" w:rsidRPr="002347E0" w:rsidTr="00CC4263">
        <w:tc>
          <w:tcPr>
            <w:tcW w:w="1162" w:type="dxa"/>
          </w:tcPr>
          <w:p w:rsidR="000A7744" w:rsidRPr="002347E0" w:rsidRDefault="000A7744" w:rsidP="00BC1A15">
            <w:pPr>
              <w:widowControl w:val="0"/>
              <w:spacing w:before="40" w:after="40"/>
              <w:ind w:left="113"/>
              <w:jc w:val="center"/>
              <w:rPr>
                <w:b/>
                <w:bCs/>
                <w:color w:val="000000" w:themeColor="text1"/>
                <w:sz w:val="28"/>
                <w:szCs w:val="28"/>
              </w:rPr>
            </w:pPr>
            <w:r w:rsidRPr="002347E0">
              <w:rPr>
                <w:b/>
                <w:bCs/>
                <w:color w:val="000000" w:themeColor="text1"/>
                <w:sz w:val="28"/>
                <w:szCs w:val="28"/>
              </w:rPr>
              <w:t>19</w:t>
            </w:r>
          </w:p>
        </w:tc>
        <w:tc>
          <w:tcPr>
            <w:tcW w:w="8692" w:type="dxa"/>
            <w:gridSpan w:val="2"/>
          </w:tcPr>
          <w:p w:rsidR="000A7744" w:rsidRPr="002347E0" w:rsidRDefault="000A7744" w:rsidP="00BE5859">
            <w:pPr>
              <w:widowControl w:val="0"/>
              <w:jc w:val="both"/>
              <w:rPr>
                <w:i/>
                <w:color w:val="000000" w:themeColor="text1"/>
                <w:sz w:val="28"/>
                <w:szCs w:val="28"/>
              </w:rPr>
            </w:pPr>
            <w:r w:rsidRPr="002347E0">
              <w:rPr>
                <w:b/>
                <w:color w:val="000000" w:themeColor="text1"/>
                <w:sz w:val="28"/>
                <w:szCs w:val="28"/>
              </w:rPr>
              <w:t>УКАЖИТЕ ВСЕ ИМЕЮЩИЕСЯ У ВАС ИСТОЧНИКИ СРЕДСТВ К</w:t>
            </w:r>
            <w:r w:rsidR="00003569">
              <w:rPr>
                <w:b/>
                <w:color w:val="000000" w:themeColor="text1"/>
                <w:sz w:val="28"/>
                <w:szCs w:val="28"/>
              </w:rPr>
              <w:t> </w:t>
            </w:r>
            <w:r w:rsidRPr="002347E0">
              <w:rPr>
                <w:b/>
                <w:color w:val="000000" w:themeColor="text1"/>
                <w:sz w:val="28"/>
                <w:szCs w:val="28"/>
              </w:rPr>
              <w:t xml:space="preserve">СУЩЕСТВОВАНИЮ </w:t>
            </w:r>
          </w:p>
          <w:p w:rsidR="000A7744" w:rsidRPr="002347E0" w:rsidRDefault="000A7744" w:rsidP="00BE5859">
            <w:pPr>
              <w:widowControl w:val="0"/>
              <w:numPr>
                <w:ilvl w:val="0"/>
                <w:numId w:val="39"/>
              </w:numPr>
              <w:tabs>
                <w:tab w:val="left" w:pos="315"/>
              </w:tabs>
              <w:jc w:val="both"/>
              <w:rPr>
                <w:color w:val="000000" w:themeColor="text1"/>
                <w:sz w:val="28"/>
                <w:szCs w:val="28"/>
              </w:rPr>
            </w:pPr>
            <w:r w:rsidRPr="002347E0">
              <w:rPr>
                <w:color w:val="000000" w:themeColor="text1"/>
                <w:sz w:val="28"/>
                <w:szCs w:val="28"/>
              </w:rPr>
              <w:t>–  заработная плата;</w:t>
            </w:r>
          </w:p>
          <w:p w:rsidR="000A7744" w:rsidRPr="002347E0" w:rsidRDefault="000A7744" w:rsidP="00BE5859">
            <w:pPr>
              <w:widowControl w:val="0"/>
              <w:numPr>
                <w:ilvl w:val="0"/>
                <w:numId w:val="39"/>
              </w:numPr>
              <w:tabs>
                <w:tab w:val="left" w:pos="600"/>
              </w:tabs>
              <w:jc w:val="both"/>
              <w:rPr>
                <w:color w:val="000000" w:themeColor="text1"/>
                <w:sz w:val="28"/>
                <w:szCs w:val="28"/>
              </w:rPr>
            </w:pPr>
            <w:r w:rsidRPr="002347E0">
              <w:rPr>
                <w:color w:val="000000" w:themeColor="text1"/>
                <w:sz w:val="28"/>
                <w:szCs w:val="28"/>
              </w:rPr>
              <w:t>–  предпринимательский доход, самозанятость;</w:t>
            </w:r>
          </w:p>
          <w:p w:rsidR="000A7744" w:rsidRPr="002347E0" w:rsidRDefault="000A7744" w:rsidP="00BE5859">
            <w:pPr>
              <w:widowControl w:val="0"/>
              <w:numPr>
                <w:ilvl w:val="0"/>
                <w:numId w:val="39"/>
              </w:numPr>
              <w:tabs>
                <w:tab w:val="left" w:pos="600"/>
              </w:tabs>
              <w:jc w:val="both"/>
              <w:rPr>
                <w:color w:val="000000" w:themeColor="text1"/>
                <w:sz w:val="28"/>
                <w:szCs w:val="28"/>
              </w:rPr>
            </w:pPr>
            <w:r w:rsidRPr="002347E0">
              <w:rPr>
                <w:color w:val="000000" w:themeColor="text1"/>
                <w:sz w:val="28"/>
                <w:szCs w:val="28"/>
              </w:rPr>
              <w:t>–  производство товаров для собственного использования;</w:t>
            </w:r>
          </w:p>
          <w:p w:rsidR="000A7744" w:rsidRPr="002347E0" w:rsidRDefault="000A7744" w:rsidP="00BE5859">
            <w:pPr>
              <w:widowControl w:val="0"/>
              <w:numPr>
                <w:ilvl w:val="0"/>
                <w:numId w:val="39"/>
              </w:numPr>
              <w:tabs>
                <w:tab w:val="left" w:pos="600"/>
              </w:tabs>
              <w:jc w:val="both"/>
              <w:rPr>
                <w:color w:val="000000" w:themeColor="text1"/>
                <w:sz w:val="28"/>
                <w:szCs w:val="28"/>
              </w:rPr>
            </w:pPr>
            <w:r w:rsidRPr="002347E0">
              <w:rPr>
                <w:color w:val="000000" w:themeColor="text1"/>
                <w:sz w:val="28"/>
                <w:szCs w:val="28"/>
              </w:rPr>
              <w:t xml:space="preserve">–  сдача в аренду имущества; </w:t>
            </w:r>
          </w:p>
          <w:p w:rsidR="000A7744" w:rsidRPr="002347E0" w:rsidRDefault="000A7744" w:rsidP="00BE5859">
            <w:pPr>
              <w:widowControl w:val="0"/>
              <w:numPr>
                <w:ilvl w:val="0"/>
                <w:numId w:val="39"/>
              </w:numPr>
              <w:tabs>
                <w:tab w:val="left" w:pos="600"/>
              </w:tabs>
              <w:jc w:val="both"/>
              <w:rPr>
                <w:color w:val="000000" w:themeColor="text1"/>
                <w:sz w:val="28"/>
                <w:szCs w:val="28"/>
              </w:rPr>
            </w:pPr>
            <w:r w:rsidRPr="002347E0">
              <w:rPr>
                <w:color w:val="000000" w:themeColor="text1"/>
                <w:sz w:val="28"/>
                <w:szCs w:val="28"/>
              </w:rPr>
              <w:t>–  доход от патентов, авторских прав;</w:t>
            </w:r>
          </w:p>
          <w:p w:rsidR="000A7744" w:rsidRPr="002347E0" w:rsidRDefault="000A7744" w:rsidP="00BE5859">
            <w:pPr>
              <w:widowControl w:val="0"/>
              <w:numPr>
                <w:ilvl w:val="0"/>
                <w:numId w:val="39"/>
              </w:numPr>
              <w:tabs>
                <w:tab w:val="left" w:pos="600"/>
              </w:tabs>
              <w:jc w:val="both"/>
              <w:rPr>
                <w:color w:val="000000" w:themeColor="text1"/>
                <w:sz w:val="28"/>
                <w:szCs w:val="28"/>
              </w:rPr>
            </w:pPr>
            <w:r w:rsidRPr="002347E0">
              <w:rPr>
                <w:color w:val="000000" w:themeColor="text1"/>
                <w:sz w:val="28"/>
                <w:szCs w:val="28"/>
              </w:rPr>
              <w:t xml:space="preserve">–  сбережения; дивиденды; проценты; ссуды; реализация капитала; </w:t>
            </w:r>
          </w:p>
          <w:p w:rsidR="000A7744" w:rsidRPr="002347E0" w:rsidRDefault="000A7744" w:rsidP="00BE5859">
            <w:pPr>
              <w:widowControl w:val="0"/>
              <w:numPr>
                <w:ilvl w:val="0"/>
                <w:numId w:val="39"/>
              </w:numPr>
              <w:tabs>
                <w:tab w:val="left" w:pos="600"/>
              </w:tabs>
              <w:jc w:val="both"/>
              <w:rPr>
                <w:color w:val="000000" w:themeColor="text1"/>
                <w:sz w:val="28"/>
                <w:szCs w:val="28"/>
              </w:rPr>
            </w:pPr>
            <w:r w:rsidRPr="002347E0">
              <w:rPr>
                <w:color w:val="000000" w:themeColor="text1"/>
                <w:sz w:val="28"/>
                <w:szCs w:val="28"/>
              </w:rPr>
              <w:t>–  пенсия (кроме пенсии по инвалидности);</w:t>
            </w:r>
          </w:p>
          <w:p w:rsidR="000A7744" w:rsidRPr="002347E0" w:rsidRDefault="000A7744" w:rsidP="00BE5859">
            <w:pPr>
              <w:widowControl w:val="0"/>
              <w:numPr>
                <w:ilvl w:val="0"/>
                <w:numId w:val="39"/>
              </w:numPr>
              <w:tabs>
                <w:tab w:val="left" w:pos="600"/>
              </w:tabs>
              <w:jc w:val="both"/>
              <w:rPr>
                <w:color w:val="000000" w:themeColor="text1"/>
                <w:sz w:val="28"/>
                <w:szCs w:val="28"/>
              </w:rPr>
            </w:pPr>
            <w:r w:rsidRPr="002347E0">
              <w:rPr>
                <w:color w:val="000000" w:themeColor="text1"/>
                <w:sz w:val="28"/>
                <w:szCs w:val="28"/>
              </w:rPr>
              <w:t>–  пенсия по инвалидности;</w:t>
            </w:r>
          </w:p>
          <w:p w:rsidR="000A7744" w:rsidRPr="002347E0" w:rsidRDefault="000A7744" w:rsidP="00BE5859">
            <w:pPr>
              <w:widowControl w:val="0"/>
              <w:numPr>
                <w:ilvl w:val="0"/>
                <w:numId w:val="39"/>
              </w:numPr>
              <w:tabs>
                <w:tab w:val="left" w:pos="600"/>
              </w:tabs>
              <w:jc w:val="both"/>
              <w:rPr>
                <w:color w:val="000000" w:themeColor="text1"/>
                <w:sz w:val="28"/>
                <w:szCs w:val="28"/>
              </w:rPr>
            </w:pPr>
            <w:r w:rsidRPr="002347E0">
              <w:rPr>
                <w:color w:val="000000" w:themeColor="text1"/>
                <w:sz w:val="28"/>
                <w:szCs w:val="28"/>
              </w:rPr>
              <w:t>–  стипендия;</w:t>
            </w:r>
          </w:p>
          <w:p w:rsidR="000A7744" w:rsidRPr="002347E0" w:rsidRDefault="000A7744" w:rsidP="00BE5859">
            <w:pPr>
              <w:widowControl w:val="0"/>
              <w:numPr>
                <w:ilvl w:val="0"/>
                <w:numId w:val="39"/>
              </w:numPr>
              <w:tabs>
                <w:tab w:val="left" w:pos="600"/>
              </w:tabs>
              <w:jc w:val="both"/>
              <w:rPr>
                <w:color w:val="000000" w:themeColor="text1"/>
                <w:sz w:val="28"/>
                <w:szCs w:val="28"/>
              </w:rPr>
            </w:pPr>
            <w:r w:rsidRPr="002347E0">
              <w:rPr>
                <w:color w:val="000000" w:themeColor="text1"/>
                <w:sz w:val="28"/>
                <w:szCs w:val="28"/>
              </w:rPr>
              <w:t>–  пособие по безработице;</w:t>
            </w:r>
          </w:p>
          <w:p w:rsidR="000A7744" w:rsidRPr="002347E0" w:rsidRDefault="000A7744" w:rsidP="00BE5859">
            <w:pPr>
              <w:widowControl w:val="0"/>
              <w:numPr>
                <w:ilvl w:val="0"/>
                <w:numId w:val="39"/>
              </w:numPr>
              <w:tabs>
                <w:tab w:val="left" w:pos="600"/>
              </w:tabs>
              <w:jc w:val="both"/>
              <w:rPr>
                <w:color w:val="000000" w:themeColor="text1"/>
                <w:sz w:val="28"/>
                <w:szCs w:val="28"/>
              </w:rPr>
            </w:pPr>
            <w:r w:rsidRPr="002347E0">
              <w:rPr>
                <w:color w:val="000000" w:themeColor="text1"/>
                <w:sz w:val="28"/>
                <w:szCs w:val="28"/>
              </w:rPr>
              <w:t>–  другие пособия и выплаты от организаций, государства;</w:t>
            </w:r>
          </w:p>
          <w:p w:rsidR="000A7744" w:rsidRPr="002347E0" w:rsidRDefault="000A7744" w:rsidP="00BE5859">
            <w:pPr>
              <w:widowControl w:val="0"/>
              <w:numPr>
                <w:ilvl w:val="0"/>
                <w:numId w:val="39"/>
              </w:numPr>
              <w:tabs>
                <w:tab w:val="left" w:pos="600"/>
              </w:tabs>
              <w:jc w:val="both"/>
              <w:rPr>
                <w:color w:val="000000" w:themeColor="text1"/>
                <w:sz w:val="28"/>
                <w:szCs w:val="28"/>
              </w:rPr>
            </w:pPr>
            <w:r w:rsidRPr="002347E0">
              <w:rPr>
                <w:color w:val="000000" w:themeColor="text1"/>
                <w:sz w:val="28"/>
                <w:szCs w:val="28"/>
              </w:rPr>
              <w:lastRenderedPageBreak/>
              <w:t>–  льготы, компенсации, субсидии, выигрыши;</w:t>
            </w:r>
          </w:p>
          <w:p w:rsidR="000A7744" w:rsidRPr="002347E0" w:rsidRDefault="000A7744" w:rsidP="00BE5859">
            <w:pPr>
              <w:widowControl w:val="0"/>
              <w:numPr>
                <w:ilvl w:val="0"/>
                <w:numId w:val="39"/>
              </w:numPr>
              <w:tabs>
                <w:tab w:val="left" w:pos="600"/>
              </w:tabs>
              <w:jc w:val="both"/>
              <w:rPr>
                <w:color w:val="000000" w:themeColor="text1"/>
                <w:sz w:val="28"/>
                <w:szCs w:val="28"/>
              </w:rPr>
            </w:pPr>
            <w:r w:rsidRPr="002347E0">
              <w:rPr>
                <w:color w:val="000000" w:themeColor="text1"/>
                <w:sz w:val="28"/>
                <w:szCs w:val="28"/>
              </w:rPr>
              <w:t>–  обеспечение со стороны других лиц, иждивение;</w:t>
            </w:r>
          </w:p>
          <w:p w:rsidR="000A7744" w:rsidRPr="002347E0" w:rsidRDefault="000A7744" w:rsidP="00BE5859">
            <w:pPr>
              <w:widowControl w:val="0"/>
              <w:numPr>
                <w:ilvl w:val="0"/>
                <w:numId w:val="39"/>
              </w:numPr>
              <w:tabs>
                <w:tab w:val="left" w:pos="600"/>
              </w:tabs>
              <w:spacing w:after="120"/>
              <w:ind w:left="584" w:hanging="357"/>
              <w:jc w:val="both"/>
              <w:rPr>
                <w:b/>
                <w:color w:val="000000" w:themeColor="text1"/>
                <w:sz w:val="28"/>
                <w:szCs w:val="28"/>
              </w:rPr>
            </w:pPr>
            <w:r w:rsidRPr="002347E0">
              <w:rPr>
                <w:color w:val="000000" w:themeColor="text1"/>
                <w:sz w:val="28"/>
                <w:szCs w:val="28"/>
              </w:rPr>
              <w:t xml:space="preserve">–  иной источник   →  </w:t>
            </w:r>
            <w:r w:rsidRPr="002347E0">
              <w:rPr>
                <w:i/>
                <w:color w:val="000000" w:themeColor="text1"/>
                <w:sz w:val="28"/>
                <w:szCs w:val="28"/>
              </w:rPr>
              <w:t>Запишите какой ____________</w:t>
            </w:r>
          </w:p>
        </w:tc>
      </w:tr>
      <w:tr w:rsidR="000A7744" w:rsidRPr="002347E0" w:rsidTr="00CC4263">
        <w:tc>
          <w:tcPr>
            <w:tcW w:w="1162" w:type="dxa"/>
          </w:tcPr>
          <w:p w:rsidR="000A7744" w:rsidRPr="002347E0" w:rsidRDefault="000A7744" w:rsidP="00BC1A15">
            <w:pPr>
              <w:keepNext/>
              <w:jc w:val="center"/>
              <w:outlineLvl w:val="1"/>
              <w:rPr>
                <w:sz w:val="28"/>
                <w:szCs w:val="28"/>
              </w:rPr>
            </w:pPr>
          </w:p>
        </w:tc>
        <w:tc>
          <w:tcPr>
            <w:tcW w:w="8692" w:type="dxa"/>
            <w:gridSpan w:val="2"/>
          </w:tcPr>
          <w:p w:rsidR="000A7744" w:rsidRPr="002347E0" w:rsidRDefault="000A7744" w:rsidP="00BE5859">
            <w:pPr>
              <w:keepNext/>
              <w:jc w:val="both"/>
              <w:outlineLvl w:val="1"/>
              <w:rPr>
                <w:sz w:val="28"/>
                <w:szCs w:val="28"/>
              </w:rPr>
            </w:pPr>
            <w:r w:rsidRPr="002347E0">
              <w:rPr>
                <w:sz w:val="28"/>
                <w:szCs w:val="28"/>
              </w:rPr>
              <w:t xml:space="preserve">Если выбрано </w:t>
            </w:r>
            <w:r w:rsidRPr="002347E0">
              <w:rPr>
                <w:bCs/>
                <w:iCs/>
                <w:sz w:val="28"/>
                <w:szCs w:val="28"/>
              </w:rPr>
              <w:t>несколько источников,</w:t>
            </w:r>
            <w:r w:rsidRPr="002347E0">
              <w:rPr>
                <w:sz w:val="28"/>
                <w:szCs w:val="28"/>
              </w:rPr>
              <w:t xml:space="preserve"> укажите:</w:t>
            </w:r>
          </w:p>
        </w:tc>
      </w:tr>
      <w:tr w:rsidR="000A7744" w:rsidRPr="002347E0" w:rsidTr="00BC1A15">
        <w:tc>
          <w:tcPr>
            <w:tcW w:w="1162" w:type="dxa"/>
          </w:tcPr>
          <w:p w:rsidR="000A7744" w:rsidRPr="002347E0" w:rsidRDefault="000A7744" w:rsidP="00BC1A15">
            <w:pPr>
              <w:jc w:val="center"/>
              <w:rPr>
                <w:b/>
                <w:bCs/>
                <w:sz w:val="28"/>
                <w:szCs w:val="28"/>
              </w:rPr>
            </w:pPr>
            <w:r w:rsidRPr="002347E0">
              <w:rPr>
                <w:b/>
                <w:bCs/>
                <w:sz w:val="28"/>
                <w:szCs w:val="28"/>
              </w:rPr>
              <w:t>19.1</w:t>
            </w:r>
          </w:p>
        </w:tc>
        <w:tc>
          <w:tcPr>
            <w:tcW w:w="8692" w:type="dxa"/>
            <w:gridSpan w:val="2"/>
          </w:tcPr>
          <w:p w:rsidR="000A7744" w:rsidRPr="002347E0" w:rsidRDefault="000A7744" w:rsidP="00BE5859">
            <w:pPr>
              <w:jc w:val="both"/>
              <w:rPr>
                <w:b/>
                <w:color w:val="000000" w:themeColor="text1"/>
                <w:sz w:val="28"/>
                <w:szCs w:val="28"/>
              </w:rPr>
            </w:pPr>
            <w:r w:rsidRPr="002347E0">
              <w:rPr>
                <w:b/>
                <w:color w:val="000000" w:themeColor="text1"/>
                <w:sz w:val="28"/>
                <w:szCs w:val="28"/>
              </w:rPr>
              <w:t>КАКОЙ ИЗ ОТМЕЧЕННЫХ ИСТОЧНИКОВ ВЫ СЧИТАЕТЕ ДЛЯ</w:t>
            </w:r>
            <w:r w:rsidR="00003569">
              <w:rPr>
                <w:b/>
                <w:color w:val="000000" w:themeColor="text1"/>
                <w:sz w:val="28"/>
                <w:szCs w:val="28"/>
              </w:rPr>
              <w:t> </w:t>
            </w:r>
            <w:r w:rsidRPr="002347E0">
              <w:rPr>
                <w:b/>
                <w:color w:val="000000" w:themeColor="text1"/>
                <w:sz w:val="28"/>
                <w:szCs w:val="28"/>
              </w:rPr>
              <w:t>СЕБЯ ОСНОВНЫМ?</w:t>
            </w:r>
          </w:p>
          <w:p w:rsidR="000A7744" w:rsidRPr="002347E0" w:rsidRDefault="000A7744" w:rsidP="00BE5859">
            <w:pPr>
              <w:spacing w:after="120"/>
              <w:jc w:val="both"/>
              <w:rPr>
                <w:b/>
                <w:color w:val="000000" w:themeColor="text1"/>
                <w:sz w:val="28"/>
                <w:szCs w:val="28"/>
              </w:rPr>
            </w:pPr>
            <w:r w:rsidRPr="002347E0">
              <w:rPr>
                <w:bCs/>
                <w:i/>
                <w:iCs/>
                <w:color w:val="000000" w:themeColor="text1"/>
                <w:sz w:val="28"/>
                <w:szCs w:val="28"/>
              </w:rPr>
              <w:t>Выпадающий список вариантов ответа, выбранных в вопросе 19.</w:t>
            </w:r>
          </w:p>
        </w:tc>
      </w:tr>
      <w:tr w:rsidR="000A7744" w:rsidRPr="002347E0" w:rsidTr="00BC1A15">
        <w:tc>
          <w:tcPr>
            <w:tcW w:w="1162" w:type="dxa"/>
          </w:tcPr>
          <w:p w:rsidR="000A7744" w:rsidRPr="002347E0" w:rsidRDefault="000A7744" w:rsidP="00BC1A15">
            <w:pPr>
              <w:jc w:val="center"/>
              <w:rPr>
                <w:b/>
                <w:bCs/>
                <w:sz w:val="28"/>
                <w:szCs w:val="28"/>
              </w:rPr>
            </w:pPr>
          </w:p>
          <w:p w:rsidR="000A7744" w:rsidRPr="002347E0" w:rsidRDefault="000A7744" w:rsidP="00BC1A15">
            <w:pPr>
              <w:jc w:val="center"/>
              <w:rPr>
                <w:b/>
                <w:bCs/>
                <w:sz w:val="28"/>
                <w:szCs w:val="28"/>
              </w:rPr>
            </w:pPr>
            <w:r w:rsidRPr="002347E0">
              <w:rPr>
                <w:b/>
                <w:bCs/>
                <w:sz w:val="28"/>
                <w:szCs w:val="28"/>
              </w:rPr>
              <w:t>20</w:t>
            </w:r>
          </w:p>
        </w:tc>
        <w:tc>
          <w:tcPr>
            <w:tcW w:w="8692" w:type="dxa"/>
            <w:gridSpan w:val="2"/>
          </w:tcPr>
          <w:p w:rsidR="000A7744" w:rsidRPr="002347E0" w:rsidRDefault="000A7744" w:rsidP="00BE5859">
            <w:pPr>
              <w:jc w:val="both"/>
              <w:rPr>
                <w:color w:val="000000" w:themeColor="text1"/>
                <w:sz w:val="28"/>
                <w:szCs w:val="28"/>
              </w:rPr>
            </w:pPr>
            <w:r w:rsidRPr="002347E0">
              <w:rPr>
                <w:i/>
                <w:color w:val="000000" w:themeColor="text1"/>
                <w:sz w:val="28"/>
                <w:szCs w:val="28"/>
              </w:rPr>
              <w:t>Для лиц в возрасте 15 лет и более</w:t>
            </w:r>
          </w:p>
          <w:p w:rsidR="000A7744" w:rsidRPr="002347E0" w:rsidRDefault="000A7744" w:rsidP="00BE5859">
            <w:pPr>
              <w:jc w:val="both"/>
              <w:rPr>
                <w:b/>
                <w:color w:val="000000" w:themeColor="text1"/>
                <w:sz w:val="28"/>
                <w:szCs w:val="28"/>
              </w:rPr>
            </w:pPr>
            <w:r w:rsidRPr="002347E0">
              <w:rPr>
                <w:b/>
                <w:color w:val="000000" w:themeColor="text1"/>
                <w:sz w:val="28"/>
                <w:szCs w:val="28"/>
              </w:rPr>
              <w:t>ИМЕЛИ ЛИ ВЫ КАКУЮ-ЛИБО ОПЛАЧИВАЕМУЮ РАБОТУ ИЛИ ДОХОДНОЕ ЗАНЯТИЕ  С 25 ПО 31 МАРТА 2021</w:t>
            </w:r>
            <w:r w:rsidRPr="002347E0">
              <w:rPr>
                <w:sz w:val="28"/>
                <w:szCs w:val="28"/>
              </w:rPr>
              <w:t xml:space="preserve"> </w:t>
            </w:r>
            <w:r w:rsidRPr="002347E0">
              <w:rPr>
                <w:b/>
                <w:color w:val="000000" w:themeColor="text1"/>
                <w:sz w:val="28"/>
                <w:szCs w:val="28"/>
              </w:rPr>
              <w:t xml:space="preserve">ГОДА? </w:t>
            </w:r>
          </w:p>
          <w:p w:rsidR="000A7744" w:rsidRPr="002347E0" w:rsidRDefault="000A7744" w:rsidP="00BE5859">
            <w:pPr>
              <w:keepNext/>
              <w:ind w:left="220"/>
              <w:jc w:val="both"/>
              <w:outlineLvl w:val="1"/>
              <w:rPr>
                <w:color w:val="000000" w:themeColor="text1"/>
                <w:sz w:val="28"/>
                <w:szCs w:val="28"/>
              </w:rPr>
            </w:pPr>
            <w:r w:rsidRPr="002347E0">
              <w:rPr>
                <w:color w:val="000000" w:themeColor="text1"/>
                <w:sz w:val="28"/>
                <w:szCs w:val="28"/>
              </w:rPr>
              <w:t>да;</w:t>
            </w:r>
          </w:p>
          <w:p w:rsidR="000A7744" w:rsidRPr="002347E0" w:rsidRDefault="000A7744" w:rsidP="00BE5859">
            <w:pPr>
              <w:spacing w:after="120"/>
              <w:jc w:val="both"/>
              <w:rPr>
                <w:i/>
                <w:color w:val="000000" w:themeColor="text1"/>
                <w:sz w:val="28"/>
                <w:szCs w:val="28"/>
              </w:rPr>
            </w:pPr>
            <w:r w:rsidRPr="002347E0">
              <w:rPr>
                <w:color w:val="000000" w:themeColor="text1"/>
                <w:sz w:val="28"/>
                <w:szCs w:val="28"/>
              </w:rPr>
              <w:t xml:space="preserve">    нет  </w:t>
            </w:r>
          </w:p>
        </w:tc>
      </w:tr>
      <w:tr w:rsidR="000A7744" w:rsidRPr="002347E0" w:rsidTr="00BC1A15">
        <w:tc>
          <w:tcPr>
            <w:tcW w:w="1162" w:type="dxa"/>
          </w:tcPr>
          <w:p w:rsidR="000A7744" w:rsidRPr="002347E0" w:rsidRDefault="000A7744" w:rsidP="00BC1A15">
            <w:pPr>
              <w:ind w:left="113"/>
              <w:jc w:val="center"/>
              <w:rPr>
                <w:b/>
                <w:bCs/>
                <w:sz w:val="28"/>
                <w:szCs w:val="28"/>
              </w:rPr>
            </w:pPr>
          </w:p>
          <w:p w:rsidR="000A7744" w:rsidRPr="002347E0" w:rsidRDefault="000A7744" w:rsidP="00BC1A15">
            <w:pPr>
              <w:ind w:left="113"/>
              <w:jc w:val="center"/>
              <w:rPr>
                <w:b/>
                <w:bCs/>
                <w:sz w:val="28"/>
                <w:szCs w:val="28"/>
              </w:rPr>
            </w:pPr>
            <w:r w:rsidRPr="002347E0">
              <w:rPr>
                <w:b/>
                <w:bCs/>
                <w:sz w:val="28"/>
                <w:szCs w:val="28"/>
              </w:rPr>
              <w:t>21</w:t>
            </w:r>
          </w:p>
        </w:tc>
        <w:tc>
          <w:tcPr>
            <w:tcW w:w="8692" w:type="dxa"/>
            <w:gridSpan w:val="2"/>
          </w:tcPr>
          <w:p w:rsidR="000A7744" w:rsidRPr="002347E0" w:rsidRDefault="000A7744" w:rsidP="00BE5859">
            <w:pPr>
              <w:jc w:val="both"/>
              <w:rPr>
                <w:color w:val="000000" w:themeColor="text1"/>
                <w:sz w:val="28"/>
                <w:szCs w:val="28"/>
              </w:rPr>
            </w:pPr>
            <w:r w:rsidRPr="002347E0">
              <w:rPr>
                <w:i/>
                <w:color w:val="000000" w:themeColor="text1"/>
                <w:sz w:val="28"/>
                <w:szCs w:val="28"/>
              </w:rPr>
              <w:t>Для лиц в возрасте 15 лет и более, ответивших «да» на вопрос 20</w:t>
            </w:r>
          </w:p>
          <w:p w:rsidR="000A7744" w:rsidRPr="002347E0" w:rsidRDefault="000A7744" w:rsidP="00BE5859">
            <w:pPr>
              <w:spacing w:after="120"/>
              <w:jc w:val="both"/>
              <w:rPr>
                <w:b/>
                <w:color w:val="000000" w:themeColor="text1"/>
                <w:sz w:val="28"/>
                <w:szCs w:val="28"/>
              </w:rPr>
            </w:pPr>
            <w:r w:rsidRPr="002347E0">
              <w:rPr>
                <w:b/>
                <w:color w:val="000000" w:themeColor="text1"/>
                <w:sz w:val="28"/>
                <w:szCs w:val="28"/>
              </w:rPr>
              <w:t>КЕМ ВЫ ЯВЛЯЛИСЬ НА ОСНОВНОЙ РАБОТЕ?</w:t>
            </w:r>
          </w:p>
          <w:p w:rsidR="000A7744" w:rsidRPr="002347E0" w:rsidRDefault="000A7744" w:rsidP="00BE5859">
            <w:pPr>
              <w:spacing w:after="120"/>
              <w:jc w:val="both"/>
              <w:rPr>
                <w:bCs/>
                <w:color w:val="000000" w:themeColor="text1"/>
                <w:sz w:val="28"/>
                <w:szCs w:val="28"/>
              </w:rPr>
            </w:pPr>
            <w:r w:rsidRPr="002347E0">
              <w:rPr>
                <w:b/>
                <w:color w:val="000000" w:themeColor="text1"/>
                <w:sz w:val="28"/>
                <w:szCs w:val="28"/>
              </w:rPr>
              <w:t xml:space="preserve"> </w:t>
            </w:r>
            <w:r w:rsidRPr="002347E0">
              <w:rPr>
                <w:color w:val="000000" w:themeColor="text1"/>
                <w:sz w:val="28"/>
                <w:szCs w:val="28"/>
              </w:rPr>
              <w:t>работающий по найму;</w:t>
            </w:r>
            <w:r w:rsidRPr="002347E0">
              <w:rPr>
                <w:bCs/>
                <w:color w:val="000000" w:themeColor="text1"/>
                <w:sz w:val="28"/>
                <w:szCs w:val="28"/>
              </w:rPr>
              <w:t xml:space="preserve"> </w:t>
            </w:r>
          </w:p>
          <w:p w:rsidR="000A7744" w:rsidRPr="002347E0" w:rsidRDefault="000A7744" w:rsidP="00BE5859">
            <w:pPr>
              <w:spacing w:after="120"/>
              <w:jc w:val="both"/>
              <w:rPr>
                <w:color w:val="000000" w:themeColor="text1"/>
                <w:sz w:val="28"/>
                <w:szCs w:val="28"/>
              </w:rPr>
            </w:pPr>
            <w:r w:rsidRPr="002347E0">
              <w:rPr>
                <w:color w:val="000000" w:themeColor="text1"/>
                <w:sz w:val="28"/>
                <w:szCs w:val="28"/>
              </w:rPr>
              <w:t xml:space="preserve"> владелец (совладелец) собственного предприятия (дела);</w:t>
            </w:r>
          </w:p>
          <w:p w:rsidR="000A7744" w:rsidRPr="002347E0" w:rsidRDefault="000A7744" w:rsidP="00BE5859">
            <w:pPr>
              <w:spacing w:after="120"/>
              <w:jc w:val="both"/>
              <w:rPr>
                <w:color w:val="000000" w:themeColor="text1"/>
                <w:sz w:val="28"/>
                <w:szCs w:val="28"/>
              </w:rPr>
            </w:pPr>
            <w:r w:rsidRPr="002347E0">
              <w:rPr>
                <w:color w:val="000000" w:themeColor="text1"/>
                <w:sz w:val="28"/>
                <w:szCs w:val="28"/>
              </w:rPr>
              <w:t xml:space="preserve"> индивидуальный предприниматель;</w:t>
            </w:r>
          </w:p>
          <w:p w:rsidR="000A7744" w:rsidRPr="002347E0" w:rsidRDefault="000A7744" w:rsidP="00BE5859">
            <w:pPr>
              <w:spacing w:after="120"/>
              <w:jc w:val="both"/>
              <w:rPr>
                <w:color w:val="000000" w:themeColor="text1"/>
                <w:sz w:val="28"/>
                <w:szCs w:val="28"/>
              </w:rPr>
            </w:pPr>
            <w:r w:rsidRPr="002347E0">
              <w:rPr>
                <w:color w:val="000000" w:themeColor="text1"/>
                <w:sz w:val="28"/>
                <w:szCs w:val="28"/>
              </w:rPr>
              <w:t xml:space="preserve"> самозанятый;</w:t>
            </w:r>
          </w:p>
          <w:p w:rsidR="000A7744" w:rsidRPr="002347E0" w:rsidRDefault="000A7744" w:rsidP="00BE5859">
            <w:pPr>
              <w:spacing w:after="120"/>
              <w:jc w:val="both"/>
              <w:rPr>
                <w:color w:val="000000" w:themeColor="text1"/>
                <w:sz w:val="28"/>
                <w:szCs w:val="28"/>
              </w:rPr>
            </w:pPr>
            <w:r w:rsidRPr="002347E0">
              <w:rPr>
                <w:color w:val="000000" w:themeColor="text1"/>
                <w:sz w:val="28"/>
                <w:szCs w:val="28"/>
              </w:rPr>
              <w:t xml:space="preserve"> помогающий на семейном предприятии;</w:t>
            </w:r>
          </w:p>
          <w:p w:rsidR="000A7744" w:rsidRPr="002347E0" w:rsidRDefault="000A7744" w:rsidP="00BE5859">
            <w:pPr>
              <w:spacing w:after="120"/>
              <w:jc w:val="both"/>
              <w:rPr>
                <w:sz w:val="28"/>
                <w:szCs w:val="28"/>
              </w:rPr>
            </w:pPr>
            <w:r w:rsidRPr="002347E0">
              <w:rPr>
                <w:color w:val="000000" w:themeColor="text1"/>
                <w:sz w:val="28"/>
                <w:szCs w:val="28"/>
              </w:rPr>
              <w:t xml:space="preserve"> иное  </w:t>
            </w:r>
          </w:p>
        </w:tc>
      </w:tr>
      <w:tr w:rsidR="000A7744" w:rsidRPr="002347E0" w:rsidTr="00BC1A15">
        <w:tc>
          <w:tcPr>
            <w:tcW w:w="1162" w:type="dxa"/>
          </w:tcPr>
          <w:p w:rsidR="000A7744" w:rsidRPr="002347E0" w:rsidRDefault="000A7744" w:rsidP="00BC1A15">
            <w:pPr>
              <w:ind w:left="113"/>
              <w:jc w:val="center"/>
              <w:rPr>
                <w:b/>
                <w:bCs/>
                <w:sz w:val="28"/>
                <w:szCs w:val="28"/>
              </w:rPr>
            </w:pPr>
            <w:r w:rsidRPr="002347E0">
              <w:rPr>
                <w:b/>
                <w:bCs/>
                <w:sz w:val="28"/>
                <w:szCs w:val="28"/>
              </w:rPr>
              <w:t>22</w:t>
            </w:r>
          </w:p>
        </w:tc>
        <w:tc>
          <w:tcPr>
            <w:tcW w:w="8692" w:type="dxa"/>
            <w:gridSpan w:val="2"/>
          </w:tcPr>
          <w:p w:rsidR="000A7744" w:rsidRPr="002347E0" w:rsidRDefault="000A7744" w:rsidP="00BE5859">
            <w:pPr>
              <w:jc w:val="both"/>
              <w:rPr>
                <w:color w:val="000000" w:themeColor="text1"/>
                <w:sz w:val="28"/>
                <w:szCs w:val="28"/>
              </w:rPr>
            </w:pPr>
            <w:r w:rsidRPr="002347E0">
              <w:rPr>
                <w:i/>
                <w:color w:val="000000" w:themeColor="text1"/>
                <w:sz w:val="28"/>
                <w:szCs w:val="28"/>
              </w:rPr>
              <w:t>Для лиц в возрасте 15 лет и более, ответивших «да» на вопрос 20</w:t>
            </w:r>
          </w:p>
          <w:p w:rsidR="000A7744" w:rsidRPr="002347E0" w:rsidRDefault="000A7744" w:rsidP="00BE5859">
            <w:pPr>
              <w:jc w:val="both"/>
              <w:rPr>
                <w:b/>
                <w:color w:val="000000" w:themeColor="text1"/>
                <w:sz w:val="28"/>
                <w:szCs w:val="28"/>
              </w:rPr>
            </w:pPr>
            <w:r w:rsidRPr="002347E0">
              <w:rPr>
                <w:b/>
                <w:color w:val="000000" w:themeColor="text1"/>
                <w:sz w:val="28"/>
                <w:szCs w:val="28"/>
              </w:rPr>
              <w:t>ВАША ОСНОВНАЯ РАБОТА НАХОДИЛАСЬ В</w:t>
            </w:r>
            <w:r w:rsidR="00E84CB9">
              <w:rPr>
                <w:b/>
                <w:color w:val="000000" w:themeColor="text1"/>
                <w:sz w:val="28"/>
                <w:szCs w:val="28"/>
              </w:rPr>
              <w:t> </w:t>
            </w:r>
            <w:r w:rsidRPr="002347E0">
              <w:rPr>
                <w:b/>
                <w:color w:val="000000" w:themeColor="text1"/>
                <w:sz w:val="28"/>
                <w:szCs w:val="28"/>
              </w:rPr>
              <w:t>ТОМ</w:t>
            </w:r>
            <w:r w:rsidR="00E84CB9">
              <w:rPr>
                <w:b/>
                <w:color w:val="000000" w:themeColor="text1"/>
                <w:sz w:val="28"/>
                <w:szCs w:val="28"/>
              </w:rPr>
              <w:t> </w:t>
            </w:r>
            <w:r w:rsidRPr="002347E0">
              <w:rPr>
                <w:b/>
                <w:color w:val="000000" w:themeColor="text1"/>
                <w:sz w:val="28"/>
                <w:szCs w:val="28"/>
              </w:rPr>
              <w:t>ЖЕ</w:t>
            </w:r>
            <w:r w:rsidR="00E84CB9">
              <w:rPr>
                <w:b/>
                <w:color w:val="000000" w:themeColor="text1"/>
                <w:sz w:val="28"/>
                <w:szCs w:val="28"/>
              </w:rPr>
              <w:t> </w:t>
            </w:r>
            <w:r w:rsidRPr="002347E0">
              <w:rPr>
                <w:b/>
                <w:color w:val="000000" w:themeColor="text1"/>
                <w:sz w:val="28"/>
                <w:szCs w:val="28"/>
              </w:rPr>
              <w:t>НАСЕЛЕННОМ ПУНКТЕ, ГДЕ ВЫ ПРОЖИВАЕТЕ ПОСТОЯННО?</w:t>
            </w:r>
          </w:p>
          <w:p w:rsidR="000A7744" w:rsidRPr="002347E0" w:rsidRDefault="000A7744" w:rsidP="00BE5859">
            <w:pPr>
              <w:keepNext/>
              <w:ind w:left="220"/>
              <w:jc w:val="both"/>
              <w:outlineLvl w:val="1"/>
              <w:rPr>
                <w:color w:val="000000" w:themeColor="text1"/>
                <w:sz w:val="28"/>
                <w:szCs w:val="28"/>
              </w:rPr>
            </w:pPr>
            <w:r w:rsidRPr="002347E0">
              <w:rPr>
                <w:color w:val="000000" w:themeColor="text1"/>
                <w:sz w:val="28"/>
                <w:szCs w:val="28"/>
              </w:rPr>
              <w:t>да;</w:t>
            </w:r>
          </w:p>
          <w:p w:rsidR="000A7744" w:rsidRPr="002347E0" w:rsidRDefault="000A7744" w:rsidP="00BE5859">
            <w:pPr>
              <w:spacing w:after="120"/>
              <w:jc w:val="both"/>
              <w:rPr>
                <w:i/>
                <w:color w:val="000000" w:themeColor="text1"/>
                <w:sz w:val="28"/>
                <w:szCs w:val="28"/>
              </w:rPr>
            </w:pPr>
            <w:r w:rsidRPr="002347E0">
              <w:rPr>
                <w:color w:val="000000" w:themeColor="text1"/>
                <w:sz w:val="28"/>
                <w:szCs w:val="28"/>
              </w:rPr>
              <w:t xml:space="preserve">   нет  </w:t>
            </w:r>
          </w:p>
        </w:tc>
      </w:tr>
      <w:tr w:rsidR="000A7744" w:rsidRPr="002347E0" w:rsidTr="00CC4263">
        <w:tc>
          <w:tcPr>
            <w:tcW w:w="1162" w:type="dxa"/>
          </w:tcPr>
          <w:p w:rsidR="000A7744" w:rsidRPr="002347E0" w:rsidRDefault="000A7744" w:rsidP="00BE5859">
            <w:pPr>
              <w:keepNext/>
              <w:outlineLvl w:val="1"/>
              <w:rPr>
                <w:sz w:val="28"/>
                <w:szCs w:val="28"/>
              </w:rPr>
            </w:pPr>
          </w:p>
        </w:tc>
        <w:tc>
          <w:tcPr>
            <w:tcW w:w="8692" w:type="dxa"/>
            <w:gridSpan w:val="2"/>
          </w:tcPr>
          <w:p w:rsidR="000A7744" w:rsidRPr="002347E0" w:rsidRDefault="000A7744" w:rsidP="00BE5859">
            <w:pPr>
              <w:keepNext/>
              <w:jc w:val="both"/>
              <w:outlineLvl w:val="1"/>
              <w:rPr>
                <w:color w:val="000000" w:themeColor="text1"/>
                <w:sz w:val="28"/>
                <w:szCs w:val="28"/>
              </w:rPr>
            </w:pPr>
            <w:r w:rsidRPr="002347E0">
              <w:rPr>
                <w:color w:val="000000" w:themeColor="text1"/>
                <w:sz w:val="28"/>
                <w:szCs w:val="28"/>
              </w:rPr>
              <w:t>Если «нет», укажите:</w:t>
            </w:r>
          </w:p>
        </w:tc>
      </w:tr>
      <w:tr w:rsidR="000A7744" w:rsidRPr="002347E0" w:rsidTr="00BC1A15">
        <w:tc>
          <w:tcPr>
            <w:tcW w:w="1162" w:type="dxa"/>
          </w:tcPr>
          <w:p w:rsidR="000A7744" w:rsidRPr="002347E0" w:rsidRDefault="000A7744" w:rsidP="00BC1A15">
            <w:pPr>
              <w:ind w:left="113"/>
              <w:jc w:val="center"/>
              <w:rPr>
                <w:bCs/>
                <w:sz w:val="28"/>
                <w:szCs w:val="28"/>
              </w:rPr>
            </w:pPr>
            <w:r w:rsidRPr="002347E0">
              <w:rPr>
                <w:bCs/>
                <w:sz w:val="28"/>
                <w:szCs w:val="28"/>
              </w:rPr>
              <w:t>22.1</w:t>
            </w:r>
          </w:p>
        </w:tc>
        <w:tc>
          <w:tcPr>
            <w:tcW w:w="8692" w:type="dxa"/>
            <w:gridSpan w:val="2"/>
          </w:tcPr>
          <w:p w:rsidR="000A7744" w:rsidRPr="002347E0" w:rsidRDefault="000A7744" w:rsidP="00BE5859">
            <w:pPr>
              <w:spacing w:after="80"/>
              <w:jc w:val="both"/>
              <w:rPr>
                <w:color w:val="000000" w:themeColor="text1"/>
                <w:sz w:val="28"/>
                <w:szCs w:val="28"/>
              </w:rPr>
            </w:pPr>
            <w:r w:rsidRPr="002347E0">
              <w:rPr>
                <w:color w:val="000000" w:themeColor="text1"/>
                <w:sz w:val="28"/>
                <w:szCs w:val="28"/>
              </w:rPr>
              <w:t xml:space="preserve">ГДЕ НАХОДИЛАСЬ ВАША ОСНОВНАЯ РАБОТА? </w:t>
            </w:r>
          </w:p>
          <w:p w:rsidR="000A7744" w:rsidRPr="002347E0" w:rsidRDefault="000A7744" w:rsidP="00BE5859">
            <w:pPr>
              <w:spacing w:after="80"/>
              <w:jc w:val="both"/>
              <w:rPr>
                <w:color w:val="000000" w:themeColor="text1"/>
                <w:sz w:val="28"/>
                <w:szCs w:val="28"/>
              </w:rPr>
            </w:pPr>
            <w:r w:rsidRPr="002347E0">
              <w:rPr>
                <w:color w:val="000000" w:themeColor="text1"/>
                <w:sz w:val="28"/>
                <w:szCs w:val="28"/>
              </w:rPr>
              <w:t xml:space="preserve">субъект Российской Федерации ______          </w:t>
            </w:r>
          </w:p>
          <w:p w:rsidR="000A7744" w:rsidRPr="002347E0" w:rsidRDefault="000A7744" w:rsidP="00BE5859">
            <w:pPr>
              <w:jc w:val="both"/>
              <w:rPr>
                <w:color w:val="000000" w:themeColor="text1"/>
                <w:sz w:val="28"/>
                <w:szCs w:val="28"/>
              </w:rPr>
            </w:pPr>
            <w:r w:rsidRPr="002347E0">
              <w:rPr>
                <w:color w:val="000000" w:themeColor="text1"/>
                <w:sz w:val="28"/>
                <w:szCs w:val="28"/>
              </w:rPr>
              <w:t xml:space="preserve">муниципальный  район/округ,  городской округ  ___________                             </w:t>
            </w:r>
          </w:p>
          <w:p w:rsidR="000A7744" w:rsidRPr="002347E0" w:rsidRDefault="000A7744" w:rsidP="00BE5859">
            <w:pPr>
              <w:jc w:val="both"/>
              <w:rPr>
                <w:color w:val="000000" w:themeColor="text1"/>
                <w:sz w:val="28"/>
                <w:szCs w:val="28"/>
              </w:rPr>
            </w:pPr>
            <w:r w:rsidRPr="002347E0">
              <w:rPr>
                <w:color w:val="000000" w:themeColor="text1"/>
                <w:sz w:val="28"/>
                <w:szCs w:val="28"/>
              </w:rPr>
              <w:t xml:space="preserve">городской населенный пункт ________          </w:t>
            </w:r>
          </w:p>
          <w:p w:rsidR="000A7744" w:rsidRPr="002347E0" w:rsidRDefault="000A7744" w:rsidP="00BE5859">
            <w:pPr>
              <w:spacing w:after="120"/>
              <w:jc w:val="both"/>
              <w:rPr>
                <w:i/>
                <w:color w:val="000000" w:themeColor="text1"/>
                <w:sz w:val="28"/>
                <w:szCs w:val="28"/>
              </w:rPr>
            </w:pPr>
            <w:r w:rsidRPr="002347E0">
              <w:rPr>
                <w:color w:val="000000" w:themeColor="text1"/>
                <w:sz w:val="28"/>
                <w:szCs w:val="28"/>
              </w:rPr>
              <w:t>иностранное государство__________</w:t>
            </w:r>
          </w:p>
        </w:tc>
      </w:tr>
      <w:tr w:rsidR="000A7744" w:rsidRPr="002347E0" w:rsidTr="00BC1A15">
        <w:tc>
          <w:tcPr>
            <w:tcW w:w="1162" w:type="dxa"/>
          </w:tcPr>
          <w:p w:rsidR="000A7744" w:rsidRPr="002347E0" w:rsidRDefault="000A7744" w:rsidP="00BC1A15">
            <w:pPr>
              <w:ind w:left="113"/>
              <w:jc w:val="center"/>
              <w:rPr>
                <w:bCs/>
                <w:sz w:val="28"/>
                <w:szCs w:val="28"/>
              </w:rPr>
            </w:pPr>
            <w:r w:rsidRPr="002347E0">
              <w:rPr>
                <w:bCs/>
                <w:sz w:val="28"/>
                <w:szCs w:val="28"/>
              </w:rPr>
              <w:t>22.2</w:t>
            </w:r>
          </w:p>
        </w:tc>
        <w:tc>
          <w:tcPr>
            <w:tcW w:w="8692" w:type="dxa"/>
            <w:gridSpan w:val="2"/>
          </w:tcPr>
          <w:p w:rsidR="000A7744" w:rsidRPr="002347E0" w:rsidRDefault="000A7744" w:rsidP="00BE5859">
            <w:pPr>
              <w:spacing w:after="80"/>
              <w:jc w:val="both"/>
              <w:rPr>
                <w:b/>
                <w:color w:val="000000" w:themeColor="text1"/>
                <w:sz w:val="28"/>
                <w:szCs w:val="28"/>
              </w:rPr>
            </w:pPr>
            <w:r w:rsidRPr="002347E0">
              <w:rPr>
                <w:color w:val="000000" w:themeColor="text1"/>
                <w:sz w:val="28"/>
                <w:szCs w:val="28"/>
              </w:rPr>
              <w:t xml:space="preserve">ВЫ ВЫЕЗЖАЛИ (ВЫХОДИЛИ)  НА РАБОТУ: </w:t>
            </w:r>
          </w:p>
          <w:p w:rsidR="000A7744" w:rsidRPr="002347E0" w:rsidRDefault="000A7744" w:rsidP="00BE5859">
            <w:pPr>
              <w:jc w:val="both"/>
              <w:rPr>
                <w:color w:val="000000" w:themeColor="text1"/>
                <w:sz w:val="28"/>
                <w:szCs w:val="28"/>
              </w:rPr>
            </w:pPr>
            <w:r w:rsidRPr="002347E0">
              <w:rPr>
                <w:b/>
                <w:color w:val="000000" w:themeColor="text1"/>
                <w:sz w:val="28"/>
                <w:szCs w:val="28"/>
              </w:rPr>
              <w:t xml:space="preserve"> </w:t>
            </w:r>
            <w:r w:rsidRPr="002347E0">
              <w:rPr>
                <w:color w:val="000000" w:themeColor="text1"/>
                <w:sz w:val="28"/>
                <w:szCs w:val="28"/>
              </w:rPr>
              <w:t>ежедневно;</w:t>
            </w:r>
          </w:p>
          <w:p w:rsidR="000A7744" w:rsidRPr="002347E0" w:rsidRDefault="000A7744" w:rsidP="00BE5859">
            <w:pPr>
              <w:jc w:val="both"/>
              <w:rPr>
                <w:color w:val="000000" w:themeColor="text1"/>
                <w:sz w:val="28"/>
                <w:szCs w:val="28"/>
              </w:rPr>
            </w:pPr>
            <w:r w:rsidRPr="002347E0">
              <w:rPr>
                <w:color w:val="000000" w:themeColor="text1"/>
                <w:sz w:val="28"/>
                <w:szCs w:val="28"/>
              </w:rPr>
              <w:t xml:space="preserve"> несколько раз в неделю;</w:t>
            </w:r>
          </w:p>
          <w:p w:rsidR="000A7744" w:rsidRPr="002347E0" w:rsidRDefault="000A7744" w:rsidP="00BE5859">
            <w:pPr>
              <w:jc w:val="both"/>
              <w:rPr>
                <w:color w:val="000000" w:themeColor="text1"/>
                <w:sz w:val="28"/>
                <w:szCs w:val="28"/>
              </w:rPr>
            </w:pPr>
            <w:r w:rsidRPr="002347E0">
              <w:rPr>
                <w:color w:val="000000" w:themeColor="text1"/>
                <w:sz w:val="28"/>
                <w:szCs w:val="28"/>
              </w:rPr>
              <w:t xml:space="preserve"> несколько раз в месяц;        </w:t>
            </w:r>
          </w:p>
          <w:p w:rsidR="000A7744" w:rsidRPr="002347E0" w:rsidRDefault="000A7744" w:rsidP="00BE5859">
            <w:pPr>
              <w:jc w:val="both"/>
              <w:rPr>
                <w:color w:val="000000" w:themeColor="text1"/>
                <w:sz w:val="28"/>
                <w:szCs w:val="28"/>
              </w:rPr>
            </w:pPr>
            <w:r w:rsidRPr="002347E0">
              <w:rPr>
                <w:color w:val="000000" w:themeColor="text1"/>
                <w:sz w:val="28"/>
                <w:szCs w:val="28"/>
              </w:rPr>
              <w:t xml:space="preserve"> 1 раз в месяц и реже;                   </w:t>
            </w:r>
          </w:p>
          <w:p w:rsidR="000A7744" w:rsidRPr="002347E0" w:rsidRDefault="000A7744" w:rsidP="00BE5859">
            <w:pPr>
              <w:spacing w:after="120"/>
              <w:jc w:val="both"/>
              <w:rPr>
                <w:i/>
                <w:color w:val="000000" w:themeColor="text1"/>
                <w:sz w:val="28"/>
                <w:szCs w:val="28"/>
              </w:rPr>
            </w:pPr>
            <w:r w:rsidRPr="002347E0">
              <w:rPr>
                <w:color w:val="000000" w:themeColor="text1"/>
                <w:sz w:val="28"/>
                <w:szCs w:val="28"/>
              </w:rPr>
              <w:t xml:space="preserve"> работаю дистанционно </w:t>
            </w:r>
          </w:p>
        </w:tc>
      </w:tr>
      <w:tr w:rsidR="000A7744" w:rsidRPr="002347E0" w:rsidTr="00BC1A15">
        <w:tc>
          <w:tcPr>
            <w:tcW w:w="1162" w:type="dxa"/>
          </w:tcPr>
          <w:p w:rsidR="000A7744" w:rsidRPr="002347E0" w:rsidRDefault="000A7744" w:rsidP="00BC1A15">
            <w:pPr>
              <w:ind w:left="113"/>
              <w:jc w:val="center"/>
              <w:rPr>
                <w:bCs/>
                <w:sz w:val="28"/>
                <w:szCs w:val="28"/>
              </w:rPr>
            </w:pPr>
            <w:r w:rsidRPr="002347E0">
              <w:rPr>
                <w:b/>
                <w:bCs/>
                <w:sz w:val="28"/>
                <w:szCs w:val="28"/>
              </w:rPr>
              <w:t>23</w:t>
            </w:r>
          </w:p>
        </w:tc>
        <w:tc>
          <w:tcPr>
            <w:tcW w:w="8692" w:type="dxa"/>
            <w:gridSpan w:val="2"/>
          </w:tcPr>
          <w:p w:rsidR="000A7744" w:rsidRPr="002347E0" w:rsidRDefault="000A7744" w:rsidP="00BE5859">
            <w:pPr>
              <w:jc w:val="both"/>
              <w:rPr>
                <w:b/>
                <w:bCs/>
                <w:color w:val="000000" w:themeColor="text1"/>
                <w:sz w:val="28"/>
                <w:szCs w:val="28"/>
              </w:rPr>
            </w:pPr>
            <w:r w:rsidRPr="002347E0">
              <w:rPr>
                <w:i/>
                <w:color w:val="000000" w:themeColor="text1"/>
                <w:sz w:val="28"/>
                <w:szCs w:val="28"/>
              </w:rPr>
              <w:t>Для лиц в возрасте 15 лет и более, ответивших «нет» на вопрос 20</w:t>
            </w:r>
            <w:r w:rsidRPr="002347E0">
              <w:rPr>
                <w:b/>
                <w:bCs/>
                <w:color w:val="000000" w:themeColor="text1"/>
                <w:sz w:val="28"/>
                <w:szCs w:val="28"/>
              </w:rPr>
              <w:t xml:space="preserve"> </w:t>
            </w:r>
          </w:p>
          <w:p w:rsidR="000A7744" w:rsidRPr="002347E0" w:rsidRDefault="000A7744" w:rsidP="00BE5859">
            <w:pPr>
              <w:spacing w:after="120"/>
              <w:jc w:val="both"/>
              <w:rPr>
                <w:color w:val="000000" w:themeColor="text1"/>
                <w:sz w:val="28"/>
                <w:szCs w:val="28"/>
              </w:rPr>
            </w:pPr>
            <w:r w:rsidRPr="002347E0">
              <w:rPr>
                <w:b/>
                <w:bCs/>
                <w:color w:val="000000" w:themeColor="text1"/>
                <w:sz w:val="28"/>
                <w:szCs w:val="28"/>
              </w:rPr>
              <w:lastRenderedPageBreak/>
              <w:t>ЕСЛИ БЫ ВАМ ПРЕДЛОЖИЛИ ПОДХОДЯЩУЮ РАБОТУ В</w:t>
            </w:r>
            <w:r w:rsidR="00024B14">
              <w:rPr>
                <w:b/>
                <w:bCs/>
                <w:color w:val="000000" w:themeColor="text1"/>
                <w:sz w:val="28"/>
                <w:szCs w:val="28"/>
              </w:rPr>
              <w:t> </w:t>
            </w:r>
            <w:r w:rsidRPr="002347E0">
              <w:rPr>
                <w:b/>
                <w:bCs/>
                <w:color w:val="000000" w:themeColor="text1"/>
                <w:sz w:val="28"/>
                <w:szCs w:val="28"/>
              </w:rPr>
              <w:t>ПОСЛЕДНЮЮ НЕДЕЛЮ МАРТА, ТО КОГДА ВЫ СМОГЛИ БЫ</w:t>
            </w:r>
            <w:r w:rsidR="00024B14">
              <w:rPr>
                <w:b/>
                <w:bCs/>
                <w:color w:val="000000" w:themeColor="text1"/>
                <w:sz w:val="28"/>
                <w:szCs w:val="28"/>
              </w:rPr>
              <w:t> </w:t>
            </w:r>
            <w:r w:rsidRPr="002347E0">
              <w:rPr>
                <w:b/>
                <w:bCs/>
                <w:color w:val="000000" w:themeColor="text1"/>
                <w:sz w:val="28"/>
                <w:szCs w:val="28"/>
              </w:rPr>
              <w:t>ПРИСТУПИТЬ К НЕЙ?</w:t>
            </w:r>
            <w:r w:rsidRPr="002347E0">
              <w:rPr>
                <w:color w:val="000000" w:themeColor="text1"/>
                <w:sz w:val="28"/>
                <w:szCs w:val="28"/>
              </w:rPr>
              <w:t xml:space="preserve">             </w:t>
            </w:r>
          </w:p>
          <w:p w:rsidR="000A7744" w:rsidRPr="002347E0" w:rsidRDefault="000A7744" w:rsidP="00BE5859">
            <w:pPr>
              <w:spacing w:after="80"/>
              <w:jc w:val="both"/>
              <w:rPr>
                <w:color w:val="000000" w:themeColor="text1"/>
                <w:sz w:val="28"/>
                <w:szCs w:val="28"/>
              </w:rPr>
            </w:pPr>
            <w:r w:rsidRPr="002347E0">
              <w:rPr>
                <w:color w:val="000000" w:themeColor="text1"/>
                <w:sz w:val="28"/>
                <w:szCs w:val="28"/>
              </w:rPr>
              <w:t>с 25 по 31 марта;</w:t>
            </w:r>
          </w:p>
          <w:p w:rsidR="000A7744" w:rsidRPr="002347E0" w:rsidRDefault="000A7744" w:rsidP="00BE5859">
            <w:pPr>
              <w:spacing w:after="80"/>
              <w:jc w:val="both"/>
              <w:rPr>
                <w:color w:val="000000" w:themeColor="text1"/>
                <w:sz w:val="28"/>
                <w:szCs w:val="28"/>
              </w:rPr>
            </w:pPr>
            <w:r w:rsidRPr="002347E0">
              <w:rPr>
                <w:color w:val="000000" w:themeColor="text1"/>
                <w:sz w:val="28"/>
                <w:szCs w:val="28"/>
              </w:rPr>
              <w:t>с 1 по 14 апреля;</w:t>
            </w:r>
          </w:p>
          <w:p w:rsidR="000A7744" w:rsidRPr="002347E0" w:rsidRDefault="000A7744" w:rsidP="00BE5859">
            <w:pPr>
              <w:spacing w:after="80"/>
              <w:jc w:val="both"/>
              <w:rPr>
                <w:color w:val="000000" w:themeColor="text1"/>
                <w:sz w:val="28"/>
                <w:szCs w:val="28"/>
              </w:rPr>
            </w:pPr>
            <w:r w:rsidRPr="002347E0">
              <w:rPr>
                <w:color w:val="000000" w:themeColor="text1"/>
                <w:sz w:val="28"/>
                <w:szCs w:val="28"/>
              </w:rPr>
              <w:t>не смог бы приступить в эти периоды</w:t>
            </w:r>
          </w:p>
        </w:tc>
      </w:tr>
      <w:tr w:rsidR="000A7744" w:rsidRPr="002347E0" w:rsidTr="00CC4263">
        <w:tc>
          <w:tcPr>
            <w:tcW w:w="1162" w:type="dxa"/>
          </w:tcPr>
          <w:p w:rsidR="000A7744" w:rsidRPr="002347E0" w:rsidRDefault="000A7744" w:rsidP="00BC1A15">
            <w:pPr>
              <w:ind w:left="113"/>
              <w:jc w:val="center"/>
              <w:rPr>
                <w:b/>
                <w:bCs/>
                <w:sz w:val="28"/>
                <w:szCs w:val="28"/>
              </w:rPr>
            </w:pPr>
          </w:p>
          <w:p w:rsidR="000A7744" w:rsidRPr="002347E0" w:rsidRDefault="000A7744" w:rsidP="00BC1A15">
            <w:pPr>
              <w:ind w:left="113"/>
              <w:jc w:val="center"/>
              <w:rPr>
                <w:b/>
                <w:bCs/>
                <w:sz w:val="28"/>
                <w:szCs w:val="28"/>
              </w:rPr>
            </w:pPr>
            <w:r w:rsidRPr="002347E0">
              <w:rPr>
                <w:b/>
                <w:bCs/>
                <w:sz w:val="28"/>
                <w:szCs w:val="28"/>
              </w:rPr>
              <w:t>24</w:t>
            </w:r>
          </w:p>
        </w:tc>
        <w:tc>
          <w:tcPr>
            <w:tcW w:w="8692" w:type="dxa"/>
            <w:gridSpan w:val="2"/>
          </w:tcPr>
          <w:p w:rsidR="000A7744" w:rsidRPr="002347E0" w:rsidRDefault="000A7744" w:rsidP="00BE5859">
            <w:pPr>
              <w:jc w:val="both"/>
              <w:rPr>
                <w:i/>
                <w:color w:val="000000" w:themeColor="text1"/>
                <w:sz w:val="28"/>
                <w:szCs w:val="28"/>
              </w:rPr>
            </w:pPr>
            <w:r w:rsidRPr="002347E0">
              <w:rPr>
                <w:i/>
                <w:color w:val="000000" w:themeColor="text1"/>
                <w:sz w:val="28"/>
                <w:szCs w:val="28"/>
              </w:rPr>
              <w:t>Для лиц в возрасте 15 лет и более, ответивших «нет» на вопрос 20</w:t>
            </w:r>
          </w:p>
          <w:p w:rsidR="000A7744" w:rsidRPr="002347E0" w:rsidRDefault="000A7744" w:rsidP="00BE5859">
            <w:pPr>
              <w:keepNext/>
              <w:jc w:val="both"/>
              <w:outlineLvl w:val="1"/>
              <w:rPr>
                <w:color w:val="000000" w:themeColor="text1"/>
                <w:sz w:val="28"/>
                <w:szCs w:val="28"/>
              </w:rPr>
            </w:pPr>
            <w:r w:rsidRPr="002347E0">
              <w:rPr>
                <w:b/>
                <w:color w:val="000000" w:themeColor="text1"/>
                <w:sz w:val="28"/>
                <w:szCs w:val="28"/>
              </w:rPr>
              <w:t>ВЫ ИСКАЛИ РАБОТУ В ТЕЧЕНИЕ МАРТА</w:t>
            </w:r>
            <w:r w:rsidRPr="002347E0">
              <w:rPr>
                <w:b/>
                <w:color w:val="000000" w:themeColor="text1"/>
                <w:sz w:val="28"/>
                <w:szCs w:val="28"/>
              </w:rPr>
              <w:sym w:font="Symbol" w:char="F03F"/>
            </w:r>
            <w:r w:rsidRPr="002347E0">
              <w:rPr>
                <w:color w:val="000000" w:themeColor="text1"/>
                <w:sz w:val="28"/>
                <w:szCs w:val="28"/>
              </w:rPr>
              <w:t xml:space="preserve">       </w:t>
            </w:r>
          </w:p>
          <w:p w:rsidR="000A7744" w:rsidRPr="002347E0" w:rsidRDefault="000A7744" w:rsidP="00BE5859">
            <w:pPr>
              <w:keepNext/>
              <w:ind w:left="220"/>
              <w:jc w:val="both"/>
              <w:outlineLvl w:val="1"/>
              <w:rPr>
                <w:color w:val="000000" w:themeColor="text1"/>
                <w:sz w:val="28"/>
                <w:szCs w:val="28"/>
              </w:rPr>
            </w:pPr>
            <w:r w:rsidRPr="002347E0">
              <w:rPr>
                <w:color w:val="000000" w:themeColor="text1"/>
                <w:sz w:val="28"/>
                <w:szCs w:val="28"/>
              </w:rPr>
              <w:t>да;</w:t>
            </w:r>
          </w:p>
          <w:p w:rsidR="000A7744" w:rsidRPr="002347E0" w:rsidRDefault="00C26870" w:rsidP="00BE5859">
            <w:pPr>
              <w:jc w:val="both"/>
              <w:rPr>
                <w:b/>
                <w:color w:val="000000" w:themeColor="text1"/>
                <w:sz w:val="28"/>
                <w:szCs w:val="28"/>
              </w:rPr>
            </w:pPr>
            <w:r>
              <w:rPr>
                <w:color w:val="000000" w:themeColor="text1"/>
                <w:sz w:val="28"/>
                <w:szCs w:val="28"/>
              </w:rPr>
              <w:t xml:space="preserve">   </w:t>
            </w:r>
            <w:r w:rsidR="000A7744" w:rsidRPr="002347E0">
              <w:rPr>
                <w:color w:val="000000" w:themeColor="text1"/>
                <w:sz w:val="28"/>
                <w:szCs w:val="28"/>
              </w:rPr>
              <w:t>нет  →</w:t>
            </w:r>
            <w:r w:rsidR="000A7744" w:rsidRPr="002347E0">
              <w:rPr>
                <w:i/>
                <w:color w:val="000000" w:themeColor="text1"/>
                <w:sz w:val="28"/>
                <w:szCs w:val="28"/>
              </w:rPr>
              <w:t xml:space="preserve"> </w:t>
            </w:r>
            <w:r w:rsidR="000A7744" w:rsidRPr="002347E0">
              <w:rPr>
                <w:color w:val="000000" w:themeColor="text1"/>
                <w:sz w:val="28"/>
                <w:szCs w:val="28"/>
              </w:rPr>
              <w:t>УКАЖИТЕ ОДНУ ГЛАВНУЮ ПРИЧИНУ:</w:t>
            </w:r>
          </w:p>
          <w:p w:rsidR="000A7744" w:rsidRPr="002347E0" w:rsidRDefault="000A7744" w:rsidP="00BE5859">
            <w:pPr>
              <w:ind w:left="597"/>
              <w:jc w:val="both"/>
              <w:rPr>
                <w:color w:val="000000" w:themeColor="text1"/>
                <w:sz w:val="28"/>
                <w:szCs w:val="28"/>
              </w:rPr>
            </w:pPr>
            <w:r w:rsidRPr="002347E0">
              <w:rPr>
                <w:color w:val="000000" w:themeColor="text1"/>
                <w:sz w:val="28"/>
                <w:szCs w:val="28"/>
              </w:rPr>
              <w:t>занимался(лась) организацией собственного дела;</w:t>
            </w:r>
          </w:p>
          <w:p w:rsidR="000A7744" w:rsidRPr="002347E0" w:rsidRDefault="000A7744" w:rsidP="00BE5859">
            <w:pPr>
              <w:ind w:left="597"/>
              <w:jc w:val="both"/>
              <w:rPr>
                <w:color w:val="000000" w:themeColor="text1"/>
                <w:sz w:val="28"/>
                <w:szCs w:val="28"/>
              </w:rPr>
            </w:pPr>
            <w:r w:rsidRPr="002347E0">
              <w:rPr>
                <w:color w:val="000000" w:themeColor="text1"/>
                <w:sz w:val="28"/>
                <w:szCs w:val="28"/>
              </w:rPr>
              <w:t xml:space="preserve">нашел(ла) работу и ожидал(а) ответа;       </w:t>
            </w:r>
          </w:p>
          <w:p w:rsidR="000A7744" w:rsidRPr="002347E0" w:rsidRDefault="000A7744" w:rsidP="00BE5859">
            <w:pPr>
              <w:ind w:left="597"/>
              <w:jc w:val="both"/>
              <w:rPr>
                <w:b/>
                <w:color w:val="000000" w:themeColor="text1"/>
                <w:sz w:val="28"/>
                <w:szCs w:val="28"/>
              </w:rPr>
            </w:pPr>
            <w:r w:rsidRPr="002347E0">
              <w:rPr>
                <w:color w:val="000000" w:themeColor="text1"/>
                <w:sz w:val="28"/>
                <w:szCs w:val="28"/>
              </w:rPr>
              <w:t>ожидаю начала сезона;</w:t>
            </w:r>
          </w:p>
          <w:p w:rsidR="000A7744" w:rsidRPr="002347E0" w:rsidRDefault="000A7744" w:rsidP="00BE5859">
            <w:pPr>
              <w:ind w:left="597"/>
              <w:jc w:val="both"/>
              <w:rPr>
                <w:b/>
                <w:color w:val="000000" w:themeColor="text1"/>
                <w:sz w:val="28"/>
                <w:szCs w:val="28"/>
              </w:rPr>
            </w:pPr>
            <w:r w:rsidRPr="002347E0">
              <w:rPr>
                <w:color w:val="000000" w:themeColor="text1"/>
                <w:sz w:val="28"/>
                <w:szCs w:val="28"/>
              </w:rPr>
              <w:t>учусь;</w:t>
            </w:r>
          </w:p>
          <w:p w:rsidR="000A7744" w:rsidRPr="002347E0" w:rsidRDefault="000A7744" w:rsidP="00BE5859">
            <w:pPr>
              <w:ind w:left="597"/>
              <w:jc w:val="both"/>
              <w:rPr>
                <w:b/>
                <w:color w:val="000000" w:themeColor="text1"/>
                <w:sz w:val="28"/>
                <w:szCs w:val="28"/>
              </w:rPr>
            </w:pPr>
            <w:r w:rsidRPr="002347E0">
              <w:rPr>
                <w:color w:val="000000" w:themeColor="text1"/>
                <w:sz w:val="28"/>
                <w:szCs w:val="28"/>
              </w:rPr>
              <w:t>нахожусь на пенсии;</w:t>
            </w:r>
          </w:p>
          <w:p w:rsidR="000A7744" w:rsidRPr="002347E0" w:rsidRDefault="000A7744" w:rsidP="00BE5859">
            <w:pPr>
              <w:ind w:left="597"/>
              <w:jc w:val="both"/>
              <w:rPr>
                <w:color w:val="000000" w:themeColor="text1"/>
                <w:sz w:val="28"/>
                <w:szCs w:val="28"/>
              </w:rPr>
            </w:pPr>
            <w:r w:rsidRPr="002347E0">
              <w:rPr>
                <w:color w:val="000000" w:themeColor="text1"/>
                <w:sz w:val="28"/>
                <w:szCs w:val="28"/>
              </w:rPr>
              <w:t xml:space="preserve">по состоянию здоровья;                               </w:t>
            </w:r>
          </w:p>
          <w:p w:rsidR="000A7744" w:rsidRPr="002347E0" w:rsidRDefault="000A7744" w:rsidP="00BE5859">
            <w:pPr>
              <w:ind w:left="597"/>
              <w:jc w:val="both"/>
              <w:rPr>
                <w:color w:val="000000" w:themeColor="text1"/>
                <w:sz w:val="28"/>
                <w:szCs w:val="28"/>
              </w:rPr>
            </w:pPr>
            <w:r w:rsidRPr="002347E0">
              <w:rPr>
                <w:color w:val="000000" w:themeColor="text1"/>
                <w:sz w:val="28"/>
                <w:szCs w:val="28"/>
              </w:rPr>
              <w:t xml:space="preserve">ухаживал(а) за больным;                                                               </w:t>
            </w:r>
          </w:p>
          <w:p w:rsidR="000A7744" w:rsidRPr="002347E0" w:rsidRDefault="000A7744" w:rsidP="00BE5859">
            <w:pPr>
              <w:ind w:left="597"/>
              <w:jc w:val="both"/>
              <w:rPr>
                <w:color w:val="000000" w:themeColor="text1"/>
                <w:sz w:val="28"/>
                <w:szCs w:val="28"/>
              </w:rPr>
            </w:pPr>
            <w:r w:rsidRPr="002347E0">
              <w:rPr>
                <w:color w:val="000000" w:themeColor="text1"/>
                <w:sz w:val="28"/>
                <w:szCs w:val="28"/>
              </w:rPr>
              <w:t xml:space="preserve">вел(а) домашнее хозяйство и/или воспитывал(а)  детей; </w:t>
            </w:r>
          </w:p>
          <w:p w:rsidR="000A7744" w:rsidRPr="002347E0" w:rsidRDefault="000A7744" w:rsidP="00BE5859">
            <w:pPr>
              <w:ind w:left="597"/>
              <w:jc w:val="both"/>
              <w:rPr>
                <w:color w:val="000000" w:themeColor="text1"/>
                <w:sz w:val="28"/>
                <w:szCs w:val="28"/>
              </w:rPr>
            </w:pPr>
            <w:r w:rsidRPr="002347E0">
              <w:rPr>
                <w:color w:val="000000" w:themeColor="text1"/>
                <w:sz w:val="28"/>
                <w:szCs w:val="28"/>
              </w:rPr>
              <w:t>не могу найти работу;</w:t>
            </w:r>
          </w:p>
          <w:p w:rsidR="000A7744" w:rsidRPr="002347E0" w:rsidRDefault="000A7744" w:rsidP="00BE5859">
            <w:pPr>
              <w:ind w:left="597"/>
              <w:jc w:val="both"/>
              <w:rPr>
                <w:color w:val="000000" w:themeColor="text1"/>
                <w:sz w:val="28"/>
                <w:szCs w:val="28"/>
              </w:rPr>
            </w:pPr>
            <w:r w:rsidRPr="002347E0">
              <w:rPr>
                <w:color w:val="000000" w:themeColor="text1"/>
                <w:sz w:val="28"/>
                <w:szCs w:val="28"/>
              </w:rPr>
              <w:t xml:space="preserve">нет необходимости работать; </w:t>
            </w:r>
          </w:p>
          <w:p w:rsidR="000A7744" w:rsidRPr="002347E0" w:rsidRDefault="000A7744" w:rsidP="00BE5859">
            <w:pPr>
              <w:spacing w:after="120"/>
              <w:ind w:left="595"/>
              <w:jc w:val="both"/>
              <w:rPr>
                <w:color w:val="000000" w:themeColor="text1"/>
                <w:sz w:val="28"/>
                <w:szCs w:val="28"/>
              </w:rPr>
            </w:pPr>
            <w:r w:rsidRPr="002347E0">
              <w:rPr>
                <w:color w:val="000000" w:themeColor="text1"/>
                <w:sz w:val="28"/>
                <w:szCs w:val="28"/>
              </w:rPr>
              <w:t xml:space="preserve">иная причина  → </w:t>
            </w:r>
            <w:r w:rsidRPr="002347E0">
              <w:rPr>
                <w:i/>
                <w:color w:val="000000" w:themeColor="text1"/>
                <w:sz w:val="28"/>
                <w:szCs w:val="28"/>
              </w:rPr>
              <w:t>Запишите какая___________</w:t>
            </w:r>
          </w:p>
        </w:tc>
      </w:tr>
      <w:tr w:rsidR="000A7744" w:rsidRPr="002347E0" w:rsidTr="00CC4263">
        <w:tc>
          <w:tcPr>
            <w:tcW w:w="1162" w:type="dxa"/>
          </w:tcPr>
          <w:p w:rsidR="000A7744" w:rsidRPr="002347E0" w:rsidRDefault="000A7744" w:rsidP="00BC1A15">
            <w:pPr>
              <w:ind w:left="113"/>
              <w:jc w:val="center"/>
              <w:rPr>
                <w:b/>
                <w:bCs/>
                <w:sz w:val="28"/>
                <w:szCs w:val="28"/>
              </w:rPr>
            </w:pPr>
            <w:r w:rsidRPr="002347E0">
              <w:rPr>
                <w:b/>
                <w:bCs/>
                <w:sz w:val="28"/>
                <w:szCs w:val="28"/>
              </w:rPr>
              <w:t>25</w:t>
            </w:r>
          </w:p>
        </w:tc>
        <w:tc>
          <w:tcPr>
            <w:tcW w:w="8692" w:type="dxa"/>
            <w:gridSpan w:val="2"/>
          </w:tcPr>
          <w:p w:rsidR="000A7744" w:rsidRPr="002347E0" w:rsidRDefault="000A7744" w:rsidP="00BE5859">
            <w:pPr>
              <w:jc w:val="both"/>
              <w:rPr>
                <w:b/>
                <w:color w:val="000000" w:themeColor="text1"/>
                <w:sz w:val="28"/>
                <w:szCs w:val="28"/>
              </w:rPr>
            </w:pPr>
            <w:r w:rsidRPr="002347E0">
              <w:rPr>
                <w:b/>
                <w:color w:val="000000" w:themeColor="text1"/>
                <w:sz w:val="28"/>
                <w:szCs w:val="28"/>
              </w:rPr>
              <w:t>ЗАРЕГИСТРИРОВАНЫ ЛИ ВЫ В ЭТОМ  ПОМЕЩЕНИИ?</w:t>
            </w:r>
          </w:p>
          <w:p w:rsidR="000A7744" w:rsidRPr="002347E0" w:rsidRDefault="000A7744" w:rsidP="00BE5859">
            <w:pPr>
              <w:jc w:val="both"/>
              <w:rPr>
                <w:color w:val="000000" w:themeColor="text1"/>
                <w:sz w:val="28"/>
                <w:szCs w:val="28"/>
              </w:rPr>
            </w:pPr>
            <w:r w:rsidRPr="002347E0">
              <w:rPr>
                <w:color w:val="000000" w:themeColor="text1"/>
                <w:sz w:val="28"/>
                <w:szCs w:val="28"/>
              </w:rPr>
              <w:t xml:space="preserve">    по месту жительства (постоянно);</w:t>
            </w:r>
          </w:p>
          <w:p w:rsidR="000A7744" w:rsidRPr="002347E0" w:rsidRDefault="000A7744" w:rsidP="00BE5859">
            <w:pPr>
              <w:jc w:val="both"/>
              <w:rPr>
                <w:color w:val="000000" w:themeColor="text1"/>
                <w:sz w:val="28"/>
                <w:szCs w:val="28"/>
              </w:rPr>
            </w:pPr>
            <w:r w:rsidRPr="002347E0">
              <w:rPr>
                <w:color w:val="000000" w:themeColor="text1"/>
                <w:sz w:val="28"/>
                <w:szCs w:val="28"/>
              </w:rPr>
              <w:t xml:space="preserve">    по месту пребывания (временно);</w:t>
            </w:r>
          </w:p>
          <w:p w:rsidR="000A7744" w:rsidRPr="002347E0" w:rsidRDefault="000A7744" w:rsidP="00BE5859">
            <w:pPr>
              <w:jc w:val="both"/>
              <w:rPr>
                <w:i/>
                <w:color w:val="000000" w:themeColor="text1"/>
                <w:sz w:val="28"/>
                <w:szCs w:val="28"/>
              </w:rPr>
            </w:pPr>
            <w:r w:rsidRPr="002347E0">
              <w:rPr>
                <w:color w:val="000000" w:themeColor="text1"/>
                <w:sz w:val="28"/>
                <w:szCs w:val="28"/>
              </w:rPr>
              <w:t xml:space="preserve">    нет  </w:t>
            </w:r>
          </w:p>
        </w:tc>
      </w:tr>
      <w:tr w:rsidR="000A7744" w:rsidRPr="002347E0" w:rsidTr="00CC4263">
        <w:tc>
          <w:tcPr>
            <w:tcW w:w="1162" w:type="dxa"/>
          </w:tcPr>
          <w:p w:rsidR="000A7744" w:rsidRPr="002347E0" w:rsidRDefault="000A7744" w:rsidP="00BC1A15">
            <w:pPr>
              <w:keepNext/>
              <w:jc w:val="center"/>
              <w:outlineLvl w:val="1"/>
              <w:rPr>
                <w:sz w:val="28"/>
                <w:szCs w:val="28"/>
              </w:rPr>
            </w:pPr>
          </w:p>
        </w:tc>
        <w:tc>
          <w:tcPr>
            <w:tcW w:w="8692" w:type="dxa"/>
            <w:gridSpan w:val="2"/>
          </w:tcPr>
          <w:p w:rsidR="000A7744" w:rsidRPr="002347E0" w:rsidRDefault="000A7744" w:rsidP="00BE5859">
            <w:pPr>
              <w:keepNext/>
              <w:jc w:val="both"/>
              <w:outlineLvl w:val="1"/>
              <w:rPr>
                <w:color w:val="000000" w:themeColor="text1"/>
                <w:sz w:val="28"/>
                <w:szCs w:val="28"/>
              </w:rPr>
            </w:pPr>
            <w:r w:rsidRPr="002347E0">
              <w:rPr>
                <w:color w:val="000000" w:themeColor="text1"/>
                <w:sz w:val="28"/>
                <w:szCs w:val="28"/>
              </w:rPr>
              <w:t>Если «нет» и если зарегистрированы по месту пребывания, укажите:</w:t>
            </w:r>
          </w:p>
        </w:tc>
      </w:tr>
      <w:tr w:rsidR="000A7744" w:rsidRPr="002347E0" w:rsidTr="00CC4263">
        <w:tc>
          <w:tcPr>
            <w:tcW w:w="1162" w:type="dxa"/>
          </w:tcPr>
          <w:p w:rsidR="000A7744" w:rsidRPr="002347E0" w:rsidRDefault="000A7744" w:rsidP="00BC1A15">
            <w:pPr>
              <w:ind w:left="113"/>
              <w:jc w:val="center"/>
              <w:rPr>
                <w:bCs/>
                <w:sz w:val="28"/>
                <w:szCs w:val="28"/>
              </w:rPr>
            </w:pPr>
            <w:r w:rsidRPr="002347E0">
              <w:rPr>
                <w:bCs/>
                <w:sz w:val="28"/>
                <w:szCs w:val="28"/>
              </w:rPr>
              <w:t>25.1</w:t>
            </w:r>
          </w:p>
        </w:tc>
        <w:tc>
          <w:tcPr>
            <w:tcW w:w="8692" w:type="dxa"/>
            <w:gridSpan w:val="2"/>
          </w:tcPr>
          <w:p w:rsidR="000A7744" w:rsidRPr="002347E0" w:rsidRDefault="000A7744" w:rsidP="00BE5859">
            <w:pPr>
              <w:jc w:val="both"/>
              <w:rPr>
                <w:color w:val="000000" w:themeColor="text1"/>
                <w:sz w:val="28"/>
                <w:szCs w:val="28"/>
              </w:rPr>
            </w:pPr>
            <w:r w:rsidRPr="002347E0">
              <w:rPr>
                <w:color w:val="000000" w:themeColor="text1"/>
                <w:sz w:val="28"/>
                <w:szCs w:val="28"/>
              </w:rPr>
              <w:t>ГДЕ ВЫ ЗАРЕГИСТРИРОВАНЫ ПО МЕСТУ ЖИТЕЛЬСТВА?</w:t>
            </w:r>
          </w:p>
          <w:p w:rsidR="000A7744" w:rsidRPr="002347E0" w:rsidRDefault="000A7744" w:rsidP="00BE5859">
            <w:pPr>
              <w:jc w:val="both"/>
              <w:rPr>
                <w:color w:val="000000" w:themeColor="text1"/>
                <w:sz w:val="28"/>
                <w:szCs w:val="28"/>
              </w:rPr>
            </w:pPr>
            <w:r w:rsidRPr="002347E0">
              <w:rPr>
                <w:color w:val="000000" w:themeColor="text1"/>
                <w:sz w:val="28"/>
                <w:szCs w:val="28"/>
              </w:rPr>
              <w:t>в том же населенном пункте, где проживаю постоянно;</w:t>
            </w:r>
          </w:p>
          <w:p w:rsidR="000A7744" w:rsidRPr="002347E0" w:rsidRDefault="000A7744" w:rsidP="00BE5859">
            <w:pPr>
              <w:jc w:val="both"/>
              <w:rPr>
                <w:color w:val="000000" w:themeColor="text1"/>
                <w:sz w:val="28"/>
                <w:szCs w:val="28"/>
              </w:rPr>
            </w:pPr>
            <w:r w:rsidRPr="002347E0">
              <w:rPr>
                <w:color w:val="000000" w:themeColor="text1"/>
                <w:sz w:val="28"/>
                <w:szCs w:val="28"/>
              </w:rPr>
              <w:t>в другом населенном пункте того же субъекта Российской Федерации, где проживаю постоянно;</w:t>
            </w:r>
          </w:p>
          <w:p w:rsidR="000A7744" w:rsidRPr="002347E0" w:rsidRDefault="000A7744" w:rsidP="00BE5859">
            <w:pPr>
              <w:jc w:val="both"/>
              <w:rPr>
                <w:color w:val="000000" w:themeColor="text1"/>
                <w:sz w:val="28"/>
                <w:szCs w:val="28"/>
              </w:rPr>
            </w:pPr>
            <w:r w:rsidRPr="002347E0">
              <w:rPr>
                <w:color w:val="000000" w:themeColor="text1"/>
                <w:sz w:val="28"/>
                <w:szCs w:val="28"/>
              </w:rPr>
              <w:t>в другом субъекте Российской Федерации;</w:t>
            </w:r>
          </w:p>
          <w:p w:rsidR="000A7744" w:rsidRPr="002347E0" w:rsidRDefault="000A7744" w:rsidP="00BE5859">
            <w:pPr>
              <w:jc w:val="both"/>
              <w:rPr>
                <w:color w:val="000000" w:themeColor="text1"/>
                <w:sz w:val="28"/>
                <w:szCs w:val="28"/>
              </w:rPr>
            </w:pPr>
            <w:r w:rsidRPr="002347E0">
              <w:rPr>
                <w:color w:val="000000" w:themeColor="text1"/>
                <w:sz w:val="28"/>
                <w:szCs w:val="28"/>
              </w:rPr>
              <w:t xml:space="preserve">нет регистрации по месту жительства в России → </w:t>
            </w:r>
          </w:p>
          <w:p w:rsidR="000A7744" w:rsidRPr="002347E0" w:rsidRDefault="000A7744" w:rsidP="00BE5859">
            <w:pPr>
              <w:spacing w:after="120"/>
              <w:jc w:val="both"/>
              <w:rPr>
                <w:color w:val="000000" w:themeColor="text1"/>
                <w:sz w:val="28"/>
                <w:szCs w:val="28"/>
              </w:rPr>
            </w:pPr>
            <w:r w:rsidRPr="002347E0">
              <w:rPr>
                <w:i/>
                <w:color w:val="000000" w:themeColor="text1"/>
                <w:sz w:val="28"/>
                <w:szCs w:val="28"/>
              </w:rPr>
              <w:t>Укажите название</w:t>
            </w:r>
            <w:r w:rsidRPr="002347E0">
              <w:rPr>
                <w:color w:val="000000" w:themeColor="text1"/>
                <w:sz w:val="28"/>
                <w:szCs w:val="28"/>
              </w:rPr>
              <w:t xml:space="preserve"> </w:t>
            </w:r>
            <w:r w:rsidRPr="002347E0">
              <w:rPr>
                <w:i/>
                <w:color w:val="000000" w:themeColor="text1"/>
                <w:sz w:val="28"/>
                <w:szCs w:val="28"/>
              </w:rPr>
              <w:t>иностранного государства________________</w:t>
            </w:r>
          </w:p>
        </w:tc>
      </w:tr>
      <w:tr w:rsidR="000A7744" w:rsidRPr="002347E0" w:rsidTr="00132894">
        <w:tc>
          <w:tcPr>
            <w:tcW w:w="0" w:type="auto"/>
            <w:gridSpan w:val="3"/>
          </w:tcPr>
          <w:p w:rsidR="000A7744" w:rsidRPr="002347E0" w:rsidRDefault="000A7744" w:rsidP="002E02D6">
            <w:pPr>
              <w:spacing w:before="120" w:after="120"/>
              <w:jc w:val="both"/>
              <w:rPr>
                <w:b/>
                <w:bCs/>
                <w:iCs/>
                <w:color w:val="000000" w:themeColor="text1"/>
                <w:sz w:val="28"/>
                <w:szCs w:val="28"/>
              </w:rPr>
            </w:pPr>
            <w:r w:rsidRPr="002347E0">
              <w:rPr>
                <w:b/>
                <w:bCs/>
                <w:iCs/>
                <w:color w:val="000000" w:themeColor="text1"/>
                <w:sz w:val="28"/>
                <w:szCs w:val="28"/>
              </w:rPr>
              <w:t>ПЕРЕПИСНОЙ ЛИСТ ДЛЯ ВРЕМЕННО НАХОДЯЩИХСЯ НА</w:t>
            </w:r>
            <w:r w:rsidR="002E02D6">
              <w:rPr>
                <w:b/>
                <w:bCs/>
                <w:iCs/>
                <w:color w:val="000000" w:themeColor="text1"/>
                <w:sz w:val="28"/>
                <w:szCs w:val="28"/>
              </w:rPr>
              <w:t> </w:t>
            </w:r>
            <w:r w:rsidRPr="002347E0">
              <w:rPr>
                <w:b/>
                <w:bCs/>
                <w:iCs/>
                <w:color w:val="000000" w:themeColor="text1"/>
                <w:sz w:val="28"/>
                <w:szCs w:val="28"/>
              </w:rPr>
              <w:t>ТЕРРИТОРИИ РОССИЙСКОЙ ФЕДЕРАЦИИ</w:t>
            </w:r>
          </w:p>
        </w:tc>
      </w:tr>
      <w:tr w:rsidR="000A7744" w:rsidRPr="002347E0" w:rsidTr="00BC1A15">
        <w:tc>
          <w:tcPr>
            <w:tcW w:w="1242" w:type="dxa"/>
            <w:gridSpan w:val="2"/>
          </w:tcPr>
          <w:p w:rsidR="000A7744" w:rsidRPr="002347E0" w:rsidRDefault="000A7744" w:rsidP="00BE5859">
            <w:pPr>
              <w:spacing w:before="40" w:after="40"/>
              <w:ind w:left="113"/>
              <w:jc w:val="both"/>
              <w:rPr>
                <w:b/>
                <w:bCs/>
                <w:sz w:val="28"/>
                <w:szCs w:val="28"/>
              </w:rPr>
            </w:pPr>
          </w:p>
        </w:tc>
        <w:tc>
          <w:tcPr>
            <w:tcW w:w="8612" w:type="dxa"/>
          </w:tcPr>
          <w:p w:rsidR="000A7744" w:rsidRPr="002347E0" w:rsidRDefault="000A7744" w:rsidP="00BE5859">
            <w:pPr>
              <w:spacing w:before="40" w:after="40"/>
              <w:jc w:val="both"/>
              <w:rPr>
                <w:b/>
                <w:color w:val="000000" w:themeColor="text1"/>
                <w:sz w:val="28"/>
                <w:szCs w:val="28"/>
              </w:rPr>
            </w:pPr>
            <w:r w:rsidRPr="002347E0">
              <w:rPr>
                <w:b/>
                <w:color w:val="000000" w:themeColor="text1"/>
                <w:sz w:val="28"/>
                <w:szCs w:val="28"/>
              </w:rPr>
              <w:t>№ П.П. ЛИЦА</w:t>
            </w:r>
          </w:p>
        </w:tc>
      </w:tr>
      <w:tr w:rsidR="000A7744" w:rsidRPr="002347E0" w:rsidTr="00BC1A15">
        <w:tc>
          <w:tcPr>
            <w:tcW w:w="1242" w:type="dxa"/>
            <w:gridSpan w:val="2"/>
          </w:tcPr>
          <w:p w:rsidR="000A7744" w:rsidRPr="002347E0" w:rsidRDefault="000A7744" w:rsidP="00BC1A15">
            <w:pPr>
              <w:spacing w:before="40" w:after="40"/>
              <w:ind w:left="113"/>
              <w:jc w:val="center"/>
              <w:rPr>
                <w:b/>
                <w:bCs/>
                <w:sz w:val="28"/>
                <w:szCs w:val="28"/>
              </w:rPr>
            </w:pPr>
            <w:r w:rsidRPr="002347E0">
              <w:rPr>
                <w:b/>
                <w:bCs/>
                <w:sz w:val="28"/>
                <w:szCs w:val="28"/>
              </w:rPr>
              <w:t>26</w:t>
            </w:r>
          </w:p>
        </w:tc>
        <w:tc>
          <w:tcPr>
            <w:tcW w:w="8612" w:type="dxa"/>
          </w:tcPr>
          <w:p w:rsidR="000A7744" w:rsidRPr="002347E0" w:rsidRDefault="000A7744" w:rsidP="00BE5859">
            <w:pPr>
              <w:jc w:val="both"/>
              <w:rPr>
                <w:b/>
                <w:color w:val="000000" w:themeColor="text1"/>
                <w:sz w:val="28"/>
                <w:szCs w:val="28"/>
              </w:rPr>
            </w:pPr>
            <w:r w:rsidRPr="002347E0">
              <w:rPr>
                <w:b/>
                <w:color w:val="000000" w:themeColor="text1"/>
                <w:sz w:val="28"/>
                <w:szCs w:val="28"/>
              </w:rPr>
              <w:t>ВАШ ПОЛ</w:t>
            </w:r>
          </w:p>
          <w:p w:rsidR="000A7744" w:rsidRPr="002347E0" w:rsidRDefault="00FC0838" w:rsidP="00FC0838">
            <w:pPr>
              <w:keepNext/>
              <w:tabs>
                <w:tab w:val="left" w:pos="368"/>
              </w:tabs>
              <w:spacing w:after="120"/>
              <w:jc w:val="both"/>
              <w:outlineLvl w:val="1"/>
              <w:rPr>
                <w:color w:val="000000" w:themeColor="text1"/>
                <w:sz w:val="28"/>
                <w:szCs w:val="28"/>
              </w:rPr>
            </w:pPr>
            <w:r>
              <w:rPr>
                <w:color w:val="000000" w:themeColor="text1"/>
                <w:sz w:val="28"/>
                <w:szCs w:val="28"/>
              </w:rPr>
              <w:t xml:space="preserve">     </w:t>
            </w:r>
            <w:r w:rsidR="000A7744" w:rsidRPr="002347E0">
              <w:rPr>
                <w:color w:val="000000" w:themeColor="text1"/>
                <w:sz w:val="28"/>
                <w:szCs w:val="28"/>
              </w:rPr>
              <w:t xml:space="preserve">мужской;   </w:t>
            </w:r>
          </w:p>
          <w:p w:rsidR="000A7744" w:rsidRPr="002347E0" w:rsidRDefault="000A7744" w:rsidP="00BE5859">
            <w:pPr>
              <w:pStyle w:val="2"/>
              <w:spacing w:after="120"/>
              <w:ind w:left="0"/>
              <w:rPr>
                <w:b w:val="0"/>
                <w:color w:val="000000" w:themeColor="text1"/>
                <w:szCs w:val="28"/>
              </w:rPr>
            </w:pPr>
            <w:r w:rsidRPr="002347E0">
              <w:rPr>
                <w:b w:val="0"/>
                <w:i w:val="0"/>
                <w:color w:val="000000" w:themeColor="text1"/>
                <w:szCs w:val="28"/>
              </w:rPr>
              <w:t xml:space="preserve">     женский</w:t>
            </w:r>
          </w:p>
        </w:tc>
      </w:tr>
      <w:tr w:rsidR="000A7744" w:rsidRPr="002347E0" w:rsidTr="00BC1A15">
        <w:tc>
          <w:tcPr>
            <w:tcW w:w="1242" w:type="dxa"/>
            <w:gridSpan w:val="2"/>
          </w:tcPr>
          <w:p w:rsidR="000A7744" w:rsidRPr="002347E0" w:rsidRDefault="000A7744" w:rsidP="00BC1A15">
            <w:pPr>
              <w:ind w:left="113"/>
              <w:jc w:val="center"/>
              <w:rPr>
                <w:b/>
                <w:bCs/>
                <w:sz w:val="28"/>
                <w:szCs w:val="28"/>
              </w:rPr>
            </w:pPr>
            <w:r w:rsidRPr="002347E0">
              <w:rPr>
                <w:b/>
                <w:bCs/>
                <w:sz w:val="28"/>
                <w:szCs w:val="28"/>
              </w:rPr>
              <w:t>27</w:t>
            </w:r>
          </w:p>
        </w:tc>
        <w:tc>
          <w:tcPr>
            <w:tcW w:w="8612" w:type="dxa"/>
          </w:tcPr>
          <w:p w:rsidR="000A7744" w:rsidRPr="002347E0" w:rsidRDefault="000A7744" w:rsidP="00BE5859">
            <w:pPr>
              <w:spacing w:before="40" w:after="40"/>
              <w:jc w:val="both"/>
              <w:rPr>
                <w:color w:val="000000" w:themeColor="text1"/>
                <w:sz w:val="28"/>
                <w:szCs w:val="28"/>
              </w:rPr>
            </w:pPr>
            <w:r w:rsidRPr="002347E0">
              <w:rPr>
                <w:b/>
                <w:color w:val="000000" w:themeColor="text1"/>
                <w:sz w:val="28"/>
                <w:szCs w:val="28"/>
              </w:rPr>
              <w:t>ГОД ВАШЕГО РОЖДЕНИЯ</w:t>
            </w:r>
            <w:r w:rsidRPr="002347E0">
              <w:rPr>
                <w:color w:val="000000" w:themeColor="text1"/>
                <w:sz w:val="28"/>
                <w:szCs w:val="28"/>
              </w:rPr>
              <w:t xml:space="preserve"> </w:t>
            </w:r>
          </w:p>
          <w:p w:rsidR="000A7744" w:rsidRPr="002347E0" w:rsidRDefault="000A7744" w:rsidP="00BE5859">
            <w:pPr>
              <w:spacing w:before="40" w:after="120"/>
              <w:jc w:val="both"/>
              <w:rPr>
                <w:color w:val="000000" w:themeColor="text1"/>
                <w:sz w:val="28"/>
                <w:szCs w:val="28"/>
              </w:rPr>
            </w:pPr>
            <w:r w:rsidRPr="002347E0">
              <w:rPr>
                <w:color w:val="000000" w:themeColor="text1"/>
                <w:sz w:val="28"/>
                <w:szCs w:val="28"/>
              </w:rPr>
              <w:lastRenderedPageBreak/>
              <w:t>____________</w:t>
            </w:r>
          </w:p>
        </w:tc>
      </w:tr>
      <w:tr w:rsidR="000A7744" w:rsidRPr="002347E0" w:rsidTr="00BC1A15">
        <w:tc>
          <w:tcPr>
            <w:tcW w:w="1242" w:type="dxa"/>
            <w:gridSpan w:val="2"/>
          </w:tcPr>
          <w:p w:rsidR="000A7744" w:rsidRPr="002347E0" w:rsidRDefault="000A7744" w:rsidP="00BC1A15">
            <w:pPr>
              <w:ind w:left="113"/>
              <w:jc w:val="center"/>
              <w:rPr>
                <w:b/>
                <w:bCs/>
                <w:sz w:val="28"/>
                <w:szCs w:val="28"/>
              </w:rPr>
            </w:pPr>
            <w:r w:rsidRPr="002347E0">
              <w:rPr>
                <w:b/>
                <w:bCs/>
                <w:sz w:val="28"/>
                <w:szCs w:val="28"/>
              </w:rPr>
              <w:lastRenderedPageBreak/>
              <w:t>28</w:t>
            </w:r>
          </w:p>
        </w:tc>
        <w:tc>
          <w:tcPr>
            <w:tcW w:w="8612" w:type="dxa"/>
          </w:tcPr>
          <w:p w:rsidR="000A7744" w:rsidRPr="002347E0" w:rsidRDefault="000A7744" w:rsidP="00BE5859">
            <w:pPr>
              <w:spacing w:before="40" w:after="40"/>
              <w:jc w:val="both"/>
              <w:rPr>
                <w:b/>
                <w:color w:val="000000" w:themeColor="text1"/>
                <w:sz w:val="28"/>
                <w:szCs w:val="28"/>
              </w:rPr>
            </w:pPr>
            <w:r w:rsidRPr="002347E0">
              <w:rPr>
                <w:b/>
                <w:color w:val="000000" w:themeColor="text1"/>
                <w:sz w:val="28"/>
                <w:szCs w:val="28"/>
              </w:rPr>
              <w:t>СТРАНА ВАШЕГО ПОСТОЯННОГО ПРОЖИВАНИЯ</w:t>
            </w:r>
          </w:p>
          <w:p w:rsidR="000A7744" w:rsidRPr="002347E0" w:rsidRDefault="000A7744" w:rsidP="00BE5859">
            <w:pPr>
              <w:spacing w:before="40" w:after="120"/>
              <w:jc w:val="both"/>
              <w:rPr>
                <w:b/>
                <w:color w:val="000000" w:themeColor="text1"/>
                <w:sz w:val="28"/>
                <w:szCs w:val="28"/>
              </w:rPr>
            </w:pPr>
            <w:r w:rsidRPr="002347E0">
              <w:rPr>
                <w:b/>
                <w:color w:val="000000" w:themeColor="text1"/>
                <w:sz w:val="28"/>
                <w:szCs w:val="28"/>
              </w:rPr>
              <w:t>____________________</w:t>
            </w:r>
          </w:p>
        </w:tc>
      </w:tr>
      <w:tr w:rsidR="000A7744" w:rsidRPr="002347E0" w:rsidTr="00BC1A15">
        <w:tc>
          <w:tcPr>
            <w:tcW w:w="1242" w:type="dxa"/>
            <w:gridSpan w:val="2"/>
          </w:tcPr>
          <w:p w:rsidR="000A7744" w:rsidRPr="002347E0" w:rsidRDefault="000A7744" w:rsidP="00BC1A15">
            <w:pPr>
              <w:spacing w:before="40" w:after="40"/>
              <w:ind w:left="113"/>
              <w:jc w:val="center"/>
              <w:rPr>
                <w:b/>
                <w:bCs/>
                <w:sz w:val="28"/>
                <w:szCs w:val="28"/>
              </w:rPr>
            </w:pPr>
            <w:r w:rsidRPr="002347E0">
              <w:rPr>
                <w:b/>
                <w:bCs/>
                <w:sz w:val="28"/>
                <w:szCs w:val="28"/>
              </w:rPr>
              <w:t>29</w:t>
            </w:r>
          </w:p>
        </w:tc>
        <w:tc>
          <w:tcPr>
            <w:tcW w:w="8612" w:type="dxa"/>
          </w:tcPr>
          <w:p w:rsidR="000A7744" w:rsidRPr="002347E0" w:rsidRDefault="000A7744" w:rsidP="00BE5859">
            <w:pPr>
              <w:spacing w:before="40" w:after="40"/>
              <w:jc w:val="both"/>
              <w:rPr>
                <w:b/>
                <w:color w:val="000000" w:themeColor="text1"/>
                <w:sz w:val="28"/>
                <w:szCs w:val="28"/>
              </w:rPr>
            </w:pPr>
            <w:r w:rsidRPr="002347E0">
              <w:rPr>
                <w:b/>
                <w:color w:val="000000" w:themeColor="text1"/>
                <w:sz w:val="28"/>
                <w:szCs w:val="28"/>
              </w:rPr>
              <w:t xml:space="preserve">ЦЕЛЬ ВАШЕГО ПРИЕЗДА В РОССИЮ </w:t>
            </w:r>
          </w:p>
          <w:p w:rsidR="000A7744" w:rsidRPr="002347E0" w:rsidRDefault="000A7744" w:rsidP="00BE5859">
            <w:pPr>
              <w:jc w:val="both"/>
              <w:rPr>
                <w:color w:val="000000" w:themeColor="text1"/>
                <w:sz w:val="28"/>
                <w:szCs w:val="28"/>
              </w:rPr>
            </w:pPr>
            <w:r w:rsidRPr="002347E0">
              <w:rPr>
                <w:color w:val="000000" w:themeColor="text1"/>
                <w:sz w:val="28"/>
                <w:szCs w:val="28"/>
              </w:rPr>
              <w:t xml:space="preserve">     работа;</w:t>
            </w:r>
          </w:p>
          <w:p w:rsidR="000A7744" w:rsidRPr="002347E0" w:rsidRDefault="000A7744" w:rsidP="00BE5859">
            <w:pPr>
              <w:jc w:val="both"/>
              <w:rPr>
                <w:color w:val="000000" w:themeColor="text1"/>
                <w:sz w:val="28"/>
                <w:szCs w:val="28"/>
              </w:rPr>
            </w:pPr>
            <w:r w:rsidRPr="002347E0">
              <w:rPr>
                <w:color w:val="000000" w:themeColor="text1"/>
                <w:sz w:val="28"/>
                <w:szCs w:val="28"/>
              </w:rPr>
              <w:t xml:space="preserve">     учеба;</w:t>
            </w:r>
          </w:p>
          <w:p w:rsidR="000A7744" w:rsidRPr="002347E0" w:rsidRDefault="000A7744" w:rsidP="00BE5859">
            <w:pPr>
              <w:jc w:val="both"/>
              <w:rPr>
                <w:i/>
                <w:color w:val="000000" w:themeColor="text1"/>
                <w:sz w:val="28"/>
                <w:szCs w:val="28"/>
              </w:rPr>
            </w:pPr>
            <w:r w:rsidRPr="002347E0">
              <w:rPr>
                <w:color w:val="000000" w:themeColor="text1"/>
                <w:sz w:val="28"/>
                <w:szCs w:val="28"/>
              </w:rPr>
              <w:t xml:space="preserve">     частная поездка;</w:t>
            </w:r>
          </w:p>
          <w:p w:rsidR="000A7744" w:rsidRPr="002347E0" w:rsidRDefault="000A7744" w:rsidP="00BE5859">
            <w:pPr>
              <w:jc w:val="both"/>
              <w:rPr>
                <w:color w:val="000000" w:themeColor="text1"/>
                <w:sz w:val="28"/>
                <w:szCs w:val="28"/>
              </w:rPr>
            </w:pPr>
            <w:r w:rsidRPr="002347E0">
              <w:rPr>
                <w:color w:val="000000" w:themeColor="text1"/>
                <w:sz w:val="28"/>
                <w:szCs w:val="28"/>
              </w:rPr>
              <w:t xml:space="preserve">     служебная или деловая поездка;</w:t>
            </w:r>
          </w:p>
          <w:p w:rsidR="000A7744" w:rsidRPr="002347E0" w:rsidRDefault="000A7744" w:rsidP="00BE5859">
            <w:pPr>
              <w:jc w:val="both"/>
              <w:rPr>
                <w:i/>
                <w:color w:val="000000" w:themeColor="text1"/>
                <w:sz w:val="28"/>
                <w:szCs w:val="28"/>
              </w:rPr>
            </w:pPr>
            <w:r w:rsidRPr="002347E0">
              <w:rPr>
                <w:color w:val="000000" w:themeColor="text1"/>
                <w:sz w:val="28"/>
                <w:szCs w:val="28"/>
              </w:rPr>
              <w:t xml:space="preserve">     туризм, отдых;</w:t>
            </w:r>
            <w:r w:rsidRPr="002347E0">
              <w:rPr>
                <w:i/>
                <w:color w:val="000000" w:themeColor="text1"/>
                <w:sz w:val="28"/>
                <w:szCs w:val="28"/>
              </w:rPr>
              <w:t xml:space="preserve">                                                                                                                  </w:t>
            </w:r>
          </w:p>
          <w:p w:rsidR="000A7744" w:rsidRPr="002347E0" w:rsidRDefault="000A7744" w:rsidP="00BE5859">
            <w:pPr>
              <w:jc w:val="both"/>
              <w:rPr>
                <w:color w:val="000000" w:themeColor="text1"/>
                <w:sz w:val="28"/>
                <w:szCs w:val="28"/>
              </w:rPr>
            </w:pPr>
            <w:r w:rsidRPr="002347E0">
              <w:rPr>
                <w:color w:val="000000" w:themeColor="text1"/>
                <w:sz w:val="28"/>
                <w:szCs w:val="28"/>
              </w:rPr>
              <w:t xml:space="preserve">     транзитное перемещение;</w:t>
            </w:r>
          </w:p>
          <w:p w:rsidR="000A7744" w:rsidRPr="002347E0" w:rsidRDefault="000A7744" w:rsidP="00BE5859">
            <w:pPr>
              <w:spacing w:after="120"/>
              <w:jc w:val="both"/>
              <w:rPr>
                <w:color w:val="000000" w:themeColor="text1"/>
                <w:sz w:val="28"/>
                <w:szCs w:val="28"/>
              </w:rPr>
            </w:pPr>
            <w:r w:rsidRPr="002347E0">
              <w:rPr>
                <w:color w:val="000000" w:themeColor="text1"/>
                <w:sz w:val="28"/>
                <w:szCs w:val="28"/>
              </w:rPr>
              <w:t xml:space="preserve">     другая цель  → </w:t>
            </w:r>
            <w:r w:rsidRPr="002347E0">
              <w:rPr>
                <w:i/>
                <w:color w:val="000000" w:themeColor="text1"/>
                <w:sz w:val="28"/>
                <w:szCs w:val="28"/>
              </w:rPr>
              <w:t xml:space="preserve">Запишите какая  _________                                                                                                                          </w:t>
            </w:r>
          </w:p>
        </w:tc>
      </w:tr>
      <w:tr w:rsidR="000A7744" w:rsidRPr="002347E0" w:rsidTr="00BC1A15">
        <w:tc>
          <w:tcPr>
            <w:tcW w:w="1242" w:type="dxa"/>
            <w:gridSpan w:val="2"/>
          </w:tcPr>
          <w:p w:rsidR="000A7744" w:rsidRPr="002347E0" w:rsidRDefault="000A7744" w:rsidP="00BE5859">
            <w:pPr>
              <w:ind w:left="113"/>
              <w:jc w:val="both"/>
              <w:rPr>
                <w:bCs/>
                <w:sz w:val="28"/>
                <w:szCs w:val="28"/>
              </w:rPr>
            </w:pPr>
          </w:p>
        </w:tc>
        <w:tc>
          <w:tcPr>
            <w:tcW w:w="8612" w:type="dxa"/>
          </w:tcPr>
          <w:p w:rsidR="000A7744" w:rsidRPr="002347E0" w:rsidRDefault="000A7744" w:rsidP="00DC4A4F">
            <w:pPr>
              <w:keepNext/>
              <w:jc w:val="both"/>
              <w:outlineLvl w:val="8"/>
              <w:rPr>
                <w:iCs/>
                <w:color w:val="000000" w:themeColor="text1"/>
                <w:sz w:val="28"/>
                <w:szCs w:val="28"/>
              </w:rPr>
            </w:pPr>
            <w:r w:rsidRPr="002347E0">
              <w:rPr>
                <w:iCs/>
                <w:color w:val="000000" w:themeColor="text1"/>
                <w:sz w:val="28"/>
                <w:szCs w:val="28"/>
              </w:rPr>
              <w:t>Если цель приезда  «работа», «учеба» или «частная поездка», ответьте на</w:t>
            </w:r>
            <w:r w:rsidR="00DC4A4F">
              <w:rPr>
                <w:iCs/>
                <w:color w:val="000000" w:themeColor="text1"/>
                <w:sz w:val="28"/>
                <w:szCs w:val="28"/>
              </w:rPr>
              <w:t> </w:t>
            </w:r>
            <w:r w:rsidRPr="002347E0">
              <w:rPr>
                <w:iCs/>
                <w:color w:val="000000" w:themeColor="text1"/>
                <w:sz w:val="28"/>
                <w:szCs w:val="28"/>
              </w:rPr>
              <w:t xml:space="preserve">вопросы 30 </w:t>
            </w:r>
            <w:r w:rsidRPr="002347E0">
              <w:rPr>
                <w:color w:val="000000" w:themeColor="text1"/>
                <w:sz w:val="28"/>
                <w:szCs w:val="28"/>
              </w:rPr>
              <w:t xml:space="preserve">– </w:t>
            </w:r>
            <w:r w:rsidRPr="002347E0">
              <w:rPr>
                <w:iCs/>
                <w:color w:val="000000" w:themeColor="text1"/>
                <w:sz w:val="28"/>
                <w:szCs w:val="28"/>
              </w:rPr>
              <w:t>32</w:t>
            </w:r>
          </w:p>
        </w:tc>
      </w:tr>
      <w:tr w:rsidR="000A7744" w:rsidRPr="002347E0" w:rsidTr="00BC1A15">
        <w:tc>
          <w:tcPr>
            <w:tcW w:w="1242" w:type="dxa"/>
            <w:gridSpan w:val="2"/>
          </w:tcPr>
          <w:p w:rsidR="000A7744" w:rsidRPr="002347E0" w:rsidRDefault="000A7744" w:rsidP="00BC1A15">
            <w:pPr>
              <w:ind w:left="113"/>
              <w:jc w:val="center"/>
              <w:rPr>
                <w:b/>
                <w:bCs/>
                <w:sz w:val="28"/>
                <w:szCs w:val="28"/>
              </w:rPr>
            </w:pPr>
            <w:r w:rsidRPr="002347E0">
              <w:rPr>
                <w:b/>
                <w:bCs/>
                <w:sz w:val="28"/>
                <w:szCs w:val="28"/>
              </w:rPr>
              <w:t>30</w:t>
            </w:r>
          </w:p>
        </w:tc>
        <w:tc>
          <w:tcPr>
            <w:tcW w:w="8612" w:type="dxa"/>
          </w:tcPr>
          <w:p w:rsidR="000A7744" w:rsidRPr="002347E0" w:rsidRDefault="000A7744" w:rsidP="00DC4A4F">
            <w:pPr>
              <w:spacing w:before="40" w:after="120"/>
              <w:jc w:val="both"/>
              <w:rPr>
                <w:b/>
                <w:color w:val="000000" w:themeColor="text1"/>
                <w:sz w:val="28"/>
                <w:szCs w:val="28"/>
              </w:rPr>
            </w:pPr>
            <w:r w:rsidRPr="002347E0">
              <w:rPr>
                <w:b/>
                <w:color w:val="000000" w:themeColor="text1"/>
                <w:sz w:val="28"/>
                <w:szCs w:val="28"/>
              </w:rPr>
              <w:t>ПРОДОЛЖИТЕЛЬНОСТЬ ВАШЕГО ПРОЖИВАНИЯ НА</w:t>
            </w:r>
            <w:r w:rsidR="00DC4A4F">
              <w:rPr>
                <w:b/>
                <w:color w:val="000000" w:themeColor="text1"/>
                <w:sz w:val="28"/>
                <w:szCs w:val="28"/>
              </w:rPr>
              <w:t> </w:t>
            </w:r>
            <w:r w:rsidRPr="002347E0">
              <w:rPr>
                <w:b/>
                <w:color w:val="000000" w:themeColor="text1"/>
                <w:sz w:val="28"/>
                <w:szCs w:val="28"/>
              </w:rPr>
              <w:t xml:space="preserve">ТЕРРИТОРИИ РОССИИ  </w:t>
            </w:r>
            <w:r w:rsidRPr="002347E0">
              <w:rPr>
                <w:bCs/>
                <w:color w:val="000000" w:themeColor="text1"/>
                <w:sz w:val="28"/>
                <w:szCs w:val="28"/>
              </w:rPr>
              <w:t>_____ месяцев</w:t>
            </w:r>
          </w:p>
        </w:tc>
      </w:tr>
      <w:tr w:rsidR="000A7744" w:rsidRPr="002347E0" w:rsidTr="00BC1A15">
        <w:tc>
          <w:tcPr>
            <w:tcW w:w="1242" w:type="dxa"/>
            <w:gridSpan w:val="2"/>
          </w:tcPr>
          <w:p w:rsidR="000A7744" w:rsidRPr="002347E0" w:rsidRDefault="000A7744" w:rsidP="00BC1A15">
            <w:pPr>
              <w:ind w:left="113"/>
              <w:jc w:val="center"/>
              <w:rPr>
                <w:b/>
                <w:bCs/>
                <w:sz w:val="28"/>
                <w:szCs w:val="28"/>
              </w:rPr>
            </w:pPr>
            <w:r w:rsidRPr="002347E0">
              <w:rPr>
                <w:b/>
                <w:bCs/>
                <w:sz w:val="28"/>
                <w:szCs w:val="28"/>
              </w:rPr>
              <w:t>31</w:t>
            </w:r>
          </w:p>
        </w:tc>
        <w:tc>
          <w:tcPr>
            <w:tcW w:w="8612" w:type="dxa"/>
          </w:tcPr>
          <w:p w:rsidR="000A7744" w:rsidRPr="002347E0" w:rsidRDefault="000A7744" w:rsidP="00BE5859">
            <w:pPr>
              <w:keepNext/>
              <w:jc w:val="both"/>
              <w:outlineLvl w:val="0"/>
              <w:rPr>
                <w:b/>
                <w:color w:val="000000" w:themeColor="text1"/>
                <w:sz w:val="28"/>
                <w:szCs w:val="28"/>
              </w:rPr>
            </w:pPr>
            <w:r w:rsidRPr="002347E0">
              <w:rPr>
                <w:b/>
                <w:color w:val="000000" w:themeColor="text1"/>
                <w:sz w:val="28"/>
                <w:szCs w:val="28"/>
              </w:rPr>
              <w:t xml:space="preserve">СТРАНА ВАШЕГО РОЖДЕНИЯ </w:t>
            </w:r>
          </w:p>
          <w:p w:rsidR="000A7744" w:rsidRPr="002347E0" w:rsidRDefault="000A7744" w:rsidP="00BE5859">
            <w:pPr>
              <w:keepNext/>
              <w:spacing w:after="120"/>
              <w:jc w:val="both"/>
              <w:outlineLvl w:val="0"/>
              <w:rPr>
                <w:b/>
                <w:color w:val="000000" w:themeColor="text1"/>
                <w:sz w:val="28"/>
                <w:szCs w:val="28"/>
              </w:rPr>
            </w:pPr>
            <w:r w:rsidRPr="002347E0">
              <w:rPr>
                <w:b/>
                <w:color w:val="000000" w:themeColor="text1"/>
                <w:sz w:val="28"/>
                <w:szCs w:val="28"/>
              </w:rPr>
              <w:t>______________</w:t>
            </w:r>
          </w:p>
        </w:tc>
      </w:tr>
      <w:tr w:rsidR="000A7744" w:rsidRPr="002347E0" w:rsidTr="00BC1A15">
        <w:tc>
          <w:tcPr>
            <w:tcW w:w="1242" w:type="dxa"/>
            <w:gridSpan w:val="2"/>
          </w:tcPr>
          <w:p w:rsidR="000A7744" w:rsidRPr="002347E0" w:rsidRDefault="000A7744" w:rsidP="00BC1A15">
            <w:pPr>
              <w:ind w:left="113"/>
              <w:jc w:val="center"/>
              <w:rPr>
                <w:b/>
                <w:bCs/>
                <w:sz w:val="28"/>
                <w:szCs w:val="28"/>
              </w:rPr>
            </w:pPr>
            <w:r w:rsidRPr="002347E0">
              <w:rPr>
                <w:b/>
                <w:bCs/>
                <w:sz w:val="28"/>
                <w:szCs w:val="28"/>
              </w:rPr>
              <w:t>32</w:t>
            </w:r>
          </w:p>
        </w:tc>
        <w:tc>
          <w:tcPr>
            <w:tcW w:w="8612" w:type="dxa"/>
          </w:tcPr>
          <w:p w:rsidR="000A7744" w:rsidRPr="002347E0" w:rsidRDefault="000A7744" w:rsidP="00BE5859">
            <w:pPr>
              <w:keepNext/>
              <w:jc w:val="both"/>
              <w:outlineLvl w:val="1"/>
              <w:rPr>
                <w:b/>
                <w:bCs/>
                <w:color w:val="000000" w:themeColor="text1"/>
                <w:sz w:val="28"/>
                <w:szCs w:val="28"/>
              </w:rPr>
            </w:pPr>
            <w:r w:rsidRPr="002347E0">
              <w:rPr>
                <w:b/>
                <w:bCs/>
                <w:color w:val="000000" w:themeColor="text1"/>
                <w:sz w:val="28"/>
                <w:szCs w:val="28"/>
              </w:rPr>
              <w:t>ВАШЕ ГРАЖДАНСТВО</w:t>
            </w:r>
          </w:p>
          <w:p w:rsidR="000A7744" w:rsidRPr="002347E0" w:rsidRDefault="000A7744" w:rsidP="00BE5859">
            <w:pPr>
              <w:jc w:val="both"/>
              <w:rPr>
                <w:color w:val="000000" w:themeColor="text1"/>
                <w:sz w:val="28"/>
                <w:szCs w:val="28"/>
              </w:rPr>
            </w:pPr>
            <w:r w:rsidRPr="002347E0">
              <w:rPr>
                <w:color w:val="000000" w:themeColor="text1"/>
                <w:sz w:val="28"/>
                <w:szCs w:val="28"/>
              </w:rPr>
              <w:t>Российской  Федерации;</w:t>
            </w:r>
          </w:p>
          <w:p w:rsidR="000A7744" w:rsidRPr="002347E0" w:rsidRDefault="000A7744" w:rsidP="00BE5859">
            <w:pPr>
              <w:jc w:val="both"/>
              <w:rPr>
                <w:color w:val="000000" w:themeColor="text1"/>
                <w:sz w:val="28"/>
                <w:szCs w:val="28"/>
              </w:rPr>
            </w:pPr>
            <w:r w:rsidRPr="002347E0">
              <w:rPr>
                <w:color w:val="000000" w:themeColor="text1"/>
                <w:sz w:val="28"/>
                <w:szCs w:val="28"/>
              </w:rPr>
              <w:t>иностранного государства</w:t>
            </w:r>
            <w:r w:rsidRPr="002347E0">
              <w:rPr>
                <w:i/>
                <w:color w:val="000000" w:themeColor="text1"/>
                <w:sz w:val="28"/>
                <w:szCs w:val="28"/>
              </w:rPr>
              <w:t xml:space="preserve"> </w:t>
            </w:r>
            <w:r w:rsidRPr="002347E0">
              <w:rPr>
                <w:color w:val="000000" w:themeColor="text1"/>
                <w:sz w:val="28"/>
                <w:szCs w:val="28"/>
              </w:rPr>
              <w:t xml:space="preserve">→ Укажите какого___________ </w:t>
            </w:r>
          </w:p>
          <w:p w:rsidR="000A7744" w:rsidRPr="002347E0" w:rsidRDefault="000A7744" w:rsidP="00BE5859">
            <w:pPr>
              <w:spacing w:after="120"/>
              <w:jc w:val="both"/>
              <w:rPr>
                <w:color w:val="000000" w:themeColor="text1"/>
                <w:sz w:val="28"/>
                <w:szCs w:val="28"/>
              </w:rPr>
            </w:pPr>
            <w:r w:rsidRPr="002347E0">
              <w:rPr>
                <w:color w:val="000000" w:themeColor="text1"/>
                <w:sz w:val="28"/>
                <w:szCs w:val="28"/>
              </w:rPr>
              <w:t xml:space="preserve">без гражданства  </w:t>
            </w:r>
            <w:r w:rsidRPr="002347E0">
              <w:rPr>
                <w:i/>
                <w:color w:val="000000" w:themeColor="text1"/>
                <w:sz w:val="28"/>
                <w:szCs w:val="28"/>
              </w:rPr>
              <w:t xml:space="preserve"> </w:t>
            </w:r>
          </w:p>
        </w:tc>
      </w:tr>
      <w:tr w:rsidR="000A7744" w:rsidRPr="002347E0" w:rsidTr="00CC4263">
        <w:tc>
          <w:tcPr>
            <w:tcW w:w="1242" w:type="dxa"/>
            <w:gridSpan w:val="2"/>
          </w:tcPr>
          <w:p w:rsidR="000A7744" w:rsidRPr="002347E0" w:rsidRDefault="000A7744" w:rsidP="00BC1A15">
            <w:pPr>
              <w:spacing w:before="120" w:after="120"/>
              <w:ind w:left="113"/>
              <w:jc w:val="center"/>
              <w:rPr>
                <w:b/>
                <w:bCs/>
                <w:sz w:val="28"/>
                <w:szCs w:val="28"/>
              </w:rPr>
            </w:pPr>
          </w:p>
        </w:tc>
        <w:tc>
          <w:tcPr>
            <w:tcW w:w="8612" w:type="dxa"/>
          </w:tcPr>
          <w:p w:rsidR="000A7744" w:rsidRPr="002347E0" w:rsidRDefault="000A7744" w:rsidP="00BE5859">
            <w:pPr>
              <w:spacing w:before="120" w:after="120"/>
              <w:jc w:val="both"/>
              <w:rPr>
                <w:b/>
                <w:color w:val="000000" w:themeColor="text1"/>
                <w:sz w:val="28"/>
                <w:szCs w:val="28"/>
              </w:rPr>
            </w:pPr>
            <w:r w:rsidRPr="002347E0">
              <w:rPr>
                <w:b/>
                <w:bCs/>
                <w:iCs/>
                <w:color w:val="000000" w:themeColor="text1"/>
                <w:sz w:val="28"/>
                <w:szCs w:val="28"/>
              </w:rPr>
              <w:t>ПЕРЕПИСНОЙ ЛИСТ О</w:t>
            </w:r>
            <w:r w:rsidRPr="002347E0">
              <w:rPr>
                <w:b/>
                <w:color w:val="000000" w:themeColor="text1"/>
                <w:sz w:val="28"/>
                <w:szCs w:val="28"/>
              </w:rPr>
              <w:t xml:space="preserve"> ЖИЛИЩНЫХ УСЛОВИЯХ</w:t>
            </w:r>
          </w:p>
        </w:tc>
      </w:tr>
      <w:tr w:rsidR="000A7744" w:rsidRPr="002347E0" w:rsidTr="00CC4263">
        <w:tc>
          <w:tcPr>
            <w:tcW w:w="1242" w:type="dxa"/>
            <w:gridSpan w:val="2"/>
          </w:tcPr>
          <w:p w:rsidR="000A7744" w:rsidRPr="002347E0" w:rsidRDefault="000A7744" w:rsidP="00BC1A15">
            <w:pPr>
              <w:jc w:val="center"/>
              <w:rPr>
                <w:b/>
                <w:bCs/>
                <w:sz w:val="28"/>
                <w:szCs w:val="28"/>
              </w:rPr>
            </w:pPr>
            <w:r w:rsidRPr="002347E0">
              <w:rPr>
                <w:b/>
                <w:bCs/>
                <w:sz w:val="28"/>
                <w:szCs w:val="28"/>
              </w:rPr>
              <w:t>33</w:t>
            </w:r>
          </w:p>
        </w:tc>
        <w:tc>
          <w:tcPr>
            <w:tcW w:w="8612" w:type="dxa"/>
          </w:tcPr>
          <w:p w:rsidR="000A7744" w:rsidRPr="002347E0" w:rsidRDefault="000A7744" w:rsidP="00BE5859">
            <w:pPr>
              <w:jc w:val="both"/>
              <w:rPr>
                <w:b/>
                <w:color w:val="000000" w:themeColor="text1"/>
                <w:sz w:val="28"/>
                <w:szCs w:val="28"/>
              </w:rPr>
            </w:pPr>
            <w:r w:rsidRPr="002347E0">
              <w:rPr>
                <w:b/>
                <w:color w:val="000000" w:themeColor="text1"/>
                <w:sz w:val="28"/>
                <w:szCs w:val="28"/>
              </w:rPr>
              <w:t>ТИП ЖИЛИЩА</w:t>
            </w:r>
          </w:p>
          <w:p w:rsidR="000A7744" w:rsidRPr="002347E0" w:rsidRDefault="000A7744" w:rsidP="00BE5859">
            <w:pPr>
              <w:tabs>
                <w:tab w:val="left" w:pos="720"/>
              </w:tabs>
              <w:jc w:val="both"/>
              <w:rPr>
                <w:color w:val="000000" w:themeColor="text1"/>
                <w:sz w:val="28"/>
                <w:szCs w:val="28"/>
              </w:rPr>
            </w:pPr>
            <w:r w:rsidRPr="002347E0">
              <w:rPr>
                <w:color w:val="000000" w:themeColor="text1"/>
                <w:sz w:val="28"/>
                <w:szCs w:val="28"/>
              </w:rPr>
              <w:t xml:space="preserve">индивидуальный дом;        </w:t>
            </w:r>
          </w:p>
          <w:p w:rsidR="000A7744" w:rsidRPr="002347E0" w:rsidRDefault="000A7744" w:rsidP="00BE5859">
            <w:pPr>
              <w:jc w:val="both"/>
              <w:rPr>
                <w:color w:val="000000" w:themeColor="text1"/>
                <w:sz w:val="28"/>
                <w:szCs w:val="28"/>
              </w:rPr>
            </w:pPr>
            <w:r w:rsidRPr="002347E0">
              <w:rPr>
                <w:color w:val="000000" w:themeColor="text1"/>
                <w:sz w:val="28"/>
                <w:szCs w:val="28"/>
              </w:rPr>
              <w:t>отдельная квартира;</w:t>
            </w:r>
          </w:p>
          <w:p w:rsidR="000A7744" w:rsidRPr="002347E0" w:rsidRDefault="000A7744" w:rsidP="00BE5859">
            <w:pPr>
              <w:jc w:val="both"/>
              <w:rPr>
                <w:color w:val="000000" w:themeColor="text1"/>
                <w:sz w:val="28"/>
                <w:szCs w:val="28"/>
              </w:rPr>
            </w:pPr>
            <w:r w:rsidRPr="002347E0">
              <w:rPr>
                <w:color w:val="000000" w:themeColor="text1"/>
                <w:sz w:val="28"/>
                <w:szCs w:val="28"/>
              </w:rPr>
              <w:t xml:space="preserve">коммунальная квартира; </w:t>
            </w:r>
          </w:p>
          <w:p w:rsidR="000A7744" w:rsidRPr="002347E0" w:rsidRDefault="000A7744" w:rsidP="00BE5859">
            <w:pPr>
              <w:tabs>
                <w:tab w:val="left" w:pos="720"/>
              </w:tabs>
              <w:jc w:val="both"/>
              <w:rPr>
                <w:color w:val="000000" w:themeColor="text1"/>
                <w:sz w:val="28"/>
                <w:szCs w:val="28"/>
              </w:rPr>
            </w:pPr>
            <w:r w:rsidRPr="002347E0">
              <w:rPr>
                <w:color w:val="000000" w:themeColor="text1"/>
                <w:sz w:val="28"/>
                <w:szCs w:val="28"/>
              </w:rPr>
              <w:t>общежитие;</w:t>
            </w:r>
          </w:p>
          <w:p w:rsidR="000A7744" w:rsidRPr="002347E0" w:rsidRDefault="000A7744" w:rsidP="00BE5859">
            <w:pPr>
              <w:tabs>
                <w:tab w:val="left" w:pos="720"/>
              </w:tabs>
              <w:jc w:val="both"/>
              <w:rPr>
                <w:color w:val="000000" w:themeColor="text1"/>
                <w:sz w:val="28"/>
                <w:szCs w:val="28"/>
              </w:rPr>
            </w:pPr>
            <w:r w:rsidRPr="002347E0">
              <w:rPr>
                <w:color w:val="000000" w:themeColor="text1"/>
                <w:sz w:val="28"/>
                <w:szCs w:val="28"/>
              </w:rPr>
              <w:t>гостиница;</w:t>
            </w:r>
          </w:p>
          <w:p w:rsidR="000A7744" w:rsidRPr="002347E0" w:rsidRDefault="000A7744" w:rsidP="00BE5859">
            <w:pPr>
              <w:jc w:val="both"/>
              <w:rPr>
                <w:i/>
                <w:color w:val="000000" w:themeColor="text1"/>
                <w:sz w:val="28"/>
                <w:szCs w:val="28"/>
              </w:rPr>
            </w:pPr>
            <w:r w:rsidRPr="002347E0">
              <w:rPr>
                <w:color w:val="000000" w:themeColor="text1"/>
                <w:sz w:val="28"/>
                <w:szCs w:val="28"/>
              </w:rPr>
              <w:t xml:space="preserve">другое жилище →  </w:t>
            </w:r>
            <w:r w:rsidRPr="002347E0">
              <w:rPr>
                <w:i/>
                <w:color w:val="000000" w:themeColor="text1"/>
                <w:sz w:val="28"/>
                <w:szCs w:val="28"/>
              </w:rPr>
              <w:t>Укажите какое ___________</w:t>
            </w:r>
          </w:p>
          <w:p w:rsidR="000A7744" w:rsidRPr="002347E0" w:rsidRDefault="000A7744" w:rsidP="00BE5859">
            <w:pPr>
              <w:tabs>
                <w:tab w:val="left" w:pos="720"/>
              </w:tabs>
              <w:spacing w:after="120"/>
              <w:jc w:val="both"/>
              <w:rPr>
                <w:color w:val="000000" w:themeColor="text1"/>
                <w:sz w:val="28"/>
                <w:szCs w:val="28"/>
              </w:rPr>
            </w:pPr>
            <w:r w:rsidRPr="002347E0">
              <w:rPr>
                <w:color w:val="000000" w:themeColor="text1"/>
                <w:sz w:val="28"/>
                <w:szCs w:val="28"/>
              </w:rPr>
              <w:t xml:space="preserve">бездомный(е) </w:t>
            </w:r>
          </w:p>
        </w:tc>
      </w:tr>
      <w:tr w:rsidR="000A7744" w:rsidRPr="002347E0" w:rsidTr="00BC1A15">
        <w:tc>
          <w:tcPr>
            <w:tcW w:w="1242" w:type="dxa"/>
            <w:gridSpan w:val="2"/>
          </w:tcPr>
          <w:p w:rsidR="000A7744" w:rsidRPr="002347E0" w:rsidRDefault="000A7744" w:rsidP="00BC1A15">
            <w:pPr>
              <w:jc w:val="center"/>
              <w:rPr>
                <w:b/>
                <w:bCs/>
                <w:sz w:val="28"/>
                <w:szCs w:val="28"/>
              </w:rPr>
            </w:pPr>
            <w:r w:rsidRPr="002347E0">
              <w:rPr>
                <w:b/>
                <w:bCs/>
                <w:sz w:val="28"/>
                <w:szCs w:val="28"/>
              </w:rPr>
              <w:t>34</w:t>
            </w:r>
          </w:p>
        </w:tc>
        <w:tc>
          <w:tcPr>
            <w:tcW w:w="8612" w:type="dxa"/>
          </w:tcPr>
          <w:p w:rsidR="000A7744" w:rsidRPr="002347E0" w:rsidRDefault="000A7744" w:rsidP="00BE5859">
            <w:pPr>
              <w:jc w:val="both"/>
              <w:rPr>
                <w:b/>
                <w:color w:val="000000" w:themeColor="text1"/>
                <w:sz w:val="28"/>
                <w:szCs w:val="28"/>
              </w:rPr>
            </w:pPr>
            <w:r w:rsidRPr="002347E0">
              <w:rPr>
                <w:b/>
                <w:color w:val="000000" w:themeColor="text1"/>
                <w:sz w:val="28"/>
                <w:szCs w:val="28"/>
              </w:rPr>
              <w:t>ВРЕМЯ ПОСТРОЙКИ ДОМА</w:t>
            </w:r>
          </w:p>
          <w:p w:rsidR="000A7744" w:rsidRPr="002347E0" w:rsidRDefault="000A7744" w:rsidP="00BE5859">
            <w:pPr>
              <w:ind w:right="-108"/>
              <w:jc w:val="both"/>
              <w:rPr>
                <w:color w:val="000000" w:themeColor="text1"/>
                <w:sz w:val="28"/>
                <w:szCs w:val="28"/>
              </w:rPr>
            </w:pPr>
            <w:r w:rsidRPr="002347E0">
              <w:rPr>
                <w:color w:val="000000" w:themeColor="text1"/>
                <w:sz w:val="28"/>
                <w:szCs w:val="28"/>
              </w:rPr>
              <w:t>ранее 1957;</w:t>
            </w:r>
          </w:p>
          <w:p w:rsidR="000A7744" w:rsidRPr="002347E0" w:rsidRDefault="002240EB" w:rsidP="00BE5859">
            <w:pPr>
              <w:ind w:right="-108"/>
              <w:jc w:val="both"/>
              <w:rPr>
                <w:color w:val="000000" w:themeColor="text1"/>
                <w:sz w:val="28"/>
                <w:szCs w:val="28"/>
              </w:rPr>
            </w:pPr>
            <w:r>
              <w:rPr>
                <w:color w:val="000000" w:themeColor="text1"/>
                <w:sz w:val="28"/>
                <w:szCs w:val="28"/>
              </w:rPr>
              <w:t xml:space="preserve">1957 – </w:t>
            </w:r>
            <w:r w:rsidR="000A7744" w:rsidRPr="002347E0">
              <w:rPr>
                <w:color w:val="000000" w:themeColor="text1"/>
                <w:sz w:val="28"/>
                <w:szCs w:val="28"/>
              </w:rPr>
              <w:t>1970;</w:t>
            </w:r>
          </w:p>
          <w:p w:rsidR="000A7744" w:rsidRPr="002347E0" w:rsidRDefault="002240EB" w:rsidP="00BE5859">
            <w:pPr>
              <w:ind w:right="-108"/>
              <w:jc w:val="both"/>
              <w:rPr>
                <w:color w:val="000000" w:themeColor="text1"/>
                <w:sz w:val="28"/>
                <w:szCs w:val="28"/>
              </w:rPr>
            </w:pPr>
            <w:r>
              <w:rPr>
                <w:color w:val="000000" w:themeColor="text1"/>
                <w:sz w:val="28"/>
                <w:szCs w:val="28"/>
              </w:rPr>
              <w:t xml:space="preserve">1971 – </w:t>
            </w:r>
            <w:r w:rsidR="000A7744" w:rsidRPr="002347E0">
              <w:rPr>
                <w:color w:val="000000" w:themeColor="text1"/>
                <w:sz w:val="28"/>
                <w:szCs w:val="28"/>
              </w:rPr>
              <w:t>1995;</w:t>
            </w:r>
          </w:p>
          <w:p w:rsidR="000A7744" w:rsidRPr="002347E0" w:rsidRDefault="002240EB" w:rsidP="00BE5859">
            <w:pPr>
              <w:ind w:right="-108"/>
              <w:jc w:val="both"/>
              <w:rPr>
                <w:color w:val="000000" w:themeColor="text1"/>
                <w:sz w:val="28"/>
                <w:szCs w:val="28"/>
              </w:rPr>
            </w:pPr>
            <w:r>
              <w:rPr>
                <w:color w:val="000000" w:themeColor="text1"/>
                <w:sz w:val="28"/>
                <w:szCs w:val="28"/>
              </w:rPr>
              <w:t xml:space="preserve">1996 – </w:t>
            </w:r>
            <w:r w:rsidR="000A7744" w:rsidRPr="002347E0">
              <w:rPr>
                <w:color w:val="000000" w:themeColor="text1"/>
                <w:sz w:val="28"/>
                <w:szCs w:val="28"/>
              </w:rPr>
              <w:t>2002;</w:t>
            </w:r>
          </w:p>
          <w:p w:rsidR="000A7744" w:rsidRPr="002347E0" w:rsidRDefault="002240EB" w:rsidP="00BE5859">
            <w:pPr>
              <w:ind w:right="-108"/>
              <w:jc w:val="both"/>
              <w:rPr>
                <w:color w:val="000000" w:themeColor="text1"/>
                <w:sz w:val="28"/>
                <w:szCs w:val="28"/>
              </w:rPr>
            </w:pPr>
            <w:r>
              <w:rPr>
                <w:color w:val="000000" w:themeColor="text1"/>
                <w:sz w:val="28"/>
                <w:szCs w:val="28"/>
              </w:rPr>
              <w:t xml:space="preserve">2003 – </w:t>
            </w:r>
            <w:r w:rsidR="000A7744" w:rsidRPr="002347E0">
              <w:rPr>
                <w:color w:val="000000" w:themeColor="text1"/>
                <w:sz w:val="28"/>
                <w:szCs w:val="28"/>
              </w:rPr>
              <w:t>2010;</w:t>
            </w:r>
          </w:p>
          <w:p w:rsidR="000A7744" w:rsidRPr="002347E0" w:rsidRDefault="000A7744" w:rsidP="00BE5859">
            <w:pPr>
              <w:spacing w:after="120"/>
              <w:jc w:val="both"/>
              <w:rPr>
                <w:i/>
                <w:color w:val="000000" w:themeColor="text1"/>
                <w:sz w:val="28"/>
                <w:szCs w:val="28"/>
              </w:rPr>
            </w:pPr>
            <w:r w:rsidRPr="002347E0">
              <w:rPr>
                <w:color w:val="000000" w:themeColor="text1"/>
                <w:sz w:val="28"/>
                <w:szCs w:val="28"/>
              </w:rPr>
              <w:t xml:space="preserve">после 2010                      </w:t>
            </w:r>
          </w:p>
        </w:tc>
      </w:tr>
      <w:tr w:rsidR="000A7744" w:rsidRPr="002347E0" w:rsidTr="00BC1A15">
        <w:tc>
          <w:tcPr>
            <w:tcW w:w="1242" w:type="dxa"/>
            <w:gridSpan w:val="2"/>
          </w:tcPr>
          <w:p w:rsidR="000A7744" w:rsidRPr="002347E0" w:rsidRDefault="000A7744" w:rsidP="00BC1A15">
            <w:pPr>
              <w:ind w:left="113"/>
              <w:jc w:val="center"/>
              <w:rPr>
                <w:b/>
                <w:bCs/>
                <w:sz w:val="28"/>
                <w:szCs w:val="28"/>
              </w:rPr>
            </w:pPr>
            <w:r w:rsidRPr="002347E0">
              <w:rPr>
                <w:b/>
                <w:bCs/>
                <w:sz w:val="28"/>
                <w:szCs w:val="28"/>
              </w:rPr>
              <w:t>35</w:t>
            </w:r>
          </w:p>
        </w:tc>
        <w:tc>
          <w:tcPr>
            <w:tcW w:w="8612" w:type="dxa"/>
          </w:tcPr>
          <w:p w:rsidR="000A7744" w:rsidRPr="002347E0" w:rsidRDefault="000A7744" w:rsidP="00BE5859">
            <w:pPr>
              <w:keepNext/>
              <w:jc w:val="both"/>
              <w:outlineLvl w:val="0"/>
              <w:rPr>
                <w:b/>
                <w:color w:val="000000" w:themeColor="text1"/>
                <w:sz w:val="28"/>
                <w:szCs w:val="28"/>
              </w:rPr>
            </w:pPr>
            <w:r w:rsidRPr="002347E0">
              <w:rPr>
                <w:b/>
                <w:color w:val="000000" w:themeColor="text1"/>
                <w:sz w:val="28"/>
                <w:szCs w:val="28"/>
              </w:rPr>
              <w:t>МАТЕРИАЛ НАРУЖНЫХ СТЕН ДОМА</w:t>
            </w:r>
          </w:p>
          <w:p w:rsidR="000A7744" w:rsidRPr="002347E0" w:rsidRDefault="000A7744" w:rsidP="00BE5859">
            <w:pPr>
              <w:tabs>
                <w:tab w:val="left" w:pos="720"/>
              </w:tabs>
              <w:jc w:val="both"/>
              <w:rPr>
                <w:color w:val="000000" w:themeColor="text1"/>
                <w:sz w:val="28"/>
                <w:szCs w:val="28"/>
              </w:rPr>
            </w:pPr>
            <w:r w:rsidRPr="002347E0">
              <w:rPr>
                <w:color w:val="000000" w:themeColor="text1"/>
                <w:sz w:val="28"/>
                <w:szCs w:val="28"/>
              </w:rPr>
              <w:t xml:space="preserve">кирпич, камень;             </w:t>
            </w:r>
          </w:p>
          <w:p w:rsidR="000A7744" w:rsidRPr="002347E0" w:rsidRDefault="000A7744" w:rsidP="00BE5859">
            <w:pPr>
              <w:tabs>
                <w:tab w:val="left" w:pos="720"/>
              </w:tabs>
              <w:jc w:val="both"/>
              <w:rPr>
                <w:color w:val="000000" w:themeColor="text1"/>
                <w:sz w:val="28"/>
                <w:szCs w:val="28"/>
              </w:rPr>
            </w:pPr>
            <w:r w:rsidRPr="002347E0">
              <w:rPr>
                <w:color w:val="000000" w:themeColor="text1"/>
                <w:sz w:val="28"/>
                <w:szCs w:val="28"/>
              </w:rPr>
              <w:t xml:space="preserve">панель, блок;                 </w:t>
            </w:r>
          </w:p>
          <w:p w:rsidR="000A7744" w:rsidRPr="002347E0" w:rsidRDefault="000A7744" w:rsidP="00BE5859">
            <w:pPr>
              <w:jc w:val="both"/>
              <w:rPr>
                <w:color w:val="000000" w:themeColor="text1"/>
                <w:sz w:val="28"/>
                <w:szCs w:val="28"/>
              </w:rPr>
            </w:pPr>
            <w:r w:rsidRPr="002347E0">
              <w:rPr>
                <w:color w:val="000000" w:themeColor="text1"/>
                <w:sz w:val="28"/>
                <w:szCs w:val="28"/>
              </w:rPr>
              <w:lastRenderedPageBreak/>
              <w:t xml:space="preserve">дерево;                   </w:t>
            </w:r>
          </w:p>
          <w:p w:rsidR="000A7744" w:rsidRPr="002347E0" w:rsidRDefault="000A7744" w:rsidP="00BE5859">
            <w:pPr>
              <w:jc w:val="both"/>
              <w:rPr>
                <w:color w:val="000000" w:themeColor="text1"/>
                <w:sz w:val="28"/>
                <w:szCs w:val="28"/>
              </w:rPr>
            </w:pPr>
            <w:r w:rsidRPr="002347E0">
              <w:rPr>
                <w:color w:val="000000" w:themeColor="text1"/>
                <w:sz w:val="28"/>
                <w:szCs w:val="28"/>
              </w:rPr>
              <w:t>монолит;</w:t>
            </w:r>
          </w:p>
          <w:p w:rsidR="000A7744" w:rsidRPr="002347E0" w:rsidRDefault="000A7744" w:rsidP="00BE5859">
            <w:pPr>
              <w:jc w:val="both"/>
              <w:rPr>
                <w:color w:val="000000" w:themeColor="text1"/>
                <w:sz w:val="28"/>
                <w:szCs w:val="28"/>
              </w:rPr>
            </w:pPr>
            <w:r w:rsidRPr="002347E0">
              <w:rPr>
                <w:color w:val="000000" w:themeColor="text1"/>
                <w:sz w:val="28"/>
                <w:szCs w:val="28"/>
              </w:rPr>
              <w:t>смешанный материал;</w:t>
            </w:r>
          </w:p>
          <w:p w:rsidR="000A7744" w:rsidRPr="002347E0" w:rsidRDefault="000A7744" w:rsidP="00BE5859">
            <w:pPr>
              <w:spacing w:after="120"/>
              <w:jc w:val="both"/>
              <w:rPr>
                <w:color w:val="000000" w:themeColor="text1"/>
                <w:sz w:val="28"/>
                <w:szCs w:val="28"/>
              </w:rPr>
            </w:pPr>
            <w:r w:rsidRPr="002347E0">
              <w:rPr>
                <w:color w:val="000000" w:themeColor="text1"/>
                <w:sz w:val="28"/>
                <w:szCs w:val="28"/>
              </w:rPr>
              <w:t xml:space="preserve">иное → </w:t>
            </w:r>
            <w:r w:rsidRPr="002347E0">
              <w:rPr>
                <w:i/>
                <w:color w:val="000000" w:themeColor="text1"/>
                <w:sz w:val="28"/>
                <w:szCs w:val="28"/>
              </w:rPr>
              <w:t>З</w:t>
            </w:r>
            <w:r w:rsidRPr="002347E0">
              <w:rPr>
                <w:i/>
                <w:iCs/>
                <w:color w:val="000000" w:themeColor="text1"/>
                <w:sz w:val="28"/>
                <w:szCs w:val="28"/>
              </w:rPr>
              <w:t xml:space="preserve">апишите из какого материала  стены ______                          </w:t>
            </w:r>
            <w:r w:rsidRPr="002347E0">
              <w:rPr>
                <w:color w:val="000000" w:themeColor="text1"/>
                <w:sz w:val="28"/>
                <w:szCs w:val="28"/>
              </w:rPr>
              <w:t xml:space="preserve">                                   </w:t>
            </w:r>
          </w:p>
        </w:tc>
      </w:tr>
      <w:tr w:rsidR="000A7744" w:rsidRPr="002347E0" w:rsidTr="00BC1A15">
        <w:tc>
          <w:tcPr>
            <w:tcW w:w="1242" w:type="dxa"/>
            <w:gridSpan w:val="2"/>
          </w:tcPr>
          <w:p w:rsidR="000A7744" w:rsidRPr="002347E0" w:rsidRDefault="000A7744" w:rsidP="00BC1A15">
            <w:pPr>
              <w:ind w:left="113"/>
              <w:jc w:val="center"/>
              <w:rPr>
                <w:b/>
                <w:bCs/>
                <w:sz w:val="28"/>
                <w:szCs w:val="28"/>
              </w:rPr>
            </w:pPr>
            <w:r w:rsidRPr="002347E0">
              <w:rPr>
                <w:b/>
                <w:bCs/>
                <w:sz w:val="28"/>
                <w:szCs w:val="28"/>
              </w:rPr>
              <w:lastRenderedPageBreak/>
              <w:t>36</w:t>
            </w:r>
          </w:p>
        </w:tc>
        <w:tc>
          <w:tcPr>
            <w:tcW w:w="8612" w:type="dxa"/>
          </w:tcPr>
          <w:p w:rsidR="000A7744" w:rsidRPr="002347E0" w:rsidRDefault="000A7744" w:rsidP="00BE5859">
            <w:pPr>
              <w:jc w:val="both"/>
              <w:rPr>
                <w:b/>
                <w:color w:val="000000" w:themeColor="text1"/>
                <w:sz w:val="28"/>
                <w:szCs w:val="28"/>
              </w:rPr>
            </w:pPr>
            <w:r w:rsidRPr="002347E0">
              <w:rPr>
                <w:b/>
                <w:color w:val="000000" w:themeColor="text1"/>
                <w:sz w:val="28"/>
                <w:szCs w:val="28"/>
              </w:rPr>
              <w:t xml:space="preserve">ОБЩАЯ ПЛОЩАДЬ КВАРТИРЫ ИЛИ ОДНОКВАРТИРНОГО ДОМА </w:t>
            </w:r>
          </w:p>
          <w:p w:rsidR="000A7744" w:rsidRPr="002347E0" w:rsidRDefault="000A7744" w:rsidP="00BE5859">
            <w:pPr>
              <w:spacing w:after="120"/>
              <w:jc w:val="both"/>
              <w:rPr>
                <w:i/>
                <w:color w:val="000000" w:themeColor="text1"/>
                <w:sz w:val="28"/>
                <w:szCs w:val="28"/>
              </w:rPr>
            </w:pPr>
            <w:r w:rsidRPr="002347E0">
              <w:rPr>
                <w:b/>
                <w:color w:val="000000" w:themeColor="text1"/>
                <w:sz w:val="28"/>
                <w:szCs w:val="28"/>
              </w:rPr>
              <w:t>(в целых кв. м)      _____________</w:t>
            </w:r>
          </w:p>
        </w:tc>
      </w:tr>
      <w:tr w:rsidR="000A7744" w:rsidRPr="002347E0" w:rsidTr="00BC1A15">
        <w:tc>
          <w:tcPr>
            <w:tcW w:w="1242" w:type="dxa"/>
            <w:gridSpan w:val="2"/>
          </w:tcPr>
          <w:p w:rsidR="000A7744" w:rsidRPr="002347E0" w:rsidRDefault="000A7744" w:rsidP="00BC1A15">
            <w:pPr>
              <w:ind w:left="113"/>
              <w:jc w:val="center"/>
              <w:rPr>
                <w:b/>
                <w:bCs/>
                <w:sz w:val="28"/>
                <w:szCs w:val="28"/>
              </w:rPr>
            </w:pPr>
            <w:r w:rsidRPr="002347E0">
              <w:rPr>
                <w:b/>
                <w:bCs/>
                <w:sz w:val="28"/>
                <w:szCs w:val="28"/>
              </w:rPr>
              <w:t>37</w:t>
            </w:r>
          </w:p>
        </w:tc>
        <w:tc>
          <w:tcPr>
            <w:tcW w:w="8612" w:type="dxa"/>
          </w:tcPr>
          <w:p w:rsidR="000A7744" w:rsidRPr="002347E0" w:rsidRDefault="000A7744" w:rsidP="00BE5859">
            <w:pPr>
              <w:spacing w:after="120"/>
              <w:jc w:val="both"/>
              <w:rPr>
                <w:b/>
                <w:color w:val="000000" w:themeColor="text1"/>
                <w:sz w:val="28"/>
                <w:szCs w:val="28"/>
              </w:rPr>
            </w:pPr>
            <w:r w:rsidRPr="002347E0">
              <w:rPr>
                <w:b/>
                <w:color w:val="000000" w:themeColor="text1"/>
                <w:sz w:val="28"/>
                <w:szCs w:val="28"/>
              </w:rPr>
              <w:t>ЧИСЛО ЖИЛЫХ КОМНАТ КВАРТИРЫ ИЛИ ОДНОКВАРТИРНОГО ДОМА    ____________</w:t>
            </w:r>
          </w:p>
        </w:tc>
      </w:tr>
      <w:tr w:rsidR="000A7744" w:rsidRPr="002347E0" w:rsidTr="00CC4263">
        <w:tc>
          <w:tcPr>
            <w:tcW w:w="1242" w:type="dxa"/>
            <w:gridSpan w:val="2"/>
          </w:tcPr>
          <w:p w:rsidR="000A7744" w:rsidRPr="002347E0" w:rsidRDefault="000A7744" w:rsidP="00BC1A15">
            <w:pPr>
              <w:ind w:left="113"/>
              <w:jc w:val="center"/>
              <w:rPr>
                <w:b/>
                <w:bCs/>
                <w:sz w:val="28"/>
                <w:szCs w:val="28"/>
              </w:rPr>
            </w:pPr>
            <w:r w:rsidRPr="002347E0">
              <w:rPr>
                <w:b/>
                <w:bCs/>
                <w:sz w:val="28"/>
                <w:szCs w:val="28"/>
              </w:rPr>
              <w:t>38</w:t>
            </w:r>
          </w:p>
        </w:tc>
        <w:tc>
          <w:tcPr>
            <w:tcW w:w="8612" w:type="dxa"/>
          </w:tcPr>
          <w:p w:rsidR="000A7744" w:rsidRPr="002347E0" w:rsidRDefault="000A7744" w:rsidP="00BE5859">
            <w:pPr>
              <w:spacing w:after="120"/>
              <w:jc w:val="both"/>
              <w:rPr>
                <w:color w:val="000000" w:themeColor="text1"/>
                <w:sz w:val="28"/>
                <w:szCs w:val="28"/>
              </w:rPr>
            </w:pPr>
            <w:r w:rsidRPr="002347E0">
              <w:rPr>
                <w:b/>
                <w:color w:val="000000" w:themeColor="text1"/>
                <w:sz w:val="28"/>
                <w:szCs w:val="28"/>
              </w:rPr>
              <w:t>ВИДЫ БЛАГОУСТРОЙСТВА ЖИЛОГО ПОМЕЩЕНИЯ И</w:t>
            </w:r>
            <w:r w:rsidR="00DC4A4F">
              <w:rPr>
                <w:b/>
                <w:color w:val="000000" w:themeColor="text1"/>
                <w:sz w:val="28"/>
                <w:szCs w:val="28"/>
              </w:rPr>
              <w:t> </w:t>
            </w:r>
            <w:r w:rsidRPr="002347E0">
              <w:rPr>
                <w:b/>
                <w:color w:val="000000" w:themeColor="text1"/>
                <w:sz w:val="28"/>
                <w:szCs w:val="28"/>
              </w:rPr>
              <w:t>САНИТАРНО-ГИГИЕНИЧЕСКИЕ УСЛОВИЯ ПРОЖИВАНИЯ</w:t>
            </w:r>
          </w:p>
          <w:p w:rsidR="000A7744" w:rsidRPr="002347E0" w:rsidRDefault="000A7744" w:rsidP="00BE5859">
            <w:pPr>
              <w:tabs>
                <w:tab w:val="left" w:pos="720"/>
              </w:tabs>
              <w:ind w:left="360"/>
              <w:jc w:val="both"/>
              <w:rPr>
                <w:color w:val="000000" w:themeColor="text1"/>
                <w:sz w:val="28"/>
                <w:szCs w:val="28"/>
              </w:rPr>
            </w:pPr>
            <w:r w:rsidRPr="002347E0">
              <w:rPr>
                <w:color w:val="000000" w:themeColor="text1"/>
                <w:sz w:val="28"/>
                <w:szCs w:val="28"/>
              </w:rPr>
              <w:t>электричество;</w:t>
            </w:r>
          </w:p>
          <w:p w:rsidR="000A7744" w:rsidRPr="002347E0" w:rsidRDefault="000A7744" w:rsidP="00BE5859">
            <w:pPr>
              <w:tabs>
                <w:tab w:val="left" w:pos="720"/>
              </w:tabs>
              <w:ind w:left="360"/>
              <w:jc w:val="both"/>
              <w:rPr>
                <w:color w:val="000000" w:themeColor="text1"/>
                <w:sz w:val="28"/>
                <w:szCs w:val="28"/>
              </w:rPr>
            </w:pPr>
            <w:r w:rsidRPr="002347E0">
              <w:rPr>
                <w:color w:val="000000" w:themeColor="text1"/>
                <w:sz w:val="28"/>
                <w:szCs w:val="28"/>
              </w:rPr>
              <w:t>электроплита;</w:t>
            </w:r>
          </w:p>
          <w:p w:rsidR="000A7744" w:rsidRPr="002347E0" w:rsidRDefault="000A7744" w:rsidP="00BE5859">
            <w:pPr>
              <w:tabs>
                <w:tab w:val="left" w:pos="720"/>
              </w:tabs>
              <w:ind w:left="360"/>
              <w:jc w:val="both"/>
              <w:rPr>
                <w:b/>
                <w:color w:val="000000" w:themeColor="text1"/>
                <w:sz w:val="28"/>
                <w:szCs w:val="28"/>
              </w:rPr>
            </w:pPr>
            <w:r w:rsidRPr="002347E0">
              <w:rPr>
                <w:b/>
                <w:color w:val="000000" w:themeColor="text1"/>
                <w:sz w:val="28"/>
                <w:szCs w:val="28"/>
              </w:rPr>
              <w:t xml:space="preserve">газ:     </w:t>
            </w:r>
          </w:p>
          <w:p w:rsidR="000A7744" w:rsidRPr="002347E0" w:rsidRDefault="000A7744" w:rsidP="00485558">
            <w:pPr>
              <w:numPr>
                <w:ilvl w:val="12"/>
                <w:numId w:val="0"/>
              </w:numPr>
              <w:ind w:left="643" w:firstLine="2"/>
              <w:jc w:val="both"/>
              <w:rPr>
                <w:color w:val="000000" w:themeColor="text1"/>
                <w:sz w:val="28"/>
                <w:szCs w:val="28"/>
              </w:rPr>
            </w:pPr>
            <w:r w:rsidRPr="002347E0">
              <w:rPr>
                <w:color w:val="000000" w:themeColor="text1"/>
                <w:sz w:val="28"/>
                <w:szCs w:val="28"/>
              </w:rPr>
              <w:t>сетевой;</w:t>
            </w:r>
          </w:p>
          <w:p w:rsidR="000A7744" w:rsidRPr="002347E0" w:rsidRDefault="000A7744" w:rsidP="00485558">
            <w:pPr>
              <w:numPr>
                <w:ilvl w:val="12"/>
                <w:numId w:val="0"/>
              </w:numPr>
              <w:ind w:left="643" w:firstLine="2"/>
              <w:jc w:val="both"/>
              <w:rPr>
                <w:color w:val="000000" w:themeColor="text1"/>
                <w:sz w:val="28"/>
                <w:szCs w:val="28"/>
              </w:rPr>
            </w:pPr>
            <w:r w:rsidRPr="002347E0">
              <w:rPr>
                <w:color w:val="000000" w:themeColor="text1"/>
                <w:sz w:val="28"/>
                <w:szCs w:val="28"/>
              </w:rPr>
              <w:t>сжиженный (баллоны);</w:t>
            </w:r>
          </w:p>
          <w:p w:rsidR="000A7744" w:rsidRPr="002347E0" w:rsidRDefault="000A7744" w:rsidP="00BE5859">
            <w:pPr>
              <w:tabs>
                <w:tab w:val="left" w:pos="720"/>
              </w:tabs>
              <w:ind w:left="360"/>
              <w:jc w:val="both"/>
              <w:rPr>
                <w:b/>
                <w:color w:val="000000" w:themeColor="text1"/>
                <w:sz w:val="28"/>
                <w:szCs w:val="28"/>
              </w:rPr>
            </w:pPr>
            <w:r w:rsidRPr="002347E0">
              <w:rPr>
                <w:b/>
                <w:color w:val="000000" w:themeColor="text1"/>
                <w:sz w:val="28"/>
                <w:szCs w:val="28"/>
              </w:rPr>
              <w:t>отопление:</w:t>
            </w:r>
          </w:p>
          <w:p w:rsidR="000A7744" w:rsidRPr="002347E0" w:rsidRDefault="000A7744" w:rsidP="00485558">
            <w:pPr>
              <w:numPr>
                <w:ilvl w:val="12"/>
                <w:numId w:val="0"/>
              </w:numPr>
              <w:tabs>
                <w:tab w:val="left" w:pos="698"/>
              </w:tabs>
              <w:ind w:left="643" w:firstLine="2"/>
              <w:jc w:val="both"/>
              <w:rPr>
                <w:color w:val="000000" w:themeColor="text1"/>
                <w:sz w:val="28"/>
                <w:szCs w:val="28"/>
              </w:rPr>
            </w:pPr>
            <w:r w:rsidRPr="002347E0">
              <w:rPr>
                <w:color w:val="000000" w:themeColor="text1"/>
                <w:sz w:val="28"/>
                <w:szCs w:val="28"/>
              </w:rPr>
              <w:t xml:space="preserve">централизованное;  </w:t>
            </w:r>
          </w:p>
          <w:p w:rsidR="000A7744" w:rsidRPr="002347E0" w:rsidRDefault="000A7744" w:rsidP="00485558">
            <w:pPr>
              <w:numPr>
                <w:ilvl w:val="12"/>
                <w:numId w:val="0"/>
              </w:numPr>
              <w:ind w:left="643" w:firstLine="2"/>
              <w:jc w:val="both"/>
              <w:rPr>
                <w:color w:val="000000" w:themeColor="text1"/>
                <w:sz w:val="28"/>
                <w:szCs w:val="28"/>
              </w:rPr>
            </w:pPr>
            <w:r w:rsidRPr="002347E0">
              <w:rPr>
                <w:color w:val="000000" w:themeColor="text1"/>
                <w:sz w:val="28"/>
                <w:szCs w:val="28"/>
              </w:rPr>
              <w:t>от индивидуальных установок, котлов;</w:t>
            </w:r>
          </w:p>
          <w:p w:rsidR="000A7744" w:rsidRPr="002347E0" w:rsidRDefault="000A7744" w:rsidP="00485558">
            <w:pPr>
              <w:numPr>
                <w:ilvl w:val="12"/>
                <w:numId w:val="0"/>
              </w:numPr>
              <w:ind w:left="643" w:firstLine="2"/>
              <w:jc w:val="both"/>
              <w:rPr>
                <w:color w:val="000000" w:themeColor="text1"/>
                <w:sz w:val="28"/>
                <w:szCs w:val="28"/>
              </w:rPr>
            </w:pPr>
            <w:r w:rsidRPr="002347E0">
              <w:rPr>
                <w:color w:val="000000" w:themeColor="text1"/>
                <w:sz w:val="28"/>
                <w:szCs w:val="28"/>
              </w:rPr>
              <w:t xml:space="preserve">печное; </w:t>
            </w:r>
          </w:p>
          <w:p w:rsidR="000A7744" w:rsidRPr="002347E0" w:rsidRDefault="000A7744" w:rsidP="00BE5859">
            <w:pPr>
              <w:tabs>
                <w:tab w:val="left" w:pos="720"/>
              </w:tabs>
              <w:ind w:left="360"/>
              <w:jc w:val="both"/>
              <w:rPr>
                <w:b/>
                <w:color w:val="000000" w:themeColor="text1"/>
                <w:sz w:val="28"/>
                <w:szCs w:val="28"/>
              </w:rPr>
            </w:pPr>
            <w:r w:rsidRPr="002347E0">
              <w:rPr>
                <w:b/>
                <w:color w:val="000000" w:themeColor="text1"/>
                <w:sz w:val="28"/>
                <w:szCs w:val="28"/>
              </w:rPr>
              <w:t>водоснабжение:</w:t>
            </w:r>
          </w:p>
          <w:p w:rsidR="000A7744" w:rsidRPr="002347E0" w:rsidRDefault="000A7744" w:rsidP="00485558">
            <w:pPr>
              <w:ind w:left="643" w:firstLine="2"/>
              <w:jc w:val="both"/>
              <w:rPr>
                <w:color w:val="000000" w:themeColor="text1"/>
                <w:sz w:val="28"/>
                <w:szCs w:val="28"/>
              </w:rPr>
            </w:pPr>
            <w:r w:rsidRPr="002347E0">
              <w:rPr>
                <w:color w:val="000000" w:themeColor="text1"/>
                <w:sz w:val="28"/>
                <w:szCs w:val="28"/>
              </w:rPr>
              <w:t>централизованная система холодного водоснабжения;</w:t>
            </w:r>
          </w:p>
          <w:p w:rsidR="000A7744" w:rsidRPr="002347E0" w:rsidRDefault="000A7744" w:rsidP="00485558">
            <w:pPr>
              <w:ind w:left="643" w:firstLine="2"/>
              <w:jc w:val="both"/>
              <w:rPr>
                <w:color w:val="000000" w:themeColor="text1"/>
                <w:sz w:val="28"/>
                <w:szCs w:val="28"/>
              </w:rPr>
            </w:pPr>
            <w:r w:rsidRPr="002347E0">
              <w:rPr>
                <w:color w:val="000000" w:themeColor="text1"/>
                <w:sz w:val="28"/>
                <w:szCs w:val="28"/>
              </w:rPr>
              <w:t>индивидуальная система водоснабжения;</w:t>
            </w:r>
          </w:p>
          <w:p w:rsidR="000A7744" w:rsidRPr="002347E0" w:rsidRDefault="000A7744" w:rsidP="00485558">
            <w:pPr>
              <w:ind w:left="643" w:firstLine="2"/>
              <w:jc w:val="both"/>
              <w:rPr>
                <w:color w:val="000000" w:themeColor="text1"/>
                <w:sz w:val="28"/>
                <w:szCs w:val="28"/>
              </w:rPr>
            </w:pPr>
            <w:r w:rsidRPr="002347E0">
              <w:rPr>
                <w:color w:val="000000" w:themeColor="text1"/>
                <w:sz w:val="28"/>
                <w:szCs w:val="28"/>
              </w:rPr>
              <w:t>водоснабжение вне жилища, колонка;</w:t>
            </w:r>
          </w:p>
          <w:p w:rsidR="000A7744" w:rsidRPr="002347E0" w:rsidRDefault="000A7744" w:rsidP="00485558">
            <w:pPr>
              <w:ind w:left="643" w:firstLine="2"/>
              <w:jc w:val="both"/>
              <w:rPr>
                <w:color w:val="000000" w:themeColor="text1"/>
                <w:sz w:val="28"/>
                <w:szCs w:val="28"/>
              </w:rPr>
            </w:pPr>
            <w:r w:rsidRPr="002347E0">
              <w:rPr>
                <w:color w:val="000000" w:themeColor="text1"/>
                <w:sz w:val="28"/>
                <w:szCs w:val="28"/>
              </w:rPr>
              <w:t>колодец, скважина  или другой источник водоснабжения;</w:t>
            </w:r>
          </w:p>
          <w:p w:rsidR="000A7744" w:rsidRPr="002347E0" w:rsidRDefault="000A7744" w:rsidP="00BE5859">
            <w:pPr>
              <w:tabs>
                <w:tab w:val="left" w:pos="720"/>
              </w:tabs>
              <w:ind w:left="360"/>
              <w:jc w:val="both"/>
              <w:rPr>
                <w:b/>
                <w:color w:val="000000" w:themeColor="text1"/>
                <w:sz w:val="28"/>
                <w:szCs w:val="28"/>
              </w:rPr>
            </w:pPr>
            <w:r w:rsidRPr="002347E0">
              <w:rPr>
                <w:b/>
                <w:color w:val="000000" w:themeColor="text1"/>
                <w:sz w:val="28"/>
                <w:szCs w:val="28"/>
              </w:rPr>
              <w:t>горячее водоснабжение:</w:t>
            </w:r>
          </w:p>
          <w:p w:rsidR="000A7744" w:rsidRPr="002347E0" w:rsidRDefault="000A7744" w:rsidP="00485558">
            <w:pPr>
              <w:numPr>
                <w:ilvl w:val="12"/>
                <w:numId w:val="0"/>
              </w:numPr>
              <w:ind w:left="643" w:firstLine="2"/>
              <w:jc w:val="both"/>
              <w:rPr>
                <w:color w:val="000000" w:themeColor="text1"/>
                <w:sz w:val="28"/>
                <w:szCs w:val="28"/>
              </w:rPr>
            </w:pPr>
            <w:r w:rsidRPr="002347E0">
              <w:rPr>
                <w:color w:val="000000" w:themeColor="text1"/>
                <w:sz w:val="28"/>
                <w:szCs w:val="28"/>
              </w:rPr>
              <w:t>централизованное;</w:t>
            </w:r>
          </w:p>
          <w:p w:rsidR="000A7744" w:rsidRPr="002347E0" w:rsidRDefault="000A7744" w:rsidP="00485558">
            <w:pPr>
              <w:ind w:left="643" w:firstLine="2"/>
              <w:jc w:val="both"/>
              <w:rPr>
                <w:color w:val="000000" w:themeColor="text1"/>
                <w:sz w:val="28"/>
                <w:szCs w:val="28"/>
              </w:rPr>
            </w:pPr>
            <w:r w:rsidRPr="002347E0">
              <w:rPr>
                <w:color w:val="000000" w:themeColor="text1"/>
                <w:sz w:val="28"/>
                <w:szCs w:val="28"/>
              </w:rPr>
              <w:t>от индивидуальных водонагревателей;</w:t>
            </w:r>
          </w:p>
          <w:p w:rsidR="000A7744" w:rsidRPr="002347E0" w:rsidRDefault="000A7744" w:rsidP="00485558">
            <w:pPr>
              <w:ind w:left="643" w:firstLine="2"/>
              <w:jc w:val="both"/>
              <w:rPr>
                <w:color w:val="000000" w:themeColor="text1"/>
                <w:sz w:val="28"/>
                <w:szCs w:val="28"/>
              </w:rPr>
            </w:pPr>
            <w:r w:rsidRPr="002347E0">
              <w:rPr>
                <w:color w:val="000000" w:themeColor="text1"/>
                <w:sz w:val="28"/>
                <w:szCs w:val="28"/>
              </w:rPr>
              <w:t>горячее водоснабжение отсутствует;</w:t>
            </w:r>
          </w:p>
          <w:p w:rsidR="000A7744" w:rsidRPr="002347E0" w:rsidRDefault="000A7744" w:rsidP="00BE5859">
            <w:pPr>
              <w:tabs>
                <w:tab w:val="left" w:pos="720"/>
              </w:tabs>
              <w:ind w:left="360"/>
              <w:jc w:val="both"/>
              <w:rPr>
                <w:b/>
                <w:color w:val="000000" w:themeColor="text1"/>
                <w:sz w:val="28"/>
                <w:szCs w:val="28"/>
              </w:rPr>
            </w:pPr>
            <w:r w:rsidRPr="002347E0">
              <w:rPr>
                <w:b/>
                <w:color w:val="000000" w:themeColor="text1"/>
                <w:sz w:val="28"/>
                <w:szCs w:val="28"/>
              </w:rPr>
              <w:t>водоотведение (канализация):</w:t>
            </w:r>
          </w:p>
          <w:p w:rsidR="000A7744" w:rsidRPr="002347E0" w:rsidRDefault="000A7744" w:rsidP="00485558">
            <w:pPr>
              <w:tabs>
                <w:tab w:val="left" w:pos="720"/>
              </w:tabs>
              <w:ind w:left="643" w:firstLine="2"/>
              <w:jc w:val="both"/>
              <w:rPr>
                <w:color w:val="000000" w:themeColor="text1"/>
                <w:sz w:val="28"/>
                <w:szCs w:val="28"/>
              </w:rPr>
            </w:pPr>
            <w:r w:rsidRPr="002347E0">
              <w:rPr>
                <w:color w:val="000000" w:themeColor="text1"/>
                <w:sz w:val="28"/>
                <w:szCs w:val="28"/>
              </w:rPr>
              <w:t>централизованная система;</w:t>
            </w:r>
          </w:p>
          <w:p w:rsidR="000A7744" w:rsidRPr="002347E0" w:rsidRDefault="000A7744" w:rsidP="00485558">
            <w:pPr>
              <w:tabs>
                <w:tab w:val="left" w:pos="720"/>
              </w:tabs>
              <w:ind w:left="643" w:firstLine="2"/>
              <w:jc w:val="both"/>
              <w:rPr>
                <w:color w:val="000000" w:themeColor="text1"/>
                <w:sz w:val="28"/>
                <w:szCs w:val="28"/>
              </w:rPr>
            </w:pPr>
            <w:r w:rsidRPr="002347E0">
              <w:rPr>
                <w:color w:val="000000" w:themeColor="text1"/>
                <w:sz w:val="28"/>
                <w:szCs w:val="28"/>
              </w:rPr>
              <w:t xml:space="preserve">индивидуальная система  (включая септик);  </w:t>
            </w:r>
          </w:p>
          <w:p w:rsidR="000A7744" w:rsidRPr="002347E0" w:rsidRDefault="000A7744" w:rsidP="00485558">
            <w:pPr>
              <w:tabs>
                <w:tab w:val="left" w:pos="643"/>
              </w:tabs>
              <w:ind w:left="643" w:firstLine="2"/>
              <w:jc w:val="both"/>
              <w:rPr>
                <w:color w:val="000000" w:themeColor="text1"/>
                <w:sz w:val="28"/>
                <w:szCs w:val="28"/>
              </w:rPr>
            </w:pPr>
            <w:r w:rsidRPr="002347E0">
              <w:rPr>
                <w:color w:val="000000" w:themeColor="text1"/>
                <w:sz w:val="28"/>
                <w:szCs w:val="28"/>
              </w:rPr>
              <w:t xml:space="preserve">через систему труб в выгребные ямы и т.п.;  </w:t>
            </w:r>
          </w:p>
          <w:p w:rsidR="000A7744" w:rsidRPr="002347E0" w:rsidRDefault="000A7744" w:rsidP="00485558">
            <w:pPr>
              <w:tabs>
                <w:tab w:val="left" w:pos="720"/>
              </w:tabs>
              <w:ind w:left="643" w:firstLine="2"/>
              <w:jc w:val="both"/>
              <w:rPr>
                <w:color w:val="000000" w:themeColor="text1"/>
                <w:sz w:val="28"/>
                <w:szCs w:val="28"/>
              </w:rPr>
            </w:pPr>
            <w:r w:rsidRPr="002347E0">
              <w:rPr>
                <w:color w:val="000000" w:themeColor="text1"/>
                <w:sz w:val="28"/>
                <w:szCs w:val="28"/>
              </w:rPr>
              <w:t xml:space="preserve">водоотведение (канализация) отсутствует; </w:t>
            </w:r>
          </w:p>
          <w:p w:rsidR="000A7744" w:rsidRPr="002347E0" w:rsidRDefault="000A7744" w:rsidP="00BE5859">
            <w:pPr>
              <w:tabs>
                <w:tab w:val="left" w:pos="720"/>
              </w:tabs>
              <w:ind w:left="360"/>
              <w:jc w:val="both"/>
              <w:rPr>
                <w:b/>
                <w:color w:val="000000" w:themeColor="text1"/>
                <w:sz w:val="28"/>
                <w:szCs w:val="28"/>
              </w:rPr>
            </w:pPr>
            <w:r w:rsidRPr="002347E0">
              <w:rPr>
                <w:b/>
                <w:color w:val="000000" w:themeColor="text1"/>
                <w:sz w:val="28"/>
                <w:szCs w:val="28"/>
              </w:rPr>
              <w:t>туалет:</w:t>
            </w:r>
          </w:p>
          <w:p w:rsidR="000A7744" w:rsidRPr="002347E0" w:rsidRDefault="000A7744" w:rsidP="00485558">
            <w:pPr>
              <w:ind w:left="643" w:firstLine="2"/>
              <w:jc w:val="both"/>
              <w:rPr>
                <w:color w:val="000000" w:themeColor="text1"/>
                <w:sz w:val="28"/>
                <w:szCs w:val="28"/>
              </w:rPr>
            </w:pPr>
            <w:r w:rsidRPr="002347E0">
              <w:rPr>
                <w:color w:val="000000" w:themeColor="text1"/>
                <w:sz w:val="28"/>
                <w:szCs w:val="28"/>
              </w:rPr>
              <w:t>туалет со смывом, расположенный в жилище;</w:t>
            </w:r>
          </w:p>
          <w:p w:rsidR="000A7744" w:rsidRPr="002347E0" w:rsidRDefault="000A7744" w:rsidP="00485558">
            <w:pPr>
              <w:ind w:left="643" w:firstLine="2"/>
              <w:jc w:val="both"/>
              <w:rPr>
                <w:color w:val="000000" w:themeColor="text1"/>
                <w:sz w:val="28"/>
                <w:szCs w:val="28"/>
              </w:rPr>
            </w:pPr>
            <w:r w:rsidRPr="002347E0">
              <w:rPr>
                <w:color w:val="000000" w:themeColor="text1"/>
                <w:sz w:val="28"/>
                <w:szCs w:val="28"/>
              </w:rPr>
              <w:t>туалет другого типа в жилище (включая биотуалет);</w:t>
            </w:r>
          </w:p>
          <w:p w:rsidR="000A7744" w:rsidRPr="002347E0" w:rsidRDefault="000A7744" w:rsidP="00485558">
            <w:pPr>
              <w:ind w:left="643" w:firstLine="2"/>
              <w:jc w:val="both"/>
              <w:rPr>
                <w:color w:val="000000" w:themeColor="text1"/>
                <w:sz w:val="28"/>
                <w:szCs w:val="28"/>
              </w:rPr>
            </w:pPr>
            <w:r w:rsidRPr="002347E0">
              <w:rPr>
                <w:color w:val="000000" w:themeColor="text1"/>
                <w:sz w:val="28"/>
                <w:szCs w:val="28"/>
              </w:rPr>
              <w:t>туалет вне жилища;</w:t>
            </w:r>
          </w:p>
          <w:p w:rsidR="000A7744" w:rsidRPr="002347E0" w:rsidRDefault="000A7744" w:rsidP="00485558">
            <w:pPr>
              <w:ind w:left="643" w:firstLine="2"/>
              <w:jc w:val="both"/>
              <w:rPr>
                <w:color w:val="000000" w:themeColor="text1"/>
                <w:sz w:val="28"/>
                <w:szCs w:val="28"/>
              </w:rPr>
            </w:pPr>
            <w:r w:rsidRPr="002347E0">
              <w:rPr>
                <w:color w:val="000000" w:themeColor="text1"/>
                <w:sz w:val="28"/>
                <w:szCs w:val="28"/>
              </w:rPr>
              <w:t>туалет отсутствует;</w:t>
            </w:r>
          </w:p>
          <w:p w:rsidR="000A7744" w:rsidRPr="002347E0" w:rsidRDefault="000A7744" w:rsidP="00BE5859">
            <w:pPr>
              <w:tabs>
                <w:tab w:val="left" w:pos="720"/>
              </w:tabs>
              <w:ind w:left="360"/>
              <w:jc w:val="both"/>
              <w:rPr>
                <w:b/>
                <w:color w:val="000000" w:themeColor="text1"/>
                <w:sz w:val="28"/>
                <w:szCs w:val="28"/>
              </w:rPr>
            </w:pPr>
            <w:r w:rsidRPr="002347E0">
              <w:rPr>
                <w:b/>
                <w:color w:val="000000" w:themeColor="text1"/>
                <w:sz w:val="28"/>
                <w:szCs w:val="28"/>
              </w:rPr>
              <w:t>ванна (душ):</w:t>
            </w:r>
          </w:p>
          <w:p w:rsidR="000A7744" w:rsidRPr="002347E0" w:rsidRDefault="000A7744" w:rsidP="00485558">
            <w:pPr>
              <w:ind w:left="643" w:firstLine="2"/>
              <w:jc w:val="both"/>
              <w:rPr>
                <w:color w:val="000000" w:themeColor="text1"/>
                <w:sz w:val="28"/>
                <w:szCs w:val="28"/>
              </w:rPr>
            </w:pPr>
            <w:r w:rsidRPr="002347E0">
              <w:rPr>
                <w:color w:val="000000" w:themeColor="text1"/>
                <w:sz w:val="28"/>
                <w:szCs w:val="28"/>
              </w:rPr>
              <w:t xml:space="preserve">ванна (душ) в жилище;  </w:t>
            </w:r>
          </w:p>
          <w:p w:rsidR="000A7744" w:rsidRPr="002347E0" w:rsidRDefault="000A7744" w:rsidP="00485558">
            <w:pPr>
              <w:ind w:left="643" w:firstLine="2"/>
              <w:jc w:val="both"/>
              <w:rPr>
                <w:color w:val="000000" w:themeColor="text1"/>
                <w:sz w:val="28"/>
                <w:szCs w:val="28"/>
              </w:rPr>
            </w:pPr>
            <w:r w:rsidRPr="002347E0">
              <w:rPr>
                <w:color w:val="000000" w:themeColor="text1"/>
                <w:sz w:val="28"/>
                <w:szCs w:val="28"/>
              </w:rPr>
              <w:t xml:space="preserve">ванна (душ) вне жилища;  </w:t>
            </w:r>
          </w:p>
          <w:p w:rsidR="000A7744" w:rsidRPr="002347E0" w:rsidRDefault="000A7744" w:rsidP="00485558">
            <w:pPr>
              <w:ind w:left="643" w:firstLine="2"/>
              <w:jc w:val="both"/>
              <w:rPr>
                <w:color w:val="000000" w:themeColor="text1"/>
                <w:sz w:val="28"/>
                <w:szCs w:val="28"/>
              </w:rPr>
            </w:pPr>
            <w:r w:rsidRPr="002347E0">
              <w:rPr>
                <w:color w:val="000000" w:themeColor="text1"/>
                <w:sz w:val="28"/>
                <w:szCs w:val="28"/>
              </w:rPr>
              <w:lastRenderedPageBreak/>
              <w:t xml:space="preserve">баня, сауна; </w:t>
            </w:r>
          </w:p>
          <w:p w:rsidR="000A7744" w:rsidRPr="002347E0" w:rsidRDefault="000A7744" w:rsidP="00BE5859">
            <w:pPr>
              <w:ind w:left="645"/>
              <w:jc w:val="both"/>
              <w:rPr>
                <w:color w:val="000000" w:themeColor="text1"/>
                <w:sz w:val="28"/>
                <w:szCs w:val="28"/>
              </w:rPr>
            </w:pPr>
            <w:r w:rsidRPr="002347E0">
              <w:rPr>
                <w:color w:val="000000" w:themeColor="text1"/>
                <w:sz w:val="28"/>
                <w:szCs w:val="28"/>
              </w:rPr>
              <w:t xml:space="preserve">ванна, душ, баня, сауна отсутствуют; </w:t>
            </w:r>
          </w:p>
          <w:p w:rsidR="000A7744" w:rsidRPr="002347E0" w:rsidRDefault="000A7744" w:rsidP="00BE5859">
            <w:pPr>
              <w:tabs>
                <w:tab w:val="left" w:pos="720"/>
              </w:tabs>
              <w:ind w:left="360"/>
              <w:jc w:val="both"/>
              <w:rPr>
                <w:b/>
                <w:color w:val="000000" w:themeColor="text1"/>
                <w:sz w:val="28"/>
                <w:szCs w:val="28"/>
              </w:rPr>
            </w:pPr>
            <w:r w:rsidRPr="002347E0">
              <w:rPr>
                <w:b/>
                <w:color w:val="000000" w:themeColor="text1"/>
                <w:sz w:val="28"/>
                <w:szCs w:val="28"/>
              </w:rPr>
              <w:t>удаление бытовых отходов:</w:t>
            </w:r>
          </w:p>
          <w:p w:rsidR="000A7744" w:rsidRPr="002347E0" w:rsidRDefault="00485558" w:rsidP="00BE5859">
            <w:pPr>
              <w:tabs>
                <w:tab w:val="left" w:pos="720"/>
              </w:tabs>
              <w:ind w:left="360"/>
              <w:jc w:val="both"/>
              <w:rPr>
                <w:color w:val="000000" w:themeColor="text1"/>
                <w:sz w:val="28"/>
                <w:szCs w:val="28"/>
              </w:rPr>
            </w:pPr>
            <w:r>
              <w:rPr>
                <w:color w:val="000000" w:themeColor="text1"/>
                <w:sz w:val="28"/>
                <w:szCs w:val="28"/>
              </w:rPr>
              <w:t xml:space="preserve">    </w:t>
            </w:r>
            <w:r w:rsidR="000A7744" w:rsidRPr="002347E0">
              <w:rPr>
                <w:color w:val="000000" w:themeColor="text1"/>
                <w:sz w:val="28"/>
                <w:szCs w:val="28"/>
              </w:rPr>
              <w:t>мусоропровод;</w:t>
            </w:r>
          </w:p>
          <w:p w:rsidR="000A7744" w:rsidRPr="002347E0" w:rsidRDefault="00485558" w:rsidP="00485558">
            <w:pPr>
              <w:tabs>
                <w:tab w:val="left" w:pos="720"/>
              </w:tabs>
              <w:ind w:left="360"/>
              <w:jc w:val="both"/>
              <w:rPr>
                <w:color w:val="000000" w:themeColor="text1"/>
                <w:sz w:val="28"/>
                <w:szCs w:val="28"/>
              </w:rPr>
            </w:pPr>
            <w:r>
              <w:rPr>
                <w:color w:val="000000" w:themeColor="text1"/>
                <w:sz w:val="28"/>
                <w:szCs w:val="28"/>
              </w:rPr>
              <w:t xml:space="preserve">    </w:t>
            </w:r>
            <w:r w:rsidR="000A7744" w:rsidRPr="002347E0">
              <w:rPr>
                <w:color w:val="000000" w:themeColor="text1"/>
                <w:sz w:val="28"/>
                <w:szCs w:val="28"/>
              </w:rPr>
              <w:t>мусоросборники вне дома;</w:t>
            </w:r>
          </w:p>
          <w:p w:rsidR="000A7744" w:rsidRPr="002347E0" w:rsidRDefault="000A7744" w:rsidP="00BE5859">
            <w:pPr>
              <w:tabs>
                <w:tab w:val="left" w:pos="720"/>
              </w:tabs>
              <w:ind w:left="645"/>
              <w:jc w:val="both"/>
              <w:rPr>
                <w:color w:val="000000" w:themeColor="text1"/>
                <w:sz w:val="28"/>
                <w:szCs w:val="28"/>
              </w:rPr>
            </w:pPr>
            <w:r w:rsidRPr="002347E0">
              <w:rPr>
                <w:color w:val="000000" w:themeColor="text1"/>
                <w:sz w:val="28"/>
                <w:szCs w:val="28"/>
              </w:rPr>
              <w:t>сбор мусора спецмашиной;</w:t>
            </w:r>
          </w:p>
          <w:p w:rsidR="000A7744" w:rsidRPr="002347E0" w:rsidRDefault="000A7744" w:rsidP="00BE5859">
            <w:pPr>
              <w:tabs>
                <w:tab w:val="left" w:pos="720"/>
              </w:tabs>
              <w:ind w:left="645"/>
              <w:jc w:val="both"/>
              <w:rPr>
                <w:color w:val="000000" w:themeColor="text1"/>
                <w:sz w:val="28"/>
                <w:szCs w:val="28"/>
              </w:rPr>
            </w:pPr>
            <w:r w:rsidRPr="002347E0">
              <w:rPr>
                <w:color w:val="000000" w:themeColor="text1"/>
                <w:sz w:val="28"/>
                <w:szCs w:val="28"/>
              </w:rPr>
              <w:t xml:space="preserve">выброс мусора в ямы, на кучи и т.п.;  </w:t>
            </w:r>
          </w:p>
          <w:p w:rsidR="000A7744" w:rsidRPr="002347E0" w:rsidRDefault="000A7744" w:rsidP="00BE5859">
            <w:pPr>
              <w:tabs>
                <w:tab w:val="left" w:pos="720"/>
              </w:tabs>
              <w:ind w:left="360"/>
              <w:jc w:val="both"/>
              <w:rPr>
                <w:b/>
                <w:color w:val="000000" w:themeColor="text1"/>
                <w:sz w:val="28"/>
                <w:szCs w:val="28"/>
              </w:rPr>
            </w:pPr>
            <w:r w:rsidRPr="002347E0">
              <w:rPr>
                <w:b/>
                <w:color w:val="000000" w:themeColor="text1"/>
                <w:sz w:val="28"/>
                <w:szCs w:val="28"/>
              </w:rPr>
              <w:t>кухня:</w:t>
            </w:r>
          </w:p>
          <w:p w:rsidR="000A7744" w:rsidRPr="002347E0" w:rsidRDefault="000A7744" w:rsidP="00BE5859">
            <w:pPr>
              <w:ind w:left="645"/>
              <w:jc w:val="both"/>
              <w:rPr>
                <w:color w:val="000000" w:themeColor="text1"/>
                <w:sz w:val="28"/>
                <w:szCs w:val="28"/>
              </w:rPr>
            </w:pPr>
            <w:r w:rsidRPr="002347E0">
              <w:rPr>
                <w:color w:val="000000" w:themeColor="text1"/>
                <w:sz w:val="28"/>
                <w:szCs w:val="28"/>
              </w:rPr>
              <w:t>кухня в доме или квартире;</w:t>
            </w:r>
          </w:p>
          <w:p w:rsidR="000A7744" w:rsidRPr="002347E0" w:rsidRDefault="000A7744" w:rsidP="00BE5859">
            <w:pPr>
              <w:ind w:left="645"/>
              <w:jc w:val="both"/>
              <w:rPr>
                <w:color w:val="000000" w:themeColor="text1"/>
                <w:sz w:val="28"/>
                <w:szCs w:val="28"/>
              </w:rPr>
            </w:pPr>
            <w:r w:rsidRPr="002347E0">
              <w:rPr>
                <w:color w:val="000000" w:themeColor="text1"/>
                <w:sz w:val="28"/>
                <w:szCs w:val="28"/>
              </w:rPr>
              <w:t>кухня в отдельном строении;</w:t>
            </w:r>
          </w:p>
          <w:p w:rsidR="000A7744" w:rsidRPr="002347E0" w:rsidRDefault="000A7744" w:rsidP="00BE5859">
            <w:pPr>
              <w:ind w:left="646"/>
              <w:jc w:val="both"/>
              <w:rPr>
                <w:color w:val="000000" w:themeColor="text1"/>
                <w:sz w:val="28"/>
                <w:szCs w:val="28"/>
              </w:rPr>
            </w:pPr>
            <w:r w:rsidRPr="002347E0">
              <w:rPr>
                <w:color w:val="000000" w:themeColor="text1"/>
                <w:sz w:val="28"/>
                <w:szCs w:val="28"/>
              </w:rPr>
              <w:t>кухня отсутствует;</w:t>
            </w:r>
          </w:p>
          <w:p w:rsidR="000A7744" w:rsidRPr="002347E0" w:rsidRDefault="000A7744" w:rsidP="00BE5859">
            <w:pPr>
              <w:tabs>
                <w:tab w:val="left" w:pos="720"/>
              </w:tabs>
              <w:ind w:left="360"/>
              <w:jc w:val="both"/>
              <w:rPr>
                <w:b/>
                <w:color w:val="000000" w:themeColor="text1"/>
                <w:sz w:val="28"/>
                <w:szCs w:val="28"/>
              </w:rPr>
            </w:pPr>
            <w:r w:rsidRPr="002347E0">
              <w:rPr>
                <w:b/>
                <w:color w:val="000000" w:themeColor="text1"/>
                <w:sz w:val="28"/>
                <w:szCs w:val="28"/>
              </w:rPr>
              <w:t>наличие телекоммуникаций:</w:t>
            </w:r>
          </w:p>
          <w:p w:rsidR="000A7744" w:rsidRPr="002347E0" w:rsidRDefault="000A7744" w:rsidP="00BE5859">
            <w:pPr>
              <w:ind w:left="645"/>
              <w:jc w:val="both"/>
              <w:rPr>
                <w:color w:val="000000" w:themeColor="text1"/>
                <w:sz w:val="28"/>
                <w:szCs w:val="28"/>
              </w:rPr>
            </w:pPr>
            <w:r w:rsidRPr="002347E0">
              <w:rPr>
                <w:color w:val="000000" w:themeColor="text1"/>
                <w:sz w:val="28"/>
                <w:szCs w:val="28"/>
              </w:rPr>
              <w:t>стационарная телефонная связь;</w:t>
            </w:r>
          </w:p>
          <w:p w:rsidR="000A7744" w:rsidRPr="002347E0" w:rsidRDefault="000A7744" w:rsidP="00BE5859">
            <w:pPr>
              <w:ind w:left="645"/>
              <w:jc w:val="both"/>
              <w:rPr>
                <w:color w:val="000000" w:themeColor="text1"/>
                <w:sz w:val="28"/>
                <w:szCs w:val="28"/>
              </w:rPr>
            </w:pPr>
            <w:r w:rsidRPr="002347E0">
              <w:rPr>
                <w:color w:val="000000" w:themeColor="text1"/>
                <w:sz w:val="28"/>
                <w:szCs w:val="28"/>
              </w:rPr>
              <w:t>мобильная телефонная связь;</w:t>
            </w:r>
          </w:p>
          <w:p w:rsidR="000A7744" w:rsidRPr="002347E0" w:rsidRDefault="000A7744" w:rsidP="00BE5859">
            <w:pPr>
              <w:ind w:left="645"/>
              <w:jc w:val="both"/>
              <w:rPr>
                <w:color w:val="000000" w:themeColor="text1"/>
                <w:sz w:val="28"/>
                <w:szCs w:val="28"/>
              </w:rPr>
            </w:pPr>
            <w:r w:rsidRPr="002347E0">
              <w:rPr>
                <w:color w:val="000000" w:themeColor="text1"/>
                <w:sz w:val="28"/>
                <w:szCs w:val="28"/>
              </w:rPr>
              <w:t>интернет через проводное соединение;</w:t>
            </w:r>
          </w:p>
          <w:p w:rsidR="000A7744" w:rsidRPr="002347E0" w:rsidRDefault="000A7744" w:rsidP="00BE5859">
            <w:pPr>
              <w:ind w:left="645"/>
              <w:jc w:val="both"/>
              <w:rPr>
                <w:color w:val="000000" w:themeColor="text1"/>
                <w:sz w:val="28"/>
                <w:szCs w:val="28"/>
              </w:rPr>
            </w:pPr>
            <w:r w:rsidRPr="002347E0">
              <w:rPr>
                <w:color w:val="000000" w:themeColor="text1"/>
                <w:sz w:val="28"/>
                <w:szCs w:val="28"/>
              </w:rPr>
              <w:t xml:space="preserve">интернет через беспроводное соединение </w:t>
            </w:r>
          </w:p>
        </w:tc>
      </w:tr>
      <w:tr w:rsidR="000A7744" w:rsidRPr="002347E0" w:rsidTr="00BC1A15">
        <w:tc>
          <w:tcPr>
            <w:tcW w:w="1242" w:type="dxa"/>
            <w:gridSpan w:val="2"/>
          </w:tcPr>
          <w:p w:rsidR="000A7744" w:rsidRPr="002347E0" w:rsidRDefault="000A7744" w:rsidP="00BE5859">
            <w:pPr>
              <w:ind w:left="113"/>
              <w:jc w:val="both"/>
              <w:rPr>
                <w:b/>
                <w:bCs/>
                <w:sz w:val="28"/>
                <w:szCs w:val="28"/>
              </w:rPr>
            </w:pPr>
          </w:p>
        </w:tc>
        <w:tc>
          <w:tcPr>
            <w:tcW w:w="8612" w:type="dxa"/>
          </w:tcPr>
          <w:p w:rsidR="000A7744" w:rsidRPr="002347E0" w:rsidRDefault="000A7744" w:rsidP="00BE5859">
            <w:pPr>
              <w:spacing w:after="120"/>
              <w:jc w:val="both"/>
              <w:rPr>
                <w:b/>
                <w:color w:val="000000" w:themeColor="text1"/>
                <w:sz w:val="28"/>
                <w:szCs w:val="28"/>
              </w:rPr>
            </w:pPr>
            <w:r w:rsidRPr="002347E0">
              <w:rPr>
                <w:b/>
                <w:color w:val="000000" w:themeColor="text1"/>
                <w:sz w:val="28"/>
                <w:szCs w:val="28"/>
              </w:rPr>
              <w:t>№ П.П. ДОМОХОЗЯЙСТВА         _____</w:t>
            </w:r>
          </w:p>
        </w:tc>
      </w:tr>
      <w:tr w:rsidR="000A7744" w:rsidRPr="002347E0" w:rsidTr="00BC1A15">
        <w:tc>
          <w:tcPr>
            <w:tcW w:w="1242" w:type="dxa"/>
            <w:gridSpan w:val="2"/>
          </w:tcPr>
          <w:p w:rsidR="000A7744" w:rsidRPr="002347E0" w:rsidRDefault="000A7744" w:rsidP="00BC1A15">
            <w:pPr>
              <w:ind w:left="113"/>
              <w:jc w:val="center"/>
              <w:rPr>
                <w:b/>
                <w:bCs/>
                <w:sz w:val="28"/>
                <w:szCs w:val="28"/>
              </w:rPr>
            </w:pPr>
            <w:r w:rsidRPr="002347E0">
              <w:rPr>
                <w:b/>
                <w:bCs/>
                <w:sz w:val="28"/>
                <w:szCs w:val="28"/>
              </w:rPr>
              <w:t>39</w:t>
            </w:r>
          </w:p>
        </w:tc>
        <w:tc>
          <w:tcPr>
            <w:tcW w:w="8612" w:type="dxa"/>
          </w:tcPr>
          <w:p w:rsidR="000A7744" w:rsidRPr="002347E0" w:rsidRDefault="000A7744" w:rsidP="00BE5859">
            <w:pPr>
              <w:spacing w:after="120"/>
              <w:jc w:val="both"/>
              <w:rPr>
                <w:b/>
                <w:color w:val="000000" w:themeColor="text1"/>
                <w:sz w:val="28"/>
                <w:szCs w:val="28"/>
              </w:rPr>
            </w:pPr>
            <w:r w:rsidRPr="002347E0">
              <w:rPr>
                <w:b/>
                <w:color w:val="000000" w:themeColor="text1"/>
                <w:sz w:val="28"/>
                <w:szCs w:val="28"/>
              </w:rPr>
              <w:t>ЧИСЛО ЛИЦ В ДОМОХОЗЯЙСТВЕ           ______</w:t>
            </w:r>
          </w:p>
        </w:tc>
      </w:tr>
      <w:tr w:rsidR="000A7744" w:rsidRPr="002347E0" w:rsidTr="00BC1A15">
        <w:tc>
          <w:tcPr>
            <w:tcW w:w="1242" w:type="dxa"/>
            <w:gridSpan w:val="2"/>
          </w:tcPr>
          <w:p w:rsidR="000A7744" w:rsidRPr="002347E0" w:rsidRDefault="000A7744" w:rsidP="00BC1A15">
            <w:pPr>
              <w:ind w:left="113"/>
              <w:jc w:val="center"/>
              <w:rPr>
                <w:b/>
                <w:bCs/>
                <w:sz w:val="28"/>
                <w:szCs w:val="28"/>
              </w:rPr>
            </w:pPr>
            <w:r w:rsidRPr="002347E0">
              <w:rPr>
                <w:b/>
                <w:bCs/>
                <w:sz w:val="28"/>
                <w:szCs w:val="28"/>
              </w:rPr>
              <w:t>40</w:t>
            </w:r>
          </w:p>
        </w:tc>
        <w:tc>
          <w:tcPr>
            <w:tcW w:w="8612" w:type="dxa"/>
          </w:tcPr>
          <w:p w:rsidR="000A7744" w:rsidRPr="002347E0" w:rsidRDefault="000A7744" w:rsidP="00BE5859">
            <w:pPr>
              <w:spacing w:after="120"/>
              <w:jc w:val="both"/>
              <w:rPr>
                <w:b/>
                <w:color w:val="000000" w:themeColor="text1"/>
                <w:sz w:val="28"/>
                <w:szCs w:val="28"/>
              </w:rPr>
            </w:pPr>
            <w:r w:rsidRPr="002347E0">
              <w:rPr>
                <w:b/>
                <w:color w:val="000000" w:themeColor="text1"/>
                <w:sz w:val="28"/>
                <w:szCs w:val="28"/>
              </w:rPr>
              <w:t>ЧИСЛО ЗАНИМАЕМЫХ ДОМОХОЗЯЙСТВОМ ЖИЛЫХ КОМНАТ</w:t>
            </w:r>
          </w:p>
          <w:p w:rsidR="000A7744" w:rsidRPr="002347E0" w:rsidRDefault="000A7744" w:rsidP="00BE5859">
            <w:pPr>
              <w:spacing w:after="120"/>
              <w:jc w:val="both"/>
              <w:rPr>
                <w:color w:val="000000" w:themeColor="text1"/>
                <w:sz w:val="28"/>
                <w:szCs w:val="28"/>
              </w:rPr>
            </w:pPr>
            <w:r w:rsidRPr="002347E0">
              <w:rPr>
                <w:b/>
                <w:color w:val="000000" w:themeColor="text1"/>
                <w:sz w:val="28"/>
                <w:szCs w:val="28"/>
              </w:rPr>
              <w:t xml:space="preserve">_______       </w:t>
            </w:r>
            <w:r w:rsidRPr="002347E0">
              <w:rPr>
                <w:color w:val="000000" w:themeColor="text1"/>
                <w:sz w:val="28"/>
                <w:szCs w:val="28"/>
              </w:rPr>
              <w:t>часть комнаты</w:t>
            </w:r>
          </w:p>
          <w:p w:rsidR="000A7744" w:rsidRPr="002347E0" w:rsidRDefault="000A7744" w:rsidP="00BE5859">
            <w:pPr>
              <w:spacing w:after="120"/>
              <w:jc w:val="both"/>
              <w:rPr>
                <w:b/>
                <w:color w:val="000000" w:themeColor="text1"/>
                <w:sz w:val="28"/>
                <w:szCs w:val="28"/>
              </w:rPr>
            </w:pPr>
          </w:p>
        </w:tc>
      </w:tr>
      <w:tr w:rsidR="000A7744" w:rsidRPr="002347E0" w:rsidTr="00BC1A15">
        <w:tc>
          <w:tcPr>
            <w:tcW w:w="1242" w:type="dxa"/>
            <w:gridSpan w:val="2"/>
          </w:tcPr>
          <w:p w:rsidR="000A7744" w:rsidRPr="002347E0" w:rsidRDefault="000A7744" w:rsidP="00BC1A15">
            <w:pPr>
              <w:ind w:left="113"/>
              <w:jc w:val="center"/>
              <w:rPr>
                <w:b/>
                <w:bCs/>
                <w:sz w:val="28"/>
                <w:szCs w:val="28"/>
                <w:lang w:val="en-US"/>
              </w:rPr>
            </w:pPr>
            <w:r w:rsidRPr="002347E0">
              <w:rPr>
                <w:b/>
                <w:bCs/>
                <w:sz w:val="28"/>
                <w:szCs w:val="28"/>
                <w:lang w:val="en-US"/>
              </w:rPr>
              <w:t>41</w:t>
            </w:r>
          </w:p>
        </w:tc>
        <w:tc>
          <w:tcPr>
            <w:tcW w:w="8612" w:type="dxa"/>
          </w:tcPr>
          <w:p w:rsidR="000A7744" w:rsidRPr="002347E0" w:rsidRDefault="000A7744" w:rsidP="00BE5859">
            <w:pPr>
              <w:spacing w:after="120"/>
              <w:jc w:val="both"/>
              <w:rPr>
                <w:b/>
                <w:color w:val="000000" w:themeColor="text1"/>
                <w:sz w:val="28"/>
                <w:szCs w:val="28"/>
              </w:rPr>
            </w:pPr>
            <w:r w:rsidRPr="002347E0">
              <w:rPr>
                <w:b/>
                <w:color w:val="000000" w:themeColor="text1"/>
                <w:sz w:val="28"/>
                <w:szCs w:val="28"/>
              </w:rPr>
              <w:t>РАЗМЕР ЗАНИМАЕМОЙ ДОМОХОЗЯЙСТВОМ ОБЩЕЙ ПЛОЩАДИ КОММУНАЛЬНОЙ КВАРТИРЫ (в целых кв. м)      _____________</w:t>
            </w:r>
          </w:p>
        </w:tc>
      </w:tr>
    </w:tbl>
    <w:p w:rsidR="000A7744" w:rsidRPr="002347E0" w:rsidRDefault="000A7744" w:rsidP="000A7744">
      <w:pPr>
        <w:keepNext/>
        <w:spacing w:after="120"/>
        <w:ind w:left="709"/>
        <w:jc w:val="right"/>
        <w:outlineLvl w:val="0"/>
        <w:rPr>
          <w:sz w:val="28"/>
          <w:szCs w:val="28"/>
        </w:rPr>
      </w:pPr>
    </w:p>
    <w:p w:rsidR="00DC4A4F" w:rsidRPr="002347E0" w:rsidRDefault="000A7744" w:rsidP="000A7744">
      <w:pPr>
        <w:keepNext/>
        <w:ind w:left="709"/>
        <w:jc w:val="right"/>
        <w:outlineLvl w:val="0"/>
        <w:rPr>
          <w:sz w:val="28"/>
          <w:szCs w:val="28"/>
        </w:rPr>
      </w:pPr>
      <w:r w:rsidRPr="002347E0">
        <w:rPr>
          <w:sz w:val="28"/>
          <w:szCs w:val="28"/>
        </w:rPr>
        <w:br w:type="page"/>
      </w:r>
    </w:p>
    <w:tbl>
      <w:tblPr>
        <w:tblStyle w:val="af0"/>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5777"/>
      </w:tblGrid>
      <w:tr w:rsidR="00DC4A4F" w:rsidRPr="00DC4A4F" w:rsidTr="0079137F">
        <w:tc>
          <w:tcPr>
            <w:tcW w:w="4111" w:type="dxa"/>
          </w:tcPr>
          <w:p w:rsidR="00DC4A4F" w:rsidRPr="00DC4A4F" w:rsidRDefault="00DC4A4F" w:rsidP="00A37870">
            <w:pPr>
              <w:pStyle w:val="1"/>
              <w:keepNext w:val="0"/>
              <w:spacing w:before="0" w:after="0"/>
              <w:jc w:val="left"/>
              <w:outlineLvl w:val="0"/>
              <w:rPr>
                <w:bCs/>
                <w:caps/>
                <w:szCs w:val="28"/>
              </w:rPr>
            </w:pPr>
          </w:p>
        </w:tc>
        <w:tc>
          <w:tcPr>
            <w:tcW w:w="5777" w:type="dxa"/>
          </w:tcPr>
          <w:p w:rsidR="00DC4A4F" w:rsidRPr="00DC4A4F" w:rsidRDefault="00DC4A4F" w:rsidP="00A37870">
            <w:pPr>
              <w:keepNext/>
              <w:jc w:val="center"/>
              <w:outlineLvl w:val="0"/>
              <w:rPr>
                <w:sz w:val="28"/>
                <w:szCs w:val="28"/>
              </w:rPr>
            </w:pPr>
            <w:r w:rsidRPr="00DC4A4F">
              <w:rPr>
                <w:sz w:val="28"/>
                <w:szCs w:val="28"/>
              </w:rPr>
              <w:t>Приложение № 2</w:t>
            </w:r>
          </w:p>
          <w:p w:rsidR="00DC4A4F" w:rsidRPr="00DC4A4F" w:rsidRDefault="00DC4A4F" w:rsidP="00A37870">
            <w:pPr>
              <w:keepNext/>
              <w:jc w:val="center"/>
              <w:outlineLvl w:val="0"/>
              <w:rPr>
                <w:sz w:val="28"/>
                <w:szCs w:val="28"/>
              </w:rPr>
            </w:pPr>
            <w:r w:rsidRPr="00DC4A4F">
              <w:rPr>
                <w:sz w:val="28"/>
                <w:szCs w:val="28"/>
              </w:rPr>
              <w:t>к Инструкции</w:t>
            </w:r>
          </w:p>
          <w:p w:rsidR="00DC4A4F" w:rsidRPr="00DC4A4F" w:rsidRDefault="00DC4A4F" w:rsidP="00A37870">
            <w:pPr>
              <w:keepNext/>
              <w:jc w:val="center"/>
              <w:outlineLvl w:val="0"/>
              <w:rPr>
                <w:sz w:val="28"/>
                <w:szCs w:val="28"/>
              </w:rPr>
            </w:pPr>
            <w:r w:rsidRPr="00DC4A4F">
              <w:rPr>
                <w:sz w:val="28"/>
                <w:szCs w:val="28"/>
              </w:rPr>
              <w:t>о порядке проведения Всероссийской</w:t>
            </w:r>
          </w:p>
          <w:p w:rsidR="00DC4A4F" w:rsidRPr="00DC4A4F" w:rsidRDefault="00DC4A4F" w:rsidP="00A37870">
            <w:pPr>
              <w:keepNext/>
              <w:jc w:val="center"/>
              <w:outlineLvl w:val="0"/>
              <w:rPr>
                <w:sz w:val="28"/>
                <w:szCs w:val="28"/>
              </w:rPr>
            </w:pPr>
            <w:r w:rsidRPr="00DC4A4F">
              <w:rPr>
                <w:sz w:val="28"/>
                <w:szCs w:val="28"/>
              </w:rPr>
              <w:t>переписи населения 2020 года</w:t>
            </w:r>
          </w:p>
          <w:p w:rsidR="00C21D93" w:rsidRDefault="00DC4A4F" w:rsidP="00A37870">
            <w:pPr>
              <w:keepNext/>
              <w:jc w:val="center"/>
              <w:outlineLvl w:val="0"/>
              <w:rPr>
                <w:sz w:val="28"/>
                <w:szCs w:val="28"/>
              </w:rPr>
            </w:pPr>
            <w:r w:rsidRPr="00DC4A4F">
              <w:rPr>
                <w:sz w:val="28"/>
                <w:szCs w:val="28"/>
              </w:rPr>
              <w:t>и сбора сведений о населении,</w:t>
            </w:r>
            <w:r w:rsidRPr="00DC4A4F">
              <w:rPr>
                <w:sz w:val="28"/>
                <w:szCs w:val="28"/>
              </w:rPr>
              <w:br/>
              <w:t>утвержденной приказом Росстата</w:t>
            </w:r>
          </w:p>
          <w:p w:rsidR="00DC4A4F" w:rsidRPr="00C95094" w:rsidRDefault="003155CF" w:rsidP="00C95094">
            <w:pPr>
              <w:keepNext/>
              <w:jc w:val="center"/>
              <w:outlineLvl w:val="0"/>
              <w:rPr>
                <w:sz w:val="28"/>
                <w:szCs w:val="28"/>
              </w:rPr>
            </w:pPr>
            <w:r>
              <w:rPr>
                <w:sz w:val="28"/>
                <w:szCs w:val="28"/>
              </w:rPr>
              <w:t xml:space="preserve"> от 17 сентября 2020 г. </w:t>
            </w:r>
            <w:r w:rsidR="00C95094">
              <w:rPr>
                <w:sz w:val="28"/>
                <w:szCs w:val="28"/>
              </w:rPr>
              <w:t>№</w:t>
            </w:r>
            <w:r>
              <w:rPr>
                <w:sz w:val="28"/>
                <w:szCs w:val="28"/>
              </w:rPr>
              <w:t xml:space="preserve"> 553</w:t>
            </w:r>
          </w:p>
        </w:tc>
      </w:tr>
    </w:tbl>
    <w:p w:rsidR="000A7744" w:rsidRPr="002347E0" w:rsidRDefault="000A7744" w:rsidP="00C95094">
      <w:pPr>
        <w:keepNext/>
        <w:spacing w:line="360" w:lineRule="auto"/>
        <w:ind w:left="709"/>
        <w:jc w:val="right"/>
        <w:outlineLvl w:val="0"/>
        <w:rPr>
          <w:sz w:val="28"/>
          <w:szCs w:val="28"/>
        </w:rPr>
      </w:pPr>
    </w:p>
    <w:p w:rsidR="000A7744" w:rsidRPr="002347E0" w:rsidRDefault="000A7744" w:rsidP="00C95094">
      <w:pPr>
        <w:keepNext/>
        <w:spacing w:line="360" w:lineRule="auto"/>
        <w:ind w:left="709"/>
        <w:jc w:val="right"/>
        <w:outlineLvl w:val="0"/>
        <w:rPr>
          <w:sz w:val="28"/>
          <w:szCs w:val="28"/>
        </w:rPr>
      </w:pPr>
    </w:p>
    <w:p w:rsidR="00C71C74" w:rsidRDefault="00AB7F89" w:rsidP="003F554D">
      <w:pPr>
        <w:keepNext/>
        <w:ind w:left="709"/>
        <w:jc w:val="center"/>
        <w:outlineLvl w:val="0"/>
        <w:rPr>
          <w:b/>
          <w:sz w:val="28"/>
          <w:szCs w:val="28"/>
        </w:rPr>
      </w:pPr>
      <w:bookmarkStart w:id="64" w:name="_Toc517956364"/>
      <w:r w:rsidRPr="00484AAD">
        <w:rPr>
          <w:b/>
          <w:sz w:val="28"/>
          <w:szCs w:val="28"/>
        </w:rPr>
        <w:t>ПРИМЕР</w:t>
      </w:r>
      <w:r w:rsidR="000A7744" w:rsidRPr="00484AAD">
        <w:rPr>
          <w:b/>
          <w:sz w:val="28"/>
          <w:szCs w:val="28"/>
        </w:rPr>
        <w:t xml:space="preserve"> </w:t>
      </w:r>
    </w:p>
    <w:p w:rsidR="000A7744" w:rsidRPr="00484AAD" w:rsidRDefault="000A7744" w:rsidP="00C95094">
      <w:pPr>
        <w:keepNext/>
        <w:spacing w:after="120"/>
        <w:ind w:left="709"/>
        <w:jc w:val="center"/>
        <w:outlineLvl w:val="0"/>
        <w:rPr>
          <w:b/>
          <w:bCs/>
          <w:sz w:val="28"/>
          <w:szCs w:val="28"/>
        </w:rPr>
      </w:pPr>
      <w:r w:rsidRPr="00484AAD">
        <w:rPr>
          <w:b/>
          <w:sz w:val="28"/>
          <w:szCs w:val="28"/>
        </w:rPr>
        <w:t>для заполнения переписных документов</w:t>
      </w:r>
      <w:r w:rsidRPr="00484AAD">
        <w:rPr>
          <w:b/>
          <w:sz w:val="28"/>
          <w:szCs w:val="28"/>
        </w:rPr>
        <w:br/>
        <w:t>Всероссийской переписи населения 2020 года</w:t>
      </w:r>
      <w:bookmarkEnd w:id="64"/>
    </w:p>
    <w:p w:rsidR="000A7744" w:rsidRPr="00484AAD" w:rsidRDefault="000A7744" w:rsidP="00484AAD">
      <w:pPr>
        <w:spacing w:line="360" w:lineRule="auto"/>
        <w:ind w:firstLine="567"/>
        <w:jc w:val="both"/>
        <w:rPr>
          <w:sz w:val="28"/>
          <w:szCs w:val="28"/>
        </w:rPr>
      </w:pPr>
      <w:r w:rsidRPr="00484AAD">
        <w:rPr>
          <w:sz w:val="28"/>
          <w:szCs w:val="28"/>
        </w:rPr>
        <w:t>Помещение находится по адресу (условно): Московская область, Дмитровский район, поселок городского типа Икша, ул. Водников, д. 2,</w:t>
      </w:r>
      <w:r w:rsidR="00616670" w:rsidRPr="00484AAD">
        <w:rPr>
          <w:sz w:val="28"/>
          <w:szCs w:val="28"/>
        </w:rPr>
        <w:t xml:space="preserve"> кв. 5,</w:t>
      </w:r>
      <w:r w:rsidRPr="00484AAD">
        <w:rPr>
          <w:sz w:val="28"/>
          <w:szCs w:val="28"/>
        </w:rPr>
        <w:t xml:space="preserve"> телефон 171-00-12.</w:t>
      </w:r>
    </w:p>
    <w:p w:rsidR="000A7744" w:rsidRPr="00484AAD" w:rsidRDefault="000A7744" w:rsidP="00484AAD">
      <w:pPr>
        <w:spacing w:line="360" w:lineRule="auto"/>
        <w:ind w:firstLine="567"/>
        <w:jc w:val="both"/>
        <w:rPr>
          <w:sz w:val="28"/>
          <w:szCs w:val="28"/>
        </w:rPr>
      </w:pPr>
      <w:r w:rsidRPr="00484AAD">
        <w:rPr>
          <w:sz w:val="28"/>
          <w:szCs w:val="28"/>
        </w:rPr>
        <w:t>Обрабатываемая территория № 1, переписной участок № 2, счетный участок № 1, № помещения в пределах счетного участка 15.</w:t>
      </w:r>
    </w:p>
    <w:p w:rsidR="000A7744" w:rsidRPr="00484AAD" w:rsidRDefault="000A7744" w:rsidP="00484AAD">
      <w:pPr>
        <w:spacing w:line="360" w:lineRule="auto"/>
        <w:ind w:firstLine="567"/>
        <w:jc w:val="both"/>
        <w:rPr>
          <w:sz w:val="28"/>
          <w:szCs w:val="28"/>
        </w:rPr>
      </w:pPr>
      <w:r w:rsidRPr="00484AAD">
        <w:rPr>
          <w:sz w:val="28"/>
          <w:szCs w:val="28"/>
        </w:rPr>
        <w:t>Переписчик посетил помещение 17 апреля 2021 года.</w:t>
      </w:r>
    </w:p>
    <w:p w:rsidR="000A7744" w:rsidRPr="00484AAD" w:rsidRDefault="000A7744" w:rsidP="009414C5">
      <w:pPr>
        <w:spacing w:line="360" w:lineRule="auto"/>
        <w:ind w:firstLine="567"/>
        <w:jc w:val="both"/>
        <w:rPr>
          <w:sz w:val="28"/>
          <w:szCs w:val="28"/>
        </w:rPr>
      </w:pPr>
      <w:r w:rsidRPr="00484AAD">
        <w:rPr>
          <w:sz w:val="28"/>
          <w:szCs w:val="28"/>
        </w:rPr>
        <w:t>В помещении прожива</w:t>
      </w:r>
      <w:r w:rsidR="00485558" w:rsidRPr="00484AAD">
        <w:rPr>
          <w:sz w:val="28"/>
          <w:szCs w:val="28"/>
        </w:rPr>
        <w:t>ю</w:t>
      </w:r>
      <w:r w:rsidRPr="00484AAD">
        <w:rPr>
          <w:sz w:val="28"/>
          <w:szCs w:val="28"/>
        </w:rPr>
        <w:t>т три домохозяйства.</w:t>
      </w:r>
    </w:p>
    <w:p w:rsidR="000A7744" w:rsidRPr="00484AAD" w:rsidRDefault="000A7744" w:rsidP="00484AAD">
      <w:pPr>
        <w:spacing w:line="360" w:lineRule="auto"/>
        <w:ind w:firstLine="567"/>
        <w:jc w:val="both"/>
        <w:rPr>
          <w:sz w:val="28"/>
          <w:szCs w:val="28"/>
        </w:rPr>
      </w:pPr>
      <w:r w:rsidRPr="00484AAD">
        <w:rPr>
          <w:sz w:val="28"/>
          <w:szCs w:val="28"/>
        </w:rPr>
        <w:t>Первое домохозяйство, состоящее из четырех человек, постоянную регистрацию п</w:t>
      </w:r>
      <w:r w:rsidR="003831AF">
        <w:rPr>
          <w:sz w:val="28"/>
          <w:szCs w:val="28"/>
        </w:rPr>
        <w:t>о этому помещению имеют только 2</w:t>
      </w:r>
      <w:r w:rsidRPr="00484AAD">
        <w:rPr>
          <w:sz w:val="28"/>
          <w:szCs w:val="28"/>
        </w:rPr>
        <w:t xml:space="preserve"> че</w:t>
      </w:r>
      <w:r w:rsidR="003831AF">
        <w:rPr>
          <w:sz w:val="28"/>
          <w:szCs w:val="28"/>
        </w:rPr>
        <w:t>ловека. Домохозяйство занимает 3 комнаты</w:t>
      </w:r>
      <w:r w:rsidRPr="00484AAD">
        <w:rPr>
          <w:sz w:val="28"/>
          <w:szCs w:val="28"/>
        </w:rPr>
        <w:t xml:space="preserve"> </w:t>
      </w:r>
      <w:r w:rsidR="003831AF">
        <w:rPr>
          <w:sz w:val="28"/>
          <w:szCs w:val="28"/>
        </w:rPr>
        <w:t>и кладовую</w:t>
      </w:r>
      <w:r w:rsidRPr="00484AAD">
        <w:rPr>
          <w:sz w:val="28"/>
          <w:szCs w:val="28"/>
        </w:rPr>
        <w:t>. Общая площадь квартиры, занимаемая э</w:t>
      </w:r>
      <w:r w:rsidR="003831AF">
        <w:rPr>
          <w:sz w:val="28"/>
          <w:szCs w:val="28"/>
        </w:rPr>
        <w:t>тим домохозяйством составляет 68</w:t>
      </w:r>
      <w:r w:rsidRPr="00484AAD">
        <w:rPr>
          <w:sz w:val="28"/>
          <w:szCs w:val="28"/>
        </w:rPr>
        <w:t xml:space="preserve"> м</w:t>
      </w:r>
      <w:r w:rsidRPr="00484AAD">
        <w:rPr>
          <w:sz w:val="28"/>
          <w:szCs w:val="28"/>
          <w:vertAlign w:val="superscript"/>
        </w:rPr>
        <w:t>2</w:t>
      </w:r>
      <w:r w:rsidRPr="00484AAD">
        <w:rPr>
          <w:sz w:val="28"/>
          <w:szCs w:val="28"/>
        </w:rPr>
        <w:t>.</w:t>
      </w:r>
    </w:p>
    <w:p w:rsidR="000A7744" w:rsidRPr="00484AAD" w:rsidRDefault="000A7744" w:rsidP="00484AAD">
      <w:pPr>
        <w:spacing w:line="360" w:lineRule="auto"/>
        <w:ind w:firstLine="567"/>
        <w:jc w:val="both"/>
        <w:rPr>
          <w:sz w:val="28"/>
          <w:szCs w:val="28"/>
        </w:rPr>
      </w:pPr>
      <w:r w:rsidRPr="00484AAD">
        <w:rPr>
          <w:sz w:val="28"/>
          <w:szCs w:val="28"/>
        </w:rPr>
        <w:t>Ильченко Константин Сергеевич (</w:t>
      </w:r>
      <w:r w:rsidR="003831AF">
        <w:rPr>
          <w:sz w:val="28"/>
          <w:szCs w:val="28"/>
        </w:rPr>
        <w:t>записан первым</w:t>
      </w:r>
      <w:r w:rsidRPr="00484AAD">
        <w:rPr>
          <w:sz w:val="28"/>
          <w:szCs w:val="28"/>
        </w:rPr>
        <w:t xml:space="preserve">), </w:t>
      </w:r>
    </w:p>
    <w:p w:rsidR="000A7744" w:rsidRPr="00484AAD" w:rsidRDefault="000A7744" w:rsidP="00484AAD">
      <w:pPr>
        <w:spacing w:line="360" w:lineRule="auto"/>
        <w:ind w:firstLine="567"/>
        <w:jc w:val="both"/>
        <w:rPr>
          <w:sz w:val="28"/>
          <w:szCs w:val="28"/>
        </w:rPr>
      </w:pPr>
      <w:r w:rsidRPr="00484AAD">
        <w:rPr>
          <w:sz w:val="28"/>
          <w:szCs w:val="28"/>
        </w:rPr>
        <w:t xml:space="preserve">его жена – Ильченко Светлана Ивановна, </w:t>
      </w:r>
    </w:p>
    <w:p w:rsidR="000A7744" w:rsidRPr="00484AAD" w:rsidRDefault="000A7744" w:rsidP="00484AAD">
      <w:pPr>
        <w:spacing w:line="360" w:lineRule="auto"/>
        <w:ind w:firstLine="567"/>
        <w:jc w:val="both"/>
        <w:rPr>
          <w:sz w:val="28"/>
          <w:szCs w:val="28"/>
        </w:rPr>
      </w:pPr>
      <w:r w:rsidRPr="00484AAD">
        <w:rPr>
          <w:sz w:val="28"/>
          <w:szCs w:val="28"/>
        </w:rPr>
        <w:t>их сын – Ильченко Иван Константинович,</w:t>
      </w:r>
    </w:p>
    <w:p w:rsidR="000A7744" w:rsidRPr="00484AAD" w:rsidRDefault="000A7744" w:rsidP="00484AAD">
      <w:pPr>
        <w:spacing w:line="360" w:lineRule="auto"/>
        <w:ind w:firstLine="567"/>
        <w:jc w:val="both"/>
        <w:rPr>
          <w:sz w:val="28"/>
          <w:szCs w:val="28"/>
        </w:rPr>
      </w:pPr>
      <w:r w:rsidRPr="00484AAD">
        <w:rPr>
          <w:sz w:val="28"/>
          <w:szCs w:val="28"/>
        </w:rPr>
        <w:t xml:space="preserve">мать Ильченко С.И. – Архипова Ирина Федоровна. </w:t>
      </w:r>
    </w:p>
    <w:p w:rsidR="000A7744" w:rsidRPr="00484AAD" w:rsidRDefault="000A7744" w:rsidP="00484AAD">
      <w:pPr>
        <w:spacing w:line="360" w:lineRule="auto"/>
        <w:ind w:firstLine="567"/>
        <w:jc w:val="both"/>
        <w:rPr>
          <w:sz w:val="28"/>
          <w:szCs w:val="28"/>
        </w:rPr>
      </w:pPr>
      <w:r w:rsidRPr="00484AAD">
        <w:rPr>
          <w:sz w:val="28"/>
          <w:szCs w:val="28"/>
        </w:rPr>
        <w:t>На момент счета на</w:t>
      </w:r>
      <w:r w:rsidR="00616670" w:rsidRPr="00484AAD">
        <w:rPr>
          <w:sz w:val="28"/>
          <w:szCs w:val="28"/>
        </w:rPr>
        <w:t xml:space="preserve">селения все они находились дома, кроме Ильченко К.С., который уехал в командировку 25 марта в г. Самару на 1 месяц. </w:t>
      </w:r>
    </w:p>
    <w:p w:rsidR="00616670" w:rsidRPr="00484AAD" w:rsidRDefault="009127A0" w:rsidP="00484AAD">
      <w:pPr>
        <w:spacing w:line="360" w:lineRule="auto"/>
        <w:ind w:firstLine="567"/>
        <w:jc w:val="both"/>
        <w:rPr>
          <w:sz w:val="28"/>
          <w:szCs w:val="28"/>
        </w:rPr>
      </w:pPr>
      <w:r w:rsidRPr="00484AAD">
        <w:rPr>
          <w:sz w:val="28"/>
          <w:szCs w:val="28"/>
        </w:rPr>
        <w:t>На вопросы переписчика отвечала Ильченко С.И.</w:t>
      </w:r>
    </w:p>
    <w:p w:rsidR="000A7744" w:rsidRPr="00484AAD" w:rsidRDefault="000A7744" w:rsidP="00484AAD">
      <w:pPr>
        <w:spacing w:line="360" w:lineRule="auto"/>
        <w:ind w:firstLine="567"/>
        <w:jc w:val="both"/>
        <w:rPr>
          <w:sz w:val="28"/>
          <w:szCs w:val="28"/>
        </w:rPr>
      </w:pPr>
      <w:r w:rsidRPr="00484AAD">
        <w:rPr>
          <w:sz w:val="28"/>
          <w:szCs w:val="28"/>
        </w:rPr>
        <w:t>В конце марта 2021 г. к Ильченко К.С. приехал в гости сын его друга Осмонов Аслан Рустамович, который 25 апреля возвращается домой после окончания работы в России.</w:t>
      </w:r>
    </w:p>
    <w:p w:rsidR="000A7744" w:rsidRPr="00484AAD" w:rsidRDefault="000A7744" w:rsidP="002F1B05">
      <w:pPr>
        <w:widowControl w:val="0"/>
        <w:spacing w:line="360" w:lineRule="auto"/>
        <w:ind w:firstLine="567"/>
        <w:jc w:val="both"/>
        <w:rPr>
          <w:sz w:val="28"/>
          <w:szCs w:val="28"/>
        </w:rPr>
      </w:pPr>
      <w:r w:rsidRPr="00484AAD">
        <w:rPr>
          <w:bCs/>
          <w:sz w:val="28"/>
          <w:szCs w:val="28"/>
        </w:rPr>
        <w:lastRenderedPageBreak/>
        <w:t>Ильченко Константин Сергеевич</w:t>
      </w:r>
      <w:r w:rsidRPr="00484AAD">
        <w:rPr>
          <w:sz w:val="28"/>
          <w:szCs w:val="28"/>
        </w:rPr>
        <w:t>: родился 27 мая 1971 г. в г. Гомел</w:t>
      </w:r>
      <w:r w:rsidR="00485558" w:rsidRPr="00484AAD">
        <w:rPr>
          <w:sz w:val="28"/>
          <w:szCs w:val="28"/>
        </w:rPr>
        <w:t>е</w:t>
      </w:r>
      <w:r w:rsidRPr="00484AAD">
        <w:rPr>
          <w:sz w:val="28"/>
          <w:szCs w:val="28"/>
        </w:rPr>
        <w:t xml:space="preserve"> (Беларусь), состоит с</w:t>
      </w:r>
      <w:r w:rsidRPr="00484AAD">
        <w:rPr>
          <w:sz w:val="28"/>
          <w:szCs w:val="28"/>
          <w:lang w:val="en-US"/>
        </w:rPr>
        <w:t> </w:t>
      </w:r>
      <w:r w:rsidRPr="00484AAD">
        <w:rPr>
          <w:sz w:val="28"/>
          <w:szCs w:val="28"/>
        </w:rPr>
        <w:t>Ильченко С.И. в зарегистрированном браке, гражданин России, белорус, окончил аспирантуру МАИ, ученой степени не имеет, не</w:t>
      </w:r>
      <w:r w:rsidR="00616670" w:rsidRPr="00484AAD">
        <w:rPr>
          <w:sz w:val="28"/>
          <w:szCs w:val="28"/>
        </w:rPr>
        <w:t> </w:t>
      </w:r>
      <w:r w:rsidRPr="00484AAD">
        <w:rPr>
          <w:sz w:val="28"/>
          <w:szCs w:val="28"/>
        </w:rPr>
        <w:t>учится, владеет и использует в повседневной жизни русский язык, владеет белорусским языком, родной язык – белорусский, работает в г. Москве в</w:t>
      </w:r>
      <w:r w:rsidRPr="00484AAD">
        <w:rPr>
          <w:sz w:val="28"/>
          <w:szCs w:val="28"/>
          <w:lang w:val="en-US"/>
        </w:rPr>
        <w:t> </w:t>
      </w:r>
      <w:r w:rsidRPr="00484AAD">
        <w:rPr>
          <w:sz w:val="28"/>
          <w:szCs w:val="28"/>
        </w:rPr>
        <w:t>муниципальном районе Савеловский в магазине «М-Видео» продавцом. Выезжает на работу в</w:t>
      </w:r>
      <w:r w:rsidRPr="00484AAD">
        <w:rPr>
          <w:sz w:val="28"/>
          <w:szCs w:val="28"/>
          <w:lang w:val="en-US"/>
        </w:rPr>
        <w:t> </w:t>
      </w:r>
      <w:r w:rsidRPr="00484AAD">
        <w:rPr>
          <w:sz w:val="28"/>
          <w:szCs w:val="28"/>
        </w:rPr>
        <w:t xml:space="preserve">Москву несколько раз в неделю, а также подрабатывает частным извозом в </w:t>
      </w:r>
      <w:r w:rsidR="00F70B27">
        <w:rPr>
          <w:sz w:val="28"/>
          <w:szCs w:val="28"/>
        </w:rPr>
        <w:t>пгт</w:t>
      </w:r>
      <w:r w:rsidRPr="00484AAD">
        <w:rPr>
          <w:sz w:val="28"/>
          <w:szCs w:val="28"/>
        </w:rPr>
        <w:t>. Икша (работал в</w:t>
      </w:r>
      <w:r w:rsidRPr="00484AAD">
        <w:rPr>
          <w:sz w:val="28"/>
          <w:szCs w:val="28"/>
          <w:lang w:val="en-US"/>
        </w:rPr>
        <w:t> </w:t>
      </w:r>
      <w:r w:rsidRPr="00484AAD">
        <w:rPr>
          <w:sz w:val="28"/>
          <w:szCs w:val="28"/>
        </w:rPr>
        <w:t xml:space="preserve">выходные 27 и 28 марта). Работа </w:t>
      </w:r>
      <w:r w:rsidR="00F70B27">
        <w:rPr>
          <w:sz w:val="28"/>
          <w:szCs w:val="28"/>
        </w:rPr>
        <w:t xml:space="preserve">в магазине </w:t>
      </w:r>
      <w:r w:rsidRPr="00484AAD">
        <w:rPr>
          <w:sz w:val="28"/>
          <w:szCs w:val="28"/>
        </w:rPr>
        <w:t>является основным источником его</w:t>
      </w:r>
      <w:r w:rsidR="00EF07D1" w:rsidRPr="00484AAD">
        <w:rPr>
          <w:sz w:val="28"/>
          <w:szCs w:val="28"/>
        </w:rPr>
        <w:t> </w:t>
      </w:r>
      <w:r w:rsidRPr="00484AAD">
        <w:rPr>
          <w:sz w:val="28"/>
          <w:szCs w:val="28"/>
        </w:rPr>
        <w:t>средств к существованию. В</w:t>
      </w:r>
      <w:r w:rsidRPr="00484AAD">
        <w:rPr>
          <w:sz w:val="28"/>
          <w:szCs w:val="28"/>
          <w:lang w:val="en-US"/>
        </w:rPr>
        <w:t> </w:t>
      </w:r>
      <w:r w:rsidRPr="00484AAD">
        <w:rPr>
          <w:sz w:val="28"/>
          <w:szCs w:val="28"/>
        </w:rPr>
        <w:t>октябре 1979 года переехал с родителями</w:t>
      </w:r>
      <w:r w:rsidR="00F70B27">
        <w:rPr>
          <w:sz w:val="28"/>
          <w:szCs w:val="28"/>
        </w:rPr>
        <w:t xml:space="preserve"> из г. Гомеля</w:t>
      </w:r>
      <w:r w:rsidRPr="00484AAD">
        <w:rPr>
          <w:sz w:val="28"/>
          <w:szCs w:val="28"/>
        </w:rPr>
        <w:t xml:space="preserve"> в</w:t>
      </w:r>
      <w:r w:rsidR="00532AA6" w:rsidRPr="00484AAD">
        <w:rPr>
          <w:sz w:val="28"/>
          <w:szCs w:val="28"/>
        </w:rPr>
        <w:t> </w:t>
      </w:r>
      <w:r w:rsidR="00F70B27">
        <w:rPr>
          <w:sz w:val="28"/>
          <w:szCs w:val="28"/>
        </w:rPr>
        <w:t xml:space="preserve"> пгт</w:t>
      </w:r>
      <w:r w:rsidRPr="00484AAD">
        <w:rPr>
          <w:sz w:val="28"/>
          <w:szCs w:val="28"/>
        </w:rPr>
        <w:t>. Икша Московской области. В</w:t>
      </w:r>
      <w:r w:rsidR="00F70B27">
        <w:rPr>
          <w:sz w:val="28"/>
          <w:szCs w:val="28"/>
        </w:rPr>
        <w:t> </w:t>
      </w:r>
      <w:r w:rsidRPr="00484AAD">
        <w:rPr>
          <w:sz w:val="28"/>
          <w:szCs w:val="28"/>
        </w:rPr>
        <w:t xml:space="preserve">1993 – 1995 </w:t>
      </w:r>
      <w:r w:rsidR="00485558" w:rsidRPr="00484AAD">
        <w:rPr>
          <w:sz w:val="28"/>
          <w:szCs w:val="28"/>
        </w:rPr>
        <w:t>годах</w:t>
      </w:r>
      <w:r w:rsidRPr="00484AAD">
        <w:rPr>
          <w:sz w:val="28"/>
          <w:szCs w:val="28"/>
        </w:rPr>
        <w:t xml:space="preserve"> </w:t>
      </w:r>
      <w:r w:rsidR="003831AF">
        <w:rPr>
          <w:sz w:val="28"/>
          <w:szCs w:val="28"/>
        </w:rPr>
        <w:t>находился</w:t>
      </w:r>
      <w:r w:rsidRPr="00484AAD">
        <w:rPr>
          <w:sz w:val="28"/>
          <w:szCs w:val="28"/>
        </w:rPr>
        <w:t xml:space="preserve"> в</w:t>
      </w:r>
      <w:r w:rsidR="003831AF">
        <w:rPr>
          <w:sz w:val="28"/>
          <w:szCs w:val="28"/>
        </w:rPr>
        <w:t xml:space="preserve"> </w:t>
      </w:r>
      <w:r w:rsidR="00532AA6" w:rsidRPr="00484AAD">
        <w:rPr>
          <w:sz w:val="28"/>
          <w:szCs w:val="28"/>
        </w:rPr>
        <w:t> </w:t>
      </w:r>
      <w:r w:rsidR="003831AF">
        <w:rPr>
          <w:sz w:val="28"/>
          <w:szCs w:val="28"/>
        </w:rPr>
        <w:t>Испании на  заработках</w:t>
      </w:r>
      <w:r w:rsidRPr="00484AAD">
        <w:rPr>
          <w:sz w:val="28"/>
          <w:szCs w:val="28"/>
        </w:rPr>
        <w:t>. Зарегистрирован по</w:t>
      </w:r>
      <w:r w:rsidR="00F70B27">
        <w:rPr>
          <w:sz w:val="28"/>
          <w:szCs w:val="28"/>
        </w:rPr>
        <w:t> </w:t>
      </w:r>
      <w:r w:rsidRPr="00484AAD">
        <w:rPr>
          <w:sz w:val="28"/>
          <w:szCs w:val="28"/>
        </w:rPr>
        <w:t>месту жительства в</w:t>
      </w:r>
      <w:r w:rsidR="00616670" w:rsidRPr="00484AAD">
        <w:rPr>
          <w:sz w:val="28"/>
          <w:szCs w:val="28"/>
        </w:rPr>
        <w:t> </w:t>
      </w:r>
      <w:r w:rsidR="00F70B27">
        <w:rPr>
          <w:sz w:val="28"/>
          <w:szCs w:val="28"/>
        </w:rPr>
        <w:t>пгт</w:t>
      </w:r>
      <w:r w:rsidRPr="00484AAD">
        <w:rPr>
          <w:sz w:val="28"/>
          <w:szCs w:val="28"/>
        </w:rPr>
        <w:t>.</w:t>
      </w:r>
      <w:r w:rsidR="00616670" w:rsidRPr="00484AAD">
        <w:rPr>
          <w:sz w:val="28"/>
          <w:szCs w:val="28"/>
        </w:rPr>
        <w:t> </w:t>
      </w:r>
      <w:r w:rsidRPr="00484AAD">
        <w:rPr>
          <w:sz w:val="28"/>
          <w:szCs w:val="28"/>
        </w:rPr>
        <w:t>Икша.</w:t>
      </w:r>
    </w:p>
    <w:p w:rsidR="000A7744" w:rsidRPr="00484AAD" w:rsidRDefault="000A7744" w:rsidP="00484AAD">
      <w:pPr>
        <w:spacing w:line="360" w:lineRule="auto"/>
        <w:ind w:firstLine="567"/>
        <w:jc w:val="both"/>
        <w:rPr>
          <w:sz w:val="28"/>
          <w:szCs w:val="28"/>
        </w:rPr>
      </w:pPr>
      <w:r w:rsidRPr="00484AAD">
        <w:rPr>
          <w:bCs/>
          <w:sz w:val="28"/>
          <w:szCs w:val="28"/>
        </w:rPr>
        <w:t>Ильченко Светлана Ивановна</w:t>
      </w:r>
      <w:r w:rsidRPr="00484AAD">
        <w:rPr>
          <w:sz w:val="28"/>
          <w:szCs w:val="28"/>
        </w:rPr>
        <w:t>: родилась 15 декабря 1975 года в</w:t>
      </w:r>
      <w:r w:rsidR="00616670" w:rsidRPr="00484AAD">
        <w:rPr>
          <w:sz w:val="28"/>
          <w:szCs w:val="28"/>
        </w:rPr>
        <w:t> </w:t>
      </w:r>
      <w:r w:rsidRPr="00484AAD">
        <w:rPr>
          <w:sz w:val="28"/>
          <w:szCs w:val="28"/>
        </w:rPr>
        <w:t>г. Москве, состоит в</w:t>
      </w:r>
      <w:r w:rsidRPr="00484AAD">
        <w:rPr>
          <w:sz w:val="28"/>
          <w:szCs w:val="28"/>
          <w:lang w:val="en-US"/>
        </w:rPr>
        <w:t> </w:t>
      </w:r>
      <w:r w:rsidRPr="00484AAD">
        <w:rPr>
          <w:sz w:val="28"/>
          <w:szCs w:val="28"/>
        </w:rPr>
        <w:t>зарегистрированном браке, гражданка России, русская, окончила вуз в</w:t>
      </w:r>
      <w:r w:rsidR="00EF07D1" w:rsidRPr="00484AAD">
        <w:rPr>
          <w:sz w:val="28"/>
          <w:szCs w:val="28"/>
        </w:rPr>
        <w:t> </w:t>
      </w:r>
      <w:r w:rsidRPr="00484AAD">
        <w:rPr>
          <w:sz w:val="28"/>
          <w:szCs w:val="28"/>
        </w:rPr>
        <w:t>1997 году по программе специалитета, ученой степени не имеет, учится на</w:t>
      </w:r>
      <w:r w:rsidR="00484AAD">
        <w:rPr>
          <w:sz w:val="28"/>
          <w:szCs w:val="28"/>
        </w:rPr>
        <w:t> </w:t>
      </w:r>
      <w:r w:rsidRPr="00484AAD">
        <w:rPr>
          <w:sz w:val="28"/>
          <w:szCs w:val="28"/>
        </w:rPr>
        <w:t>курсах ландшафтного дизайна, родной язык – русский, владеет русским и</w:t>
      </w:r>
      <w:r w:rsidR="00484AAD">
        <w:rPr>
          <w:sz w:val="28"/>
          <w:szCs w:val="28"/>
        </w:rPr>
        <w:t> </w:t>
      </w:r>
      <w:r w:rsidRPr="00484AAD">
        <w:rPr>
          <w:sz w:val="28"/>
          <w:szCs w:val="28"/>
        </w:rPr>
        <w:t>английским языками, в повседневной жизни использует русский язык. Ильченко С.И. работает в</w:t>
      </w:r>
      <w:r w:rsidR="00EF07D1" w:rsidRPr="00484AAD">
        <w:rPr>
          <w:sz w:val="28"/>
          <w:szCs w:val="28"/>
        </w:rPr>
        <w:t> </w:t>
      </w:r>
      <w:r w:rsidR="00F70B27">
        <w:rPr>
          <w:sz w:val="28"/>
          <w:szCs w:val="28"/>
        </w:rPr>
        <w:t>пгт</w:t>
      </w:r>
      <w:r w:rsidRPr="00484AAD">
        <w:rPr>
          <w:sz w:val="28"/>
          <w:szCs w:val="28"/>
        </w:rPr>
        <w:t>. Икша частным репетитором (зарегистрирована как индивидуальный предприниматель), а также ведет личное подсобное хозяйство для собственного потребления, основным источником средств к</w:t>
      </w:r>
      <w:r w:rsidR="00484AAD">
        <w:rPr>
          <w:sz w:val="28"/>
          <w:szCs w:val="28"/>
        </w:rPr>
        <w:t> </w:t>
      </w:r>
      <w:r w:rsidRPr="00484AAD">
        <w:rPr>
          <w:sz w:val="28"/>
          <w:szCs w:val="28"/>
        </w:rPr>
        <w:t>существованию считает заработок от</w:t>
      </w:r>
      <w:r w:rsidR="007E0423">
        <w:rPr>
          <w:sz w:val="28"/>
          <w:szCs w:val="28"/>
        </w:rPr>
        <w:t xml:space="preserve"> </w:t>
      </w:r>
      <w:r w:rsidRPr="00484AAD">
        <w:rPr>
          <w:sz w:val="28"/>
          <w:szCs w:val="28"/>
          <w:lang w:val="en-US"/>
        </w:rPr>
        <w:t> </w:t>
      </w:r>
      <w:r w:rsidR="00F70B27">
        <w:rPr>
          <w:sz w:val="28"/>
          <w:szCs w:val="28"/>
        </w:rPr>
        <w:t>репетиторства</w:t>
      </w:r>
      <w:r w:rsidR="00F70B27" w:rsidRPr="00F70B27">
        <w:rPr>
          <w:sz w:val="28"/>
          <w:szCs w:val="28"/>
        </w:rPr>
        <w:t xml:space="preserve"> </w:t>
      </w:r>
      <w:r w:rsidR="00F70B27">
        <w:rPr>
          <w:sz w:val="28"/>
          <w:szCs w:val="28"/>
        </w:rPr>
        <w:t>и с 25 по 31 марта несколько дней работала</w:t>
      </w:r>
      <w:r w:rsidR="007E0423">
        <w:rPr>
          <w:sz w:val="28"/>
          <w:szCs w:val="28"/>
        </w:rPr>
        <w:t>. В</w:t>
      </w:r>
      <w:r w:rsidR="00616670" w:rsidRPr="00484AAD">
        <w:rPr>
          <w:sz w:val="28"/>
          <w:szCs w:val="28"/>
        </w:rPr>
        <w:t> </w:t>
      </w:r>
      <w:r w:rsidR="00F70B27">
        <w:rPr>
          <w:sz w:val="28"/>
          <w:szCs w:val="28"/>
        </w:rPr>
        <w:t>пгт</w:t>
      </w:r>
      <w:r w:rsidR="00485558" w:rsidRPr="00484AAD">
        <w:rPr>
          <w:sz w:val="28"/>
          <w:szCs w:val="28"/>
        </w:rPr>
        <w:t>. Икша переехала в 1993 году</w:t>
      </w:r>
      <w:r w:rsidRPr="00484AAD">
        <w:rPr>
          <w:sz w:val="28"/>
          <w:szCs w:val="28"/>
        </w:rPr>
        <w:t xml:space="preserve"> из г. Москвы, родила одного ребенка в</w:t>
      </w:r>
      <w:r w:rsidR="00616670" w:rsidRPr="00484AAD">
        <w:rPr>
          <w:sz w:val="28"/>
          <w:szCs w:val="28"/>
        </w:rPr>
        <w:t> </w:t>
      </w:r>
      <w:r w:rsidRPr="00484AAD">
        <w:rPr>
          <w:sz w:val="28"/>
          <w:szCs w:val="28"/>
        </w:rPr>
        <w:t>2000</w:t>
      </w:r>
      <w:r w:rsidR="00616670" w:rsidRPr="00484AAD">
        <w:rPr>
          <w:sz w:val="28"/>
          <w:szCs w:val="28"/>
        </w:rPr>
        <w:t> </w:t>
      </w:r>
      <w:r w:rsidRPr="00484AAD">
        <w:rPr>
          <w:sz w:val="28"/>
          <w:szCs w:val="28"/>
        </w:rPr>
        <w:t>году. За рубежом более 1 года не проживала. Зарегистрирована по</w:t>
      </w:r>
      <w:r w:rsidR="00EF07D1" w:rsidRPr="00484AAD">
        <w:rPr>
          <w:sz w:val="28"/>
          <w:szCs w:val="28"/>
        </w:rPr>
        <w:t> </w:t>
      </w:r>
      <w:r w:rsidRPr="00484AAD">
        <w:rPr>
          <w:sz w:val="28"/>
          <w:szCs w:val="28"/>
        </w:rPr>
        <w:t>мес</w:t>
      </w:r>
      <w:r w:rsidR="00F70B27">
        <w:rPr>
          <w:sz w:val="28"/>
          <w:szCs w:val="28"/>
        </w:rPr>
        <w:t>ту жительства в пгт</w:t>
      </w:r>
      <w:r w:rsidRPr="00484AAD">
        <w:rPr>
          <w:sz w:val="28"/>
          <w:szCs w:val="28"/>
        </w:rPr>
        <w:t>. Икша.</w:t>
      </w:r>
    </w:p>
    <w:p w:rsidR="000A7744" w:rsidRPr="00484AAD" w:rsidRDefault="000A7744" w:rsidP="00484AAD">
      <w:pPr>
        <w:spacing w:line="360" w:lineRule="auto"/>
        <w:ind w:firstLine="567"/>
        <w:jc w:val="both"/>
        <w:rPr>
          <w:sz w:val="28"/>
          <w:szCs w:val="28"/>
        </w:rPr>
      </w:pPr>
      <w:r w:rsidRPr="00484AAD">
        <w:rPr>
          <w:bCs/>
          <w:sz w:val="28"/>
          <w:szCs w:val="28"/>
        </w:rPr>
        <w:t>Ильченко Иван Константинович</w:t>
      </w:r>
      <w:r w:rsidRPr="00484AAD">
        <w:rPr>
          <w:sz w:val="28"/>
          <w:szCs w:val="28"/>
        </w:rPr>
        <w:t>: родился 2 февраля 2000 года в</w:t>
      </w:r>
      <w:r w:rsidR="00616670" w:rsidRPr="00484AAD">
        <w:rPr>
          <w:sz w:val="28"/>
          <w:szCs w:val="28"/>
        </w:rPr>
        <w:t> </w:t>
      </w:r>
      <w:r w:rsidR="00F70B27">
        <w:rPr>
          <w:sz w:val="28"/>
          <w:szCs w:val="28"/>
        </w:rPr>
        <w:t>пгт</w:t>
      </w:r>
      <w:r w:rsidRPr="00484AAD">
        <w:rPr>
          <w:sz w:val="28"/>
          <w:szCs w:val="28"/>
        </w:rPr>
        <w:t>. Икша Московской области, никогда не состоял в браке, гражданин России, русский, окончил среднюю школу в 2017 году, имеет аттестацию по квалификации «бакалавр» и учится на 2-м курсе магистратуры в МГТУ им. Н.Э.</w:t>
      </w:r>
      <w:r w:rsidRPr="00484AAD">
        <w:rPr>
          <w:sz w:val="28"/>
          <w:szCs w:val="28"/>
          <w:vertAlign w:val="superscript"/>
        </w:rPr>
        <w:t> </w:t>
      </w:r>
      <w:r w:rsidRPr="00484AAD">
        <w:rPr>
          <w:sz w:val="28"/>
          <w:szCs w:val="28"/>
        </w:rPr>
        <w:t xml:space="preserve">Баумана, </w:t>
      </w:r>
      <w:r w:rsidR="007E0423">
        <w:rPr>
          <w:sz w:val="28"/>
          <w:szCs w:val="28"/>
        </w:rPr>
        <w:t xml:space="preserve">ученой степени не имеет, </w:t>
      </w:r>
      <w:r w:rsidRPr="00484AAD">
        <w:rPr>
          <w:sz w:val="28"/>
          <w:szCs w:val="28"/>
        </w:rPr>
        <w:t>владеет русским и английским языками, в</w:t>
      </w:r>
      <w:r w:rsidR="007E0423">
        <w:rPr>
          <w:sz w:val="28"/>
          <w:szCs w:val="28"/>
        </w:rPr>
        <w:t> </w:t>
      </w:r>
      <w:r w:rsidRPr="00484AAD">
        <w:rPr>
          <w:sz w:val="28"/>
          <w:szCs w:val="28"/>
        </w:rPr>
        <w:t xml:space="preserve">повседневной жизни использует русский язык, родной язык – русский, </w:t>
      </w:r>
      <w:r w:rsidRPr="00484AAD">
        <w:rPr>
          <w:sz w:val="28"/>
          <w:szCs w:val="28"/>
        </w:rPr>
        <w:lastRenderedPageBreak/>
        <w:t>получает стипендию, но основным источником средств к существованию считает помощь родителей. С</w:t>
      </w:r>
      <w:r w:rsidR="00EC4F50">
        <w:rPr>
          <w:sz w:val="28"/>
          <w:szCs w:val="28"/>
        </w:rPr>
        <w:t> </w:t>
      </w:r>
      <w:r w:rsidRPr="00484AAD">
        <w:rPr>
          <w:sz w:val="28"/>
          <w:szCs w:val="28"/>
        </w:rPr>
        <w:t>25</w:t>
      </w:r>
      <w:r w:rsidR="00EC4F50">
        <w:rPr>
          <w:sz w:val="28"/>
          <w:szCs w:val="28"/>
        </w:rPr>
        <w:t> </w:t>
      </w:r>
      <w:r w:rsidRPr="00484AAD">
        <w:rPr>
          <w:sz w:val="28"/>
          <w:szCs w:val="28"/>
        </w:rPr>
        <w:t>по</w:t>
      </w:r>
      <w:r w:rsidR="003F554D">
        <w:rPr>
          <w:sz w:val="28"/>
          <w:szCs w:val="28"/>
        </w:rPr>
        <w:t> </w:t>
      </w:r>
      <w:r w:rsidRPr="00484AAD">
        <w:rPr>
          <w:sz w:val="28"/>
          <w:szCs w:val="28"/>
        </w:rPr>
        <w:t>31</w:t>
      </w:r>
      <w:r w:rsidR="003F554D">
        <w:rPr>
          <w:sz w:val="28"/>
          <w:szCs w:val="28"/>
        </w:rPr>
        <w:t> </w:t>
      </w:r>
      <w:r w:rsidRPr="00484AAD">
        <w:rPr>
          <w:sz w:val="28"/>
          <w:szCs w:val="28"/>
        </w:rPr>
        <w:t>марта работы не имел и</w:t>
      </w:r>
      <w:r w:rsidR="00EF07D1" w:rsidRPr="00484AAD">
        <w:rPr>
          <w:sz w:val="28"/>
          <w:szCs w:val="28"/>
        </w:rPr>
        <w:t xml:space="preserve"> </w:t>
      </w:r>
      <w:r w:rsidRPr="00484AAD">
        <w:rPr>
          <w:sz w:val="28"/>
          <w:szCs w:val="28"/>
        </w:rPr>
        <w:t>не</w:t>
      </w:r>
      <w:r w:rsidR="00EF07D1" w:rsidRPr="00484AAD">
        <w:rPr>
          <w:sz w:val="28"/>
          <w:szCs w:val="28"/>
        </w:rPr>
        <w:t> </w:t>
      </w:r>
      <w:r w:rsidRPr="00484AAD">
        <w:rPr>
          <w:sz w:val="28"/>
          <w:szCs w:val="28"/>
        </w:rPr>
        <w:t>искал, так как была большая нагрузка по</w:t>
      </w:r>
      <w:r w:rsidR="003F554D">
        <w:rPr>
          <w:sz w:val="28"/>
          <w:szCs w:val="28"/>
        </w:rPr>
        <w:t> </w:t>
      </w:r>
      <w:r w:rsidRPr="00484AAD">
        <w:rPr>
          <w:sz w:val="28"/>
          <w:szCs w:val="28"/>
        </w:rPr>
        <w:t>учебе, а</w:t>
      </w:r>
      <w:r w:rsidR="00484AAD">
        <w:rPr>
          <w:sz w:val="28"/>
          <w:szCs w:val="28"/>
        </w:rPr>
        <w:t> </w:t>
      </w:r>
      <w:r w:rsidRPr="00484AAD">
        <w:rPr>
          <w:sz w:val="28"/>
          <w:szCs w:val="28"/>
        </w:rPr>
        <w:t xml:space="preserve">вот, если бы предложили работу  в </w:t>
      </w:r>
      <w:r w:rsidR="007E0423">
        <w:rPr>
          <w:sz w:val="28"/>
          <w:szCs w:val="28"/>
        </w:rPr>
        <w:t xml:space="preserve"> </w:t>
      </w:r>
      <w:r w:rsidRPr="00484AAD">
        <w:rPr>
          <w:sz w:val="28"/>
          <w:szCs w:val="28"/>
        </w:rPr>
        <w:t xml:space="preserve">начале апреля, то он мог поработать. Из </w:t>
      </w:r>
      <w:r w:rsidR="007E0423">
        <w:rPr>
          <w:sz w:val="28"/>
          <w:szCs w:val="28"/>
        </w:rPr>
        <w:t>пгт</w:t>
      </w:r>
      <w:r w:rsidRPr="00484AAD">
        <w:rPr>
          <w:sz w:val="28"/>
          <w:szCs w:val="28"/>
        </w:rPr>
        <w:t xml:space="preserve">. Икша на </w:t>
      </w:r>
      <w:r w:rsidR="00485558" w:rsidRPr="00484AAD">
        <w:rPr>
          <w:sz w:val="28"/>
          <w:szCs w:val="28"/>
        </w:rPr>
        <w:t xml:space="preserve">1 </w:t>
      </w:r>
      <w:r w:rsidRPr="00484AAD">
        <w:rPr>
          <w:sz w:val="28"/>
          <w:szCs w:val="28"/>
        </w:rPr>
        <w:t>год и более не выезжал.</w:t>
      </w:r>
    </w:p>
    <w:p w:rsidR="000A7744" w:rsidRPr="00484AAD" w:rsidRDefault="000A7744" w:rsidP="00484AAD">
      <w:pPr>
        <w:spacing w:line="360" w:lineRule="auto"/>
        <w:ind w:firstLine="567"/>
        <w:jc w:val="both"/>
        <w:rPr>
          <w:sz w:val="28"/>
          <w:szCs w:val="28"/>
        </w:rPr>
      </w:pPr>
      <w:r w:rsidRPr="00484AAD">
        <w:rPr>
          <w:sz w:val="28"/>
          <w:szCs w:val="28"/>
        </w:rPr>
        <w:t>Ильченко И.К.</w:t>
      </w:r>
      <w:r w:rsidR="00BC67CC" w:rsidRPr="00484AAD">
        <w:rPr>
          <w:sz w:val="28"/>
          <w:szCs w:val="28"/>
        </w:rPr>
        <w:t xml:space="preserve"> и бабушка, </w:t>
      </w:r>
      <w:r w:rsidRPr="00484AAD">
        <w:rPr>
          <w:sz w:val="28"/>
          <w:szCs w:val="28"/>
        </w:rPr>
        <w:t>прописан</w:t>
      </w:r>
      <w:r w:rsidR="00485558" w:rsidRPr="00484AAD">
        <w:rPr>
          <w:sz w:val="28"/>
          <w:szCs w:val="28"/>
        </w:rPr>
        <w:t>ы</w:t>
      </w:r>
      <w:r w:rsidRPr="00484AAD">
        <w:rPr>
          <w:sz w:val="28"/>
          <w:szCs w:val="28"/>
        </w:rPr>
        <w:t xml:space="preserve"> у дяди (родного брата Ильченко С.И.) в квартире по</w:t>
      </w:r>
      <w:r w:rsidR="00EF07D1" w:rsidRPr="00484AAD">
        <w:rPr>
          <w:sz w:val="28"/>
          <w:szCs w:val="28"/>
        </w:rPr>
        <w:t xml:space="preserve"> </w:t>
      </w:r>
      <w:r w:rsidRPr="00484AAD">
        <w:rPr>
          <w:sz w:val="28"/>
          <w:szCs w:val="28"/>
        </w:rPr>
        <w:t>адресу: г. Москва, район Преображенское, ул. Б. Черкизовская, дом 51, квартира 124 и часто ночу</w:t>
      </w:r>
      <w:r w:rsidR="00BC67CC" w:rsidRPr="00484AAD">
        <w:rPr>
          <w:sz w:val="28"/>
          <w:szCs w:val="28"/>
        </w:rPr>
        <w:t>ю</w:t>
      </w:r>
      <w:r w:rsidRPr="00484AAD">
        <w:rPr>
          <w:sz w:val="28"/>
          <w:szCs w:val="28"/>
        </w:rPr>
        <w:t xml:space="preserve">т там. В период переписи </w:t>
      </w:r>
      <w:r w:rsidR="00B763FF" w:rsidRPr="00484AAD">
        <w:rPr>
          <w:sz w:val="28"/>
          <w:szCs w:val="28"/>
        </w:rPr>
        <w:t xml:space="preserve">Ильченко И.К. </w:t>
      </w:r>
      <w:r w:rsidRPr="00484AAD">
        <w:rPr>
          <w:sz w:val="28"/>
          <w:szCs w:val="28"/>
        </w:rPr>
        <w:t>планирует поехать к дяде</w:t>
      </w:r>
      <w:r w:rsidR="00B763FF" w:rsidRPr="00484AAD">
        <w:rPr>
          <w:sz w:val="28"/>
          <w:szCs w:val="28"/>
        </w:rPr>
        <w:t>.</w:t>
      </w:r>
    </w:p>
    <w:p w:rsidR="000A7744" w:rsidRPr="00484AAD" w:rsidRDefault="000A7744" w:rsidP="00484AAD">
      <w:pPr>
        <w:spacing w:line="360" w:lineRule="auto"/>
        <w:ind w:firstLine="567"/>
        <w:jc w:val="both"/>
        <w:rPr>
          <w:sz w:val="28"/>
          <w:szCs w:val="28"/>
        </w:rPr>
      </w:pPr>
      <w:r w:rsidRPr="00484AAD">
        <w:rPr>
          <w:bCs/>
          <w:sz w:val="28"/>
          <w:szCs w:val="28"/>
        </w:rPr>
        <w:t>Архипова Ирина Федоровна</w:t>
      </w:r>
      <w:r w:rsidRPr="00484AAD">
        <w:rPr>
          <w:sz w:val="28"/>
          <w:szCs w:val="28"/>
        </w:rPr>
        <w:t>: родилась 15 октября 1948 года в</w:t>
      </w:r>
      <w:r w:rsidR="00EF07D1" w:rsidRPr="00484AAD">
        <w:rPr>
          <w:sz w:val="28"/>
          <w:szCs w:val="28"/>
          <w:lang w:val="en-US"/>
        </w:rPr>
        <w:t> </w:t>
      </w:r>
      <w:r w:rsidRPr="00484AAD">
        <w:rPr>
          <w:sz w:val="28"/>
          <w:szCs w:val="28"/>
        </w:rPr>
        <w:t>г. Борисоглебске Воронежской области, с августа 1990 года по январь 2000</w:t>
      </w:r>
      <w:r w:rsidR="00EC4F50">
        <w:rPr>
          <w:sz w:val="28"/>
          <w:szCs w:val="28"/>
        </w:rPr>
        <w:t> </w:t>
      </w:r>
      <w:r w:rsidRPr="00484AAD">
        <w:rPr>
          <w:sz w:val="28"/>
          <w:szCs w:val="28"/>
        </w:rPr>
        <w:t xml:space="preserve">года проживала в г. Москве, а с рождением внука переехала в </w:t>
      </w:r>
      <w:r w:rsidR="007E0423">
        <w:rPr>
          <w:sz w:val="28"/>
          <w:szCs w:val="28"/>
        </w:rPr>
        <w:t>пгт</w:t>
      </w:r>
      <w:r w:rsidRPr="00484AAD">
        <w:rPr>
          <w:sz w:val="28"/>
          <w:szCs w:val="28"/>
        </w:rPr>
        <w:t xml:space="preserve">. Икша Московской области, вдова, гражданка России, русская, окончила среднюю школу и швейное ПТУ, </w:t>
      </w:r>
      <w:r w:rsidR="007E0423">
        <w:rPr>
          <w:sz w:val="28"/>
          <w:szCs w:val="28"/>
        </w:rPr>
        <w:t xml:space="preserve">не учится, </w:t>
      </w:r>
      <w:r w:rsidRPr="00484AAD">
        <w:rPr>
          <w:sz w:val="28"/>
          <w:szCs w:val="28"/>
        </w:rPr>
        <w:t>владеет и использует в повседневной жизни русский язык, который является родным, на пенсии (по старости), в личном подсобном хозяйстве круглый год разводит цветы на продажу и выращивает овощи для</w:t>
      </w:r>
      <w:r w:rsidR="00EC4F50">
        <w:rPr>
          <w:sz w:val="28"/>
          <w:szCs w:val="28"/>
        </w:rPr>
        <w:t> </w:t>
      </w:r>
      <w:r w:rsidRPr="00484AAD">
        <w:rPr>
          <w:sz w:val="28"/>
          <w:szCs w:val="28"/>
        </w:rPr>
        <w:t>потребления в своем домохозяйстве</w:t>
      </w:r>
      <w:r w:rsidR="00EA2088">
        <w:rPr>
          <w:sz w:val="28"/>
          <w:szCs w:val="28"/>
        </w:rPr>
        <w:t xml:space="preserve">. </w:t>
      </w:r>
      <w:r w:rsidRPr="00484AAD">
        <w:rPr>
          <w:sz w:val="28"/>
          <w:szCs w:val="28"/>
        </w:rPr>
        <w:t>Основным источником средств к существованию считает доход от</w:t>
      </w:r>
      <w:r w:rsidR="00EF07D1" w:rsidRPr="00484AAD">
        <w:rPr>
          <w:sz w:val="28"/>
          <w:szCs w:val="28"/>
          <w:lang w:val="en-US"/>
        </w:rPr>
        <w:t> </w:t>
      </w:r>
      <w:r w:rsidRPr="00484AAD">
        <w:rPr>
          <w:sz w:val="28"/>
          <w:szCs w:val="28"/>
        </w:rPr>
        <w:t xml:space="preserve">продажи цветов. Родила двух детей (в марте 1971 </w:t>
      </w:r>
      <w:r w:rsidR="00485558" w:rsidRPr="00484AAD">
        <w:rPr>
          <w:sz w:val="28"/>
          <w:szCs w:val="28"/>
        </w:rPr>
        <w:t>года</w:t>
      </w:r>
      <w:r w:rsidRPr="00484AAD">
        <w:rPr>
          <w:sz w:val="28"/>
          <w:szCs w:val="28"/>
        </w:rPr>
        <w:t xml:space="preserve"> и в декабре 1975 </w:t>
      </w:r>
      <w:r w:rsidR="00485558" w:rsidRPr="00484AAD">
        <w:rPr>
          <w:sz w:val="28"/>
          <w:szCs w:val="28"/>
        </w:rPr>
        <w:t>года</w:t>
      </w:r>
      <w:r w:rsidRPr="00484AAD">
        <w:rPr>
          <w:sz w:val="28"/>
          <w:szCs w:val="28"/>
        </w:rPr>
        <w:t>). За</w:t>
      </w:r>
      <w:r w:rsidR="00EF07D1" w:rsidRPr="00484AAD">
        <w:rPr>
          <w:sz w:val="28"/>
          <w:szCs w:val="28"/>
          <w:lang w:val="en-US"/>
        </w:rPr>
        <w:t> </w:t>
      </w:r>
      <w:r w:rsidRPr="00484AAD">
        <w:rPr>
          <w:sz w:val="28"/>
          <w:szCs w:val="28"/>
        </w:rPr>
        <w:t>руб</w:t>
      </w:r>
      <w:r w:rsidR="00BC67CC" w:rsidRPr="00484AAD">
        <w:rPr>
          <w:sz w:val="28"/>
          <w:szCs w:val="28"/>
        </w:rPr>
        <w:t>ежом более 1 года не проживала.</w:t>
      </w:r>
    </w:p>
    <w:p w:rsidR="000A7744" w:rsidRPr="00484AAD" w:rsidRDefault="000A7744" w:rsidP="00484AAD">
      <w:pPr>
        <w:spacing w:line="360" w:lineRule="auto"/>
        <w:ind w:firstLine="567"/>
        <w:jc w:val="both"/>
        <w:rPr>
          <w:sz w:val="28"/>
          <w:szCs w:val="28"/>
        </w:rPr>
      </w:pPr>
      <w:r w:rsidRPr="00484AAD">
        <w:rPr>
          <w:sz w:val="28"/>
          <w:szCs w:val="28"/>
        </w:rPr>
        <w:t xml:space="preserve">Осмонов Аслан Рустамович родился в г. Ош (Киргизия) в 1993 </w:t>
      </w:r>
      <w:r w:rsidR="00485558" w:rsidRPr="00484AAD">
        <w:rPr>
          <w:sz w:val="28"/>
          <w:szCs w:val="28"/>
        </w:rPr>
        <w:t>году</w:t>
      </w:r>
      <w:r w:rsidRPr="00484AAD">
        <w:rPr>
          <w:sz w:val="28"/>
          <w:szCs w:val="28"/>
        </w:rPr>
        <w:t>, имеет гражданство Киргизии и постоянно проживает в г.</w:t>
      </w:r>
      <w:r w:rsidR="00EC4F50">
        <w:rPr>
          <w:sz w:val="28"/>
          <w:szCs w:val="28"/>
        </w:rPr>
        <w:t> </w:t>
      </w:r>
      <w:r w:rsidRPr="00484AAD">
        <w:rPr>
          <w:sz w:val="28"/>
          <w:szCs w:val="28"/>
        </w:rPr>
        <w:t>Ош. В России находится 9</w:t>
      </w:r>
      <w:r w:rsidR="00616670" w:rsidRPr="00484AAD">
        <w:rPr>
          <w:sz w:val="28"/>
          <w:szCs w:val="28"/>
        </w:rPr>
        <w:t> </w:t>
      </w:r>
      <w:r w:rsidRPr="00484AAD">
        <w:rPr>
          <w:sz w:val="28"/>
          <w:szCs w:val="28"/>
        </w:rPr>
        <w:t xml:space="preserve">месяцев и имеет регистрацию по месту пребывания в г. Дмитрове. </w:t>
      </w:r>
    </w:p>
    <w:p w:rsidR="000A7744" w:rsidRPr="00484AAD" w:rsidRDefault="003831AF" w:rsidP="00484AAD">
      <w:pPr>
        <w:spacing w:line="360" w:lineRule="auto"/>
        <w:ind w:firstLine="567"/>
        <w:jc w:val="both"/>
        <w:rPr>
          <w:sz w:val="28"/>
          <w:szCs w:val="28"/>
        </w:rPr>
      </w:pPr>
      <w:r>
        <w:rPr>
          <w:bCs/>
          <w:sz w:val="28"/>
          <w:szCs w:val="28"/>
        </w:rPr>
        <w:t>В четвертой</w:t>
      </w:r>
      <w:r w:rsidR="000A7744" w:rsidRPr="00484AAD">
        <w:rPr>
          <w:bCs/>
          <w:sz w:val="28"/>
          <w:szCs w:val="28"/>
        </w:rPr>
        <w:t xml:space="preserve"> комнате </w:t>
      </w:r>
      <w:r>
        <w:rPr>
          <w:bCs/>
          <w:sz w:val="28"/>
          <w:szCs w:val="28"/>
        </w:rPr>
        <w:t xml:space="preserve">постоянно зарегистрирован </w:t>
      </w:r>
      <w:r w:rsidR="000A7744" w:rsidRPr="00484AAD">
        <w:rPr>
          <w:bCs/>
          <w:sz w:val="28"/>
          <w:szCs w:val="28"/>
        </w:rPr>
        <w:t>1 чело</w:t>
      </w:r>
      <w:r>
        <w:rPr>
          <w:bCs/>
          <w:sz w:val="28"/>
          <w:szCs w:val="28"/>
        </w:rPr>
        <w:t>век – Петров Дмитрий Леонидович</w:t>
      </w:r>
      <w:r w:rsidR="000A7744" w:rsidRPr="00484AAD">
        <w:rPr>
          <w:bCs/>
          <w:sz w:val="28"/>
          <w:szCs w:val="28"/>
        </w:rPr>
        <w:t>. Общая площадь квартиры, занимаемая Петровым Д.Л.</w:t>
      </w:r>
      <w:r w:rsidR="00485558" w:rsidRPr="00484AAD">
        <w:rPr>
          <w:bCs/>
          <w:sz w:val="28"/>
          <w:szCs w:val="28"/>
        </w:rPr>
        <w:t>,</w:t>
      </w:r>
      <w:r w:rsidR="000A7744" w:rsidRPr="00484AAD">
        <w:rPr>
          <w:bCs/>
          <w:sz w:val="28"/>
          <w:szCs w:val="28"/>
        </w:rPr>
        <w:t xml:space="preserve"> составляет 15 </w:t>
      </w:r>
      <w:r w:rsidR="000A7744" w:rsidRPr="00484AAD">
        <w:rPr>
          <w:sz w:val="28"/>
          <w:szCs w:val="28"/>
        </w:rPr>
        <w:t>м</w:t>
      </w:r>
      <w:r w:rsidR="000A7744" w:rsidRPr="00484AAD">
        <w:rPr>
          <w:sz w:val="28"/>
          <w:szCs w:val="28"/>
          <w:vertAlign w:val="superscript"/>
        </w:rPr>
        <w:t>2</w:t>
      </w:r>
      <w:r w:rsidR="000A7744" w:rsidRPr="00484AAD">
        <w:rPr>
          <w:sz w:val="28"/>
          <w:szCs w:val="28"/>
        </w:rPr>
        <w:t>. На момент счета населения в помещении отсутствовал.</w:t>
      </w:r>
    </w:p>
    <w:p w:rsidR="000D1D24" w:rsidRPr="00484AAD" w:rsidRDefault="000D1D24" w:rsidP="00484AAD">
      <w:pPr>
        <w:spacing w:line="360" w:lineRule="auto"/>
        <w:ind w:firstLine="567"/>
        <w:jc w:val="both"/>
        <w:rPr>
          <w:sz w:val="28"/>
          <w:szCs w:val="28"/>
        </w:rPr>
      </w:pPr>
      <w:r w:rsidRPr="00484AAD">
        <w:rPr>
          <w:bCs/>
          <w:sz w:val="28"/>
          <w:szCs w:val="28"/>
        </w:rPr>
        <w:t>Петров Дмитрий Леонидович:</w:t>
      </w:r>
      <w:r w:rsidR="00485558" w:rsidRPr="00484AAD">
        <w:rPr>
          <w:sz w:val="28"/>
          <w:szCs w:val="28"/>
        </w:rPr>
        <w:t xml:space="preserve"> в</w:t>
      </w:r>
      <w:r w:rsidRPr="00484AAD">
        <w:rPr>
          <w:sz w:val="28"/>
          <w:szCs w:val="28"/>
        </w:rPr>
        <w:t xml:space="preserve">озраст 30 лет, родился в </w:t>
      </w:r>
      <w:r w:rsidR="007E0423">
        <w:rPr>
          <w:sz w:val="28"/>
          <w:szCs w:val="28"/>
        </w:rPr>
        <w:t>пгт</w:t>
      </w:r>
      <w:r w:rsidRPr="00484AAD">
        <w:rPr>
          <w:sz w:val="28"/>
          <w:szCs w:val="28"/>
        </w:rPr>
        <w:t>. Икша. Женат, имеет сына 5</w:t>
      </w:r>
      <w:r w:rsidRPr="00484AAD">
        <w:rPr>
          <w:sz w:val="28"/>
          <w:szCs w:val="28"/>
          <w:lang w:val="en-US"/>
        </w:rPr>
        <w:t> </w:t>
      </w:r>
      <w:r w:rsidRPr="00484AAD">
        <w:rPr>
          <w:sz w:val="28"/>
          <w:szCs w:val="28"/>
        </w:rPr>
        <w:t>лет. Постоянно проживает со своей семьей в пос.</w:t>
      </w:r>
      <w:r w:rsidR="007E0423">
        <w:rPr>
          <w:sz w:val="28"/>
          <w:szCs w:val="28"/>
        </w:rPr>
        <w:t> </w:t>
      </w:r>
      <w:r w:rsidRPr="00484AAD">
        <w:rPr>
          <w:sz w:val="28"/>
          <w:szCs w:val="28"/>
        </w:rPr>
        <w:t>Икша, ул.</w:t>
      </w:r>
      <w:r w:rsidR="00BC67CC" w:rsidRPr="00484AAD">
        <w:rPr>
          <w:sz w:val="28"/>
          <w:szCs w:val="28"/>
        </w:rPr>
        <w:t> </w:t>
      </w:r>
      <w:r w:rsidRPr="00484AAD">
        <w:rPr>
          <w:sz w:val="28"/>
          <w:szCs w:val="28"/>
        </w:rPr>
        <w:t>Дурова, дом 7. Русский, работает грузчиком в продуктовом магазине.</w:t>
      </w:r>
    </w:p>
    <w:p w:rsidR="000A7744" w:rsidRPr="00484AAD" w:rsidRDefault="003831AF" w:rsidP="00484AAD">
      <w:pPr>
        <w:spacing w:line="360" w:lineRule="auto"/>
        <w:ind w:firstLine="567"/>
        <w:jc w:val="both"/>
        <w:rPr>
          <w:bCs/>
          <w:sz w:val="28"/>
          <w:szCs w:val="28"/>
        </w:rPr>
      </w:pPr>
      <w:r>
        <w:rPr>
          <w:bCs/>
          <w:sz w:val="28"/>
          <w:szCs w:val="28"/>
        </w:rPr>
        <w:t>В пятой</w:t>
      </w:r>
      <w:r w:rsidR="000A7744" w:rsidRPr="00484AAD">
        <w:rPr>
          <w:bCs/>
          <w:sz w:val="28"/>
          <w:szCs w:val="28"/>
        </w:rPr>
        <w:t xml:space="preserve"> комнате проживает Смирнова Мария Ивановна, которая снимает помещение и имеет регистрацию по месту пребывания. Информацию об общей площади арендуемой квартиры не имеет. В начале марта к Смирновой М.И. </w:t>
      </w:r>
      <w:r w:rsidR="000A7744" w:rsidRPr="00484AAD">
        <w:rPr>
          <w:bCs/>
          <w:sz w:val="28"/>
          <w:szCs w:val="28"/>
        </w:rPr>
        <w:lastRenderedPageBreak/>
        <w:t xml:space="preserve">приехал на 2 месяца </w:t>
      </w:r>
      <w:r w:rsidR="000A7744" w:rsidRPr="00484AAD">
        <w:rPr>
          <w:sz w:val="28"/>
          <w:szCs w:val="28"/>
        </w:rPr>
        <w:t>Андрэ Бошан, гражданин Франции, постоянно проживающий в</w:t>
      </w:r>
      <w:r w:rsidR="009A249B" w:rsidRPr="00484AAD">
        <w:rPr>
          <w:sz w:val="28"/>
          <w:szCs w:val="28"/>
        </w:rPr>
        <w:t> </w:t>
      </w:r>
      <w:r w:rsidR="000A7744" w:rsidRPr="00484AAD">
        <w:rPr>
          <w:sz w:val="28"/>
          <w:szCs w:val="28"/>
        </w:rPr>
        <w:t>г.</w:t>
      </w:r>
      <w:r w:rsidR="009A249B" w:rsidRPr="00484AAD">
        <w:rPr>
          <w:sz w:val="28"/>
          <w:szCs w:val="28"/>
        </w:rPr>
        <w:t> </w:t>
      </w:r>
      <w:r w:rsidR="000A7744" w:rsidRPr="00484AAD">
        <w:rPr>
          <w:sz w:val="28"/>
          <w:szCs w:val="28"/>
        </w:rPr>
        <w:t xml:space="preserve">Париже. На момент счета населения и во время посещения переписчиком квартиры </w:t>
      </w:r>
      <w:r w:rsidR="007E0423">
        <w:rPr>
          <w:sz w:val="28"/>
          <w:szCs w:val="28"/>
        </w:rPr>
        <w:t xml:space="preserve">Смирнова </w:t>
      </w:r>
      <w:r w:rsidR="000A7744" w:rsidRPr="00484AAD">
        <w:rPr>
          <w:sz w:val="28"/>
          <w:szCs w:val="28"/>
        </w:rPr>
        <w:t>была дома и отвечала на вопросы лично.</w:t>
      </w:r>
    </w:p>
    <w:p w:rsidR="000A7744" w:rsidRPr="00484AAD" w:rsidRDefault="000A7744" w:rsidP="00484AAD">
      <w:pPr>
        <w:spacing w:line="360" w:lineRule="auto"/>
        <w:ind w:firstLine="567"/>
        <w:jc w:val="both"/>
        <w:rPr>
          <w:sz w:val="28"/>
          <w:szCs w:val="28"/>
        </w:rPr>
      </w:pPr>
      <w:r w:rsidRPr="00484AAD">
        <w:rPr>
          <w:bCs/>
          <w:sz w:val="28"/>
          <w:szCs w:val="28"/>
        </w:rPr>
        <w:t>Смирнова Мария Ивановна:</w:t>
      </w:r>
      <w:r w:rsidRPr="00484AAD">
        <w:rPr>
          <w:sz w:val="28"/>
          <w:szCs w:val="28"/>
        </w:rPr>
        <w:t xml:space="preserve"> родилась 19 августа 1996 года </w:t>
      </w:r>
      <w:r w:rsidR="00102815">
        <w:rPr>
          <w:sz w:val="28"/>
          <w:szCs w:val="28"/>
        </w:rPr>
        <w:t xml:space="preserve">                           </w:t>
      </w:r>
      <w:r w:rsidRPr="00484AAD">
        <w:rPr>
          <w:sz w:val="28"/>
          <w:szCs w:val="28"/>
        </w:rPr>
        <w:t>в г.</w:t>
      </w:r>
      <w:r w:rsidR="00EC4F50">
        <w:rPr>
          <w:sz w:val="28"/>
          <w:szCs w:val="28"/>
        </w:rPr>
        <w:t> </w:t>
      </w:r>
      <w:r w:rsidRPr="00484AAD">
        <w:rPr>
          <w:sz w:val="28"/>
          <w:szCs w:val="28"/>
        </w:rPr>
        <w:t>Гусь-Хрустальн</w:t>
      </w:r>
      <w:r w:rsidR="00485558" w:rsidRPr="00484AAD">
        <w:rPr>
          <w:sz w:val="28"/>
          <w:szCs w:val="28"/>
        </w:rPr>
        <w:t>ом</w:t>
      </w:r>
      <w:r w:rsidRPr="00484AAD">
        <w:rPr>
          <w:sz w:val="28"/>
          <w:szCs w:val="28"/>
        </w:rPr>
        <w:t xml:space="preserve"> Владимирской области, состоит в незарегистрированном браке с</w:t>
      </w:r>
      <w:r w:rsidR="009A249B" w:rsidRPr="00484AAD">
        <w:rPr>
          <w:sz w:val="28"/>
          <w:szCs w:val="28"/>
        </w:rPr>
        <w:t> </w:t>
      </w:r>
      <w:r w:rsidRPr="00484AAD">
        <w:rPr>
          <w:sz w:val="28"/>
          <w:szCs w:val="28"/>
        </w:rPr>
        <w:t>Андре Бошаном, гражданка России, русская, учится на последнем курсе в</w:t>
      </w:r>
      <w:r w:rsidR="009A249B" w:rsidRPr="00484AAD">
        <w:rPr>
          <w:sz w:val="28"/>
          <w:szCs w:val="28"/>
        </w:rPr>
        <w:t> </w:t>
      </w:r>
      <w:r w:rsidRPr="00484AAD">
        <w:rPr>
          <w:sz w:val="28"/>
          <w:szCs w:val="28"/>
        </w:rPr>
        <w:t>магистратуре (окончила бакалавриат), владеет русским и французским языками, которые использует в повседневной жизни, родной язык – русский, получает стипендию и периодически работает переводчиком</w:t>
      </w:r>
      <w:r w:rsidR="00071023">
        <w:rPr>
          <w:sz w:val="28"/>
          <w:szCs w:val="28"/>
        </w:rPr>
        <w:t xml:space="preserve">, </w:t>
      </w:r>
      <w:r w:rsidRPr="00484AAD">
        <w:rPr>
          <w:sz w:val="28"/>
          <w:szCs w:val="28"/>
        </w:rPr>
        <w:t>с 25 по 31 марта 2021 г. работала переводчиком на международной выставке Экспоцентр в</w:t>
      </w:r>
      <w:r w:rsidR="00497C0F" w:rsidRPr="00484AAD">
        <w:rPr>
          <w:sz w:val="28"/>
          <w:szCs w:val="28"/>
        </w:rPr>
        <w:t> </w:t>
      </w:r>
      <w:r w:rsidRPr="00484AAD">
        <w:rPr>
          <w:sz w:val="28"/>
          <w:szCs w:val="28"/>
        </w:rPr>
        <w:t>г. Москве</w:t>
      </w:r>
      <w:r w:rsidR="00485558" w:rsidRPr="00484AAD">
        <w:rPr>
          <w:sz w:val="28"/>
          <w:szCs w:val="28"/>
        </w:rPr>
        <w:t>,</w:t>
      </w:r>
      <w:r w:rsidRPr="00484AAD">
        <w:rPr>
          <w:sz w:val="28"/>
          <w:szCs w:val="28"/>
        </w:rPr>
        <w:t xml:space="preserve"> Красноп</w:t>
      </w:r>
      <w:r w:rsidR="00071023">
        <w:rPr>
          <w:sz w:val="28"/>
          <w:szCs w:val="28"/>
        </w:rPr>
        <w:t>ресненском муниципальном районе</w:t>
      </w:r>
      <w:r w:rsidRPr="00484AAD">
        <w:rPr>
          <w:sz w:val="28"/>
          <w:szCs w:val="28"/>
        </w:rPr>
        <w:t>. За границей больше одного года не</w:t>
      </w:r>
      <w:r w:rsidR="009A249B" w:rsidRPr="00484AAD">
        <w:rPr>
          <w:sz w:val="28"/>
          <w:szCs w:val="28"/>
        </w:rPr>
        <w:t> </w:t>
      </w:r>
      <w:r w:rsidRPr="00484AAD">
        <w:rPr>
          <w:sz w:val="28"/>
          <w:szCs w:val="28"/>
        </w:rPr>
        <w:t xml:space="preserve">проживала. Доход от переводов </w:t>
      </w:r>
      <w:r w:rsidR="003831AF">
        <w:rPr>
          <w:sz w:val="28"/>
          <w:szCs w:val="28"/>
        </w:rPr>
        <w:t xml:space="preserve">с иностранных языков </w:t>
      </w:r>
      <w:r w:rsidRPr="00484AAD">
        <w:rPr>
          <w:sz w:val="28"/>
          <w:szCs w:val="28"/>
        </w:rPr>
        <w:t>считает основным источником средств к</w:t>
      </w:r>
      <w:r w:rsidR="009A249B" w:rsidRPr="00484AAD">
        <w:rPr>
          <w:sz w:val="28"/>
          <w:szCs w:val="28"/>
        </w:rPr>
        <w:t> </w:t>
      </w:r>
      <w:r w:rsidRPr="00484AAD">
        <w:rPr>
          <w:sz w:val="28"/>
          <w:szCs w:val="28"/>
        </w:rPr>
        <w:t xml:space="preserve">существованию. В </w:t>
      </w:r>
      <w:r w:rsidR="007E0423">
        <w:rPr>
          <w:sz w:val="28"/>
          <w:szCs w:val="28"/>
        </w:rPr>
        <w:t>п</w:t>
      </w:r>
      <w:r w:rsidRPr="00484AAD">
        <w:rPr>
          <w:sz w:val="28"/>
          <w:szCs w:val="28"/>
        </w:rPr>
        <w:t>г</w:t>
      </w:r>
      <w:r w:rsidR="007E0423">
        <w:rPr>
          <w:sz w:val="28"/>
          <w:szCs w:val="28"/>
        </w:rPr>
        <w:t>т</w:t>
      </w:r>
      <w:r w:rsidRPr="00484AAD">
        <w:rPr>
          <w:sz w:val="28"/>
          <w:szCs w:val="28"/>
        </w:rPr>
        <w:t>.</w:t>
      </w:r>
      <w:r w:rsidRPr="00484AAD">
        <w:rPr>
          <w:sz w:val="28"/>
          <w:szCs w:val="28"/>
          <w:lang w:val="en-US"/>
        </w:rPr>
        <w:t> </w:t>
      </w:r>
      <w:r w:rsidR="007E0423">
        <w:rPr>
          <w:sz w:val="28"/>
          <w:szCs w:val="28"/>
        </w:rPr>
        <w:t>Икша</w:t>
      </w:r>
      <w:r w:rsidRPr="00484AAD">
        <w:rPr>
          <w:sz w:val="28"/>
          <w:szCs w:val="28"/>
        </w:rPr>
        <w:t xml:space="preserve"> проживает с декабря 2017 г., до этого проживала в г. Гусь-Хрустальн</w:t>
      </w:r>
      <w:r w:rsidR="00485558" w:rsidRPr="00484AAD">
        <w:rPr>
          <w:sz w:val="28"/>
          <w:szCs w:val="28"/>
        </w:rPr>
        <w:t>ом</w:t>
      </w:r>
      <w:r w:rsidRPr="00484AAD">
        <w:rPr>
          <w:sz w:val="28"/>
          <w:szCs w:val="28"/>
        </w:rPr>
        <w:t>. Детей не имеет. Смирнова М.И. зарегистрирована по месту жительства у родителей по адресу: г. Гусь-Хрустальный, ул. Рудницкой, д. 2. До</w:t>
      </w:r>
      <w:r w:rsidR="009A249B" w:rsidRPr="00484AAD">
        <w:rPr>
          <w:sz w:val="28"/>
          <w:szCs w:val="28"/>
        </w:rPr>
        <w:t> </w:t>
      </w:r>
      <w:r w:rsidRPr="00484AAD">
        <w:rPr>
          <w:sz w:val="28"/>
          <w:szCs w:val="28"/>
        </w:rPr>
        <w:t>окончания переписи к родителям ехать не</w:t>
      </w:r>
      <w:r w:rsidR="00497C0F" w:rsidRPr="00484AAD">
        <w:rPr>
          <w:sz w:val="28"/>
          <w:szCs w:val="28"/>
        </w:rPr>
        <w:t> </w:t>
      </w:r>
      <w:r w:rsidRPr="00484AAD">
        <w:rPr>
          <w:sz w:val="28"/>
          <w:szCs w:val="28"/>
        </w:rPr>
        <w:t>собирается. В 2016 г. 2 месяца была в</w:t>
      </w:r>
      <w:r w:rsidR="009A249B" w:rsidRPr="00484AAD">
        <w:rPr>
          <w:sz w:val="28"/>
          <w:szCs w:val="28"/>
        </w:rPr>
        <w:t> </w:t>
      </w:r>
      <w:r w:rsidRPr="00484AAD">
        <w:rPr>
          <w:sz w:val="28"/>
          <w:szCs w:val="28"/>
        </w:rPr>
        <w:t>туристической поездке во</w:t>
      </w:r>
      <w:r w:rsidR="007E0423">
        <w:rPr>
          <w:sz w:val="28"/>
          <w:szCs w:val="28"/>
        </w:rPr>
        <w:t> </w:t>
      </w:r>
      <w:r w:rsidRPr="00484AAD">
        <w:rPr>
          <w:sz w:val="28"/>
          <w:szCs w:val="28"/>
        </w:rPr>
        <w:t>Франции.</w:t>
      </w:r>
    </w:p>
    <w:p w:rsidR="000A7744" w:rsidRPr="00484AAD" w:rsidRDefault="000A7744" w:rsidP="00484AAD">
      <w:pPr>
        <w:spacing w:line="360" w:lineRule="auto"/>
        <w:ind w:firstLine="567"/>
        <w:jc w:val="both"/>
        <w:rPr>
          <w:sz w:val="28"/>
          <w:szCs w:val="28"/>
        </w:rPr>
      </w:pPr>
      <w:r w:rsidRPr="00484AAD">
        <w:rPr>
          <w:sz w:val="28"/>
          <w:szCs w:val="28"/>
        </w:rPr>
        <w:t>Андрэ Бошан: родился 5 мая 1989 г. в г. Марселе (Франция), постоянно проживает в</w:t>
      </w:r>
      <w:r w:rsidR="00062E5B" w:rsidRPr="00484AAD">
        <w:rPr>
          <w:sz w:val="28"/>
          <w:szCs w:val="28"/>
          <w:lang w:val="en-US"/>
        </w:rPr>
        <w:t> </w:t>
      </w:r>
      <w:r w:rsidRPr="00484AAD">
        <w:rPr>
          <w:sz w:val="28"/>
          <w:szCs w:val="28"/>
        </w:rPr>
        <w:t>г. Париже (Франция), владеет французским и английским языками, в</w:t>
      </w:r>
      <w:r w:rsidR="009A249B" w:rsidRPr="00484AAD">
        <w:rPr>
          <w:sz w:val="28"/>
          <w:szCs w:val="28"/>
        </w:rPr>
        <w:t> </w:t>
      </w:r>
      <w:r w:rsidRPr="00484AAD">
        <w:rPr>
          <w:sz w:val="28"/>
          <w:szCs w:val="28"/>
        </w:rPr>
        <w:t>настоящее время учит русский язык, окончил магистратуру, работает инженером во французской компании в г. Париже, в Россию приехал на</w:t>
      </w:r>
      <w:r w:rsidR="00497C0F" w:rsidRPr="00484AAD">
        <w:rPr>
          <w:sz w:val="28"/>
          <w:szCs w:val="28"/>
        </w:rPr>
        <w:t> </w:t>
      </w:r>
      <w:r w:rsidRPr="00484AAD">
        <w:rPr>
          <w:sz w:val="28"/>
          <w:szCs w:val="28"/>
        </w:rPr>
        <w:t>2</w:t>
      </w:r>
      <w:r w:rsidR="00497C0F" w:rsidRPr="00484AAD">
        <w:rPr>
          <w:sz w:val="28"/>
          <w:szCs w:val="28"/>
        </w:rPr>
        <w:t> </w:t>
      </w:r>
      <w:r w:rsidRPr="00484AAD">
        <w:rPr>
          <w:sz w:val="28"/>
          <w:szCs w:val="28"/>
        </w:rPr>
        <w:t>месяца для</w:t>
      </w:r>
      <w:r w:rsidR="009A249B" w:rsidRPr="00484AAD">
        <w:rPr>
          <w:sz w:val="28"/>
          <w:szCs w:val="28"/>
        </w:rPr>
        <w:t> </w:t>
      </w:r>
      <w:r w:rsidRPr="00484AAD">
        <w:rPr>
          <w:sz w:val="28"/>
          <w:szCs w:val="28"/>
        </w:rPr>
        <w:t>оформления документов, необходимых для заключения брака со</w:t>
      </w:r>
      <w:r w:rsidR="00062E5B" w:rsidRPr="00484AAD">
        <w:rPr>
          <w:sz w:val="28"/>
          <w:szCs w:val="28"/>
          <w:lang w:val="en-US"/>
        </w:rPr>
        <w:t> </w:t>
      </w:r>
      <w:r w:rsidRPr="00484AAD">
        <w:rPr>
          <w:sz w:val="28"/>
          <w:szCs w:val="28"/>
        </w:rPr>
        <w:t>Смирновой М.И. Андрэ Бошан имеет регистрацию по месту пребывания в</w:t>
      </w:r>
      <w:r w:rsidR="00497C0F" w:rsidRPr="00484AAD">
        <w:rPr>
          <w:sz w:val="28"/>
          <w:szCs w:val="28"/>
        </w:rPr>
        <w:t> </w:t>
      </w:r>
      <w:r w:rsidR="007E0423">
        <w:rPr>
          <w:sz w:val="28"/>
          <w:szCs w:val="28"/>
        </w:rPr>
        <w:t>пгт</w:t>
      </w:r>
      <w:r w:rsidRPr="00484AAD">
        <w:rPr>
          <w:sz w:val="28"/>
          <w:szCs w:val="28"/>
        </w:rPr>
        <w:t>. </w:t>
      </w:r>
      <w:r w:rsidR="007E0423">
        <w:rPr>
          <w:sz w:val="28"/>
          <w:szCs w:val="28"/>
        </w:rPr>
        <w:t>Икша</w:t>
      </w:r>
      <w:r w:rsidRPr="00484AAD">
        <w:rPr>
          <w:sz w:val="28"/>
          <w:szCs w:val="28"/>
        </w:rPr>
        <w:t xml:space="preserve">. </w:t>
      </w:r>
    </w:p>
    <w:p w:rsidR="000A7744" w:rsidRDefault="000A7744" w:rsidP="00484AAD">
      <w:pPr>
        <w:spacing w:line="360" w:lineRule="auto"/>
        <w:ind w:firstLine="567"/>
        <w:jc w:val="both"/>
      </w:pPr>
      <w:r w:rsidRPr="00484AAD">
        <w:rPr>
          <w:sz w:val="28"/>
          <w:szCs w:val="28"/>
        </w:rPr>
        <w:t>Характеристика жилища: коммунальная квартира находится в кирпичном доме, построенном в 1947 году. В квартире имеются следующие виды благоустройства: электричество, центральное отопление, централизованное холодное и горячее водоснабжение, канализация, туалет (со</w:t>
      </w:r>
      <w:r w:rsidR="00062E5B" w:rsidRPr="00484AAD">
        <w:rPr>
          <w:sz w:val="28"/>
          <w:szCs w:val="28"/>
          <w:lang w:val="en-US"/>
        </w:rPr>
        <w:t> </w:t>
      </w:r>
      <w:r w:rsidRPr="00484AAD">
        <w:rPr>
          <w:sz w:val="28"/>
          <w:szCs w:val="28"/>
        </w:rPr>
        <w:t>смывом), ванна, мусоропровод, кухня. Общая площадь квартиры 104 м</w:t>
      </w:r>
      <w:r w:rsidRPr="00484AAD">
        <w:rPr>
          <w:sz w:val="28"/>
          <w:szCs w:val="28"/>
          <w:vertAlign w:val="superscript"/>
        </w:rPr>
        <w:t>2</w:t>
      </w:r>
      <w:r w:rsidR="003831AF">
        <w:rPr>
          <w:sz w:val="28"/>
          <w:szCs w:val="28"/>
        </w:rPr>
        <w:t xml:space="preserve">. В квартире всего </w:t>
      </w:r>
      <w:r w:rsidR="003831AF">
        <w:rPr>
          <w:sz w:val="28"/>
          <w:szCs w:val="28"/>
        </w:rPr>
        <w:lastRenderedPageBreak/>
        <w:t>5</w:t>
      </w:r>
      <w:r w:rsidR="00497C0F" w:rsidRPr="00484AAD">
        <w:rPr>
          <w:sz w:val="28"/>
          <w:szCs w:val="28"/>
        </w:rPr>
        <w:t> </w:t>
      </w:r>
      <w:r w:rsidRPr="00484AAD">
        <w:rPr>
          <w:sz w:val="28"/>
          <w:szCs w:val="28"/>
        </w:rPr>
        <w:t>жилых комнат. Стационарная телефонная связь отсутствует, у каждого домохозяйства имеются мобильные телефоны. Имеется доступ к сети Интернет через беспроводное соединение.</w:t>
      </w:r>
    </w:p>
    <w:p w:rsidR="004774DB" w:rsidRDefault="004774DB" w:rsidP="000A7744"/>
    <w:p w:rsidR="004774DB" w:rsidRPr="004774DB" w:rsidRDefault="004774DB" w:rsidP="004774DB"/>
    <w:p w:rsidR="004774DB" w:rsidRPr="004774DB" w:rsidRDefault="004774DB" w:rsidP="004774DB"/>
    <w:p w:rsidR="004774DB" w:rsidRPr="004774DB" w:rsidRDefault="004774DB" w:rsidP="004774DB"/>
    <w:p w:rsidR="004774DB" w:rsidRPr="004774DB" w:rsidRDefault="004774DB" w:rsidP="004774DB"/>
    <w:p w:rsidR="004774DB" w:rsidRPr="004774DB" w:rsidRDefault="004774DB" w:rsidP="004774DB"/>
    <w:p w:rsidR="004774DB" w:rsidRPr="004774DB" w:rsidRDefault="004774DB" w:rsidP="004774DB"/>
    <w:p w:rsidR="004774DB" w:rsidRPr="004774DB" w:rsidRDefault="004774DB" w:rsidP="004774DB"/>
    <w:p w:rsidR="004774DB" w:rsidRPr="004774DB" w:rsidRDefault="004774DB" w:rsidP="004774DB"/>
    <w:p w:rsidR="004774DB" w:rsidRPr="004774DB" w:rsidRDefault="004774DB" w:rsidP="004774DB"/>
    <w:p w:rsidR="004774DB" w:rsidRPr="004774DB" w:rsidRDefault="004774DB" w:rsidP="004774DB"/>
    <w:p w:rsidR="004774DB" w:rsidRPr="004774DB" w:rsidRDefault="004774DB" w:rsidP="004774DB"/>
    <w:p w:rsidR="004774DB" w:rsidRPr="004774DB" w:rsidRDefault="004774DB" w:rsidP="004774DB"/>
    <w:p w:rsidR="004774DB" w:rsidRPr="004774DB" w:rsidRDefault="004774DB" w:rsidP="004774DB"/>
    <w:p w:rsidR="004774DB" w:rsidRPr="004774DB" w:rsidRDefault="004774DB" w:rsidP="004774DB"/>
    <w:p w:rsidR="004774DB" w:rsidRPr="004774DB" w:rsidRDefault="004774DB" w:rsidP="004774DB"/>
    <w:p w:rsidR="004774DB" w:rsidRPr="004774DB" w:rsidRDefault="004774DB" w:rsidP="004774DB"/>
    <w:p w:rsidR="004774DB" w:rsidRPr="004774DB" w:rsidRDefault="004774DB" w:rsidP="004774DB"/>
    <w:p w:rsidR="004774DB" w:rsidRPr="004774DB" w:rsidRDefault="004774DB" w:rsidP="004774DB"/>
    <w:p w:rsidR="004774DB" w:rsidRPr="004774DB" w:rsidRDefault="004774DB" w:rsidP="004774DB"/>
    <w:p w:rsidR="004774DB" w:rsidRPr="004774DB" w:rsidRDefault="004774DB" w:rsidP="004774DB"/>
    <w:p w:rsidR="004774DB" w:rsidRPr="004774DB" w:rsidRDefault="004774DB" w:rsidP="004774DB"/>
    <w:p w:rsidR="004774DB" w:rsidRDefault="004774DB" w:rsidP="004774DB"/>
    <w:p w:rsidR="004774DB" w:rsidRDefault="004774DB" w:rsidP="004774DB">
      <w:pPr>
        <w:jc w:val="center"/>
      </w:pPr>
    </w:p>
    <w:p w:rsidR="004774DB" w:rsidRDefault="004774DB" w:rsidP="004774DB"/>
    <w:p w:rsidR="000A7744" w:rsidRPr="004774DB" w:rsidRDefault="000A7744" w:rsidP="004774DB">
      <w:pPr>
        <w:sectPr w:rsidR="000A7744" w:rsidRPr="004774DB" w:rsidSect="00BC0AFF">
          <w:headerReference w:type="default" r:id="rId50"/>
          <w:headerReference w:type="first" r:id="rId51"/>
          <w:footerReference w:type="first" r:id="rId52"/>
          <w:endnotePr>
            <w:numFmt w:val="decimal"/>
          </w:endnotePr>
          <w:pgSz w:w="11906" w:h="16838" w:code="9"/>
          <w:pgMar w:top="1134" w:right="567" w:bottom="1134" w:left="1701" w:header="709" w:footer="709" w:gutter="0"/>
          <w:cols w:space="708"/>
          <w:titlePg/>
          <w:docGrid w:linePitch="272"/>
        </w:sectPr>
      </w:pPr>
    </w:p>
    <w:tbl>
      <w:tblPr>
        <w:tblW w:w="15134" w:type="dxa"/>
        <w:tblLook w:val="0000" w:firstRow="0" w:lastRow="0" w:firstColumn="0" w:lastColumn="0" w:noHBand="0" w:noVBand="0"/>
      </w:tblPr>
      <w:tblGrid>
        <w:gridCol w:w="6464"/>
        <w:gridCol w:w="4134"/>
        <w:gridCol w:w="283"/>
        <w:gridCol w:w="4253"/>
      </w:tblGrid>
      <w:tr w:rsidR="00A667C6" w:rsidRPr="00EF0B76" w:rsidTr="00A37870">
        <w:trPr>
          <w:trHeight w:val="70"/>
        </w:trPr>
        <w:tc>
          <w:tcPr>
            <w:tcW w:w="6464" w:type="dxa"/>
          </w:tcPr>
          <w:p w:rsidR="00A667C6" w:rsidRPr="00EF0B76" w:rsidRDefault="00A667C6" w:rsidP="00BE5859">
            <w:pPr>
              <w:overflowPunct/>
              <w:autoSpaceDE/>
              <w:autoSpaceDN/>
              <w:adjustRightInd/>
              <w:spacing w:line="300" w:lineRule="exact"/>
              <w:jc w:val="right"/>
              <w:textAlignment w:val="auto"/>
              <w:rPr>
                <w:rFonts w:ascii="Arial" w:hAnsi="Arial" w:cs="Arial"/>
                <w:b/>
                <w:sz w:val="24"/>
              </w:rPr>
            </w:pPr>
          </w:p>
        </w:tc>
        <w:tc>
          <w:tcPr>
            <w:tcW w:w="4134" w:type="dxa"/>
          </w:tcPr>
          <w:p w:rsidR="00A667C6" w:rsidRPr="00EF0B76" w:rsidRDefault="00A667C6" w:rsidP="00BE5859">
            <w:pPr>
              <w:spacing w:line="300" w:lineRule="exact"/>
              <w:jc w:val="right"/>
              <w:rPr>
                <w:rFonts w:ascii="Arial" w:hAnsi="Arial" w:cs="Arial"/>
              </w:rPr>
            </w:pPr>
          </w:p>
        </w:tc>
        <w:tc>
          <w:tcPr>
            <w:tcW w:w="4536" w:type="dxa"/>
            <w:gridSpan w:val="2"/>
          </w:tcPr>
          <w:p w:rsidR="00A667C6" w:rsidRPr="00490817" w:rsidRDefault="00A667C6" w:rsidP="00A667C6">
            <w:pPr>
              <w:jc w:val="center"/>
              <w:rPr>
                <w:sz w:val="24"/>
                <w:szCs w:val="24"/>
              </w:rPr>
            </w:pPr>
            <w:r w:rsidRPr="00490817">
              <w:rPr>
                <w:sz w:val="24"/>
                <w:szCs w:val="24"/>
              </w:rPr>
              <w:t xml:space="preserve">Приложение № </w:t>
            </w:r>
            <w:r>
              <w:rPr>
                <w:sz w:val="24"/>
                <w:szCs w:val="24"/>
              </w:rPr>
              <w:t>3</w:t>
            </w:r>
          </w:p>
          <w:p w:rsidR="00A667C6" w:rsidRPr="00490817" w:rsidRDefault="00A667C6" w:rsidP="00A667C6">
            <w:pPr>
              <w:jc w:val="center"/>
              <w:rPr>
                <w:sz w:val="24"/>
                <w:szCs w:val="24"/>
              </w:rPr>
            </w:pPr>
            <w:r w:rsidRPr="00490817">
              <w:rPr>
                <w:sz w:val="24"/>
                <w:szCs w:val="24"/>
              </w:rPr>
              <w:t>к Инструкции</w:t>
            </w:r>
          </w:p>
          <w:p w:rsidR="00A667C6" w:rsidRPr="00490817" w:rsidRDefault="00A667C6" w:rsidP="00A667C6">
            <w:pPr>
              <w:jc w:val="center"/>
              <w:rPr>
                <w:sz w:val="24"/>
                <w:szCs w:val="24"/>
              </w:rPr>
            </w:pPr>
            <w:r w:rsidRPr="00490817">
              <w:rPr>
                <w:sz w:val="24"/>
                <w:szCs w:val="24"/>
              </w:rPr>
              <w:t>о порядке проведения Всероссийской</w:t>
            </w:r>
          </w:p>
          <w:p w:rsidR="00A667C6" w:rsidRPr="00490817" w:rsidRDefault="00A667C6" w:rsidP="00A667C6">
            <w:pPr>
              <w:jc w:val="center"/>
              <w:rPr>
                <w:sz w:val="24"/>
                <w:szCs w:val="24"/>
              </w:rPr>
            </w:pPr>
            <w:r w:rsidRPr="00490817">
              <w:rPr>
                <w:sz w:val="24"/>
                <w:szCs w:val="24"/>
              </w:rPr>
              <w:t>переписи населения 2020 года</w:t>
            </w:r>
          </w:p>
          <w:p w:rsidR="00A667C6" w:rsidRPr="00490817" w:rsidRDefault="00A667C6" w:rsidP="00A667C6">
            <w:pPr>
              <w:jc w:val="center"/>
              <w:rPr>
                <w:sz w:val="24"/>
                <w:szCs w:val="24"/>
              </w:rPr>
            </w:pPr>
            <w:r w:rsidRPr="00490817">
              <w:rPr>
                <w:sz w:val="24"/>
                <w:szCs w:val="24"/>
              </w:rPr>
              <w:t>и сбора сведений о населении,</w:t>
            </w:r>
          </w:p>
          <w:p w:rsidR="00A667C6" w:rsidRPr="00EF0B76" w:rsidRDefault="00A667C6" w:rsidP="003155CF">
            <w:pPr>
              <w:jc w:val="center"/>
              <w:rPr>
                <w:rFonts w:ascii="Arial" w:hAnsi="Arial" w:cs="Arial"/>
              </w:rPr>
            </w:pPr>
            <w:r w:rsidRPr="00490817">
              <w:rPr>
                <w:sz w:val="24"/>
                <w:szCs w:val="24"/>
              </w:rPr>
              <w:t>утв</w:t>
            </w:r>
            <w:r w:rsidR="003155CF">
              <w:rPr>
                <w:sz w:val="24"/>
                <w:szCs w:val="24"/>
              </w:rPr>
              <w:t xml:space="preserve">ержденной приказом Росстата </w:t>
            </w:r>
            <w:r w:rsidR="003155CF">
              <w:rPr>
                <w:sz w:val="24"/>
                <w:szCs w:val="24"/>
              </w:rPr>
              <w:br/>
              <w:t xml:space="preserve">от 17 сентября 2020 г. </w:t>
            </w:r>
            <w:r w:rsidRPr="00490817">
              <w:rPr>
                <w:sz w:val="24"/>
                <w:szCs w:val="24"/>
              </w:rPr>
              <w:t>№</w:t>
            </w:r>
            <w:r w:rsidR="003155CF">
              <w:rPr>
                <w:sz w:val="24"/>
                <w:szCs w:val="24"/>
              </w:rPr>
              <w:t xml:space="preserve"> 553</w:t>
            </w:r>
          </w:p>
        </w:tc>
      </w:tr>
      <w:tr w:rsidR="000A7744" w:rsidRPr="00EF0B76" w:rsidTr="00BE5859">
        <w:trPr>
          <w:trHeight w:val="70"/>
        </w:trPr>
        <w:tc>
          <w:tcPr>
            <w:tcW w:w="6464" w:type="dxa"/>
          </w:tcPr>
          <w:p w:rsidR="000A7744" w:rsidRPr="00EF0B76" w:rsidRDefault="000A7744" w:rsidP="00BE5859">
            <w:pPr>
              <w:overflowPunct/>
              <w:autoSpaceDE/>
              <w:autoSpaceDN/>
              <w:adjustRightInd/>
              <w:spacing w:line="300" w:lineRule="exact"/>
              <w:jc w:val="right"/>
              <w:textAlignment w:val="auto"/>
              <w:rPr>
                <w:rFonts w:ascii="Arial" w:hAnsi="Arial" w:cs="Arial"/>
                <w:b/>
                <w:sz w:val="24"/>
              </w:rPr>
            </w:pPr>
          </w:p>
        </w:tc>
        <w:tc>
          <w:tcPr>
            <w:tcW w:w="4134" w:type="dxa"/>
          </w:tcPr>
          <w:p w:rsidR="000A7744" w:rsidRPr="00EF0B76" w:rsidRDefault="000A7744" w:rsidP="00BE5859">
            <w:pPr>
              <w:spacing w:line="300" w:lineRule="exact"/>
              <w:jc w:val="right"/>
              <w:rPr>
                <w:rFonts w:ascii="Arial" w:hAnsi="Arial" w:cs="Arial"/>
              </w:rPr>
            </w:pPr>
          </w:p>
        </w:tc>
        <w:tc>
          <w:tcPr>
            <w:tcW w:w="283" w:type="dxa"/>
          </w:tcPr>
          <w:p w:rsidR="000A7744" w:rsidRPr="00EF0B76" w:rsidRDefault="000A7744" w:rsidP="00BE5859">
            <w:pPr>
              <w:spacing w:line="300" w:lineRule="exact"/>
              <w:rPr>
                <w:rFonts w:ascii="Arial" w:hAnsi="Arial" w:cs="Arial"/>
              </w:rPr>
            </w:pPr>
          </w:p>
        </w:tc>
        <w:tc>
          <w:tcPr>
            <w:tcW w:w="4253" w:type="dxa"/>
          </w:tcPr>
          <w:p w:rsidR="000A7744" w:rsidRPr="00EF0B76" w:rsidRDefault="000A7744" w:rsidP="00BE5859">
            <w:pPr>
              <w:tabs>
                <w:tab w:val="left" w:pos="3280"/>
              </w:tabs>
              <w:jc w:val="center"/>
              <w:rPr>
                <w:rFonts w:ascii="Arial" w:hAnsi="Arial" w:cs="Arial"/>
              </w:rPr>
            </w:pPr>
          </w:p>
        </w:tc>
      </w:tr>
      <w:tr w:rsidR="000A7744" w:rsidRPr="00EF0B76" w:rsidTr="00BE5859">
        <w:trPr>
          <w:trHeight w:val="70"/>
        </w:trPr>
        <w:tc>
          <w:tcPr>
            <w:tcW w:w="6464" w:type="dxa"/>
          </w:tcPr>
          <w:p w:rsidR="000A7744" w:rsidRPr="00EF0B76" w:rsidRDefault="000A7744" w:rsidP="00BE5859">
            <w:pPr>
              <w:overflowPunct/>
              <w:autoSpaceDE/>
              <w:autoSpaceDN/>
              <w:adjustRightInd/>
              <w:spacing w:line="300" w:lineRule="exact"/>
              <w:jc w:val="right"/>
              <w:textAlignment w:val="auto"/>
              <w:rPr>
                <w:rFonts w:ascii="Arial" w:hAnsi="Arial" w:cs="Arial"/>
                <w:b/>
                <w:sz w:val="24"/>
              </w:rPr>
            </w:pPr>
          </w:p>
        </w:tc>
        <w:tc>
          <w:tcPr>
            <w:tcW w:w="4134" w:type="dxa"/>
          </w:tcPr>
          <w:p w:rsidR="000A7744" w:rsidRPr="00EF0B76" w:rsidRDefault="000A7744" w:rsidP="00BE5859">
            <w:pPr>
              <w:spacing w:line="300" w:lineRule="exact"/>
              <w:jc w:val="right"/>
              <w:rPr>
                <w:rFonts w:ascii="Arial" w:hAnsi="Arial" w:cs="Arial"/>
              </w:rPr>
            </w:pPr>
          </w:p>
        </w:tc>
        <w:tc>
          <w:tcPr>
            <w:tcW w:w="283" w:type="dxa"/>
          </w:tcPr>
          <w:p w:rsidR="000A7744" w:rsidRPr="00EF0B76" w:rsidRDefault="000A7744" w:rsidP="00BE5859">
            <w:pPr>
              <w:spacing w:line="300" w:lineRule="exact"/>
              <w:rPr>
                <w:rFonts w:ascii="Arial" w:hAnsi="Arial" w:cs="Arial"/>
              </w:rPr>
            </w:pPr>
          </w:p>
        </w:tc>
        <w:tc>
          <w:tcPr>
            <w:tcW w:w="4253" w:type="dxa"/>
          </w:tcPr>
          <w:p w:rsidR="000A7744" w:rsidRPr="00EF0B76" w:rsidRDefault="00A667C6" w:rsidP="00A667C6">
            <w:pPr>
              <w:jc w:val="center"/>
              <w:rPr>
                <w:rFonts w:ascii="Arial" w:hAnsi="Arial" w:cs="Arial"/>
              </w:rPr>
            </w:pPr>
            <w:r w:rsidRPr="00EF0B76">
              <w:rPr>
                <w:b/>
                <w:sz w:val="24"/>
                <w:szCs w:val="24"/>
              </w:rPr>
              <w:t>Форма № 1</w:t>
            </w:r>
          </w:p>
        </w:tc>
      </w:tr>
      <w:tr w:rsidR="000A7744" w:rsidRPr="00EF0B76" w:rsidTr="00BE5859">
        <w:trPr>
          <w:trHeight w:val="70"/>
        </w:trPr>
        <w:tc>
          <w:tcPr>
            <w:tcW w:w="6464" w:type="dxa"/>
          </w:tcPr>
          <w:p w:rsidR="000A7744" w:rsidRPr="00EF0B76" w:rsidRDefault="000A7744" w:rsidP="00BE5859">
            <w:pPr>
              <w:rPr>
                <w:sz w:val="24"/>
                <w:szCs w:val="24"/>
              </w:rPr>
            </w:pPr>
          </w:p>
        </w:tc>
        <w:tc>
          <w:tcPr>
            <w:tcW w:w="4134" w:type="dxa"/>
          </w:tcPr>
          <w:p w:rsidR="000A7744" w:rsidRPr="00EF0B76" w:rsidRDefault="000A7744" w:rsidP="00BE5859">
            <w:pPr>
              <w:spacing w:line="300" w:lineRule="exact"/>
              <w:rPr>
                <w:sz w:val="24"/>
                <w:szCs w:val="24"/>
              </w:rPr>
            </w:pPr>
          </w:p>
        </w:tc>
        <w:tc>
          <w:tcPr>
            <w:tcW w:w="283" w:type="dxa"/>
          </w:tcPr>
          <w:p w:rsidR="000A7744" w:rsidRPr="00EF0B76" w:rsidRDefault="000A7744" w:rsidP="00BE5859">
            <w:pPr>
              <w:spacing w:line="300" w:lineRule="exact"/>
              <w:rPr>
                <w:sz w:val="24"/>
                <w:szCs w:val="24"/>
              </w:rPr>
            </w:pPr>
          </w:p>
        </w:tc>
        <w:tc>
          <w:tcPr>
            <w:tcW w:w="4253" w:type="dxa"/>
          </w:tcPr>
          <w:p w:rsidR="000A7744" w:rsidRPr="00EF0B76" w:rsidRDefault="000A7744" w:rsidP="00BE5859">
            <w:pPr>
              <w:jc w:val="center"/>
              <w:rPr>
                <w:b/>
                <w:sz w:val="24"/>
                <w:szCs w:val="24"/>
              </w:rPr>
            </w:pPr>
          </w:p>
        </w:tc>
      </w:tr>
    </w:tbl>
    <w:p w:rsidR="000A7744" w:rsidRPr="00EF0B76" w:rsidRDefault="000A7744" w:rsidP="000A7744">
      <w:pPr>
        <w:keepNext/>
        <w:spacing w:after="120"/>
        <w:jc w:val="center"/>
        <w:outlineLvl w:val="0"/>
        <w:rPr>
          <w:b/>
          <w:sz w:val="24"/>
          <w:szCs w:val="24"/>
        </w:rPr>
      </w:pPr>
      <w:bookmarkStart w:id="65" w:name="_Toc517956365"/>
    </w:p>
    <w:p w:rsidR="000A7744" w:rsidRPr="00EF0B76" w:rsidRDefault="000A7744" w:rsidP="000A7744">
      <w:pPr>
        <w:keepNext/>
        <w:spacing w:after="120"/>
        <w:jc w:val="center"/>
        <w:outlineLvl w:val="0"/>
        <w:rPr>
          <w:b/>
          <w:sz w:val="24"/>
          <w:szCs w:val="24"/>
        </w:rPr>
      </w:pPr>
      <w:r w:rsidRPr="00EF0B76">
        <w:rPr>
          <w:b/>
          <w:sz w:val="24"/>
          <w:szCs w:val="24"/>
        </w:rPr>
        <w:t>ЗАПИСНАЯ КНИЖКА ПЕРЕПИСЧИКА</w:t>
      </w:r>
      <w:bookmarkEnd w:id="65"/>
    </w:p>
    <w:p w:rsidR="000A7744" w:rsidRPr="00EF0B76" w:rsidRDefault="000A7744" w:rsidP="00062E5B">
      <w:pPr>
        <w:tabs>
          <w:tab w:val="right" w:leader="underscore" w:pos="15026"/>
        </w:tabs>
        <w:spacing w:before="100" w:beforeAutospacing="1" w:after="100" w:afterAutospacing="1"/>
        <w:rPr>
          <w:sz w:val="24"/>
          <w:szCs w:val="24"/>
        </w:rPr>
      </w:pPr>
      <w:r w:rsidRPr="00EF0B76">
        <w:rPr>
          <w:sz w:val="24"/>
          <w:szCs w:val="24"/>
        </w:rPr>
        <w:t>Субъект Российской Федерации ______________________________________________________________________  код ОКТМО ______________</w:t>
      </w:r>
    </w:p>
    <w:p w:rsidR="000A7744" w:rsidRPr="00EF0B76" w:rsidRDefault="000A7744" w:rsidP="000A7744">
      <w:pPr>
        <w:tabs>
          <w:tab w:val="right" w:leader="underscore" w:pos="15024"/>
        </w:tabs>
        <w:spacing w:before="100" w:beforeAutospacing="1" w:after="100" w:afterAutospacing="1"/>
        <w:rPr>
          <w:sz w:val="24"/>
          <w:szCs w:val="24"/>
        </w:rPr>
      </w:pPr>
      <w:r w:rsidRPr="00EF0B76">
        <w:rPr>
          <w:sz w:val="24"/>
          <w:szCs w:val="24"/>
        </w:rPr>
        <w:t>Городской округ, муниципальный район/округ __________________________________________________________ код ОКТМО ______________</w:t>
      </w:r>
    </w:p>
    <w:p w:rsidR="000A7744" w:rsidRPr="00EF0B76" w:rsidRDefault="000A7744" w:rsidP="000A7744">
      <w:pPr>
        <w:tabs>
          <w:tab w:val="right" w:leader="underscore" w:pos="15024"/>
        </w:tabs>
        <w:spacing w:before="100" w:beforeAutospacing="1" w:after="100" w:afterAutospacing="1"/>
        <w:rPr>
          <w:sz w:val="24"/>
          <w:szCs w:val="24"/>
        </w:rPr>
      </w:pPr>
      <w:r w:rsidRPr="00EF0B76">
        <w:rPr>
          <w:sz w:val="24"/>
          <w:szCs w:val="24"/>
        </w:rPr>
        <w:t xml:space="preserve">Городское/сельское поселение </w:t>
      </w:r>
      <w:r w:rsidRPr="00EF0B76">
        <w:rPr>
          <w:sz w:val="24"/>
          <w:szCs w:val="24"/>
        </w:rPr>
        <w:tab/>
      </w:r>
    </w:p>
    <w:p w:rsidR="000A7744" w:rsidRPr="00AE64D7" w:rsidRDefault="00062E5B" w:rsidP="000A7744">
      <w:pPr>
        <w:tabs>
          <w:tab w:val="right" w:leader="underscore" w:pos="15024"/>
        </w:tabs>
        <w:spacing w:before="100" w:beforeAutospacing="1" w:after="100" w:afterAutospacing="1"/>
        <w:rPr>
          <w:sz w:val="24"/>
          <w:szCs w:val="24"/>
        </w:rPr>
      </w:pPr>
      <w:r>
        <w:rPr>
          <w:sz w:val="24"/>
          <w:szCs w:val="24"/>
        </w:rPr>
        <w:t>Населенный пункт</w:t>
      </w:r>
    </w:p>
    <w:p w:rsidR="000A7744" w:rsidRPr="00EF0B76" w:rsidRDefault="000A7744" w:rsidP="000A7744">
      <w:pPr>
        <w:tabs>
          <w:tab w:val="right" w:leader="underscore" w:pos="15024"/>
        </w:tabs>
        <w:spacing w:before="100" w:beforeAutospacing="1" w:after="100" w:afterAutospacing="1"/>
        <w:rPr>
          <w:sz w:val="24"/>
          <w:szCs w:val="24"/>
        </w:rPr>
      </w:pPr>
      <w:r w:rsidRPr="00EF0B76">
        <w:rPr>
          <w:sz w:val="24"/>
          <w:szCs w:val="24"/>
        </w:rPr>
        <w:t>Внутригородской район, округ города</w:t>
      </w:r>
      <w:r w:rsidRPr="00EF0B76">
        <w:rPr>
          <w:sz w:val="24"/>
          <w:szCs w:val="24"/>
        </w:rPr>
        <w:tab/>
      </w:r>
    </w:p>
    <w:p w:rsidR="000A7744" w:rsidRPr="00EF0B76" w:rsidRDefault="000A7744" w:rsidP="000A7744">
      <w:pPr>
        <w:tabs>
          <w:tab w:val="right" w:leader="underscore" w:pos="15024"/>
        </w:tabs>
        <w:overflowPunct/>
        <w:autoSpaceDE/>
        <w:autoSpaceDN/>
        <w:adjustRightInd/>
        <w:spacing w:before="100" w:beforeAutospacing="1" w:after="100" w:afterAutospacing="1"/>
        <w:textAlignment w:val="auto"/>
        <w:outlineLvl w:val="5"/>
        <w:rPr>
          <w:bCs/>
          <w:sz w:val="24"/>
          <w:szCs w:val="24"/>
        </w:rPr>
      </w:pPr>
      <w:r w:rsidRPr="00EF0B76">
        <w:rPr>
          <w:bCs/>
          <w:sz w:val="24"/>
          <w:szCs w:val="24"/>
        </w:rPr>
        <w:t>Обрабатываемая территория (ОТ) № ____________________</w:t>
      </w:r>
    </w:p>
    <w:p w:rsidR="000A7744" w:rsidRPr="00EF0B76" w:rsidRDefault="000A7744" w:rsidP="000A7744">
      <w:pPr>
        <w:tabs>
          <w:tab w:val="right" w:leader="underscore" w:pos="15024"/>
        </w:tabs>
        <w:spacing w:before="100" w:beforeAutospacing="1" w:after="100" w:afterAutospacing="1"/>
        <w:rPr>
          <w:sz w:val="24"/>
          <w:szCs w:val="24"/>
        </w:rPr>
      </w:pPr>
      <w:r w:rsidRPr="00EF0B76">
        <w:rPr>
          <w:sz w:val="24"/>
          <w:szCs w:val="24"/>
        </w:rPr>
        <w:t xml:space="preserve">Переписной участок (ПУ) № ____________________   </w:t>
      </w:r>
    </w:p>
    <w:p w:rsidR="000A7744" w:rsidRPr="00EF0B76" w:rsidRDefault="000A7744" w:rsidP="000A7744">
      <w:pPr>
        <w:tabs>
          <w:tab w:val="right" w:leader="underscore" w:pos="15024"/>
        </w:tabs>
        <w:spacing w:before="100" w:beforeAutospacing="1" w:after="100" w:afterAutospacing="1"/>
        <w:rPr>
          <w:sz w:val="24"/>
          <w:szCs w:val="24"/>
        </w:rPr>
      </w:pPr>
      <w:r>
        <w:rPr>
          <w:sz w:val="24"/>
          <w:szCs w:val="24"/>
        </w:rPr>
        <w:t xml:space="preserve">Фамилия, имя, отчество </w:t>
      </w:r>
      <w:r w:rsidR="00D42BAA">
        <w:rPr>
          <w:sz w:val="24"/>
          <w:szCs w:val="24"/>
        </w:rPr>
        <w:t xml:space="preserve">(при наличии) </w:t>
      </w:r>
      <w:r>
        <w:rPr>
          <w:sz w:val="24"/>
          <w:szCs w:val="24"/>
        </w:rPr>
        <w:t>контроле</w:t>
      </w:r>
      <w:r w:rsidRPr="00EF0B76">
        <w:rPr>
          <w:sz w:val="24"/>
          <w:szCs w:val="24"/>
        </w:rPr>
        <w:t>ра полевого уровня</w:t>
      </w:r>
      <w:r w:rsidRPr="00EF0B76">
        <w:rPr>
          <w:sz w:val="24"/>
          <w:szCs w:val="24"/>
        </w:rPr>
        <w:tab/>
      </w:r>
    </w:p>
    <w:p w:rsidR="000A7744" w:rsidRPr="00EF0B76" w:rsidRDefault="000A7744" w:rsidP="000A7744">
      <w:pPr>
        <w:spacing w:before="100" w:beforeAutospacing="1" w:after="100" w:afterAutospacing="1"/>
        <w:rPr>
          <w:sz w:val="24"/>
          <w:szCs w:val="24"/>
        </w:rPr>
      </w:pPr>
      <w:r w:rsidRPr="00EF0B76">
        <w:rPr>
          <w:sz w:val="24"/>
          <w:szCs w:val="24"/>
        </w:rPr>
        <w:t>Счетный участок (СУ)/Стационарный участок (СтУ) № ____________________</w:t>
      </w:r>
    </w:p>
    <w:p w:rsidR="000A7744" w:rsidRPr="00062E5B" w:rsidRDefault="000A7744" w:rsidP="000A7744">
      <w:pPr>
        <w:tabs>
          <w:tab w:val="right" w:leader="underscore" w:pos="15024"/>
        </w:tabs>
        <w:overflowPunct/>
        <w:autoSpaceDE/>
        <w:autoSpaceDN/>
        <w:adjustRightInd/>
        <w:spacing w:before="100" w:beforeAutospacing="1" w:after="100" w:afterAutospacing="1"/>
        <w:ind w:left="2268" w:hanging="2268"/>
        <w:textAlignment w:val="auto"/>
        <w:outlineLvl w:val="5"/>
        <w:rPr>
          <w:bCs/>
          <w:sz w:val="24"/>
          <w:szCs w:val="24"/>
        </w:rPr>
      </w:pPr>
      <w:r w:rsidRPr="00EF0B76">
        <w:rPr>
          <w:bCs/>
          <w:sz w:val="24"/>
          <w:szCs w:val="24"/>
        </w:rPr>
        <w:t>Фамилия, имя, отчество переписчика</w:t>
      </w:r>
      <w:r w:rsidRPr="00EF0B76">
        <w:rPr>
          <w:bCs/>
          <w:sz w:val="24"/>
          <w:szCs w:val="24"/>
        </w:rPr>
        <w:tab/>
      </w:r>
    </w:p>
    <w:p w:rsidR="000A7744" w:rsidRPr="00AE64D7" w:rsidRDefault="000A7744" w:rsidP="00062E5B">
      <w:pPr>
        <w:tabs>
          <w:tab w:val="right" w:leader="underscore" w:pos="15024"/>
        </w:tabs>
        <w:overflowPunct/>
        <w:autoSpaceDE/>
        <w:autoSpaceDN/>
        <w:adjustRightInd/>
        <w:spacing w:before="100" w:beforeAutospacing="1" w:after="100" w:afterAutospacing="1"/>
        <w:ind w:left="2268" w:hanging="2268"/>
        <w:textAlignment w:val="auto"/>
        <w:outlineLvl w:val="5"/>
        <w:rPr>
          <w:sz w:val="24"/>
          <w:szCs w:val="24"/>
        </w:rPr>
      </w:pPr>
      <w:r w:rsidRPr="00062E5B">
        <w:rPr>
          <w:sz w:val="24"/>
          <w:szCs w:val="24"/>
        </w:rPr>
        <w:t>Адре</w:t>
      </w:r>
      <w:r w:rsidR="00062E5B">
        <w:rPr>
          <w:sz w:val="24"/>
          <w:szCs w:val="24"/>
        </w:rPr>
        <w:t>с и телефон переписного участка</w:t>
      </w:r>
      <w:r w:rsidR="00062E5B" w:rsidRPr="00AE64D7">
        <w:rPr>
          <w:sz w:val="24"/>
          <w:szCs w:val="24"/>
        </w:rPr>
        <w:tab/>
      </w:r>
    </w:p>
    <w:p w:rsidR="000A7744" w:rsidRPr="00062E5B" w:rsidRDefault="000A7744" w:rsidP="000A7744">
      <w:pPr>
        <w:tabs>
          <w:tab w:val="right" w:leader="underscore" w:pos="15024"/>
        </w:tabs>
        <w:spacing w:before="100" w:beforeAutospacing="1" w:after="100" w:afterAutospacing="1" w:line="360" w:lineRule="auto"/>
        <w:rPr>
          <w:sz w:val="24"/>
          <w:szCs w:val="24"/>
        </w:rPr>
      </w:pPr>
      <w:r w:rsidRPr="00062E5B">
        <w:rPr>
          <w:sz w:val="24"/>
          <w:szCs w:val="24"/>
        </w:rPr>
        <w:tab/>
      </w:r>
    </w:p>
    <w:p w:rsidR="000A7744" w:rsidRPr="00062E5B" w:rsidRDefault="000A7744" w:rsidP="000A7744">
      <w:pPr>
        <w:tabs>
          <w:tab w:val="right" w:leader="underscore" w:pos="15024"/>
        </w:tabs>
        <w:spacing w:before="100" w:beforeAutospacing="1" w:after="100" w:afterAutospacing="1" w:line="360" w:lineRule="auto"/>
        <w:rPr>
          <w:sz w:val="24"/>
          <w:szCs w:val="24"/>
        </w:rPr>
        <w:sectPr w:rsidR="000A7744" w:rsidRPr="00062E5B" w:rsidSect="00BC0AFF">
          <w:headerReference w:type="default" r:id="rId53"/>
          <w:footerReference w:type="even" r:id="rId54"/>
          <w:footerReference w:type="default" r:id="rId55"/>
          <w:footerReference w:type="first" r:id="rId56"/>
          <w:endnotePr>
            <w:numFmt w:val="decimal"/>
          </w:endnotePr>
          <w:pgSz w:w="16838" w:h="11906" w:orient="landscape"/>
          <w:pgMar w:top="568" w:right="567" w:bottom="1134" w:left="1134" w:header="567" w:footer="567" w:gutter="0"/>
          <w:pgNumType w:start="124"/>
          <w:cols w:space="708"/>
          <w:docGrid w:linePitch="360"/>
        </w:sectPr>
      </w:pPr>
    </w:p>
    <w:p w:rsidR="000A7744" w:rsidRPr="00EF0B76" w:rsidRDefault="000A7744" w:rsidP="000A7744">
      <w:pPr>
        <w:tabs>
          <w:tab w:val="left" w:pos="4658"/>
        </w:tabs>
        <w:ind w:left="180" w:hanging="180"/>
        <w:jc w:val="center"/>
        <w:rPr>
          <w:b/>
          <w:sz w:val="24"/>
          <w:szCs w:val="24"/>
        </w:rPr>
      </w:pPr>
      <w:r w:rsidRPr="00EF0B76">
        <w:rPr>
          <w:b/>
          <w:bCs/>
          <w:sz w:val="24"/>
          <w:szCs w:val="24"/>
        </w:rPr>
        <w:t>Таблица 1.</w:t>
      </w:r>
      <w:r w:rsidRPr="00EF0B76">
        <w:rPr>
          <w:b/>
          <w:sz w:val="24"/>
          <w:szCs w:val="24"/>
        </w:rPr>
        <w:t xml:space="preserve"> Перечень </w:t>
      </w:r>
      <w:r>
        <w:rPr>
          <w:b/>
          <w:sz w:val="24"/>
          <w:szCs w:val="24"/>
        </w:rPr>
        <w:t>инструментария</w:t>
      </w:r>
    </w:p>
    <w:p w:rsidR="000A7744" w:rsidRPr="00EF0B76" w:rsidRDefault="000A7744" w:rsidP="000A7744">
      <w:pPr>
        <w:ind w:left="180" w:hanging="180"/>
        <w:rPr>
          <w:sz w:val="16"/>
        </w:rPr>
      </w:pPr>
    </w:p>
    <w:tbl>
      <w:tblPr>
        <w:tblW w:w="483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569"/>
        <w:gridCol w:w="8697"/>
        <w:gridCol w:w="1688"/>
        <w:gridCol w:w="910"/>
        <w:gridCol w:w="1041"/>
        <w:gridCol w:w="1042"/>
        <w:gridCol w:w="902"/>
      </w:tblGrid>
      <w:tr w:rsidR="000A7744" w:rsidRPr="00EF0B76" w:rsidTr="00BE5859">
        <w:trPr>
          <w:cantSplit/>
          <w:trHeight w:val="225"/>
          <w:tblHeader/>
        </w:trPr>
        <w:tc>
          <w:tcPr>
            <w:tcW w:w="209" w:type="pct"/>
            <w:vMerge w:val="restart"/>
          </w:tcPr>
          <w:p w:rsidR="000A7744" w:rsidRPr="00EF0B76" w:rsidRDefault="000A7744" w:rsidP="00BE5859">
            <w:pPr>
              <w:ind w:right="-57"/>
              <w:jc w:val="center"/>
            </w:pPr>
          </w:p>
          <w:p w:rsidR="000A7744" w:rsidRPr="00EF0B76" w:rsidRDefault="000A7744" w:rsidP="00BE5859">
            <w:pPr>
              <w:ind w:right="-57"/>
              <w:jc w:val="center"/>
            </w:pPr>
            <w:r w:rsidRPr="00EF0B76">
              <w:t>№ п/п</w:t>
            </w:r>
          </w:p>
        </w:tc>
        <w:tc>
          <w:tcPr>
            <w:tcW w:w="2946" w:type="pct"/>
            <w:vMerge w:val="restart"/>
          </w:tcPr>
          <w:p w:rsidR="000A7744" w:rsidRPr="00EF0B76" w:rsidRDefault="000A7744" w:rsidP="00BE5859">
            <w:pPr>
              <w:jc w:val="center"/>
            </w:pPr>
          </w:p>
          <w:p w:rsidR="000A7744" w:rsidRPr="00EF0B76" w:rsidRDefault="000A7744" w:rsidP="00BE5859">
            <w:pPr>
              <w:tabs>
                <w:tab w:val="center" w:pos="3861"/>
                <w:tab w:val="left" w:pos="5724"/>
              </w:tabs>
            </w:pPr>
            <w:r w:rsidRPr="00EF0B76">
              <w:tab/>
              <w:t>Перечень документов</w:t>
            </w:r>
            <w:r w:rsidRPr="00EF0B76">
              <w:tab/>
            </w:r>
          </w:p>
        </w:tc>
        <w:tc>
          <w:tcPr>
            <w:tcW w:w="586" w:type="pct"/>
            <w:vMerge w:val="restart"/>
          </w:tcPr>
          <w:p w:rsidR="000A7744" w:rsidRPr="00EF0B76" w:rsidRDefault="000A7744" w:rsidP="00BE5859">
            <w:pPr>
              <w:ind w:left="-73" w:right="-98"/>
              <w:jc w:val="center"/>
            </w:pPr>
            <w:r w:rsidRPr="00EF0B76">
              <w:t>Получено, штук</w:t>
            </w:r>
          </w:p>
          <w:p w:rsidR="000A7744" w:rsidRPr="00EF0B76" w:rsidRDefault="000A7744" w:rsidP="00BE5859">
            <w:pPr>
              <w:ind w:left="-104" w:right="-98"/>
              <w:jc w:val="center"/>
            </w:pPr>
            <w:r w:rsidRPr="00EF0B76">
              <w:t>(заполняется контролером полевого уровня)</w:t>
            </w:r>
          </w:p>
        </w:tc>
        <w:tc>
          <w:tcPr>
            <w:tcW w:w="1258" w:type="pct"/>
            <w:gridSpan w:val="4"/>
          </w:tcPr>
          <w:p w:rsidR="000A7744" w:rsidRPr="00EF0B76" w:rsidRDefault="000A7744" w:rsidP="00BE5859">
            <w:pPr>
              <w:tabs>
                <w:tab w:val="left" w:pos="1580"/>
                <w:tab w:val="center" w:pos="2872"/>
              </w:tabs>
              <w:spacing w:after="20"/>
              <w:jc w:val="center"/>
            </w:pPr>
            <w:r w:rsidRPr="00EF0B76">
              <w:t>Сдано, штук (заполняется переписчиком)</w:t>
            </w:r>
          </w:p>
        </w:tc>
      </w:tr>
      <w:tr w:rsidR="000A7744" w:rsidRPr="00EF0B76" w:rsidTr="00BE5859">
        <w:trPr>
          <w:cantSplit/>
          <w:trHeight w:val="250"/>
          <w:tblHeader/>
        </w:trPr>
        <w:tc>
          <w:tcPr>
            <w:tcW w:w="209" w:type="pct"/>
            <w:vMerge/>
          </w:tcPr>
          <w:p w:rsidR="000A7744" w:rsidRPr="00EF0B76" w:rsidRDefault="000A7744" w:rsidP="00BE5859">
            <w:pPr>
              <w:ind w:right="-57"/>
              <w:jc w:val="center"/>
            </w:pPr>
          </w:p>
        </w:tc>
        <w:tc>
          <w:tcPr>
            <w:tcW w:w="2946" w:type="pct"/>
            <w:vMerge/>
          </w:tcPr>
          <w:p w:rsidR="000A7744" w:rsidRPr="00EF0B76" w:rsidRDefault="000A7744" w:rsidP="00BE5859"/>
        </w:tc>
        <w:tc>
          <w:tcPr>
            <w:tcW w:w="586" w:type="pct"/>
            <w:vMerge/>
          </w:tcPr>
          <w:p w:rsidR="000A7744" w:rsidRPr="00EF0B76" w:rsidRDefault="000A7744" w:rsidP="00BE5859"/>
        </w:tc>
        <w:tc>
          <w:tcPr>
            <w:tcW w:w="324" w:type="pct"/>
            <w:vMerge w:val="restart"/>
          </w:tcPr>
          <w:p w:rsidR="000A7744" w:rsidRPr="00EF0B76" w:rsidRDefault="000A7744" w:rsidP="00BE5859">
            <w:pPr>
              <w:ind w:left="-118"/>
              <w:jc w:val="center"/>
            </w:pPr>
            <w:r w:rsidRPr="00EF0B76">
              <w:t>всего</w:t>
            </w:r>
          </w:p>
        </w:tc>
        <w:tc>
          <w:tcPr>
            <w:tcW w:w="935" w:type="pct"/>
            <w:gridSpan w:val="3"/>
          </w:tcPr>
          <w:p w:rsidR="000A7744" w:rsidRPr="00EF0B76" w:rsidRDefault="000A7744" w:rsidP="00BE5859">
            <w:pPr>
              <w:jc w:val="center"/>
            </w:pPr>
            <w:r w:rsidRPr="00EF0B76">
              <w:t>в том числе</w:t>
            </w:r>
          </w:p>
        </w:tc>
      </w:tr>
      <w:tr w:rsidR="000A7744" w:rsidRPr="00EF0B76" w:rsidTr="00BE5859">
        <w:trPr>
          <w:cantSplit/>
          <w:trHeight w:val="1035"/>
          <w:tblHeader/>
        </w:trPr>
        <w:tc>
          <w:tcPr>
            <w:tcW w:w="209" w:type="pct"/>
            <w:vMerge/>
          </w:tcPr>
          <w:p w:rsidR="000A7744" w:rsidRPr="00EF0B76" w:rsidRDefault="000A7744" w:rsidP="00BE5859">
            <w:pPr>
              <w:ind w:right="-57"/>
              <w:jc w:val="center"/>
            </w:pPr>
          </w:p>
        </w:tc>
        <w:tc>
          <w:tcPr>
            <w:tcW w:w="2946" w:type="pct"/>
            <w:vMerge/>
          </w:tcPr>
          <w:p w:rsidR="000A7744" w:rsidRPr="00EF0B76" w:rsidRDefault="000A7744" w:rsidP="00BE5859"/>
        </w:tc>
        <w:tc>
          <w:tcPr>
            <w:tcW w:w="586" w:type="pct"/>
            <w:vMerge/>
          </w:tcPr>
          <w:p w:rsidR="000A7744" w:rsidRPr="00EF0B76" w:rsidRDefault="000A7744" w:rsidP="00BE5859"/>
        </w:tc>
        <w:tc>
          <w:tcPr>
            <w:tcW w:w="324" w:type="pct"/>
            <w:vMerge/>
          </w:tcPr>
          <w:p w:rsidR="000A7744" w:rsidRPr="00EF0B76" w:rsidRDefault="000A7744" w:rsidP="00BE5859">
            <w:pPr>
              <w:jc w:val="center"/>
            </w:pPr>
          </w:p>
        </w:tc>
        <w:tc>
          <w:tcPr>
            <w:tcW w:w="368" w:type="pct"/>
          </w:tcPr>
          <w:p w:rsidR="000A7744" w:rsidRPr="00EF0B76" w:rsidRDefault="000A7744" w:rsidP="00BE5859">
            <w:pPr>
              <w:ind w:left="-108"/>
              <w:jc w:val="center"/>
            </w:pPr>
            <w:r w:rsidRPr="00EF0B76">
              <w:t>заполнен-ные</w:t>
            </w:r>
          </w:p>
        </w:tc>
        <w:tc>
          <w:tcPr>
            <w:tcW w:w="368" w:type="pct"/>
          </w:tcPr>
          <w:p w:rsidR="000A7744" w:rsidRPr="00EF0B76" w:rsidRDefault="000A7744" w:rsidP="00BE5859">
            <w:pPr>
              <w:ind w:left="-97"/>
              <w:jc w:val="center"/>
            </w:pPr>
            <w:r w:rsidRPr="00EF0B76">
              <w:t>испорчен-ные</w:t>
            </w:r>
          </w:p>
        </w:tc>
        <w:tc>
          <w:tcPr>
            <w:tcW w:w="199" w:type="pct"/>
          </w:tcPr>
          <w:p w:rsidR="000A7744" w:rsidRPr="00EF0B76" w:rsidRDefault="000A7744" w:rsidP="00BE5859">
            <w:pPr>
              <w:ind w:left="-114" w:right="-57"/>
              <w:jc w:val="center"/>
            </w:pPr>
            <w:r w:rsidRPr="00EF0B76">
              <w:t>неисполь</w:t>
            </w:r>
            <w:r w:rsidRPr="00EF0B76">
              <w:softHyphen/>
              <w:t>зованные</w:t>
            </w:r>
          </w:p>
        </w:tc>
      </w:tr>
      <w:tr w:rsidR="000A7744" w:rsidRPr="00EF0B76" w:rsidTr="00BE5859">
        <w:trPr>
          <w:cantSplit/>
          <w:tblHeader/>
        </w:trPr>
        <w:tc>
          <w:tcPr>
            <w:tcW w:w="209" w:type="pct"/>
            <w:vAlign w:val="center"/>
          </w:tcPr>
          <w:p w:rsidR="000A7744" w:rsidRPr="00EF0B76" w:rsidRDefault="000A7744" w:rsidP="00BE5859">
            <w:pPr>
              <w:spacing w:line="200" w:lineRule="exact"/>
              <w:ind w:right="-57"/>
              <w:jc w:val="center"/>
            </w:pPr>
            <w:r w:rsidRPr="00EF0B76">
              <w:t>1</w:t>
            </w:r>
          </w:p>
        </w:tc>
        <w:tc>
          <w:tcPr>
            <w:tcW w:w="2946" w:type="pct"/>
            <w:vAlign w:val="center"/>
          </w:tcPr>
          <w:p w:rsidR="000A7744" w:rsidRPr="00EF0B76" w:rsidRDefault="000A7744" w:rsidP="00BE5859">
            <w:pPr>
              <w:spacing w:line="200" w:lineRule="exact"/>
              <w:jc w:val="center"/>
            </w:pPr>
            <w:r w:rsidRPr="00EF0B76">
              <w:t>2</w:t>
            </w:r>
          </w:p>
        </w:tc>
        <w:tc>
          <w:tcPr>
            <w:tcW w:w="586" w:type="pct"/>
            <w:vAlign w:val="center"/>
          </w:tcPr>
          <w:p w:rsidR="000A7744" w:rsidRPr="00EF0B76" w:rsidRDefault="000A7744" w:rsidP="00BE5859">
            <w:pPr>
              <w:spacing w:line="200" w:lineRule="exact"/>
              <w:jc w:val="center"/>
            </w:pPr>
            <w:r w:rsidRPr="00EF0B76">
              <w:t>3</w:t>
            </w:r>
          </w:p>
        </w:tc>
        <w:tc>
          <w:tcPr>
            <w:tcW w:w="324" w:type="pct"/>
            <w:vAlign w:val="center"/>
          </w:tcPr>
          <w:p w:rsidR="000A7744" w:rsidRPr="00EF0B76" w:rsidRDefault="000A7744" w:rsidP="00BE5859">
            <w:pPr>
              <w:spacing w:line="200" w:lineRule="exact"/>
              <w:jc w:val="center"/>
            </w:pPr>
            <w:r w:rsidRPr="00EF0B76">
              <w:t>4</w:t>
            </w:r>
          </w:p>
        </w:tc>
        <w:tc>
          <w:tcPr>
            <w:tcW w:w="368" w:type="pct"/>
            <w:vAlign w:val="center"/>
          </w:tcPr>
          <w:p w:rsidR="000A7744" w:rsidRPr="00EF0B76" w:rsidRDefault="000A7744" w:rsidP="00BE5859">
            <w:pPr>
              <w:spacing w:line="200" w:lineRule="exact"/>
              <w:jc w:val="center"/>
            </w:pPr>
            <w:r w:rsidRPr="00EF0B76">
              <w:t>5</w:t>
            </w:r>
          </w:p>
        </w:tc>
        <w:tc>
          <w:tcPr>
            <w:tcW w:w="368" w:type="pct"/>
            <w:vAlign w:val="center"/>
          </w:tcPr>
          <w:p w:rsidR="000A7744" w:rsidRPr="00EF0B76" w:rsidRDefault="000A7744" w:rsidP="00BE5859">
            <w:pPr>
              <w:spacing w:line="200" w:lineRule="exact"/>
              <w:jc w:val="center"/>
            </w:pPr>
            <w:r w:rsidRPr="00EF0B76">
              <w:t>6</w:t>
            </w:r>
          </w:p>
        </w:tc>
        <w:tc>
          <w:tcPr>
            <w:tcW w:w="199" w:type="pct"/>
            <w:vAlign w:val="center"/>
          </w:tcPr>
          <w:p w:rsidR="000A7744" w:rsidRPr="00EF0B76" w:rsidRDefault="000A7744" w:rsidP="00BE5859">
            <w:pPr>
              <w:spacing w:line="200" w:lineRule="exact"/>
              <w:jc w:val="center"/>
            </w:pPr>
            <w:r w:rsidRPr="00EF0B76">
              <w:t>7</w:t>
            </w:r>
          </w:p>
        </w:tc>
      </w:tr>
      <w:tr w:rsidR="000A7744" w:rsidRPr="00EF0B76" w:rsidTr="00BE5859">
        <w:trPr>
          <w:cantSplit/>
          <w:trHeight w:val="292"/>
        </w:trPr>
        <w:tc>
          <w:tcPr>
            <w:tcW w:w="209" w:type="pct"/>
            <w:vAlign w:val="center"/>
          </w:tcPr>
          <w:p w:rsidR="000A7744" w:rsidRPr="00EF0B76" w:rsidRDefault="000A7744" w:rsidP="00BE5859">
            <w:pPr>
              <w:numPr>
                <w:ilvl w:val="0"/>
                <w:numId w:val="40"/>
              </w:numPr>
              <w:spacing w:line="240" w:lineRule="exact"/>
              <w:ind w:left="0" w:right="-57" w:firstLine="0"/>
              <w:jc w:val="center"/>
              <w:rPr>
                <w:sz w:val="22"/>
                <w:szCs w:val="22"/>
              </w:rPr>
            </w:pPr>
          </w:p>
        </w:tc>
        <w:tc>
          <w:tcPr>
            <w:tcW w:w="2946" w:type="pct"/>
            <w:vAlign w:val="center"/>
          </w:tcPr>
          <w:p w:rsidR="000A7744" w:rsidRPr="00EF0B76" w:rsidRDefault="000A7744" w:rsidP="00BE5859">
            <w:pPr>
              <w:spacing w:line="240" w:lineRule="exact"/>
              <w:rPr>
                <w:b/>
                <w:sz w:val="22"/>
                <w:szCs w:val="22"/>
              </w:rPr>
            </w:pPr>
            <w:r w:rsidRPr="00EF0B76">
              <w:rPr>
                <w:b/>
                <w:sz w:val="22"/>
                <w:szCs w:val="22"/>
              </w:rPr>
              <w:t xml:space="preserve">Форма Обложка. </w:t>
            </w:r>
            <w:r w:rsidRPr="00EF0B76">
              <w:rPr>
                <w:sz w:val="22"/>
                <w:szCs w:val="22"/>
              </w:rPr>
              <w:t>Обложка на переписные документы</w:t>
            </w:r>
          </w:p>
        </w:tc>
        <w:tc>
          <w:tcPr>
            <w:tcW w:w="586" w:type="pct"/>
            <w:vAlign w:val="center"/>
          </w:tcPr>
          <w:p w:rsidR="000A7744" w:rsidRPr="00EF0B76" w:rsidRDefault="000A7744" w:rsidP="00BE5859">
            <w:pPr>
              <w:spacing w:line="240" w:lineRule="exact"/>
              <w:rPr>
                <w:sz w:val="22"/>
                <w:szCs w:val="22"/>
              </w:rPr>
            </w:pPr>
          </w:p>
        </w:tc>
        <w:tc>
          <w:tcPr>
            <w:tcW w:w="324" w:type="pct"/>
            <w:vAlign w:val="center"/>
          </w:tcPr>
          <w:p w:rsidR="000A7744" w:rsidRPr="00EF0B76" w:rsidRDefault="000A7744" w:rsidP="00BE5859">
            <w:pPr>
              <w:spacing w:line="240" w:lineRule="exact"/>
              <w:jc w:val="center"/>
              <w:rPr>
                <w:sz w:val="22"/>
                <w:szCs w:val="22"/>
              </w:rPr>
            </w:pPr>
          </w:p>
        </w:tc>
        <w:tc>
          <w:tcPr>
            <w:tcW w:w="368" w:type="pct"/>
            <w:vAlign w:val="center"/>
          </w:tcPr>
          <w:p w:rsidR="000A7744" w:rsidRPr="00EF0B76" w:rsidRDefault="000A7744" w:rsidP="00BE5859">
            <w:pPr>
              <w:spacing w:line="240" w:lineRule="exact"/>
              <w:jc w:val="center"/>
              <w:rPr>
                <w:sz w:val="22"/>
                <w:szCs w:val="22"/>
              </w:rPr>
            </w:pPr>
          </w:p>
        </w:tc>
        <w:tc>
          <w:tcPr>
            <w:tcW w:w="368" w:type="pct"/>
            <w:vAlign w:val="center"/>
          </w:tcPr>
          <w:p w:rsidR="000A7744" w:rsidRPr="00EF0B76" w:rsidRDefault="000A7744" w:rsidP="00BE5859">
            <w:pPr>
              <w:spacing w:line="240" w:lineRule="exact"/>
              <w:jc w:val="center"/>
              <w:rPr>
                <w:sz w:val="22"/>
                <w:szCs w:val="22"/>
              </w:rPr>
            </w:pPr>
          </w:p>
        </w:tc>
        <w:tc>
          <w:tcPr>
            <w:tcW w:w="199" w:type="pct"/>
            <w:vAlign w:val="center"/>
          </w:tcPr>
          <w:p w:rsidR="000A7744" w:rsidRPr="00EF0B76" w:rsidRDefault="000A7744" w:rsidP="00BE5859">
            <w:pPr>
              <w:spacing w:line="240" w:lineRule="exact"/>
              <w:jc w:val="center"/>
              <w:rPr>
                <w:sz w:val="22"/>
                <w:szCs w:val="22"/>
              </w:rPr>
            </w:pPr>
          </w:p>
        </w:tc>
      </w:tr>
      <w:tr w:rsidR="000A7744" w:rsidRPr="00EF0B76" w:rsidTr="00BE5859">
        <w:trPr>
          <w:cantSplit/>
          <w:trHeight w:val="292"/>
        </w:trPr>
        <w:tc>
          <w:tcPr>
            <w:tcW w:w="209" w:type="pct"/>
            <w:vAlign w:val="center"/>
          </w:tcPr>
          <w:p w:rsidR="000A7744" w:rsidRPr="00EF0B76" w:rsidRDefault="000A7744" w:rsidP="00BE5859">
            <w:pPr>
              <w:numPr>
                <w:ilvl w:val="0"/>
                <w:numId w:val="40"/>
              </w:numPr>
              <w:spacing w:line="240" w:lineRule="exact"/>
              <w:ind w:left="0" w:right="-57" w:firstLine="0"/>
              <w:jc w:val="center"/>
              <w:rPr>
                <w:sz w:val="22"/>
                <w:szCs w:val="22"/>
              </w:rPr>
            </w:pPr>
          </w:p>
        </w:tc>
        <w:tc>
          <w:tcPr>
            <w:tcW w:w="2946" w:type="pct"/>
            <w:vAlign w:val="center"/>
          </w:tcPr>
          <w:p w:rsidR="000A7744" w:rsidRPr="00EF0B76" w:rsidRDefault="000A7744" w:rsidP="00BE5859">
            <w:pPr>
              <w:spacing w:line="240" w:lineRule="exact"/>
              <w:rPr>
                <w:b/>
                <w:sz w:val="22"/>
                <w:szCs w:val="22"/>
              </w:rPr>
            </w:pPr>
            <w:r w:rsidRPr="00EF0B76">
              <w:rPr>
                <w:b/>
                <w:sz w:val="22"/>
                <w:szCs w:val="22"/>
              </w:rPr>
              <w:t xml:space="preserve">Форма С. </w:t>
            </w:r>
            <w:r w:rsidRPr="00EF0B76">
              <w:rPr>
                <w:sz w:val="22"/>
                <w:szCs w:val="22"/>
              </w:rPr>
              <w:t>Список лиц</w:t>
            </w:r>
          </w:p>
        </w:tc>
        <w:tc>
          <w:tcPr>
            <w:tcW w:w="586" w:type="pct"/>
            <w:vAlign w:val="center"/>
          </w:tcPr>
          <w:p w:rsidR="000A7744" w:rsidRPr="00EF0B76" w:rsidRDefault="000A7744" w:rsidP="00BE5859">
            <w:pPr>
              <w:spacing w:line="240" w:lineRule="exact"/>
              <w:rPr>
                <w:sz w:val="22"/>
                <w:szCs w:val="22"/>
              </w:rPr>
            </w:pPr>
          </w:p>
        </w:tc>
        <w:tc>
          <w:tcPr>
            <w:tcW w:w="324" w:type="pct"/>
            <w:vAlign w:val="center"/>
          </w:tcPr>
          <w:p w:rsidR="000A7744" w:rsidRPr="00EF0B76" w:rsidRDefault="000A7744" w:rsidP="00BE5859">
            <w:pPr>
              <w:spacing w:line="240" w:lineRule="exact"/>
              <w:jc w:val="center"/>
              <w:rPr>
                <w:sz w:val="22"/>
                <w:szCs w:val="22"/>
              </w:rPr>
            </w:pPr>
          </w:p>
        </w:tc>
        <w:tc>
          <w:tcPr>
            <w:tcW w:w="368" w:type="pct"/>
            <w:vAlign w:val="center"/>
          </w:tcPr>
          <w:p w:rsidR="000A7744" w:rsidRPr="00EF0B76" w:rsidRDefault="000A7744" w:rsidP="00BE5859">
            <w:pPr>
              <w:spacing w:line="240" w:lineRule="exact"/>
              <w:jc w:val="center"/>
              <w:rPr>
                <w:sz w:val="22"/>
                <w:szCs w:val="22"/>
              </w:rPr>
            </w:pPr>
          </w:p>
        </w:tc>
        <w:tc>
          <w:tcPr>
            <w:tcW w:w="368" w:type="pct"/>
            <w:vAlign w:val="center"/>
          </w:tcPr>
          <w:p w:rsidR="000A7744" w:rsidRPr="00EF0B76" w:rsidRDefault="000A7744" w:rsidP="00BE5859">
            <w:pPr>
              <w:spacing w:line="240" w:lineRule="exact"/>
              <w:jc w:val="center"/>
              <w:rPr>
                <w:sz w:val="22"/>
                <w:szCs w:val="22"/>
              </w:rPr>
            </w:pPr>
          </w:p>
        </w:tc>
        <w:tc>
          <w:tcPr>
            <w:tcW w:w="199" w:type="pct"/>
            <w:vAlign w:val="center"/>
          </w:tcPr>
          <w:p w:rsidR="000A7744" w:rsidRPr="00EF0B76" w:rsidRDefault="000A7744" w:rsidP="00BE5859">
            <w:pPr>
              <w:spacing w:line="240" w:lineRule="exact"/>
              <w:jc w:val="center"/>
              <w:rPr>
                <w:sz w:val="22"/>
                <w:szCs w:val="22"/>
              </w:rPr>
            </w:pPr>
          </w:p>
        </w:tc>
      </w:tr>
      <w:tr w:rsidR="000A7744" w:rsidRPr="00EF0B76" w:rsidTr="00BE5859">
        <w:trPr>
          <w:cantSplit/>
          <w:trHeight w:val="289"/>
        </w:trPr>
        <w:tc>
          <w:tcPr>
            <w:tcW w:w="209" w:type="pct"/>
            <w:vAlign w:val="center"/>
          </w:tcPr>
          <w:p w:rsidR="000A7744" w:rsidRPr="00EF0B76" w:rsidRDefault="000A7744" w:rsidP="00BE5859">
            <w:pPr>
              <w:numPr>
                <w:ilvl w:val="0"/>
                <w:numId w:val="40"/>
              </w:numPr>
              <w:spacing w:line="240" w:lineRule="exact"/>
              <w:ind w:left="0" w:right="-57" w:firstLine="0"/>
              <w:jc w:val="center"/>
              <w:rPr>
                <w:sz w:val="22"/>
                <w:szCs w:val="22"/>
              </w:rPr>
            </w:pPr>
          </w:p>
        </w:tc>
        <w:tc>
          <w:tcPr>
            <w:tcW w:w="2946" w:type="pct"/>
            <w:vAlign w:val="center"/>
          </w:tcPr>
          <w:p w:rsidR="000A7744" w:rsidRPr="00EF0B76" w:rsidRDefault="000A7744" w:rsidP="00BE5859">
            <w:pPr>
              <w:spacing w:line="240" w:lineRule="exact"/>
              <w:rPr>
                <w:b/>
                <w:sz w:val="22"/>
                <w:szCs w:val="22"/>
              </w:rPr>
            </w:pPr>
            <w:r w:rsidRPr="00EF0B76">
              <w:rPr>
                <w:b/>
                <w:sz w:val="22"/>
                <w:szCs w:val="22"/>
              </w:rPr>
              <w:t xml:space="preserve">Форма Л. </w:t>
            </w:r>
            <w:r w:rsidRPr="00EF0B76">
              <w:rPr>
                <w:sz w:val="22"/>
                <w:szCs w:val="22"/>
              </w:rPr>
              <w:t>Переписной лист</w:t>
            </w:r>
          </w:p>
        </w:tc>
        <w:tc>
          <w:tcPr>
            <w:tcW w:w="586" w:type="pct"/>
            <w:vAlign w:val="center"/>
          </w:tcPr>
          <w:p w:rsidR="000A7744" w:rsidRPr="00EF0B76" w:rsidRDefault="000A7744" w:rsidP="00BE5859">
            <w:pPr>
              <w:spacing w:line="240" w:lineRule="exact"/>
              <w:rPr>
                <w:sz w:val="22"/>
                <w:szCs w:val="22"/>
              </w:rPr>
            </w:pPr>
          </w:p>
        </w:tc>
        <w:tc>
          <w:tcPr>
            <w:tcW w:w="324" w:type="pct"/>
            <w:vAlign w:val="center"/>
          </w:tcPr>
          <w:p w:rsidR="000A7744" w:rsidRPr="00EF0B76" w:rsidRDefault="000A7744" w:rsidP="00BE5859">
            <w:pPr>
              <w:spacing w:line="240" w:lineRule="exact"/>
              <w:jc w:val="center"/>
              <w:rPr>
                <w:sz w:val="22"/>
                <w:szCs w:val="22"/>
              </w:rPr>
            </w:pPr>
          </w:p>
        </w:tc>
        <w:tc>
          <w:tcPr>
            <w:tcW w:w="368" w:type="pct"/>
            <w:vAlign w:val="center"/>
          </w:tcPr>
          <w:p w:rsidR="000A7744" w:rsidRPr="00EF0B76" w:rsidRDefault="000A7744" w:rsidP="00BE5859">
            <w:pPr>
              <w:spacing w:line="240" w:lineRule="exact"/>
              <w:jc w:val="center"/>
              <w:rPr>
                <w:sz w:val="22"/>
                <w:szCs w:val="22"/>
              </w:rPr>
            </w:pPr>
          </w:p>
        </w:tc>
        <w:tc>
          <w:tcPr>
            <w:tcW w:w="368" w:type="pct"/>
            <w:vAlign w:val="center"/>
          </w:tcPr>
          <w:p w:rsidR="000A7744" w:rsidRPr="00EF0B76" w:rsidRDefault="000A7744" w:rsidP="00BE5859">
            <w:pPr>
              <w:spacing w:line="240" w:lineRule="exact"/>
              <w:jc w:val="center"/>
              <w:rPr>
                <w:sz w:val="22"/>
                <w:szCs w:val="22"/>
              </w:rPr>
            </w:pPr>
          </w:p>
        </w:tc>
        <w:tc>
          <w:tcPr>
            <w:tcW w:w="199" w:type="pct"/>
            <w:vAlign w:val="center"/>
          </w:tcPr>
          <w:p w:rsidR="000A7744" w:rsidRPr="00EF0B76" w:rsidRDefault="000A7744" w:rsidP="00BE5859">
            <w:pPr>
              <w:spacing w:line="240" w:lineRule="exact"/>
              <w:jc w:val="center"/>
              <w:rPr>
                <w:sz w:val="22"/>
                <w:szCs w:val="22"/>
              </w:rPr>
            </w:pPr>
          </w:p>
        </w:tc>
      </w:tr>
      <w:tr w:rsidR="000A7744" w:rsidRPr="00EF0B76" w:rsidTr="00BE5859">
        <w:trPr>
          <w:cantSplit/>
          <w:trHeight w:val="364"/>
        </w:trPr>
        <w:tc>
          <w:tcPr>
            <w:tcW w:w="209" w:type="pct"/>
            <w:vAlign w:val="center"/>
          </w:tcPr>
          <w:p w:rsidR="000A7744" w:rsidRPr="00EF0B76" w:rsidRDefault="000A7744" w:rsidP="00BE5859">
            <w:pPr>
              <w:numPr>
                <w:ilvl w:val="0"/>
                <w:numId w:val="40"/>
              </w:numPr>
              <w:spacing w:line="240" w:lineRule="exact"/>
              <w:ind w:left="0" w:right="-57" w:firstLine="0"/>
              <w:jc w:val="center"/>
              <w:rPr>
                <w:sz w:val="22"/>
                <w:szCs w:val="22"/>
              </w:rPr>
            </w:pPr>
          </w:p>
        </w:tc>
        <w:tc>
          <w:tcPr>
            <w:tcW w:w="2946" w:type="pct"/>
            <w:vAlign w:val="center"/>
          </w:tcPr>
          <w:p w:rsidR="000A7744" w:rsidRPr="00EF0B76" w:rsidRDefault="000A7744" w:rsidP="00BE5859">
            <w:pPr>
              <w:spacing w:line="240" w:lineRule="exact"/>
              <w:rPr>
                <w:b/>
                <w:sz w:val="22"/>
                <w:szCs w:val="22"/>
              </w:rPr>
            </w:pPr>
            <w:r w:rsidRPr="00EF0B76">
              <w:rPr>
                <w:b/>
                <w:sz w:val="22"/>
                <w:szCs w:val="22"/>
              </w:rPr>
              <w:t xml:space="preserve">Форма П. </w:t>
            </w:r>
            <w:r w:rsidRPr="00EF0B76">
              <w:rPr>
                <w:sz w:val="22"/>
                <w:szCs w:val="22"/>
              </w:rPr>
              <w:t>Переписной лист</w:t>
            </w:r>
          </w:p>
        </w:tc>
        <w:tc>
          <w:tcPr>
            <w:tcW w:w="586" w:type="pct"/>
            <w:vAlign w:val="center"/>
          </w:tcPr>
          <w:p w:rsidR="000A7744" w:rsidRPr="00EF0B76" w:rsidRDefault="000A7744" w:rsidP="00BE5859">
            <w:pPr>
              <w:spacing w:line="240" w:lineRule="exact"/>
              <w:rPr>
                <w:sz w:val="22"/>
                <w:szCs w:val="22"/>
              </w:rPr>
            </w:pPr>
          </w:p>
        </w:tc>
        <w:tc>
          <w:tcPr>
            <w:tcW w:w="324" w:type="pct"/>
            <w:vAlign w:val="center"/>
          </w:tcPr>
          <w:p w:rsidR="000A7744" w:rsidRPr="00EF0B76" w:rsidRDefault="000A7744" w:rsidP="00BE5859">
            <w:pPr>
              <w:spacing w:line="240" w:lineRule="exact"/>
              <w:jc w:val="center"/>
              <w:rPr>
                <w:sz w:val="22"/>
                <w:szCs w:val="22"/>
              </w:rPr>
            </w:pPr>
          </w:p>
        </w:tc>
        <w:tc>
          <w:tcPr>
            <w:tcW w:w="368" w:type="pct"/>
            <w:vAlign w:val="center"/>
          </w:tcPr>
          <w:p w:rsidR="000A7744" w:rsidRPr="00EF0B76" w:rsidRDefault="000A7744" w:rsidP="00BE5859">
            <w:pPr>
              <w:spacing w:line="240" w:lineRule="exact"/>
              <w:jc w:val="center"/>
              <w:rPr>
                <w:sz w:val="22"/>
                <w:szCs w:val="22"/>
              </w:rPr>
            </w:pPr>
          </w:p>
        </w:tc>
        <w:tc>
          <w:tcPr>
            <w:tcW w:w="368" w:type="pct"/>
            <w:vAlign w:val="center"/>
          </w:tcPr>
          <w:p w:rsidR="000A7744" w:rsidRPr="00EF0B76" w:rsidRDefault="000A7744" w:rsidP="00BE5859">
            <w:pPr>
              <w:spacing w:line="240" w:lineRule="exact"/>
              <w:jc w:val="center"/>
              <w:rPr>
                <w:sz w:val="22"/>
                <w:szCs w:val="22"/>
              </w:rPr>
            </w:pPr>
          </w:p>
        </w:tc>
        <w:tc>
          <w:tcPr>
            <w:tcW w:w="199" w:type="pct"/>
            <w:vAlign w:val="center"/>
          </w:tcPr>
          <w:p w:rsidR="000A7744" w:rsidRPr="00EF0B76" w:rsidRDefault="000A7744" w:rsidP="00BE5859">
            <w:pPr>
              <w:spacing w:line="240" w:lineRule="exact"/>
              <w:jc w:val="center"/>
              <w:rPr>
                <w:sz w:val="22"/>
                <w:szCs w:val="22"/>
              </w:rPr>
            </w:pPr>
          </w:p>
        </w:tc>
      </w:tr>
      <w:tr w:rsidR="000A7744" w:rsidRPr="00EF0B76" w:rsidTr="00BE5859">
        <w:trPr>
          <w:cantSplit/>
          <w:trHeight w:val="289"/>
        </w:trPr>
        <w:tc>
          <w:tcPr>
            <w:tcW w:w="209" w:type="pct"/>
            <w:vAlign w:val="center"/>
          </w:tcPr>
          <w:p w:rsidR="000A7744" w:rsidRPr="00EF0B76" w:rsidRDefault="000A7744" w:rsidP="00BE5859">
            <w:pPr>
              <w:numPr>
                <w:ilvl w:val="0"/>
                <w:numId w:val="40"/>
              </w:numPr>
              <w:spacing w:line="240" w:lineRule="exact"/>
              <w:ind w:left="0" w:right="-57" w:firstLine="0"/>
              <w:jc w:val="center"/>
              <w:rPr>
                <w:sz w:val="22"/>
                <w:szCs w:val="22"/>
              </w:rPr>
            </w:pPr>
          </w:p>
        </w:tc>
        <w:tc>
          <w:tcPr>
            <w:tcW w:w="2946" w:type="pct"/>
            <w:vAlign w:val="center"/>
          </w:tcPr>
          <w:p w:rsidR="000A7744" w:rsidRPr="00EF0B76" w:rsidRDefault="000A7744" w:rsidP="00BE5859">
            <w:pPr>
              <w:spacing w:line="240" w:lineRule="exact"/>
              <w:rPr>
                <w:b/>
                <w:sz w:val="22"/>
                <w:szCs w:val="22"/>
              </w:rPr>
            </w:pPr>
            <w:r w:rsidRPr="00EF0B76">
              <w:rPr>
                <w:b/>
                <w:sz w:val="22"/>
                <w:szCs w:val="22"/>
              </w:rPr>
              <w:t xml:space="preserve">Форма В. </w:t>
            </w:r>
            <w:r w:rsidRPr="00EF0B76">
              <w:rPr>
                <w:sz w:val="22"/>
                <w:szCs w:val="22"/>
              </w:rPr>
              <w:t>Переписной лист</w:t>
            </w:r>
          </w:p>
        </w:tc>
        <w:tc>
          <w:tcPr>
            <w:tcW w:w="586" w:type="pct"/>
            <w:vAlign w:val="center"/>
          </w:tcPr>
          <w:p w:rsidR="000A7744" w:rsidRPr="00EF0B76" w:rsidRDefault="000A7744" w:rsidP="00BE5859">
            <w:pPr>
              <w:spacing w:line="240" w:lineRule="exact"/>
              <w:rPr>
                <w:sz w:val="22"/>
                <w:szCs w:val="22"/>
              </w:rPr>
            </w:pPr>
          </w:p>
        </w:tc>
        <w:tc>
          <w:tcPr>
            <w:tcW w:w="324" w:type="pct"/>
            <w:vAlign w:val="center"/>
          </w:tcPr>
          <w:p w:rsidR="000A7744" w:rsidRPr="00EF0B76" w:rsidRDefault="000A7744" w:rsidP="00BE5859">
            <w:pPr>
              <w:spacing w:line="240" w:lineRule="exact"/>
              <w:jc w:val="center"/>
              <w:rPr>
                <w:sz w:val="22"/>
                <w:szCs w:val="22"/>
              </w:rPr>
            </w:pPr>
          </w:p>
        </w:tc>
        <w:tc>
          <w:tcPr>
            <w:tcW w:w="368" w:type="pct"/>
            <w:vAlign w:val="center"/>
          </w:tcPr>
          <w:p w:rsidR="000A7744" w:rsidRPr="00EF0B76" w:rsidRDefault="000A7744" w:rsidP="00BE5859">
            <w:pPr>
              <w:spacing w:line="240" w:lineRule="exact"/>
              <w:jc w:val="center"/>
              <w:rPr>
                <w:sz w:val="22"/>
                <w:szCs w:val="22"/>
              </w:rPr>
            </w:pPr>
          </w:p>
        </w:tc>
        <w:tc>
          <w:tcPr>
            <w:tcW w:w="368" w:type="pct"/>
            <w:vAlign w:val="center"/>
          </w:tcPr>
          <w:p w:rsidR="000A7744" w:rsidRPr="00EF0B76" w:rsidRDefault="000A7744" w:rsidP="00BE5859">
            <w:pPr>
              <w:spacing w:line="240" w:lineRule="exact"/>
              <w:jc w:val="center"/>
              <w:rPr>
                <w:sz w:val="22"/>
                <w:szCs w:val="22"/>
              </w:rPr>
            </w:pPr>
          </w:p>
        </w:tc>
        <w:tc>
          <w:tcPr>
            <w:tcW w:w="199" w:type="pct"/>
            <w:vAlign w:val="center"/>
          </w:tcPr>
          <w:p w:rsidR="000A7744" w:rsidRPr="00EF0B76" w:rsidRDefault="000A7744" w:rsidP="00BE5859">
            <w:pPr>
              <w:spacing w:line="240" w:lineRule="exact"/>
              <w:jc w:val="center"/>
              <w:rPr>
                <w:sz w:val="22"/>
                <w:szCs w:val="22"/>
              </w:rPr>
            </w:pPr>
          </w:p>
        </w:tc>
      </w:tr>
      <w:tr w:rsidR="000A7744" w:rsidRPr="00EF0B76" w:rsidTr="00BE5859">
        <w:trPr>
          <w:cantSplit/>
          <w:trHeight w:val="289"/>
        </w:trPr>
        <w:tc>
          <w:tcPr>
            <w:tcW w:w="209" w:type="pct"/>
            <w:vAlign w:val="center"/>
          </w:tcPr>
          <w:p w:rsidR="000A7744" w:rsidRPr="00EF0B76" w:rsidRDefault="000A7744" w:rsidP="00BE5859">
            <w:pPr>
              <w:numPr>
                <w:ilvl w:val="0"/>
                <w:numId w:val="40"/>
              </w:numPr>
              <w:spacing w:line="240" w:lineRule="exact"/>
              <w:ind w:left="0" w:right="-57" w:firstLine="0"/>
              <w:jc w:val="center"/>
              <w:rPr>
                <w:sz w:val="22"/>
                <w:szCs w:val="22"/>
              </w:rPr>
            </w:pPr>
          </w:p>
        </w:tc>
        <w:tc>
          <w:tcPr>
            <w:tcW w:w="2946" w:type="pct"/>
            <w:vAlign w:val="center"/>
          </w:tcPr>
          <w:p w:rsidR="000A7744" w:rsidRPr="00EF0B76" w:rsidRDefault="000A7744" w:rsidP="00BE5859">
            <w:pPr>
              <w:spacing w:line="240" w:lineRule="exact"/>
              <w:ind w:right="-57"/>
              <w:rPr>
                <w:sz w:val="22"/>
                <w:szCs w:val="22"/>
              </w:rPr>
            </w:pPr>
            <w:r w:rsidRPr="00EF0B76">
              <w:rPr>
                <w:b/>
                <w:sz w:val="22"/>
                <w:szCs w:val="22"/>
              </w:rPr>
              <w:t>Форма Н.</w:t>
            </w:r>
            <w:r w:rsidRPr="00EF0B76">
              <w:rPr>
                <w:sz w:val="22"/>
                <w:szCs w:val="22"/>
              </w:rPr>
              <w:t xml:space="preserve"> Сопроводительный бланк</w:t>
            </w:r>
          </w:p>
        </w:tc>
        <w:tc>
          <w:tcPr>
            <w:tcW w:w="586" w:type="pct"/>
            <w:vAlign w:val="center"/>
          </w:tcPr>
          <w:p w:rsidR="000A7744" w:rsidRPr="00EF0B76" w:rsidRDefault="000A7744" w:rsidP="00BE5859">
            <w:pPr>
              <w:spacing w:line="240" w:lineRule="exact"/>
              <w:ind w:right="-57"/>
              <w:jc w:val="center"/>
              <w:rPr>
                <w:sz w:val="22"/>
                <w:szCs w:val="22"/>
              </w:rPr>
            </w:pPr>
          </w:p>
        </w:tc>
        <w:tc>
          <w:tcPr>
            <w:tcW w:w="324" w:type="pct"/>
            <w:vAlign w:val="center"/>
          </w:tcPr>
          <w:p w:rsidR="000A7744" w:rsidRPr="00EF0B76" w:rsidRDefault="000A7744" w:rsidP="00BE5859">
            <w:pPr>
              <w:spacing w:line="240" w:lineRule="exact"/>
              <w:ind w:right="-57"/>
              <w:jc w:val="center"/>
              <w:rPr>
                <w:sz w:val="22"/>
                <w:szCs w:val="22"/>
              </w:rPr>
            </w:pPr>
          </w:p>
        </w:tc>
        <w:tc>
          <w:tcPr>
            <w:tcW w:w="368" w:type="pct"/>
            <w:vAlign w:val="center"/>
          </w:tcPr>
          <w:p w:rsidR="000A7744" w:rsidRPr="00EF0B76" w:rsidRDefault="000A7744" w:rsidP="00BE5859">
            <w:pPr>
              <w:spacing w:line="240" w:lineRule="exact"/>
              <w:ind w:right="-57"/>
              <w:jc w:val="center"/>
              <w:rPr>
                <w:sz w:val="22"/>
                <w:szCs w:val="22"/>
              </w:rPr>
            </w:pPr>
          </w:p>
        </w:tc>
        <w:tc>
          <w:tcPr>
            <w:tcW w:w="368" w:type="pct"/>
            <w:vAlign w:val="center"/>
          </w:tcPr>
          <w:p w:rsidR="000A7744" w:rsidRPr="00EF0B76" w:rsidRDefault="000A7744" w:rsidP="00BE5859">
            <w:pPr>
              <w:spacing w:line="240" w:lineRule="exact"/>
              <w:ind w:right="-57"/>
              <w:jc w:val="center"/>
              <w:rPr>
                <w:sz w:val="22"/>
                <w:szCs w:val="22"/>
              </w:rPr>
            </w:pPr>
          </w:p>
        </w:tc>
        <w:tc>
          <w:tcPr>
            <w:tcW w:w="199" w:type="pct"/>
            <w:vAlign w:val="center"/>
          </w:tcPr>
          <w:p w:rsidR="000A7744" w:rsidRPr="00EF0B76" w:rsidRDefault="000A7744" w:rsidP="00BE5859">
            <w:pPr>
              <w:spacing w:line="240" w:lineRule="exact"/>
              <w:ind w:right="-57"/>
              <w:jc w:val="center"/>
              <w:rPr>
                <w:sz w:val="22"/>
                <w:szCs w:val="22"/>
              </w:rPr>
            </w:pPr>
          </w:p>
        </w:tc>
      </w:tr>
      <w:tr w:rsidR="000A7744" w:rsidRPr="00EF0B76" w:rsidTr="00BE5859">
        <w:trPr>
          <w:cantSplit/>
          <w:trHeight w:val="289"/>
        </w:trPr>
        <w:tc>
          <w:tcPr>
            <w:tcW w:w="209" w:type="pct"/>
            <w:vAlign w:val="center"/>
          </w:tcPr>
          <w:p w:rsidR="000A7744" w:rsidRPr="00EF0B76" w:rsidRDefault="000A7744" w:rsidP="00BE5859">
            <w:pPr>
              <w:numPr>
                <w:ilvl w:val="0"/>
                <w:numId w:val="40"/>
              </w:numPr>
              <w:spacing w:line="240" w:lineRule="exact"/>
              <w:ind w:left="0" w:right="-57" w:firstLine="0"/>
              <w:jc w:val="center"/>
              <w:rPr>
                <w:sz w:val="22"/>
                <w:szCs w:val="22"/>
              </w:rPr>
            </w:pPr>
          </w:p>
        </w:tc>
        <w:tc>
          <w:tcPr>
            <w:tcW w:w="2946" w:type="pct"/>
            <w:vAlign w:val="center"/>
          </w:tcPr>
          <w:p w:rsidR="000A7744" w:rsidRPr="00EF0B76" w:rsidRDefault="000A7744" w:rsidP="00BE5859">
            <w:pPr>
              <w:spacing w:line="240" w:lineRule="exact"/>
              <w:ind w:right="-57"/>
              <w:rPr>
                <w:sz w:val="22"/>
                <w:szCs w:val="22"/>
              </w:rPr>
            </w:pPr>
            <w:r w:rsidRPr="00EF0B76">
              <w:rPr>
                <w:b/>
                <w:sz w:val="22"/>
                <w:szCs w:val="22"/>
              </w:rPr>
              <w:t>Форма КС.</w:t>
            </w:r>
            <w:r w:rsidRPr="00EF0B76">
              <w:rPr>
                <w:sz w:val="22"/>
                <w:szCs w:val="22"/>
              </w:rPr>
              <w:t xml:space="preserve"> Список лиц для контроля за заполнением переписных листов </w:t>
            </w:r>
          </w:p>
        </w:tc>
        <w:tc>
          <w:tcPr>
            <w:tcW w:w="586" w:type="pct"/>
            <w:vAlign w:val="center"/>
          </w:tcPr>
          <w:p w:rsidR="000A7744" w:rsidRPr="00EF0B76" w:rsidRDefault="000A7744" w:rsidP="00BE5859">
            <w:pPr>
              <w:spacing w:line="240" w:lineRule="exact"/>
              <w:ind w:right="-57"/>
              <w:jc w:val="center"/>
              <w:rPr>
                <w:sz w:val="22"/>
                <w:szCs w:val="22"/>
              </w:rPr>
            </w:pPr>
          </w:p>
        </w:tc>
        <w:tc>
          <w:tcPr>
            <w:tcW w:w="324" w:type="pct"/>
            <w:vAlign w:val="center"/>
          </w:tcPr>
          <w:p w:rsidR="000A7744" w:rsidRPr="00EF0B76" w:rsidRDefault="000A7744" w:rsidP="00BE5859">
            <w:pPr>
              <w:spacing w:line="240" w:lineRule="exact"/>
              <w:ind w:right="-57"/>
              <w:jc w:val="center"/>
              <w:rPr>
                <w:sz w:val="22"/>
                <w:szCs w:val="22"/>
              </w:rPr>
            </w:pPr>
          </w:p>
        </w:tc>
        <w:tc>
          <w:tcPr>
            <w:tcW w:w="368" w:type="pct"/>
            <w:vAlign w:val="center"/>
          </w:tcPr>
          <w:p w:rsidR="000A7744" w:rsidRPr="00EF0B76" w:rsidRDefault="000A7744" w:rsidP="00BE5859">
            <w:pPr>
              <w:spacing w:line="240" w:lineRule="exact"/>
              <w:ind w:right="-57"/>
              <w:jc w:val="center"/>
              <w:rPr>
                <w:sz w:val="22"/>
                <w:szCs w:val="22"/>
              </w:rPr>
            </w:pPr>
          </w:p>
        </w:tc>
        <w:tc>
          <w:tcPr>
            <w:tcW w:w="368" w:type="pct"/>
            <w:vAlign w:val="center"/>
          </w:tcPr>
          <w:p w:rsidR="000A7744" w:rsidRPr="00EF0B76" w:rsidRDefault="000A7744" w:rsidP="00BE5859">
            <w:pPr>
              <w:spacing w:line="240" w:lineRule="exact"/>
              <w:ind w:right="-57"/>
              <w:jc w:val="center"/>
              <w:rPr>
                <w:sz w:val="22"/>
                <w:szCs w:val="22"/>
              </w:rPr>
            </w:pPr>
          </w:p>
        </w:tc>
        <w:tc>
          <w:tcPr>
            <w:tcW w:w="199" w:type="pct"/>
            <w:vAlign w:val="center"/>
          </w:tcPr>
          <w:p w:rsidR="000A7744" w:rsidRPr="00EF0B76" w:rsidRDefault="000A7744" w:rsidP="00BE5859">
            <w:pPr>
              <w:spacing w:line="240" w:lineRule="exact"/>
              <w:ind w:right="-57"/>
              <w:jc w:val="center"/>
              <w:rPr>
                <w:sz w:val="22"/>
                <w:szCs w:val="22"/>
              </w:rPr>
            </w:pPr>
          </w:p>
        </w:tc>
      </w:tr>
      <w:tr w:rsidR="000A7744" w:rsidRPr="00EF0B76" w:rsidTr="00BE5859">
        <w:trPr>
          <w:cantSplit/>
          <w:trHeight w:val="289"/>
        </w:trPr>
        <w:tc>
          <w:tcPr>
            <w:tcW w:w="209" w:type="pct"/>
            <w:vAlign w:val="center"/>
          </w:tcPr>
          <w:p w:rsidR="000A7744" w:rsidRPr="00EF0B76" w:rsidRDefault="000A7744" w:rsidP="00BE5859">
            <w:pPr>
              <w:numPr>
                <w:ilvl w:val="0"/>
                <w:numId w:val="40"/>
              </w:numPr>
              <w:spacing w:line="240" w:lineRule="exact"/>
              <w:ind w:left="0" w:right="-57" w:firstLine="0"/>
              <w:jc w:val="center"/>
              <w:rPr>
                <w:sz w:val="22"/>
                <w:szCs w:val="22"/>
              </w:rPr>
            </w:pPr>
          </w:p>
        </w:tc>
        <w:tc>
          <w:tcPr>
            <w:tcW w:w="2946" w:type="pct"/>
            <w:vAlign w:val="center"/>
          </w:tcPr>
          <w:p w:rsidR="000A7744" w:rsidRPr="00EF0B76" w:rsidRDefault="000A7744" w:rsidP="00BE5859">
            <w:pPr>
              <w:spacing w:line="240" w:lineRule="exact"/>
              <w:rPr>
                <w:b/>
                <w:sz w:val="22"/>
                <w:szCs w:val="22"/>
              </w:rPr>
            </w:pPr>
            <w:r w:rsidRPr="00EF0B76">
              <w:rPr>
                <w:b/>
                <w:sz w:val="22"/>
                <w:szCs w:val="22"/>
              </w:rPr>
              <w:t xml:space="preserve">Форма СПР. </w:t>
            </w:r>
            <w:r w:rsidRPr="00EF0B76">
              <w:rPr>
                <w:bCs/>
                <w:sz w:val="22"/>
                <w:szCs w:val="22"/>
              </w:rPr>
              <w:t>Справка о прохождении переписи</w:t>
            </w:r>
          </w:p>
        </w:tc>
        <w:tc>
          <w:tcPr>
            <w:tcW w:w="586" w:type="pct"/>
            <w:vAlign w:val="center"/>
          </w:tcPr>
          <w:p w:rsidR="000A7744" w:rsidRPr="00EF0B76" w:rsidRDefault="000A7744" w:rsidP="00BE5859">
            <w:pPr>
              <w:spacing w:line="240" w:lineRule="exact"/>
              <w:rPr>
                <w:sz w:val="22"/>
                <w:szCs w:val="22"/>
              </w:rPr>
            </w:pPr>
          </w:p>
        </w:tc>
        <w:tc>
          <w:tcPr>
            <w:tcW w:w="324" w:type="pct"/>
            <w:vAlign w:val="center"/>
          </w:tcPr>
          <w:p w:rsidR="000A7744" w:rsidRPr="00EF0B76" w:rsidRDefault="000A7744" w:rsidP="00BE5859">
            <w:pPr>
              <w:spacing w:line="240" w:lineRule="exact"/>
              <w:jc w:val="center"/>
              <w:rPr>
                <w:sz w:val="22"/>
                <w:szCs w:val="22"/>
              </w:rPr>
            </w:pPr>
          </w:p>
        </w:tc>
        <w:tc>
          <w:tcPr>
            <w:tcW w:w="368" w:type="pct"/>
            <w:vAlign w:val="center"/>
          </w:tcPr>
          <w:p w:rsidR="000A7744" w:rsidRPr="00EF0B76" w:rsidRDefault="000A7744" w:rsidP="00BE5859">
            <w:pPr>
              <w:spacing w:line="240" w:lineRule="exact"/>
              <w:jc w:val="center"/>
              <w:rPr>
                <w:sz w:val="22"/>
                <w:szCs w:val="22"/>
              </w:rPr>
            </w:pPr>
          </w:p>
        </w:tc>
        <w:tc>
          <w:tcPr>
            <w:tcW w:w="368" w:type="pct"/>
            <w:vAlign w:val="center"/>
          </w:tcPr>
          <w:p w:rsidR="000A7744" w:rsidRPr="00EF0B76" w:rsidRDefault="000A7744" w:rsidP="00BE5859">
            <w:pPr>
              <w:spacing w:line="240" w:lineRule="exact"/>
              <w:jc w:val="center"/>
              <w:rPr>
                <w:sz w:val="22"/>
                <w:szCs w:val="22"/>
              </w:rPr>
            </w:pPr>
          </w:p>
        </w:tc>
        <w:tc>
          <w:tcPr>
            <w:tcW w:w="199" w:type="pct"/>
            <w:vAlign w:val="center"/>
          </w:tcPr>
          <w:p w:rsidR="000A7744" w:rsidRPr="00EF0B76" w:rsidRDefault="000A7744" w:rsidP="00BE5859">
            <w:pPr>
              <w:spacing w:line="240" w:lineRule="exact"/>
              <w:jc w:val="center"/>
              <w:rPr>
                <w:sz w:val="22"/>
                <w:szCs w:val="22"/>
              </w:rPr>
            </w:pPr>
          </w:p>
        </w:tc>
      </w:tr>
      <w:tr w:rsidR="000A7744" w:rsidRPr="00EF0B76" w:rsidTr="00BE5859">
        <w:trPr>
          <w:cantSplit/>
          <w:trHeight w:val="454"/>
        </w:trPr>
        <w:tc>
          <w:tcPr>
            <w:tcW w:w="209" w:type="pct"/>
            <w:vAlign w:val="center"/>
          </w:tcPr>
          <w:p w:rsidR="000A7744" w:rsidRPr="00EF0B76" w:rsidRDefault="000A7744" w:rsidP="00BE5859">
            <w:pPr>
              <w:numPr>
                <w:ilvl w:val="0"/>
                <w:numId w:val="40"/>
              </w:numPr>
              <w:spacing w:before="20" w:line="220" w:lineRule="exact"/>
              <w:ind w:left="0" w:right="-57" w:firstLine="0"/>
              <w:jc w:val="center"/>
              <w:rPr>
                <w:sz w:val="22"/>
                <w:szCs w:val="22"/>
              </w:rPr>
            </w:pPr>
          </w:p>
        </w:tc>
        <w:tc>
          <w:tcPr>
            <w:tcW w:w="2946" w:type="pct"/>
            <w:vAlign w:val="bottom"/>
          </w:tcPr>
          <w:p w:rsidR="000A7744" w:rsidRPr="00C102B4" w:rsidRDefault="000A7744" w:rsidP="00BE5859">
            <w:pPr>
              <w:spacing w:line="220" w:lineRule="exact"/>
              <w:ind w:right="-57"/>
              <w:rPr>
                <w:sz w:val="22"/>
                <w:szCs w:val="22"/>
              </w:rPr>
            </w:pPr>
            <w:r w:rsidRPr="00C102B4">
              <w:rPr>
                <w:b/>
                <w:sz w:val="22"/>
                <w:szCs w:val="22"/>
              </w:rPr>
              <w:t>Инструкция</w:t>
            </w:r>
            <w:r w:rsidRPr="00C102B4">
              <w:rPr>
                <w:bCs/>
                <w:sz w:val="22"/>
                <w:szCs w:val="22"/>
              </w:rPr>
              <w:t xml:space="preserve"> о порядке проведения Всероссийской переписи населения 2020 года и сбора сведений о населении (включая </w:t>
            </w:r>
            <w:r w:rsidRPr="00C102B4">
              <w:rPr>
                <w:b/>
                <w:sz w:val="22"/>
                <w:szCs w:val="22"/>
              </w:rPr>
              <w:t xml:space="preserve">Форму № 1. </w:t>
            </w:r>
            <w:r w:rsidRPr="00C102B4">
              <w:rPr>
                <w:sz w:val="22"/>
                <w:szCs w:val="22"/>
              </w:rPr>
              <w:t>Записная книжка переписчика)</w:t>
            </w:r>
          </w:p>
        </w:tc>
        <w:tc>
          <w:tcPr>
            <w:tcW w:w="586" w:type="pct"/>
          </w:tcPr>
          <w:p w:rsidR="000A7744" w:rsidRPr="00EF0B76" w:rsidRDefault="000A7744" w:rsidP="00BE5859">
            <w:pPr>
              <w:spacing w:line="220" w:lineRule="exact"/>
              <w:rPr>
                <w:sz w:val="22"/>
                <w:szCs w:val="22"/>
              </w:rPr>
            </w:pPr>
          </w:p>
        </w:tc>
        <w:tc>
          <w:tcPr>
            <w:tcW w:w="324" w:type="pct"/>
          </w:tcPr>
          <w:p w:rsidR="000A7744" w:rsidRPr="00EF0B76" w:rsidRDefault="000A7744" w:rsidP="00BE5859">
            <w:pPr>
              <w:spacing w:line="220" w:lineRule="exact"/>
              <w:jc w:val="center"/>
              <w:rPr>
                <w:sz w:val="22"/>
                <w:szCs w:val="22"/>
              </w:rPr>
            </w:pPr>
          </w:p>
        </w:tc>
        <w:tc>
          <w:tcPr>
            <w:tcW w:w="368" w:type="pct"/>
            <w:vAlign w:val="center"/>
          </w:tcPr>
          <w:p w:rsidR="000A7744" w:rsidRPr="00EF0B76" w:rsidRDefault="000A7744" w:rsidP="00BE5859">
            <w:pPr>
              <w:spacing w:line="244" w:lineRule="exact"/>
              <w:jc w:val="center"/>
              <w:rPr>
                <w:sz w:val="22"/>
                <w:szCs w:val="22"/>
              </w:rPr>
            </w:pPr>
            <w:r w:rsidRPr="00EF0B76">
              <w:rPr>
                <w:sz w:val="22"/>
                <w:szCs w:val="22"/>
              </w:rPr>
              <w:t>х</w:t>
            </w:r>
          </w:p>
        </w:tc>
        <w:tc>
          <w:tcPr>
            <w:tcW w:w="368" w:type="pct"/>
            <w:vAlign w:val="center"/>
          </w:tcPr>
          <w:p w:rsidR="000A7744" w:rsidRPr="00EF0B76" w:rsidRDefault="000A7744" w:rsidP="00BE5859">
            <w:pPr>
              <w:spacing w:line="244" w:lineRule="exact"/>
              <w:jc w:val="center"/>
              <w:rPr>
                <w:sz w:val="22"/>
                <w:szCs w:val="22"/>
              </w:rPr>
            </w:pPr>
            <w:r w:rsidRPr="00EF0B76">
              <w:rPr>
                <w:sz w:val="22"/>
                <w:szCs w:val="22"/>
              </w:rPr>
              <w:t>х</w:t>
            </w:r>
          </w:p>
        </w:tc>
        <w:tc>
          <w:tcPr>
            <w:tcW w:w="199" w:type="pct"/>
            <w:vAlign w:val="center"/>
          </w:tcPr>
          <w:p w:rsidR="000A7744" w:rsidRPr="00EF0B76" w:rsidRDefault="000A7744" w:rsidP="00BE5859">
            <w:pPr>
              <w:spacing w:line="244" w:lineRule="exact"/>
              <w:jc w:val="center"/>
              <w:rPr>
                <w:sz w:val="22"/>
                <w:szCs w:val="22"/>
              </w:rPr>
            </w:pPr>
            <w:r w:rsidRPr="00EF0B76">
              <w:rPr>
                <w:sz w:val="22"/>
                <w:szCs w:val="22"/>
              </w:rPr>
              <w:t>х</w:t>
            </w:r>
          </w:p>
        </w:tc>
      </w:tr>
      <w:tr w:rsidR="000A7744" w:rsidRPr="00EF0B76" w:rsidTr="00BE5859">
        <w:trPr>
          <w:cantSplit/>
          <w:trHeight w:val="289"/>
        </w:trPr>
        <w:tc>
          <w:tcPr>
            <w:tcW w:w="209" w:type="pct"/>
            <w:vAlign w:val="center"/>
          </w:tcPr>
          <w:p w:rsidR="000A7744" w:rsidRPr="00EF0B76" w:rsidRDefault="000A7744" w:rsidP="00BE5859">
            <w:pPr>
              <w:numPr>
                <w:ilvl w:val="0"/>
                <w:numId w:val="40"/>
              </w:numPr>
              <w:spacing w:line="240" w:lineRule="exact"/>
              <w:ind w:left="0" w:right="-57" w:firstLine="0"/>
              <w:jc w:val="center"/>
              <w:rPr>
                <w:sz w:val="22"/>
                <w:szCs w:val="22"/>
              </w:rPr>
            </w:pPr>
          </w:p>
        </w:tc>
        <w:tc>
          <w:tcPr>
            <w:tcW w:w="2946" w:type="pct"/>
            <w:vAlign w:val="center"/>
          </w:tcPr>
          <w:p w:rsidR="000A7744" w:rsidRPr="00C102B4" w:rsidRDefault="000A7744" w:rsidP="00BE5859">
            <w:pPr>
              <w:spacing w:line="240" w:lineRule="exact"/>
              <w:rPr>
                <w:sz w:val="22"/>
                <w:szCs w:val="22"/>
              </w:rPr>
            </w:pPr>
            <w:r w:rsidRPr="00C102B4">
              <w:rPr>
                <w:b/>
                <w:sz w:val="22"/>
                <w:szCs w:val="22"/>
              </w:rPr>
              <w:t xml:space="preserve">Таблицы 3, 4 </w:t>
            </w:r>
            <w:r w:rsidRPr="00C102B4">
              <w:rPr>
                <w:sz w:val="22"/>
                <w:szCs w:val="22"/>
              </w:rPr>
              <w:t>записной книжки переписчика (для переписчика СтУ только таблица 4)</w:t>
            </w:r>
          </w:p>
        </w:tc>
        <w:tc>
          <w:tcPr>
            <w:tcW w:w="586" w:type="pct"/>
            <w:vAlign w:val="center"/>
          </w:tcPr>
          <w:p w:rsidR="000A7744" w:rsidRPr="00EF0B76" w:rsidRDefault="000A7744" w:rsidP="00BE5859">
            <w:pPr>
              <w:spacing w:line="240" w:lineRule="exact"/>
              <w:rPr>
                <w:sz w:val="22"/>
                <w:szCs w:val="22"/>
              </w:rPr>
            </w:pPr>
          </w:p>
        </w:tc>
        <w:tc>
          <w:tcPr>
            <w:tcW w:w="324" w:type="pct"/>
            <w:vAlign w:val="center"/>
          </w:tcPr>
          <w:p w:rsidR="000A7744" w:rsidRPr="00EF0B76" w:rsidRDefault="000A7744" w:rsidP="00BE5859">
            <w:pPr>
              <w:spacing w:line="240" w:lineRule="exact"/>
              <w:jc w:val="center"/>
              <w:rPr>
                <w:sz w:val="22"/>
                <w:szCs w:val="22"/>
              </w:rPr>
            </w:pPr>
          </w:p>
        </w:tc>
        <w:tc>
          <w:tcPr>
            <w:tcW w:w="368" w:type="pct"/>
            <w:vAlign w:val="center"/>
          </w:tcPr>
          <w:p w:rsidR="000A7744" w:rsidRPr="00EF0B76" w:rsidRDefault="000A7744" w:rsidP="00BE5859">
            <w:pPr>
              <w:spacing w:line="244" w:lineRule="exact"/>
              <w:jc w:val="center"/>
              <w:rPr>
                <w:sz w:val="22"/>
                <w:szCs w:val="22"/>
              </w:rPr>
            </w:pPr>
            <w:r w:rsidRPr="00EF0B76">
              <w:rPr>
                <w:sz w:val="22"/>
                <w:szCs w:val="22"/>
              </w:rPr>
              <w:t>х</w:t>
            </w:r>
          </w:p>
        </w:tc>
        <w:tc>
          <w:tcPr>
            <w:tcW w:w="368" w:type="pct"/>
            <w:vAlign w:val="center"/>
          </w:tcPr>
          <w:p w:rsidR="000A7744" w:rsidRPr="00EF0B76" w:rsidRDefault="000A7744" w:rsidP="00BE5859">
            <w:pPr>
              <w:spacing w:line="244" w:lineRule="exact"/>
              <w:jc w:val="center"/>
              <w:rPr>
                <w:sz w:val="22"/>
                <w:szCs w:val="22"/>
              </w:rPr>
            </w:pPr>
            <w:r w:rsidRPr="00EF0B76">
              <w:rPr>
                <w:sz w:val="22"/>
                <w:szCs w:val="22"/>
              </w:rPr>
              <w:t>х</w:t>
            </w:r>
          </w:p>
        </w:tc>
        <w:tc>
          <w:tcPr>
            <w:tcW w:w="199" w:type="pct"/>
            <w:vAlign w:val="center"/>
          </w:tcPr>
          <w:p w:rsidR="000A7744" w:rsidRPr="00EF0B76" w:rsidRDefault="000A7744" w:rsidP="00BE5859">
            <w:pPr>
              <w:spacing w:line="244" w:lineRule="exact"/>
              <w:jc w:val="center"/>
              <w:rPr>
                <w:sz w:val="22"/>
                <w:szCs w:val="22"/>
              </w:rPr>
            </w:pPr>
            <w:r w:rsidRPr="00EF0B76">
              <w:rPr>
                <w:sz w:val="22"/>
                <w:szCs w:val="22"/>
              </w:rPr>
              <w:t>х</w:t>
            </w:r>
          </w:p>
        </w:tc>
      </w:tr>
      <w:tr w:rsidR="000A7744" w:rsidRPr="00EF0B76" w:rsidTr="00BE5859">
        <w:trPr>
          <w:cantSplit/>
          <w:trHeight w:val="231"/>
        </w:trPr>
        <w:tc>
          <w:tcPr>
            <w:tcW w:w="209" w:type="pct"/>
            <w:vAlign w:val="center"/>
          </w:tcPr>
          <w:p w:rsidR="000A7744" w:rsidRPr="00EF0B76" w:rsidRDefault="000A7744" w:rsidP="00BE5859">
            <w:pPr>
              <w:numPr>
                <w:ilvl w:val="0"/>
                <w:numId w:val="40"/>
              </w:numPr>
              <w:spacing w:before="20" w:line="220" w:lineRule="exact"/>
              <w:ind w:left="0" w:right="-57" w:firstLine="0"/>
              <w:jc w:val="center"/>
              <w:rPr>
                <w:sz w:val="22"/>
                <w:szCs w:val="22"/>
              </w:rPr>
            </w:pPr>
          </w:p>
        </w:tc>
        <w:tc>
          <w:tcPr>
            <w:tcW w:w="2946" w:type="pct"/>
            <w:vAlign w:val="center"/>
          </w:tcPr>
          <w:p w:rsidR="000A7744" w:rsidRPr="00EF0B76" w:rsidRDefault="000A7744" w:rsidP="00BE5859">
            <w:pPr>
              <w:spacing w:line="240" w:lineRule="exact"/>
              <w:ind w:right="-57"/>
              <w:rPr>
                <w:sz w:val="22"/>
                <w:szCs w:val="22"/>
              </w:rPr>
            </w:pPr>
            <w:r w:rsidRPr="00EF0B76">
              <w:rPr>
                <w:b/>
                <w:bCs/>
                <w:sz w:val="22"/>
                <w:szCs w:val="22"/>
              </w:rPr>
              <w:t>Форма № 7.</w:t>
            </w:r>
            <w:r w:rsidRPr="00EF0B76">
              <w:rPr>
                <w:sz w:val="22"/>
                <w:szCs w:val="22"/>
              </w:rPr>
              <w:t> Информационная листовка (к лицам, которых</w:t>
            </w:r>
            <w:r w:rsidRPr="00EF0B76">
              <w:rPr>
                <w:b/>
                <w:sz w:val="22"/>
                <w:szCs w:val="22"/>
              </w:rPr>
              <w:t xml:space="preserve"> </w:t>
            </w:r>
            <w:r w:rsidRPr="00EF0B76">
              <w:rPr>
                <w:sz w:val="22"/>
                <w:szCs w:val="22"/>
              </w:rPr>
              <w:t>трудно застать дома)</w:t>
            </w:r>
          </w:p>
        </w:tc>
        <w:tc>
          <w:tcPr>
            <w:tcW w:w="586" w:type="pct"/>
            <w:vAlign w:val="center"/>
          </w:tcPr>
          <w:p w:rsidR="000A7744" w:rsidRPr="00EF0B76" w:rsidRDefault="000A7744" w:rsidP="00BE5859">
            <w:pPr>
              <w:spacing w:line="240" w:lineRule="exact"/>
              <w:rPr>
                <w:sz w:val="22"/>
                <w:szCs w:val="22"/>
              </w:rPr>
            </w:pPr>
          </w:p>
        </w:tc>
        <w:tc>
          <w:tcPr>
            <w:tcW w:w="324" w:type="pct"/>
            <w:vAlign w:val="center"/>
          </w:tcPr>
          <w:p w:rsidR="000A7744" w:rsidRPr="00EF0B76" w:rsidRDefault="000A7744" w:rsidP="00BE5859">
            <w:pPr>
              <w:spacing w:line="240" w:lineRule="exact"/>
              <w:jc w:val="center"/>
              <w:rPr>
                <w:sz w:val="22"/>
                <w:szCs w:val="22"/>
              </w:rPr>
            </w:pPr>
          </w:p>
        </w:tc>
        <w:tc>
          <w:tcPr>
            <w:tcW w:w="368" w:type="pct"/>
            <w:vAlign w:val="center"/>
          </w:tcPr>
          <w:p w:rsidR="000A7744" w:rsidRPr="00EF0B76" w:rsidRDefault="000A7744" w:rsidP="00BE5859">
            <w:pPr>
              <w:spacing w:line="244" w:lineRule="exact"/>
              <w:jc w:val="center"/>
              <w:rPr>
                <w:sz w:val="22"/>
                <w:szCs w:val="22"/>
              </w:rPr>
            </w:pPr>
            <w:r w:rsidRPr="00EF0B76">
              <w:rPr>
                <w:sz w:val="22"/>
                <w:szCs w:val="22"/>
              </w:rPr>
              <w:t>х</w:t>
            </w:r>
          </w:p>
        </w:tc>
        <w:tc>
          <w:tcPr>
            <w:tcW w:w="368" w:type="pct"/>
            <w:vAlign w:val="center"/>
          </w:tcPr>
          <w:p w:rsidR="000A7744" w:rsidRPr="00EF0B76" w:rsidRDefault="000A7744" w:rsidP="00BE5859">
            <w:pPr>
              <w:spacing w:line="244" w:lineRule="exact"/>
              <w:jc w:val="center"/>
              <w:rPr>
                <w:sz w:val="22"/>
                <w:szCs w:val="22"/>
              </w:rPr>
            </w:pPr>
            <w:r w:rsidRPr="00EF0B76">
              <w:rPr>
                <w:sz w:val="22"/>
                <w:szCs w:val="22"/>
              </w:rPr>
              <w:t>х</w:t>
            </w:r>
          </w:p>
        </w:tc>
        <w:tc>
          <w:tcPr>
            <w:tcW w:w="199" w:type="pct"/>
            <w:vAlign w:val="center"/>
          </w:tcPr>
          <w:p w:rsidR="000A7744" w:rsidRPr="00EF0B76" w:rsidRDefault="000A7744" w:rsidP="00BE5859">
            <w:pPr>
              <w:spacing w:line="244" w:lineRule="exact"/>
              <w:jc w:val="center"/>
              <w:rPr>
                <w:sz w:val="22"/>
                <w:szCs w:val="22"/>
              </w:rPr>
            </w:pPr>
            <w:r w:rsidRPr="00EF0B76">
              <w:rPr>
                <w:sz w:val="22"/>
                <w:szCs w:val="22"/>
              </w:rPr>
              <w:t>х</w:t>
            </w:r>
          </w:p>
        </w:tc>
      </w:tr>
      <w:tr w:rsidR="000A7744" w:rsidRPr="00EF0B76" w:rsidTr="00BE5859">
        <w:trPr>
          <w:cantSplit/>
          <w:trHeight w:val="231"/>
        </w:trPr>
        <w:tc>
          <w:tcPr>
            <w:tcW w:w="209" w:type="pct"/>
            <w:vAlign w:val="center"/>
          </w:tcPr>
          <w:p w:rsidR="000A7744" w:rsidRPr="00EF0B76" w:rsidRDefault="000A7744" w:rsidP="00BE5859">
            <w:pPr>
              <w:numPr>
                <w:ilvl w:val="0"/>
                <w:numId w:val="40"/>
              </w:numPr>
              <w:spacing w:before="20" w:line="220" w:lineRule="exact"/>
              <w:ind w:left="0" w:right="-57" w:firstLine="0"/>
              <w:jc w:val="center"/>
              <w:rPr>
                <w:sz w:val="22"/>
                <w:szCs w:val="22"/>
              </w:rPr>
            </w:pPr>
          </w:p>
        </w:tc>
        <w:tc>
          <w:tcPr>
            <w:tcW w:w="2946" w:type="pct"/>
            <w:vAlign w:val="center"/>
          </w:tcPr>
          <w:p w:rsidR="000A7744" w:rsidRPr="00EF0B76" w:rsidRDefault="000A7744" w:rsidP="00BE5859">
            <w:pPr>
              <w:spacing w:line="240" w:lineRule="exact"/>
              <w:ind w:right="-57"/>
              <w:rPr>
                <w:b/>
                <w:bCs/>
                <w:sz w:val="22"/>
                <w:szCs w:val="22"/>
              </w:rPr>
            </w:pPr>
            <w:r w:rsidRPr="00EF0B76">
              <w:rPr>
                <w:b/>
                <w:bCs/>
                <w:sz w:val="22"/>
                <w:szCs w:val="22"/>
              </w:rPr>
              <w:t>Форма №</w:t>
            </w:r>
            <w:r w:rsidRPr="00EF0B76">
              <w:rPr>
                <w:b/>
                <w:bCs/>
                <w:sz w:val="22"/>
                <w:szCs w:val="22"/>
                <w:lang w:val="en-US"/>
              </w:rPr>
              <w:t> </w:t>
            </w:r>
            <w:r w:rsidRPr="00EF0B76">
              <w:rPr>
                <w:b/>
                <w:bCs/>
                <w:sz w:val="22"/>
                <w:szCs w:val="22"/>
              </w:rPr>
              <w:t>9.</w:t>
            </w:r>
            <w:r w:rsidRPr="00EF0B76">
              <w:rPr>
                <w:sz w:val="22"/>
                <w:szCs w:val="22"/>
                <w:lang w:val="en-US"/>
              </w:rPr>
              <w:t> </w:t>
            </w:r>
            <w:r w:rsidRPr="00EF0B76">
              <w:rPr>
                <w:sz w:val="22"/>
                <w:szCs w:val="22"/>
              </w:rPr>
              <w:t>Ярлык в портфель переписчика</w:t>
            </w:r>
          </w:p>
        </w:tc>
        <w:tc>
          <w:tcPr>
            <w:tcW w:w="586" w:type="pct"/>
            <w:vAlign w:val="center"/>
          </w:tcPr>
          <w:p w:rsidR="000A7744" w:rsidRPr="00EF0B76" w:rsidRDefault="000A7744" w:rsidP="00BE5859">
            <w:pPr>
              <w:spacing w:line="240" w:lineRule="exact"/>
              <w:rPr>
                <w:sz w:val="22"/>
                <w:szCs w:val="22"/>
              </w:rPr>
            </w:pPr>
          </w:p>
        </w:tc>
        <w:tc>
          <w:tcPr>
            <w:tcW w:w="324" w:type="pct"/>
            <w:vAlign w:val="center"/>
          </w:tcPr>
          <w:p w:rsidR="000A7744" w:rsidRPr="00EF0B76" w:rsidRDefault="000A7744" w:rsidP="00BE5859">
            <w:pPr>
              <w:spacing w:line="240" w:lineRule="exact"/>
              <w:jc w:val="center"/>
              <w:rPr>
                <w:sz w:val="22"/>
                <w:szCs w:val="22"/>
              </w:rPr>
            </w:pPr>
          </w:p>
        </w:tc>
        <w:tc>
          <w:tcPr>
            <w:tcW w:w="368" w:type="pct"/>
            <w:vAlign w:val="center"/>
          </w:tcPr>
          <w:p w:rsidR="000A7744" w:rsidRPr="00EF0B76" w:rsidRDefault="000A7744" w:rsidP="00BE5859">
            <w:pPr>
              <w:spacing w:line="244" w:lineRule="exact"/>
              <w:jc w:val="center"/>
              <w:rPr>
                <w:sz w:val="22"/>
                <w:szCs w:val="22"/>
              </w:rPr>
            </w:pPr>
            <w:r w:rsidRPr="00EF0B76">
              <w:rPr>
                <w:sz w:val="22"/>
                <w:szCs w:val="22"/>
              </w:rPr>
              <w:t>х</w:t>
            </w:r>
          </w:p>
        </w:tc>
        <w:tc>
          <w:tcPr>
            <w:tcW w:w="368" w:type="pct"/>
            <w:vAlign w:val="center"/>
          </w:tcPr>
          <w:p w:rsidR="000A7744" w:rsidRPr="00EF0B76" w:rsidRDefault="000A7744" w:rsidP="00BE5859">
            <w:pPr>
              <w:spacing w:line="244" w:lineRule="exact"/>
              <w:jc w:val="center"/>
              <w:rPr>
                <w:sz w:val="22"/>
                <w:szCs w:val="22"/>
              </w:rPr>
            </w:pPr>
            <w:r w:rsidRPr="00EF0B76">
              <w:rPr>
                <w:sz w:val="22"/>
                <w:szCs w:val="22"/>
              </w:rPr>
              <w:t>х</w:t>
            </w:r>
          </w:p>
        </w:tc>
        <w:tc>
          <w:tcPr>
            <w:tcW w:w="199" w:type="pct"/>
            <w:vAlign w:val="center"/>
          </w:tcPr>
          <w:p w:rsidR="000A7744" w:rsidRPr="00EF0B76" w:rsidRDefault="000A7744" w:rsidP="00BE5859">
            <w:pPr>
              <w:spacing w:line="244" w:lineRule="exact"/>
              <w:jc w:val="center"/>
              <w:rPr>
                <w:sz w:val="22"/>
                <w:szCs w:val="22"/>
              </w:rPr>
            </w:pPr>
            <w:r w:rsidRPr="00EF0B76">
              <w:rPr>
                <w:sz w:val="22"/>
                <w:szCs w:val="22"/>
              </w:rPr>
              <w:t>х</w:t>
            </w:r>
          </w:p>
        </w:tc>
      </w:tr>
      <w:tr w:rsidR="000A7744" w:rsidRPr="00EF0B76" w:rsidTr="00BE5859">
        <w:trPr>
          <w:cantSplit/>
          <w:trHeight w:val="273"/>
        </w:trPr>
        <w:tc>
          <w:tcPr>
            <w:tcW w:w="209" w:type="pct"/>
            <w:vAlign w:val="center"/>
          </w:tcPr>
          <w:p w:rsidR="000A7744" w:rsidRPr="00EF0B76" w:rsidRDefault="000A7744" w:rsidP="00BE5859">
            <w:pPr>
              <w:numPr>
                <w:ilvl w:val="0"/>
                <w:numId w:val="40"/>
              </w:numPr>
              <w:spacing w:line="244" w:lineRule="exact"/>
              <w:ind w:left="0" w:right="-57" w:firstLine="0"/>
              <w:jc w:val="center"/>
              <w:rPr>
                <w:sz w:val="22"/>
                <w:szCs w:val="22"/>
              </w:rPr>
            </w:pPr>
          </w:p>
        </w:tc>
        <w:tc>
          <w:tcPr>
            <w:tcW w:w="2946" w:type="pct"/>
            <w:vAlign w:val="center"/>
          </w:tcPr>
          <w:p w:rsidR="000A7744" w:rsidRPr="00EF0B76" w:rsidRDefault="000A7744" w:rsidP="00BE5859">
            <w:pPr>
              <w:spacing w:line="240" w:lineRule="exact"/>
              <w:rPr>
                <w:color w:val="FF0000"/>
                <w:sz w:val="22"/>
                <w:szCs w:val="22"/>
              </w:rPr>
            </w:pPr>
            <w:r w:rsidRPr="00EF0B76">
              <w:rPr>
                <w:b/>
                <w:bCs/>
                <w:sz w:val="22"/>
                <w:szCs w:val="22"/>
              </w:rPr>
              <w:t>Форма № 10. </w:t>
            </w:r>
            <w:r w:rsidRPr="00EF0B76">
              <w:rPr>
                <w:bCs/>
                <w:sz w:val="22"/>
                <w:szCs w:val="22"/>
              </w:rPr>
              <w:t>Карточка</w:t>
            </w:r>
            <w:r w:rsidRPr="00EF0B76">
              <w:rPr>
                <w:sz w:val="22"/>
                <w:szCs w:val="22"/>
              </w:rPr>
              <w:t xml:space="preserve"> для респондентов</w:t>
            </w:r>
          </w:p>
        </w:tc>
        <w:tc>
          <w:tcPr>
            <w:tcW w:w="586" w:type="pct"/>
            <w:vAlign w:val="center"/>
          </w:tcPr>
          <w:p w:rsidR="000A7744" w:rsidRPr="00EF0B76" w:rsidRDefault="000A7744" w:rsidP="00BE5859">
            <w:pPr>
              <w:spacing w:line="240" w:lineRule="exact"/>
              <w:rPr>
                <w:sz w:val="22"/>
                <w:szCs w:val="22"/>
              </w:rPr>
            </w:pPr>
          </w:p>
        </w:tc>
        <w:tc>
          <w:tcPr>
            <w:tcW w:w="324" w:type="pct"/>
            <w:vAlign w:val="center"/>
          </w:tcPr>
          <w:p w:rsidR="000A7744" w:rsidRPr="00EF0B76" w:rsidRDefault="000A7744" w:rsidP="00BE5859">
            <w:pPr>
              <w:spacing w:line="240" w:lineRule="exact"/>
              <w:jc w:val="center"/>
              <w:rPr>
                <w:sz w:val="22"/>
                <w:szCs w:val="22"/>
              </w:rPr>
            </w:pPr>
          </w:p>
        </w:tc>
        <w:tc>
          <w:tcPr>
            <w:tcW w:w="368" w:type="pct"/>
            <w:vAlign w:val="center"/>
          </w:tcPr>
          <w:p w:rsidR="000A7744" w:rsidRPr="00EF0B76" w:rsidRDefault="000A7744" w:rsidP="00BE5859">
            <w:pPr>
              <w:spacing w:line="244" w:lineRule="exact"/>
              <w:jc w:val="center"/>
              <w:rPr>
                <w:sz w:val="22"/>
                <w:szCs w:val="22"/>
              </w:rPr>
            </w:pPr>
            <w:r w:rsidRPr="00EF0B76">
              <w:rPr>
                <w:sz w:val="22"/>
                <w:szCs w:val="22"/>
              </w:rPr>
              <w:t>х</w:t>
            </w:r>
          </w:p>
        </w:tc>
        <w:tc>
          <w:tcPr>
            <w:tcW w:w="368" w:type="pct"/>
            <w:vAlign w:val="center"/>
          </w:tcPr>
          <w:p w:rsidR="000A7744" w:rsidRPr="00EF0B76" w:rsidRDefault="000A7744" w:rsidP="00BE5859">
            <w:pPr>
              <w:spacing w:line="244" w:lineRule="exact"/>
              <w:jc w:val="center"/>
              <w:rPr>
                <w:sz w:val="22"/>
                <w:szCs w:val="22"/>
              </w:rPr>
            </w:pPr>
            <w:r w:rsidRPr="00EF0B76">
              <w:rPr>
                <w:sz w:val="22"/>
                <w:szCs w:val="22"/>
              </w:rPr>
              <w:t>х</w:t>
            </w:r>
          </w:p>
        </w:tc>
        <w:tc>
          <w:tcPr>
            <w:tcW w:w="199" w:type="pct"/>
            <w:vAlign w:val="center"/>
          </w:tcPr>
          <w:p w:rsidR="000A7744" w:rsidRPr="00EF0B76" w:rsidRDefault="000A7744" w:rsidP="00BE5859">
            <w:pPr>
              <w:spacing w:line="244" w:lineRule="exact"/>
              <w:jc w:val="center"/>
              <w:rPr>
                <w:sz w:val="22"/>
                <w:szCs w:val="22"/>
              </w:rPr>
            </w:pPr>
            <w:r w:rsidRPr="00EF0B76">
              <w:rPr>
                <w:sz w:val="22"/>
                <w:szCs w:val="22"/>
              </w:rPr>
              <w:t>х</w:t>
            </w:r>
          </w:p>
        </w:tc>
      </w:tr>
      <w:tr w:rsidR="000A7744" w:rsidRPr="00EF0B76" w:rsidTr="00BE5859">
        <w:trPr>
          <w:cantSplit/>
          <w:trHeight w:val="289"/>
        </w:trPr>
        <w:tc>
          <w:tcPr>
            <w:tcW w:w="209" w:type="pct"/>
            <w:vAlign w:val="center"/>
          </w:tcPr>
          <w:p w:rsidR="000A7744" w:rsidRPr="00EF0B76" w:rsidRDefault="000A7744" w:rsidP="00BE5859">
            <w:pPr>
              <w:numPr>
                <w:ilvl w:val="0"/>
                <w:numId w:val="40"/>
              </w:numPr>
              <w:spacing w:line="240" w:lineRule="exact"/>
              <w:ind w:left="0" w:right="-57" w:firstLine="0"/>
              <w:jc w:val="center"/>
              <w:rPr>
                <w:sz w:val="22"/>
                <w:szCs w:val="22"/>
              </w:rPr>
            </w:pPr>
          </w:p>
        </w:tc>
        <w:tc>
          <w:tcPr>
            <w:tcW w:w="2946" w:type="pct"/>
            <w:vAlign w:val="center"/>
          </w:tcPr>
          <w:p w:rsidR="000A7744" w:rsidRPr="00EF0B76" w:rsidRDefault="000A7744" w:rsidP="00BE5859">
            <w:pPr>
              <w:spacing w:line="254" w:lineRule="exact"/>
              <w:rPr>
                <w:sz w:val="22"/>
                <w:szCs w:val="22"/>
              </w:rPr>
            </w:pPr>
            <w:r w:rsidRPr="00EF0B76">
              <w:rPr>
                <w:b/>
                <w:bCs/>
                <w:sz w:val="22"/>
                <w:szCs w:val="22"/>
              </w:rPr>
              <w:t xml:space="preserve">Удостоверение </w:t>
            </w:r>
            <w:r w:rsidRPr="00EF0B76">
              <w:rPr>
                <w:bCs/>
                <w:sz w:val="22"/>
                <w:szCs w:val="22"/>
              </w:rPr>
              <w:t xml:space="preserve">переписного </w:t>
            </w:r>
            <w:r w:rsidRPr="00EF0B76">
              <w:rPr>
                <w:sz w:val="22"/>
                <w:szCs w:val="22"/>
              </w:rPr>
              <w:t xml:space="preserve">работника </w:t>
            </w:r>
          </w:p>
        </w:tc>
        <w:tc>
          <w:tcPr>
            <w:tcW w:w="586" w:type="pct"/>
            <w:vAlign w:val="center"/>
          </w:tcPr>
          <w:p w:rsidR="000A7744" w:rsidRPr="00EF0B76" w:rsidRDefault="000A7744" w:rsidP="00BE5859">
            <w:pPr>
              <w:spacing w:line="254" w:lineRule="exact"/>
              <w:rPr>
                <w:sz w:val="22"/>
                <w:szCs w:val="22"/>
              </w:rPr>
            </w:pPr>
          </w:p>
        </w:tc>
        <w:tc>
          <w:tcPr>
            <w:tcW w:w="324" w:type="pct"/>
            <w:vAlign w:val="center"/>
          </w:tcPr>
          <w:p w:rsidR="000A7744" w:rsidRPr="00EF0B76" w:rsidRDefault="000A7744" w:rsidP="00BE5859">
            <w:pPr>
              <w:spacing w:line="254" w:lineRule="exact"/>
              <w:jc w:val="center"/>
              <w:rPr>
                <w:sz w:val="22"/>
                <w:szCs w:val="22"/>
              </w:rPr>
            </w:pPr>
          </w:p>
        </w:tc>
        <w:tc>
          <w:tcPr>
            <w:tcW w:w="368" w:type="pct"/>
            <w:vAlign w:val="center"/>
          </w:tcPr>
          <w:p w:rsidR="000A7744" w:rsidRPr="00EF0B76" w:rsidRDefault="000A7744" w:rsidP="00BE5859">
            <w:pPr>
              <w:spacing w:line="244" w:lineRule="exact"/>
              <w:jc w:val="center"/>
              <w:rPr>
                <w:sz w:val="22"/>
                <w:szCs w:val="22"/>
              </w:rPr>
            </w:pPr>
            <w:r w:rsidRPr="00EF0B76">
              <w:rPr>
                <w:sz w:val="22"/>
                <w:szCs w:val="22"/>
              </w:rPr>
              <w:t>х</w:t>
            </w:r>
          </w:p>
        </w:tc>
        <w:tc>
          <w:tcPr>
            <w:tcW w:w="368" w:type="pct"/>
            <w:vAlign w:val="center"/>
          </w:tcPr>
          <w:p w:rsidR="000A7744" w:rsidRPr="00EF0B76" w:rsidRDefault="000A7744" w:rsidP="00BE5859">
            <w:pPr>
              <w:spacing w:line="244" w:lineRule="exact"/>
              <w:jc w:val="center"/>
              <w:rPr>
                <w:sz w:val="22"/>
                <w:szCs w:val="22"/>
              </w:rPr>
            </w:pPr>
            <w:r w:rsidRPr="00EF0B76">
              <w:rPr>
                <w:sz w:val="22"/>
                <w:szCs w:val="22"/>
              </w:rPr>
              <w:t>х</w:t>
            </w:r>
          </w:p>
        </w:tc>
        <w:tc>
          <w:tcPr>
            <w:tcW w:w="199" w:type="pct"/>
            <w:vAlign w:val="center"/>
          </w:tcPr>
          <w:p w:rsidR="000A7744" w:rsidRPr="00EF0B76" w:rsidRDefault="000A7744" w:rsidP="00BE5859">
            <w:pPr>
              <w:spacing w:line="244" w:lineRule="exact"/>
              <w:jc w:val="center"/>
              <w:rPr>
                <w:sz w:val="22"/>
                <w:szCs w:val="22"/>
              </w:rPr>
            </w:pPr>
            <w:r w:rsidRPr="00EF0B76">
              <w:rPr>
                <w:sz w:val="22"/>
                <w:szCs w:val="22"/>
              </w:rPr>
              <w:t>х</w:t>
            </w:r>
          </w:p>
        </w:tc>
      </w:tr>
      <w:tr w:rsidR="000A7744" w:rsidRPr="00EF0B76" w:rsidTr="00BE5859">
        <w:trPr>
          <w:cantSplit/>
          <w:trHeight w:val="289"/>
        </w:trPr>
        <w:tc>
          <w:tcPr>
            <w:tcW w:w="209" w:type="pct"/>
            <w:vAlign w:val="center"/>
          </w:tcPr>
          <w:p w:rsidR="000A7744" w:rsidRPr="00EF0B76" w:rsidRDefault="000A7744" w:rsidP="00BE5859">
            <w:pPr>
              <w:numPr>
                <w:ilvl w:val="0"/>
                <w:numId w:val="40"/>
              </w:numPr>
              <w:spacing w:line="240" w:lineRule="exact"/>
              <w:ind w:left="0" w:right="-57" w:firstLine="0"/>
              <w:jc w:val="center"/>
              <w:rPr>
                <w:sz w:val="22"/>
                <w:szCs w:val="22"/>
              </w:rPr>
            </w:pPr>
          </w:p>
        </w:tc>
        <w:tc>
          <w:tcPr>
            <w:tcW w:w="2946" w:type="pct"/>
            <w:vAlign w:val="center"/>
          </w:tcPr>
          <w:p w:rsidR="000A7744" w:rsidRPr="00EF0B76" w:rsidRDefault="000A7744" w:rsidP="00BE5859">
            <w:pPr>
              <w:spacing w:line="244" w:lineRule="exact"/>
              <w:rPr>
                <w:sz w:val="22"/>
                <w:szCs w:val="22"/>
              </w:rPr>
            </w:pPr>
            <w:r w:rsidRPr="00EF0B76">
              <w:rPr>
                <w:sz w:val="22"/>
                <w:szCs w:val="22"/>
              </w:rPr>
              <w:t xml:space="preserve">Картографический материал </w:t>
            </w:r>
          </w:p>
        </w:tc>
        <w:tc>
          <w:tcPr>
            <w:tcW w:w="586" w:type="pct"/>
            <w:vAlign w:val="center"/>
          </w:tcPr>
          <w:p w:rsidR="000A7744" w:rsidRPr="00EF0B76" w:rsidRDefault="000A7744" w:rsidP="00BE5859">
            <w:pPr>
              <w:spacing w:line="244" w:lineRule="exact"/>
              <w:jc w:val="center"/>
              <w:rPr>
                <w:strike/>
                <w:sz w:val="22"/>
                <w:szCs w:val="22"/>
                <w:highlight w:val="yellow"/>
              </w:rPr>
            </w:pPr>
          </w:p>
        </w:tc>
        <w:tc>
          <w:tcPr>
            <w:tcW w:w="324" w:type="pct"/>
            <w:vAlign w:val="center"/>
          </w:tcPr>
          <w:p w:rsidR="000A7744" w:rsidRPr="00EF0B76" w:rsidRDefault="000A7744" w:rsidP="00BE5859">
            <w:pPr>
              <w:spacing w:line="244" w:lineRule="exact"/>
              <w:jc w:val="center"/>
              <w:rPr>
                <w:strike/>
                <w:sz w:val="22"/>
                <w:szCs w:val="22"/>
                <w:highlight w:val="yellow"/>
              </w:rPr>
            </w:pPr>
          </w:p>
        </w:tc>
        <w:tc>
          <w:tcPr>
            <w:tcW w:w="368" w:type="pct"/>
            <w:vAlign w:val="center"/>
          </w:tcPr>
          <w:p w:rsidR="000A7744" w:rsidRPr="00EF0B76" w:rsidRDefault="000A7744" w:rsidP="00BE5859">
            <w:pPr>
              <w:spacing w:line="244" w:lineRule="exact"/>
              <w:jc w:val="center"/>
              <w:rPr>
                <w:sz w:val="22"/>
                <w:szCs w:val="22"/>
              </w:rPr>
            </w:pPr>
            <w:r w:rsidRPr="00EF0B76">
              <w:rPr>
                <w:sz w:val="22"/>
                <w:szCs w:val="22"/>
              </w:rPr>
              <w:t>х</w:t>
            </w:r>
          </w:p>
        </w:tc>
        <w:tc>
          <w:tcPr>
            <w:tcW w:w="368" w:type="pct"/>
            <w:vAlign w:val="center"/>
          </w:tcPr>
          <w:p w:rsidR="000A7744" w:rsidRPr="00EF0B76" w:rsidRDefault="000A7744" w:rsidP="00BE5859">
            <w:pPr>
              <w:spacing w:line="244" w:lineRule="exact"/>
              <w:jc w:val="center"/>
              <w:rPr>
                <w:sz w:val="22"/>
                <w:szCs w:val="22"/>
              </w:rPr>
            </w:pPr>
            <w:r w:rsidRPr="00EF0B76">
              <w:rPr>
                <w:sz w:val="22"/>
                <w:szCs w:val="22"/>
              </w:rPr>
              <w:t>х</w:t>
            </w:r>
          </w:p>
        </w:tc>
        <w:tc>
          <w:tcPr>
            <w:tcW w:w="199" w:type="pct"/>
            <w:vAlign w:val="center"/>
          </w:tcPr>
          <w:p w:rsidR="000A7744" w:rsidRPr="00EF0B76" w:rsidRDefault="000A7744" w:rsidP="00BE5859">
            <w:pPr>
              <w:spacing w:line="244" w:lineRule="exact"/>
              <w:jc w:val="center"/>
              <w:rPr>
                <w:sz w:val="22"/>
                <w:szCs w:val="22"/>
              </w:rPr>
            </w:pPr>
            <w:r w:rsidRPr="00EF0B76">
              <w:rPr>
                <w:sz w:val="22"/>
                <w:szCs w:val="22"/>
              </w:rPr>
              <w:t>х</w:t>
            </w:r>
          </w:p>
        </w:tc>
      </w:tr>
      <w:tr w:rsidR="000A7744" w:rsidRPr="00EF0B76" w:rsidTr="00BE5859">
        <w:trPr>
          <w:cantSplit/>
          <w:trHeight w:val="289"/>
        </w:trPr>
        <w:tc>
          <w:tcPr>
            <w:tcW w:w="209" w:type="pct"/>
            <w:vAlign w:val="center"/>
          </w:tcPr>
          <w:p w:rsidR="000A7744" w:rsidRPr="00EF0B76" w:rsidRDefault="000A7744" w:rsidP="00BE5859">
            <w:pPr>
              <w:numPr>
                <w:ilvl w:val="0"/>
                <w:numId w:val="40"/>
              </w:numPr>
              <w:spacing w:line="240" w:lineRule="exact"/>
              <w:ind w:left="0" w:right="-57" w:firstLine="0"/>
              <w:jc w:val="center"/>
              <w:rPr>
                <w:sz w:val="22"/>
                <w:szCs w:val="22"/>
              </w:rPr>
            </w:pPr>
          </w:p>
        </w:tc>
        <w:tc>
          <w:tcPr>
            <w:tcW w:w="2946" w:type="pct"/>
            <w:vAlign w:val="center"/>
          </w:tcPr>
          <w:p w:rsidR="000A7744" w:rsidRPr="00EF0B76" w:rsidRDefault="000A7744" w:rsidP="00BE5859">
            <w:pPr>
              <w:spacing w:line="244" w:lineRule="exact"/>
              <w:rPr>
                <w:sz w:val="22"/>
                <w:szCs w:val="22"/>
              </w:rPr>
            </w:pPr>
            <w:r w:rsidRPr="00EF0B76">
              <w:rPr>
                <w:sz w:val="22"/>
                <w:szCs w:val="22"/>
              </w:rPr>
              <w:t>Мобильное устройство</w:t>
            </w:r>
          </w:p>
        </w:tc>
        <w:tc>
          <w:tcPr>
            <w:tcW w:w="586" w:type="pct"/>
            <w:vAlign w:val="center"/>
          </w:tcPr>
          <w:p w:rsidR="000A7744" w:rsidRPr="00EF0B76" w:rsidRDefault="000A7744" w:rsidP="00BE5859">
            <w:pPr>
              <w:spacing w:line="244" w:lineRule="exact"/>
              <w:rPr>
                <w:sz w:val="22"/>
                <w:szCs w:val="22"/>
              </w:rPr>
            </w:pPr>
          </w:p>
        </w:tc>
        <w:tc>
          <w:tcPr>
            <w:tcW w:w="324" w:type="pct"/>
            <w:vAlign w:val="center"/>
          </w:tcPr>
          <w:p w:rsidR="000A7744" w:rsidRPr="00EF0B76" w:rsidRDefault="000A7744" w:rsidP="00BE5859">
            <w:pPr>
              <w:spacing w:line="244" w:lineRule="exact"/>
              <w:jc w:val="center"/>
              <w:rPr>
                <w:sz w:val="22"/>
                <w:szCs w:val="22"/>
              </w:rPr>
            </w:pPr>
          </w:p>
        </w:tc>
        <w:tc>
          <w:tcPr>
            <w:tcW w:w="368" w:type="pct"/>
            <w:vAlign w:val="center"/>
          </w:tcPr>
          <w:p w:rsidR="000A7744" w:rsidRPr="00EF0B76" w:rsidRDefault="000A7744" w:rsidP="00BE5859">
            <w:pPr>
              <w:spacing w:line="244" w:lineRule="exact"/>
              <w:jc w:val="center"/>
              <w:rPr>
                <w:sz w:val="22"/>
                <w:szCs w:val="22"/>
              </w:rPr>
            </w:pPr>
            <w:r w:rsidRPr="00EF0B76">
              <w:rPr>
                <w:sz w:val="22"/>
                <w:szCs w:val="22"/>
              </w:rPr>
              <w:t>х</w:t>
            </w:r>
          </w:p>
        </w:tc>
        <w:tc>
          <w:tcPr>
            <w:tcW w:w="368" w:type="pct"/>
            <w:vAlign w:val="center"/>
          </w:tcPr>
          <w:p w:rsidR="000A7744" w:rsidRPr="00EF0B76" w:rsidRDefault="000A7744" w:rsidP="00BE5859">
            <w:pPr>
              <w:spacing w:line="244" w:lineRule="exact"/>
              <w:jc w:val="center"/>
              <w:rPr>
                <w:sz w:val="22"/>
                <w:szCs w:val="22"/>
              </w:rPr>
            </w:pPr>
            <w:r w:rsidRPr="00EF0B76">
              <w:rPr>
                <w:sz w:val="22"/>
                <w:szCs w:val="22"/>
              </w:rPr>
              <w:t>х</w:t>
            </w:r>
          </w:p>
        </w:tc>
        <w:tc>
          <w:tcPr>
            <w:tcW w:w="199" w:type="pct"/>
            <w:vAlign w:val="center"/>
          </w:tcPr>
          <w:p w:rsidR="000A7744" w:rsidRPr="00EF0B76" w:rsidRDefault="000A7744" w:rsidP="00BE5859">
            <w:pPr>
              <w:spacing w:line="244" w:lineRule="exact"/>
              <w:jc w:val="center"/>
              <w:rPr>
                <w:sz w:val="22"/>
                <w:szCs w:val="22"/>
              </w:rPr>
            </w:pPr>
            <w:r w:rsidRPr="00EF0B76">
              <w:rPr>
                <w:sz w:val="22"/>
                <w:szCs w:val="22"/>
              </w:rPr>
              <w:t>х</w:t>
            </w:r>
          </w:p>
        </w:tc>
      </w:tr>
      <w:tr w:rsidR="000A7744" w:rsidRPr="00EF0B76" w:rsidTr="00BE5859">
        <w:trPr>
          <w:cantSplit/>
          <w:trHeight w:val="289"/>
        </w:trPr>
        <w:tc>
          <w:tcPr>
            <w:tcW w:w="209" w:type="pct"/>
            <w:vAlign w:val="center"/>
          </w:tcPr>
          <w:p w:rsidR="000A7744" w:rsidRPr="00EF0B76" w:rsidRDefault="000A7744" w:rsidP="00BE5859">
            <w:pPr>
              <w:numPr>
                <w:ilvl w:val="0"/>
                <w:numId w:val="40"/>
              </w:numPr>
              <w:spacing w:line="240" w:lineRule="exact"/>
              <w:ind w:left="0" w:right="-57" w:firstLine="0"/>
              <w:jc w:val="center"/>
              <w:rPr>
                <w:sz w:val="22"/>
                <w:szCs w:val="22"/>
              </w:rPr>
            </w:pPr>
          </w:p>
        </w:tc>
        <w:tc>
          <w:tcPr>
            <w:tcW w:w="2946" w:type="pct"/>
            <w:vAlign w:val="center"/>
          </w:tcPr>
          <w:p w:rsidR="000A7744" w:rsidRPr="00EF0B76" w:rsidRDefault="000A7744" w:rsidP="00BE5859">
            <w:pPr>
              <w:spacing w:line="240" w:lineRule="exact"/>
              <w:rPr>
                <w:sz w:val="22"/>
                <w:szCs w:val="22"/>
              </w:rPr>
            </w:pPr>
            <w:r w:rsidRPr="00EF0B76">
              <w:rPr>
                <w:sz w:val="22"/>
                <w:szCs w:val="22"/>
                <w:lang w:val="en-US"/>
              </w:rPr>
              <w:t>SD-</w:t>
            </w:r>
            <w:r w:rsidRPr="00EF0B76">
              <w:rPr>
                <w:sz w:val="22"/>
                <w:szCs w:val="22"/>
              </w:rPr>
              <w:t>карта памяти</w:t>
            </w:r>
          </w:p>
        </w:tc>
        <w:tc>
          <w:tcPr>
            <w:tcW w:w="586" w:type="pct"/>
            <w:vAlign w:val="center"/>
          </w:tcPr>
          <w:p w:rsidR="000A7744" w:rsidRPr="00EF0B76" w:rsidRDefault="000A7744" w:rsidP="00BE5859">
            <w:pPr>
              <w:spacing w:line="240" w:lineRule="exact"/>
              <w:rPr>
                <w:sz w:val="22"/>
                <w:szCs w:val="22"/>
              </w:rPr>
            </w:pPr>
          </w:p>
        </w:tc>
        <w:tc>
          <w:tcPr>
            <w:tcW w:w="324" w:type="pct"/>
            <w:vAlign w:val="center"/>
          </w:tcPr>
          <w:p w:rsidR="000A7744" w:rsidRPr="00EF0B76" w:rsidRDefault="000A7744" w:rsidP="00BE5859">
            <w:pPr>
              <w:spacing w:line="240" w:lineRule="exact"/>
              <w:jc w:val="center"/>
              <w:rPr>
                <w:sz w:val="22"/>
                <w:szCs w:val="22"/>
              </w:rPr>
            </w:pPr>
          </w:p>
        </w:tc>
        <w:tc>
          <w:tcPr>
            <w:tcW w:w="368" w:type="pct"/>
            <w:vAlign w:val="center"/>
          </w:tcPr>
          <w:p w:rsidR="000A7744" w:rsidRPr="00EF0B76" w:rsidRDefault="000A7744" w:rsidP="00BE5859">
            <w:pPr>
              <w:spacing w:line="244" w:lineRule="exact"/>
              <w:jc w:val="center"/>
              <w:rPr>
                <w:sz w:val="22"/>
                <w:szCs w:val="22"/>
              </w:rPr>
            </w:pPr>
            <w:r w:rsidRPr="00EF0B76">
              <w:rPr>
                <w:sz w:val="22"/>
                <w:szCs w:val="22"/>
              </w:rPr>
              <w:t>х</w:t>
            </w:r>
          </w:p>
        </w:tc>
        <w:tc>
          <w:tcPr>
            <w:tcW w:w="368" w:type="pct"/>
            <w:vAlign w:val="center"/>
          </w:tcPr>
          <w:p w:rsidR="000A7744" w:rsidRPr="00EF0B76" w:rsidRDefault="000A7744" w:rsidP="00BE5859">
            <w:pPr>
              <w:spacing w:line="244" w:lineRule="exact"/>
              <w:jc w:val="center"/>
              <w:rPr>
                <w:sz w:val="22"/>
                <w:szCs w:val="22"/>
              </w:rPr>
            </w:pPr>
            <w:r w:rsidRPr="00EF0B76">
              <w:rPr>
                <w:sz w:val="22"/>
                <w:szCs w:val="22"/>
              </w:rPr>
              <w:t>х</w:t>
            </w:r>
          </w:p>
        </w:tc>
        <w:tc>
          <w:tcPr>
            <w:tcW w:w="199" w:type="pct"/>
            <w:vAlign w:val="center"/>
          </w:tcPr>
          <w:p w:rsidR="000A7744" w:rsidRPr="00EF0B76" w:rsidRDefault="000A7744" w:rsidP="00BE5859">
            <w:pPr>
              <w:spacing w:line="244" w:lineRule="exact"/>
              <w:jc w:val="center"/>
              <w:rPr>
                <w:sz w:val="22"/>
                <w:szCs w:val="22"/>
              </w:rPr>
            </w:pPr>
            <w:r w:rsidRPr="00EF0B76">
              <w:rPr>
                <w:sz w:val="22"/>
                <w:szCs w:val="22"/>
              </w:rPr>
              <w:t>х</w:t>
            </w:r>
          </w:p>
        </w:tc>
      </w:tr>
      <w:tr w:rsidR="000A7744" w:rsidRPr="00EF0B76" w:rsidTr="00BE5859">
        <w:trPr>
          <w:cantSplit/>
          <w:trHeight w:val="289"/>
        </w:trPr>
        <w:tc>
          <w:tcPr>
            <w:tcW w:w="209" w:type="pct"/>
            <w:vAlign w:val="center"/>
          </w:tcPr>
          <w:p w:rsidR="000A7744" w:rsidRPr="00EF0B76" w:rsidRDefault="000A7744" w:rsidP="00BE5859">
            <w:pPr>
              <w:numPr>
                <w:ilvl w:val="0"/>
                <w:numId w:val="40"/>
              </w:numPr>
              <w:spacing w:line="240" w:lineRule="exact"/>
              <w:ind w:left="0" w:right="-57" w:firstLine="0"/>
              <w:jc w:val="center"/>
              <w:rPr>
                <w:sz w:val="22"/>
                <w:szCs w:val="22"/>
              </w:rPr>
            </w:pPr>
          </w:p>
        </w:tc>
        <w:tc>
          <w:tcPr>
            <w:tcW w:w="2946" w:type="pct"/>
            <w:vAlign w:val="center"/>
          </w:tcPr>
          <w:p w:rsidR="000A7744" w:rsidRPr="00EF0B76" w:rsidRDefault="000A7744" w:rsidP="00BE5859">
            <w:pPr>
              <w:spacing w:line="240" w:lineRule="exact"/>
              <w:rPr>
                <w:sz w:val="22"/>
                <w:szCs w:val="22"/>
              </w:rPr>
            </w:pPr>
            <w:r w:rsidRPr="00EF0B76">
              <w:rPr>
                <w:sz w:val="22"/>
                <w:szCs w:val="22"/>
              </w:rPr>
              <w:t xml:space="preserve">Портфель </w:t>
            </w:r>
          </w:p>
        </w:tc>
        <w:tc>
          <w:tcPr>
            <w:tcW w:w="586" w:type="pct"/>
            <w:vAlign w:val="center"/>
          </w:tcPr>
          <w:p w:rsidR="000A7744" w:rsidRPr="00EF0B76" w:rsidRDefault="000A7744" w:rsidP="00BE5859">
            <w:pPr>
              <w:spacing w:line="240" w:lineRule="exact"/>
              <w:rPr>
                <w:sz w:val="22"/>
                <w:szCs w:val="22"/>
              </w:rPr>
            </w:pPr>
          </w:p>
        </w:tc>
        <w:tc>
          <w:tcPr>
            <w:tcW w:w="324" w:type="pct"/>
            <w:vAlign w:val="center"/>
          </w:tcPr>
          <w:p w:rsidR="000A7744" w:rsidRPr="00EF0B76" w:rsidRDefault="000A7744" w:rsidP="00BE5859">
            <w:pPr>
              <w:spacing w:line="240" w:lineRule="exact"/>
              <w:jc w:val="center"/>
              <w:rPr>
                <w:sz w:val="22"/>
                <w:szCs w:val="22"/>
              </w:rPr>
            </w:pPr>
          </w:p>
        </w:tc>
        <w:tc>
          <w:tcPr>
            <w:tcW w:w="368" w:type="pct"/>
            <w:vAlign w:val="center"/>
          </w:tcPr>
          <w:p w:rsidR="000A7744" w:rsidRPr="00EF0B76" w:rsidRDefault="000A7744" w:rsidP="00BE5859">
            <w:pPr>
              <w:spacing w:line="244" w:lineRule="exact"/>
              <w:jc w:val="center"/>
              <w:rPr>
                <w:sz w:val="22"/>
                <w:szCs w:val="22"/>
              </w:rPr>
            </w:pPr>
            <w:r w:rsidRPr="00EF0B76">
              <w:rPr>
                <w:sz w:val="22"/>
                <w:szCs w:val="22"/>
              </w:rPr>
              <w:t>х</w:t>
            </w:r>
          </w:p>
        </w:tc>
        <w:tc>
          <w:tcPr>
            <w:tcW w:w="368" w:type="pct"/>
            <w:vAlign w:val="center"/>
          </w:tcPr>
          <w:p w:rsidR="000A7744" w:rsidRPr="00EF0B76" w:rsidRDefault="000A7744" w:rsidP="00BE5859">
            <w:pPr>
              <w:spacing w:line="244" w:lineRule="exact"/>
              <w:jc w:val="center"/>
              <w:rPr>
                <w:sz w:val="22"/>
                <w:szCs w:val="22"/>
              </w:rPr>
            </w:pPr>
            <w:r w:rsidRPr="00EF0B76">
              <w:rPr>
                <w:sz w:val="22"/>
                <w:szCs w:val="22"/>
              </w:rPr>
              <w:t>х</w:t>
            </w:r>
          </w:p>
        </w:tc>
        <w:tc>
          <w:tcPr>
            <w:tcW w:w="199" w:type="pct"/>
            <w:vAlign w:val="center"/>
          </w:tcPr>
          <w:p w:rsidR="000A7744" w:rsidRPr="00EF0B76" w:rsidRDefault="000A7744" w:rsidP="00BE5859">
            <w:pPr>
              <w:spacing w:line="244" w:lineRule="exact"/>
              <w:jc w:val="center"/>
              <w:rPr>
                <w:sz w:val="22"/>
                <w:szCs w:val="22"/>
              </w:rPr>
            </w:pPr>
            <w:r w:rsidRPr="00EF0B76">
              <w:rPr>
                <w:sz w:val="22"/>
                <w:szCs w:val="22"/>
              </w:rPr>
              <w:t>х</w:t>
            </w:r>
          </w:p>
        </w:tc>
      </w:tr>
      <w:tr w:rsidR="000A7744" w:rsidRPr="00EF0B76" w:rsidTr="00BE5859">
        <w:trPr>
          <w:cantSplit/>
          <w:trHeight w:val="289"/>
        </w:trPr>
        <w:tc>
          <w:tcPr>
            <w:tcW w:w="209" w:type="pct"/>
            <w:vAlign w:val="center"/>
          </w:tcPr>
          <w:p w:rsidR="000A7744" w:rsidRPr="00EF0B76" w:rsidRDefault="000A7744" w:rsidP="00BE5859">
            <w:pPr>
              <w:numPr>
                <w:ilvl w:val="0"/>
                <w:numId w:val="40"/>
              </w:numPr>
              <w:spacing w:line="240" w:lineRule="exact"/>
              <w:ind w:left="0" w:right="-57" w:firstLine="0"/>
              <w:jc w:val="center"/>
              <w:rPr>
                <w:sz w:val="22"/>
                <w:szCs w:val="22"/>
              </w:rPr>
            </w:pPr>
          </w:p>
        </w:tc>
        <w:tc>
          <w:tcPr>
            <w:tcW w:w="2946" w:type="pct"/>
            <w:vAlign w:val="center"/>
          </w:tcPr>
          <w:p w:rsidR="000A7744" w:rsidRPr="00EF0B76" w:rsidRDefault="000A7744" w:rsidP="00BE5859">
            <w:pPr>
              <w:spacing w:line="240" w:lineRule="exact"/>
              <w:rPr>
                <w:sz w:val="22"/>
                <w:szCs w:val="22"/>
              </w:rPr>
            </w:pPr>
            <w:r w:rsidRPr="00EF0B76">
              <w:rPr>
                <w:sz w:val="22"/>
                <w:szCs w:val="22"/>
              </w:rPr>
              <w:t>Экипировка переписчика (комплект)</w:t>
            </w:r>
          </w:p>
        </w:tc>
        <w:tc>
          <w:tcPr>
            <w:tcW w:w="586" w:type="pct"/>
            <w:vAlign w:val="center"/>
          </w:tcPr>
          <w:p w:rsidR="000A7744" w:rsidRPr="00EF0B76" w:rsidRDefault="000A7744" w:rsidP="00BE5859">
            <w:pPr>
              <w:spacing w:line="240" w:lineRule="exact"/>
              <w:rPr>
                <w:sz w:val="22"/>
                <w:szCs w:val="22"/>
              </w:rPr>
            </w:pPr>
          </w:p>
        </w:tc>
        <w:tc>
          <w:tcPr>
            <w:tcW w:w="324" w:type="pct"/>
            <w:vAlign w:val="center"/>
          </w:tcPr>
          <w:p w:rsidR="000A7744" w:rsidRPr="00EF0B76" w:rsidRDefault="000A7744" w:rsidP="00BE5859">
            <w:pPr>
              <w:spacing w:line="244" w:lineRule="exact"/>
              <w:jc w:val="center"/>
              <w:rPr>
                <w:sz w:val="22"/>
                <w:szCs w:val="22"/>
              </w:rPr>
            </w:pPr>
            <w:r w:rsidRPr="00EF0B76">
              <w:rPr>
                <w:sz w:val="22"/>
                <w:szCs w:val="22"/>
              </w:rPr>
              <w:t>х</w:t>
            </w:r>
          </w:p>
        </w:tc>
        <w:tc>
          <w:tcPr>
            <w:tcW w:w="368" w:type="pct"/>
            <w:vAlign w:val="center"/>
          </w:tcPr>
          <w:p w:rsidR="000A7744" w:rsidRPr="00EF0B76" w:rsidRDefault="000A7744" w:rsidP="00BE5859">
            <w:pPr>
              <w:spacing w:line="244" w:lineRule="exact"/>
              <w:jc w:val="center"/>
              <w:rPr>
                <w:sz w:val="22"/>
                <w:szCs w:val="22"/>
              </w:rPr>
            </w:pPr>
            <w:r w:rsidRPr="00EF0B76">
              <w:rPr>
                <w:sz w:val="22"/>
                <w:szCs w:val="22"/>
              </w:rPr>
              <w:t>х</w:t>
            </w:r>
          </w:p>
        </w:tc>
        <w:tc>
          <w:tcPr>
            <w:tcW w:w="368" w:type="pct"/>
            <w:vAlign w:val="center"/>
          </w:tcPr>
          <w:p w:rsidR="000A7744" w:rsidRPr="00EF0B76" w:rsidRDefault="000A7744" w:rsidP="00BE5859">
            <w:pPr>
              <w:spacing w:line="244" w:lineRule="exact"/>
              <w:jc w:val="center"/>
              <w:rPr>
                <w:sz w:val="22"/>
                <w:szCs w:val="22"/>
              </w:rPr>
            </w:pPr>
            <w:r w:rsidRPr="00EF0B76">
              <w:rPr>
                <w:sz w:val="22"/>
                <w:szCs w:val="22"/>
              </w:rPr>
              <w:t>х</w:t>
            </w:r>
          </w:p>
        </w:tc>
        <w:tc>
          <w:tcPr>
            <w:tcW w:w="199" w:type="pct"/>
            <w:vAlign w:val="center"/>
          </w:tcPr>
          <w:p w:rsidR="000A7744" w:rsidRPr="00EF0B76" w:rsidRDefault="000A7744" w:rsidP="00BE5859">
            <w:pPr>
              <w:spacing w:line="244" w:lineRule="exact"/>
              <w:jc w:val="center"/>
              <w:rPr>
                <w:sz w:val="22"/>
                <w:szCs w:val="22"/>
              </w:rPr>
            </w:pPr>
            <w:r w:rsidRPr="00EF0B76">
              <w:rPr>
                <w:sz w:val="22"/>
                <w:szCs w:val="22"/>
              </w:rPr>
              <w:t>х</w:t>
            </w:r>
          </w:p>
        </w:tc>
      </w:tr>
      <w:tr w:rsidR="000A7744" w:rsidRPr="00EF0B76" w:rsidTr="00BE5859">
        <w:trPr>
          <w:cantSplit/>
          <w:trHeight w:val="289"/>
        </w:trPr>
        <w:tc>
          <w:tcPr>
            <w:tcW w:w="209" w:type="pct"/>
            <w:vAlign w:val="center"/>
          </w:tcPr>
          <w:p w:rsidR="000A7744" w:rsidRPr="00EF0B76" w:rsidRDefault="000A7744" w:rsidP="00BE5859">
            <w:pPr>
              <w:numPr>
                <w:ilvl w:val="0"/>
                <w:numId w:val="40"/>
              </w:numPr>
              <w:spacing w:line="240" w:lineRule="exact"/>
              <w:ind w:left="0" w:right="-57" w:firstLine="0"/>
              <w:jc w:val="center"/>
              <w:rPr>
                <w:sz w:val="22"/>
                <w:szCs w:val="22"/>
              </w:rPr>
            </w:pPr>
          </w:p>
        </w:tc>
        <w:tc>
          <w:tcPr>
            <w:tcW w:w="2946" w:type="pct"/>
            <w:vAlign w:val="center"/>
          </w:tcPr>
          <w:p w:rsidR="000A7744" w:rsidRPr="00EF0B76" w:rsidRDefault="000A7744" w:rsidP="00BE5859">
            <w:pPr>
              <w:spacing w:line="240" w:lineRule="exact"/>
              <w:rPr>
                <w:sz w:val="22"/>
                <w:szCs w:val="22"/>
              </w:rPr>
            </w:pPr>
            <w:r w:rsidRPr="00EF0B76">
              <w:rPr>
                <w:sz w:val="22"/>
                <w:szCs w:val="22"/>
              </w:rPr>
              <w:t xml:space="preserve">Канцелярские принадлежности </w:t>
            </w:r>
          </w:p>
        </w:tc>
        <w:tc>
          <w:tcPr>
            <w:tcW w:w="586" w:type="pct"/>
            <w:vAlign w:val="center"/>
          </w:tcPr>
          <w:p w:rsidR="000A7744" w:rsidRPr="00EF0B76" w:rsidRDefault="000A7744" w:rsidP="00BE5859">
            <w:pPr>
              <w:spacing w:line="240" w:lineRule="exact"/>
              <w:rPr>
                <w:sz w:val="22"/>
                <w:szCs w:val="22"/>
              </w:rPr>
            </w:pPr>
          </w:p>
        </w:tc>
        <w:tc>
          <w:tcPr>
            <w:tcW w:w="324" w:type="pct"/>
            <w:vAlign w:val="center"/>
          </w:tcPr>
          <w:p w:rsidR="000A7744" w:rsidRPr="00EF0B76" w:rsidRDefault="000A7744" w:rsidP="00BE5859">
            <w:pPr>
              <w:spacing w:line="244" w:lineRule="exact"/>
              <w:jc w:val="center"/>
              <w:rPr>
                <w:sz w:val="22"/>
                <w:szCs w:val="22"/>
              </w:rPr>
            </w:pPr>
            <w:r w:rsidRPr="00EF0B76">
              <w:rPr>
                <w:sz w:val="22"/>
                <w:szCs w:val="22"/>
              </w:rPr>
              <w:t>х</w:t>
            </w:r>
          </w:p>
        </w:tc>
        <w:tc>
          <w:tcPr>
            <w:tcW w:w="368" w:type="pct"/>
            <w:vAlign w:val="center"/>
          </w:tcPr>
          <w:p w:rsidR="000A7744" w:rsidRPr="00EF0B76" w:rsidRDefault="000A7744" w:rsidP="00BE5859">
            <w:pPr>
              <w:spacing w:line="244" w:lineRule="exact"/>
              <w:jc w:val="center"/>
              <w:rPr>
                <w:sz w:val="22"/>
                <w:szCs w:val="22"/>
              </w:rPr>
            </w:pPr>
            <w:r w:rsidRPr="00EF0B76">
              <w:rPr>
                <w:sz w:val="22"/>
                <w:szCs w:val="22"/>
              </w:rPr>
              <w:t>х</w:t>
            </w:r>
          </w:p>
        </w:tc>
        <w:tc>
          <w:tcPr>
            <w:tcW w:w="368" w:type="pct"/>
            <w:vAlign w:val="center"/>
          </w:tcPr>
          <w:p w:rsidR="000A7744" w:rsidRPr="00EF0B76" w:rsidRDefault="000A7744" w:rsidP="00BE5859">
            <w:pPr>
              <w:spacing w:line="244" w:lineRule="exact"/>
              <w:jc w:val="center"/>
              <w:rPr>
                <w:sz w:val="22"/>
                <w:szCs w:val="22"/>
              </w:rPr>
            </w:pPr>
            <w:r w:rsidRPr="00EF0B76">
              <w:rPr>
                <w:sz w:val="22"/>
                <w:szCs w:val="22"/>
              </w:rPr>
              <w:t>х</w:t>
            </w:r>
          </w:p>
        </w:tc>
        <w:tc>
          <w:tcPr>
            <w:tcW w:w="199" w:type="pct"/>
            <w:vAlign w:val="center"/>
          </w:tcPr>
          <w:p w:rsidR="000A7744" w:rsidRPr="00EF0B76" w:rsidRDefault="000A7744" w:rsidP="00BE5859">
            <w:pPr>
              <w:spacing w:line="244" w:lineRule="exact"/>
              <w:jc w:val="center"/>
              <w:rPr>
                <w:sz w:val="22"/>
                <w:szCs w:val="22"/>
              </w:rPr>
            </w:pPr>
            <w:r w:rsidRPr="00EF0B76">
              <w:rPr>
                <w:sz w:val="22"/>
                <w:szCs w:val="22"/>
              </w:rPr>
              <w:t>х</w:t>
            </w:r>
          </w:p>
        </w:tc>
      </w:tr>
    </w:tbl>
    <w:p w:rsidR="000A7744" w:rsidRPr="00EF0B76" w:rsidRDefault="000A7744" w:rsidP="000A7744">
      <w:pPr>
        <w:ind w:left="180" w:hanging="180"/>
        <w:rPr>
          <w:sz w:val="16"/>
        </w:rPr>
        <w:sectPr w:rsidR="000A7744" w:rsidRPr="00EF0B76" w:rsidSect="004774DB">
          <w:headerReference w:type="default" r:id="rId57"/>
          <w:footerReference w:type="default" r:id="rId58"/>
          <w:footerReference w:type="first" r:id="rId59"/>
          <w:endnotePr>
            <w:numFmt w:val="decimal"/>
          </w:endnotePr>
          <w:pgSz w:w="16838" w:h="11906" w:orient="landscape" w:code="9"/>
          <w:pgMar w:top="1134" w:right="567" w:bottom="1134" w:left="1134" w:header="567" w:footer="567" w:gutter="0"/>
          <w:pgNumType w:start="166"/>
          <w:cols w:space="708"/>
          <w:docGrid w:linePitch="360"/>
        </w:sectPr>
      </w:pPr>
    </w:p>
    <w:p w:rsidR="000A7744" w:rsidRDefault="000A7744" w:rsidP="000A7744">
      <w:pPr>
        <w:overflowPunct/>
        <w:autoSpaceDE/>
        <w:autoSpaceDN/>
        <w:adjustRightInd/>
        <w:jc w:val="center"/>
        <w:textAlignment w:val="auto"/>
        <w:outlineLvl w:val="5"/>
        <w:rPr>
          <w:b/>
          <w:bCs/>
          <w:sz w:val="24"/>
          <w:szCs w:val="24"/>
        </w:rPr>
      </w:pPr>
      <w:r w:rsidRPr="00EF0B76">
        <w:rPr>
          <w:b/>
          <w:sz w:val="24"/>
          <w:szCs w:val="24"/>
        </w:rPr>
        <w:t>Таблица 2.</w:t>
      </w:r>
      <w:r w:rsidRPr="00EF0B76">
        <w:rPr>
          <w:b/>
          <w:bCs/>
          <w:sz w:val="24"/>
          <w:szCs w:val="24"/>
        </w:rPr>
        <w:t xml:space="preserve"> Ход проведения переписи</w:t>
      </w:r>
    </w:p>
    <w:p w:rsidR="005C2D69" w:rsidRPr="005C2D69" w:rsidRDefault="005C2D69" w:rsidP="000A7744">
      <w:pPr>
        <w:overflowPunct/>
        <w:autoSpaceDE/>
        <w:autoSpaceDN/>
        <w:adjustRightInd/>
        <w:jc w:val="center"/>
        <w:textAlignment w:val="auto"/>
        <w:outlineLvl w:val="5"/>
        <w:rPr>
          <w:bCs/>
          <w:sz w:val="24"/>
          <w:szCs w:val="24"/>
        </w:rPr>
      </w:pPr>
      <w:r w:rsidRPr="003D7164">
        <w:rPr>
          <w:bCs/>
          <w:sz w:val="24"/>
          <w:szCs w:val="24"/>
        </w:rPr>
        <w:t>(нарастающим итогом на конец дня)</w:t>
      </w:r>
    </w:p>
    <w:tbl>
      <w:tblPr>
        <w:tblW w:w="15349" w:type="dxa"/>
        <w:tblInd w:w="-176" w:type="dxa"/>
        <w:tblLayout w:type="fixed"/>
        <w:tblLook w:val="04A0" w:firstRow="1" w:lastRow="0" w:firstColumn="1" w:lastColumn="0" w:noHBand="0" w:noVBand="1"/>
      </w:tblPr>
      <w:tblGrid>
        <w:gridCol w:w="466"/>
        <w:gridCol w:w="4921"/>
        <w:gridCol w:w="895"/>
        <w:gridCol w:w="895"/>
        <w:gridCol w:w="957"/>
        <w:gridCol w:w="957"/>
        <w:gridCol w:w="894"/>
        <w:gridCol w:w="894"/>
        <w:gridCol w:w="894"/>
        <w:gridCol w:w="894"/>
        <w:gridCol w:w="894"/>
        <w:gridCol w:w="894"/>
        <w:gridCol w:w="894"/>
      </w:tblGrid>
      <w:tr w:rsidR="000A7744" w:rsidRPr="000D36F3" w:rsidTr="00BE5859">
        <w:trPr>
          <w:trHeight w:val="315"/>
          <w:tblHeader/>
        </w:trPr>
        <w:tc>
          <w:tcPr>
            <w:tcW w:w="4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7744" w:rsidRPr="000D36F3" w:rsidRDefault="000A7744" w:rsidP="00BE5859">
            <w:pPr>
              <w:overflowPunct/>
              <w:autoSpaceDE/>
              <w:autoSpaceDN/>
              <w:adjustRightInd/>
              <w:jc w:val="center"/>
              <w:textAlignment w:val="auto"/>
            </w:pPr>
            <w:r w:rsidRPr="000D36F3">
              <w:rPr>
                <w:bCs/>
              </w:rPr>
              <w:t xml:space="preserve">  </w:t>
            </w:r>
          </w:p>
        </w:tc>
        <w:tc>
          <w:tcPr>
            <w:tcW w:w="4921" w:type="dxa"/>
            <w:tcBorders>
              <w:top w:val="single" w:sz="4" w:space="0" w:color="auto"/>
              <w:left w:val="nil"/>
              <w:bottom w:val="single" w:sz="4" w:space="0" w:color="auto"/>
              <w:right w:val="single" w:sz="4" w:space="0" w:color="auto"/>
            </w:tcBorders>
            <w:shd w:val="clear" w:color="auto" w:fill="auto"/>
            <w:noWrap/>
            <w:vAlign w:val="center"/>
            <w:hideMark/>
          </w:tcPr>
          <w:p w:rsidR="000A7744" w:rsidRPr="000D36F3" w:rsidRDefault="000A7744" w:rsidP="00BE5859">
            <w:pPr>
              <w:overflowPunct/>
              <w:autoSpaceDE/>
              <w:autoSpaceDN/>
              <w:adjustRightInd/>
              <w:textAlignment w:val="auto"/>
            </w:pPr>
          </w:p>
        </w:tc>
        <w:tc>
          <w:tcPr>
            <w:tcW w:w="895"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jc w:val="center"/>
              <w:textAlignment w:val="auto"/>
            </w:pPr>
            <w:r w:rsidRPr="000D36F3">
              <w:t>4 апр.</w:t>
            </w:r>
          </w:p>
        </w:tc>
        <w:tc>
          <w:tcPr>
            <w:tcW w:w="895" w:type="dxa"/>
            <w:tcBorders>
              <w:top w:val="single" w:sz="4" w:space="0" w:color="auto"/>
              <w:left w:val="single" w:sz="4" w:space="0" w:color="auto"/>
              <w:bottom w:val="single" w:sz="4" w:space="0" w:color="auto"/>
              <w:right w:val="single" w:sz="4" w:space="0" w:color="auto"/>
            </w:tcBorders>
          </w:tcPr>
          <w:p w:rsidR="000A7744" w:rsidRPr="000D36F3" w:rsidRDefault="000A7744" w:rsidP="00BE5859">
            <w:pPr>
              <w:overflowPunct/>
              <w:autoSpaceDE/>
              <w:autoSpaceDN/>
              <w:adjustRightInd/>
              <w:jc w:val="center"/>
              <w:textAlignment w:val="auto"/>
            </w:pPr>
            <w:r w:rsidRPr="000D36F3">
              <w:t>5 апр.</w:t>
            </w:r>
          </w:p>
        </w:tc>
        <w:tc>
          <w:tcPr>
            <w:tcW w:w="957" w:type="dxa"/>
            <w:tcBorders>
              <w:top w:val="single" w:sz="4" w:space="0" w:color="auto"/>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jc w:val="center"/>
              <w:textAlignment w:val="auto"/>
            </w:pPr>
            <w:r w:rsidRPr="000D36F3">
              <w:t>6 апр.</w:t>
            </w:r>
          </w:p>
        </w:tc>
        <w:tc>
          <w:tcPr>
            <w:tcW w:w="957" w:type="dxa"/>
            <w:tcBorders>
              <w:top w:val="single" w:sz="4" w:space="0" w:color="auto"/>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jc w:val="center"/>
              <w:textAlignment w:val="auto"/>
            </w:pPr>
            <w:r w:rsidRPr="000D36F3">
              <w:t>7 апр.</w:t>
            </w:r>
          </w:p>
        </w:tc>
        <w:tc>
          <w:tcPr>
            <w:tcW w:w="894"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jc w:val="center"/>
              <w:textAlignment w:val="auto"/>
            </w:pPr>
            <w:r w:rsidRPr="000D36F3">
              <w:t>8 апр.</w:t>
            </w:r>
          </w:p>
        </w:tc>
        <w:tc>
          <w:tcPr>
            <w:tcW w:w="894"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jc w:val="center"/>
              <w:textAlignment w:val="auto"/>
            </w:pPr>
            <w:r w:rsidRPr="000D36F3">
              <w:t>9 апр.</w:t>
            </w:r>
          </w:p>
        </w:tc>
        <w:tc>
          <w:tcPr>
            <w:tcW w:w="894"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jc w:val="center"/>
              <w:textAlignment w:val="auto"/>
            </w:pPr>
            <w:r w:rsidRPr="000D36F3">
              <w:t>10 апр.</w:t>
            </w:r>
          </w:p>
        </w:tc>
        <w:tc>
          <w:tcPr>
            <w:tcW w:w="894"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jc w:val="center"/>
              <w:textAlignment w:val="auto"/>
            </w:pPr>
            <w:r w:rsidRPr="000D36F3">
              <w:t>11 апр.</w:t>
            </w:r>
          </w:p>
        </w:tc>
        <w:tc>
          <w:tcPr>
            <w:tcW w:w="894"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jc w:val="center"/>
              <w:textAlignment w:val="auto"/>
            </w:pPr>
            <w:r w:rsidRPr="000D36F3">
              <w:t>12 апр.</w:t>
            </w:r>
          </w:p>
        </w:tc>
        <w:tc>
          <w:tcPr>
            <w:tcW w:w="894"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jc w:val="center"/>
              <w:textAlignment w:val="auto"/>
            </w:pPr>
            <w:r w:rsidRPr="000D36F3">
              <w:t>13 апр.</w:t>
            </w:r>
          </w:p>
        </w:tc>
        <w:tc>
          <w:tcPr>
            <w:tcW w:w="894"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jc w:val="center"/>
              <w:textAlignment w:val="auto"/>
            </w:pPr>
            <w:r w:rsidRPr="000D36F3">
              <w:t>14 апр.</w:t>
            </w:r>
          </w:p>
        </w:tc>
      </w:tr>
      <w:tr w:rsidR="000A7744" w:rsidRPr="000D36F3" w:rsidTr="00BE5859">
        <w:trPr>
          <w:trHeight w:val="315"/>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0A7744" w:rsidRPr="000D36F3" w:rsidRDefault="000A7744" w:rsidP="00BE5859">
            <w:pPr>
              <w:overflowPunct/>
              <w:autoSpaceDE/>
              <w:autoSpaceDN/>
              <w:adjustRightInd/>
              <w:jc w:val="center"/>
              <w:textAlignment w:val="auto"/>
            </w:pPr>
            <w:r w:rsidRPr="000D36F3">
              <w:t>1</w:t>
            </w:r>
          </w:p>
        </w:tc>
        <w:tc>
          <w:tcPr>
            <w:tcW w:w="4921" w:type="dxa"/>
            <w:tcBorders>
              <w:top w:val="nil"/>
              <w:left w:val="nil"/>
              <w:bottom w:val="single" w:sz="4" w:space="0" w:color="auto"/>
              <w:right w:val="single" w:sz="4" w:space="0" w:color="auto"/>
            </w:tcBorders>
            <w:shd w:val="clear" w:color="auto" w:fill="auto"/>
            <w:noWrap/>
            <w:vAlign w:val="center"/>
            <w:hideMark/>
          </w:tcPr>
          <w:p w:rsidR="000A7744" w:rsidRPr="000D36F3" w:rsidRDefault="000A7744" w:rsidP="00BE5859">
            <w:pPr>
              <w:overflowPunct/>
              <w:autoSpaceDE/>
              <w:autoSpaceDN/>
              <w:adjustRightInd/>
              <w:textAlignment w:val="auto"/>
              <w:rPr>
                <w:b/>
                <w:bCs/>
              </w:rPr>
            </w:pPr>
            <w:r w:rsidRPr="000D36F3">
              <w:rPr>
                <w:b/>
                <w:bCs/>
              </w:rPr>
              <w:t>Всего помещений</w:t>
            </w:r>
          </w:p>
        </w:tc>
        <w:tc>
          <w:tcPr>
            <w:tcW w:w="895"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5" w:type="dxa"/>
            <w:tcBorders>
              <w:top w:val="nil"/>
              <w:left w:val="single" w:sz="4" w:space="0" w:color="auto"/>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r>
      <w:tr w:rsidR="000A7744" w:rsidRPr="000D36F3" w:rsidTr="00BE5859">
        <w:trPr>
          <w:trHeight w:val="152"/>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0A7744" w:rsidRPr="000D36F3" w:rsidRDefault="000A7744" w:rsidP="00BE5859">
            <w:pPr>
              <w:overflowPunct/>
              <w:autoSpaceDE/>
              <w:autoSpaceDN/>
              <w:adjustRightInd/>
              <w:jc w:val="center"/>
              <w:textAlignment w:val="auto"/>
            </w:pPr>
          </w:p>
        </w:tc>
        <w:tc>
          <w:tcPr>
            <w:tcW w:w="4921" w:type="dxa"/>
            <w:tcBorders>
              <w:top w:val="nil"/>
              <w:left w:val="nil"/>
              <w:bottom w:val="single" w:sz="4" w:space="0" w:color="auto"/>
              <w:right w:val="single" w:sz="4" w:space="0" w:color="auto"/>
            </w:tcBorders>
            <w:shd w:val="clear" w:color="auto" w:fill="auto"/>
            <w:noWrap/>
            <w:vAlign w:val="center"/>
            <w:hideMark/>
          </w:tcPr>
          <w:p w:rsidR="000A7744" w:rsidRPr="000D36F3" w:rsidRDefault="000A7744" w:rsidP="00BE5859">
            <w:pPr>
              <w:overflowPunct/>
              <w:autoSpaceDE/>
              <w:autoSpaceDN/>
              <w:adjustRightInd/>
              <w:ind w:firstLineChars="137" w:firstLine="274"/>
              <w:textAlignment w:val="auto"/>
            </w:pPr>
            <w:r w:rsidRPr="000D36F3">
              <w:t>в том числе в статусе:</w:t>
            </w:r>
          </w:p>
        </w:tc>
        <w:tc>
          <w:tcPr>
            <w:tcW w:w="895"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5" w:type="dxa"/>
            <w:tcBorders>
              <w:top w:val="nil"/>
              <w:left w:val="single" w:sz="4" w:space="0" w:color="auto"/>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r>
      <w:tr w:rsidR="000A7744" w:rsidRPr="000D36F3" w:rsidTr="00BE5859">
        <w:trPr>
          <w:trHeight w:val="242"/>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0A7744" w:rsidRPr="000D36F3" w:rsidRDefault="000A7744" w:rsidP="00BE5859">
            <w:pPr>
              <w:overflowPunct/>
              <w:autoSpaceDE/>
              <w:autoSpaceDN/>
              <w:adjustRightInd/>
              <w:jc w:val="center"/>
              <w:textAlignment w:val="auto"/>
            </w:pPr>
            <w:r w:rsidRPr="000D36F3">
              <w:t>2</w:t>
            </w:r>
          </w:p>
        </w:tc>
        <w:tc>
          <w:tcPr>
            <w:tcW w:w="4921" w:type="dxa"/>
            <w:tcBorders>
              <w:top w:val="nil"/>
              <w:left w:val="nil"/>
              <w:bottom w:val="single" w:sz="4" w:space="0" w:color="auto"/>
              <w:right w:val="single" w:sz="4" w:space="0" w:color="auto"/>
            </w:tcBorders>
            <w:shd w:val="clear" w:color="auto" w:fill="auto"/>
            <w:vAlign w:val="center"/>
            <w:hideMark/>
          </w:tcPr>
          <w:p w:rsidR="000A7744" w:rsidRPr="000D36F3" w:rsidRDefault="000A7744" w:rsidP="00BE5859">
            <w:pPr>
              <w:overflowPunct/>
              <w:autoSpaceDE/>
              <w:autoSpaceDN/>
              <w:adjustRightInd/>
              <w:ind w:firstLineChars="100" w:firstLine="200"/>
              <w:textAlignment w:val="auto"/>
            </w:pPr>
            <w:r w:rsidRPr="000D36F3">
              <w:t>опрос не начат</w:t>
            </w:r>
          </w:p>
        </w:tc>
        <w:tc>
          <w:tcPr>
            <w:tcW w:w="895"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5" w:type="dxa"/>
            <w:tcBorders>
              <w:top w:val="nil"/>
              <w:left w:val="single" w:sz="4" w:space="0" w:color="auto"/>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r>
      <w:tr w:rsidR="000A7744" w:rsidRPr="000D36F3" w:rsidTr="00BE5859">
        <w:trPr>
          <w:trHeight w:val="246"/>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0A7744" w:rsidRPr="000D36F3" w:rsidRDefault="000A7744" w:rsidP="00BE5859">
            <w:pPr>
              <w:overflowPunct/>
              <w:autoSpaceDE/>
              <w:autoSpaceDN/>
              <w:adjustRightInd/>
              <w:jc w:val="center"/>
              <w:textAlignment w:val="auto"/>
            </w:pPr>
            <w:r w:rsidRPr="000D36F3">
              <w:t>3</w:t>
            </w:r>
          </w:p>
        </w:tc>
        <w:tc>
          <w:tcPr>
            <w:tcW w:w="4921" w:type="dxa"/>
            <w:tcBorders>
              <w:top w:val="nil"/>
              <w:left w:val="nil"/>
              <w:bottom w:val="single" w:sz="4" w:space="0" w:color="auto"/>
              <w:right w:val="single" w:sz="4" w:space="0" w:color="auto"/>
            </w:tcBorders>
            <w:shd w:val="clear" w:color="auto" w:fill="auto"/>
            <w:vAlign w:val="center"/>
            <w:hideMark/>
          </w:tcPr>
          <w:p w:rsidR="000A7744" w:rsidRPr="000D36F3" w:rsidRDefault="000A7744" w:rsidP="00BE5859">
            <w:pPr>
              <w:overflowPunct/>
              <w:autoSpaceDE/>
              <w:autoSpaceDN/>
              <w:adjustRightInd/>
              <w:ind w:firstLineChars="100" w:firstLine="200"/>
              <w:textAlignment w:val="auto"/>
            </w:pPr>
            <w:r w:rsidRPr="000D36F3">
              <w:t>опрос начат, но не завершен</w:t>
            </w:r>
          </w:p>
        </w:tc>
        <w:tc>
          <w:tcPr>
            <w:tcW w:w="895"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5" w:type="dxa"/>
            <w:tcBorders>
              <w:top w:val="nil"/>
              <w:left w:val="single" w:sz="4" w:space="0" w:color="auto"/>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r>
      <w:tr w:rsidR="000A7744" w:rsidRPr="000D36F3" w:rsidTr="00BE5859">
        <w:trPr>
          <w:trHeight w:val="222"/>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0A7744" w:rsidRPr="000D36F3" w:rsidRDefault="000A7744" w:rsidP="00BE5859">
            <w:pPr>
              <w:overflowPunct/>
              <w:autoSpaceDE/>
              <w:autoSpaceDN/>
              <w:adjustRightInd/>
              <w:jc w:val="center"/>
              <w:textAlignment w:val="auto"/>
            </w:pPr>
            <w:r w:rsidRPr="000D36F3">
              <w:t>4</w:t>
            </w:r>
          </w:p>
        </w:tc>
        <w:tc>
          <w:tcPr>
            <w:tcW w:w="4921" w:type="dxa"/>
            <w:tcBorders>
              <w:top w:val="nil"/>
              <w:left w:val="nil"/>
              <w:bottom w:val="single" w:sz="4" w:space="0" w:color="auto"/>
              <w:right w:val="single" w:sz="4" w:space="0" w:color="auto"/>
            </w:tcBorders>
            <w:shd w:val="clear" w:color="auto" w:fill="auto"/>
            <w:vAlign w:val="center"/>
            <w:hideMark/>
          </w:tcPr>
          <w:p w:rsidR="000A7744" w:rsidRPr="000D36F3" w:rsidRDefault="000A7744" w:rsidP="00BE5859">
            <w:pPr>
              <w:overflowPunct/>
              <w:autoSpaceDE/>
              <w:autoSpaceDN/>
              <w:adjustRightInd/>
              <w:ind w:firstLineChars="100" w:firstLine="200"/>
              <w:textAlignment w:val="auto"/>
            </w:pPr>
            <w:r w:rsidRPr="000D36F3">
              <w:t>опрос завершен</w:t>
            </w:r>
          </w:p>
        </w:tc>
        <w:tc>
          <w:tcPr>
            <w:tcW w:w="895"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5" w:type="dxa"/>
            <w:tcBorders>
              <w:top w:val="nil"/>
              <w:left w:val="single" w:sz="4" w:space="0" w:color="auto"/>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r>
      <w:tr w:rsidR="000A7744" w:rsidRPr="000D36F3" w:rsidTr="00BE5859">
        <w:trPr>
          <w:trHeight w:val="413"/>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0A7744" w:rsidRPr="000D36F3" w:rsidRDefault="000A7744" w:rsidP="00BE5859">
            <w:pPr>
              <w:overflowPunct/>
              <w:autoSpaceDE/>
              <w:autoSpaceDN/>
              <w:adjustRightInd/>
              <w:jc w:val="center"/>
              <w:textAlignment w:val="auto"/>
            </w:pPr>
            <w:r w:rsidRPr="000D36F3">
              <w:t>5</w:t>
            </w:r>
          </w:p>
        </w:tc>
        <w:tc>
          <w:tcPr>
            <w:tcW w:w="4921" w:type="dxa"/>
            <w:tcBorders>
              <w:top w:val="nil"/>
              <w:left w:val="nil"/>
              <w:bottom w:val="single" w:sz="4" w:space="0" w:color="auto"/>
              <w:right w:val="single" w:sz="4" w:space="0" w:color="auto"/>
            </w:tcBorders>
            <w:shd w:val="clear" w:color="auto" w:fill="auto"/>
            <w:vAlign w:val="center"/>
            <w:hideMark/>
          </w:tcPr>
          <w:p w:rsidR="000A7744" w:rsidRPr="000D36F3" w:rsidRDefault="000A7744" w:rsidP="00764CC3">
            <w:pPr>
              <w:overflowPunct/>
              <w:autoSpaceDE/>
              <w:autoSpaceDN/>
              <w:adjustRightInd/>
              <w:ind w:leftChars="100" w:left="200"/>
              <w:textAlignment w:val="auto"/>
            </w:pPr>
            <w:r w:rsidRPr="000D36F3">
              <w:t xml:space="preserve">отказались от участия в переписи или никого </w:t>
            </w:r>
            <w:r w:rsidR="00764CC3" w:rsidRPr="000D36F3">
              <w:br/>
            </w:r>
            <w:r w:rsidRPr="000D36F3">
              <w:t>не застали дома</w:t>
            </w:r>
          </w:p>
        </w:tc>
        <w:tc>
          <w:tcPr>
            <w:tcW w:w="895"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5" w:type="dxa"/>
            <w:tcBorders>
              <w:top w:val="nil"/>
              <w:left w:val="single" w:sz="4" w:space="0" w:color="auto"/>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r>
      <w:tr w:rsidR="000A7744" w:rsidRPr="000D36F3" w:rsidTr="00BE5859">
        <w:trPr>
          <w:trHeight w:val="315"/>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0A7744" w:rsidRPr="000D36F3" w:rsidRDefault="000A7744" w:rsidP="00BE5859">
            <w:pPr>
              <w:overflowPunct/>
              <w:autoSpaceDE/>
              <w:autoSpaceDN/>
              <w:adjustRightInd/>
              <w:jc w:val="center"/>
              <w:textAlignment w:val="auto"/>
            </w:pPr>
            <w:r w:rsidRPr="000D36F3">
              <w:t>6</w:t>
            </w:r>
          </w:p>
        </w:tc>
        <w:tc>
          <w:tcPr>
            <w:tcW w:w="4921" w:type="dxa"/>
            <w:tcBorders>
              <w:top w:val="nil"/>
              <w:left w:val="nil"/>
              <w:bottom w:val="single" w:sz="4" w:space="0" w:color="auto"/>
              <w:right w:val="single" w:sz="4" w:space="0" w:color="auto"/>
            </w:tcBorders>
            <w:shd w:val="clear" w:color="auto" w:fill="auto"/>
            <w:vAlign w:val="center"/>
            <w:hideMark/>
          </w:tcPr>
          <w:p w:rsidR="000A7744" w:rsidRPr="000D36F3" w:rsidRDefault="000A7744" w:rsidP="00BE5859">
            <w:pPr>
              <w:overflowPunct/>
              <w:autoSpaceDE/>
              <w:autoSpaceDN/>
              <w:adjustRightInd/>
              <w:ind w:firstLineChars="100" w:firstLine="200"/>
              <w:textAlignment w:val="auto"/>
            </w:pPr>
            <w:r w:rsidRPr="000D36F3">
              <w:t>нежилые и не существующие</w:t>
            </w:r>
          </w:p>
        </w:tc>
        <w:tc>
          <w:tcPr>
            <w:tcW w:w="895"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5" w:type="dxa"/>
            <w:tcBorders>
              <w:top w:val="nil"/>
              <w:left w:val="single" w:sz="4" w:space="0" w:color="auto"/>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r>
      <w:tr w:rsidR="000A7744" w:rsidRPr="000D36F3" w:rsidTr="00BE5859">
        <w:trPr>
          <w:trHeight w:val="467"/>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0A7744" w:rsidRPr="000D36F3" w:rsidRDefault="000A7744" w:rsidP="00BE5859">
            <w:pPr>
              <w:overflowPunct/>
              <w:autoSpaceDE/>
              <w:autoSpaceDN/>
              <w:adjustRightInd/>
              <w:jc w:val="center"/>
              <w:textAlignment w:val="auto"/>
            </w:pPr>
            <w:r w:rsidRPr="000D36F3">
              <w:t>7</w:t>
            </w:r>
          </w:p>
        </w:tc>
        <w:tc>
          <w:tcPr>
            <w:tcW w:w="4921" w:type="dxa"/>
            <w:tcBorders>
              <w:top w:val="nil"/>
              <w:left w:val="nil"/>
              <w:bottom w:val="single" w:sz="4" w:space="0" w:color="auto"/>
              <w:right w:val="single" w:sz="4" w:space="0" w:color="auto"/>
            </w:tcBorders>
            <w:shd w:val="clear" w:color="auto" w:fill="auto"/>
            <w:vAlign w:val="center"/>
            <w:hideMark/>
          </w:tcPr>
          <w:p w:rsidR="000A7744" w:rsidRPr="000D36F3" w:rsidRDefault="000A7744" w:rsidP="00BE5859">
            <w:pPr>
              <w:overflowPunct/>
              <w:autoSpaceDE/>
              <w:autoSpaceDN/>
              <w:adjustRightInd/>
              <w:textAlignment w:val="auto"/>
              <w:rPr>
                <w:b/>
                <w:bCs/>
              </w:rPr>
            </w:pPr>
            <w:r w:rsidRPr="000D36F3">
              <w:rPr>
                <w:b/>
                <w:bCs/>
              </w:rPr>
              <w:t>Всего переписано лиц по помещениям, в которых опрос завершен</w:t>
            </w:r>
          </w:p>
        </w:tc>
        <w:tc>
          <w:tcPr>
            <w:tcW w:w="895"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5" w:type="dxa"/>
            <w:tcBorders>
              <w:top w:val="nil"/>
              <w:left w:val="single" w:sz="4" w:space="0" w:color="auto"/>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r>
      <w:tr w:rsidR="000A7744" w:rsidRPr="000D36F3" w:rsidTr="00BE5859">
        <w:trPr>
          <w:trHeight w:val="243"/>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0A7744" w:rsidRPr="000D36F3" w:rsidRDefault="000A7744" w:rsidP="00BE5859">
            <w:pPr>
              <w:overflowPunct/>
              <w:autoSpaceDE/>
              <w:autoSpaceDN/>
              <w:adjustRightInd/>
              <w:jc w:val="center"/>
              <w:textAlignment w:val="auto"/>
            </w:pPr>
          </w:p>
        </w:tc>
        <w:tc>
          <w:tcPr>
            <w:tcW w:w="4921" w:type="dxa"/>
            <w:tcBorders>
              <w:top w:val="nil"/>
              <w:left w:val="nil"/>
              <w:bottom w:val="single" w:sz="4" w:space="0" w:color="auto"/>
              <w:right w:val="single" w:sz="4" w:space="0" w:color="auto"/>
            </w:tcBorders>
            <w:shd w:val="clear" w:color="auto" w:fill="auto"/>
            <w:noWrap/>
            <w:vAlign w:val="center"/>
            <w:hideMark/>
          </w:tcPr>
          <w:p w:rsidR="000A7744" w:rsidRPr="000D36F3" w:rsidRDefault="000A7744" w:rsidP="00BE5859">
            <w:pPr>
              <w:overflowPunct/>
              <w:autoSpaceDE/>
              <w:autoSpaceDN/>
              <w:adjustRightInd/>
              <w:ind w:firstLineChars="66" w:firstLine="132"/>
              <w:textAlignment w:val="auto"/>
            </w:pPr>
            <w:r w:rsidRPr="000D36F3">
              <w:t>в том числе:</w:t>
            </w:r>
          </w:p>
        </w:tc>
        <w:tc>
          <w:tcPr>
            <w:tcW w:w="895"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5" w:type="dxa"/>
            <w:tcBorders>
              <w:top w:val="nil"/>
              <w:left w:val="single" w:sz="4" w:space="0" w:color="auto"/>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r>
      <w:tr w:rsidR="000A7744" w:rsidRPr="000D36F3" w:rsidTr="00BE5859">
        <w:trPr>
          <w:trHeight w:val="248"/>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0A7744" w:rsidRPr="000D36F3" w:rsidRDefault="000A7744" w:rsidP="00BE5859">
            <w:pPr>
              <w:overflowPunct/>
              <w:autoSpaceDE/>
              <w:autoSpaceDN/>
              <w:adjustRightInd/>
              <w:jc w:val="center"/>
              <w:textAlignment w:val="auto"/>
            </w:pPr>
            <w:r w:rsidRPr="000D36F3">
              <w:t>8</w:t>
            </w:r>
          </w:p>
        </w:tc>
        <w:tc>
          <w:tcPr>
            <w:tcW w:w="4921" w:type="dxa"/>
            <w:tcBorders>
              <w:top w:val="nil"/>
              <w:left w:val="nil"/>
              <w:bottom w:val="single" w:sz="4" w:space="0" w:color="auto"/>
              <w:right w:val="single" w:sz="4" w:space="0" w:color="auto"/>
            </w:tcBorders>
            <w:shd w:val="clear" w:color="auto" w:fill="auto"/>
            <w:vAlign w:val="center"/>
            <w:hideMark/>
          </w:tcPr>
          <w:p w:rsidR="000A7744" w:rsidRPr="000D36F3" w:rsidRDefault="000A7744" w:rsidP="00BE5859">
            <w:pPr>
              <w:overflowPunct/>
              <w:autoSpaceDE/>
              <w:autoSpaceDN/>
              <w:adjustRightInd/>
              <w:ind w:firstLineChars="137" w:firstLine="274"/>
              <w:textAlignment w:val="auto"/>
            </w:pPr>
            <w:r w:rsidRPr="000D36F3">
              <w:t xml:space="preserve">постоянно проживающие (записаны в форму Л) </w:t>
            </w:r>
          </w:p>
        </w:tc>
        <w:tc>
          <w:tcPr>
            <w:tcW w:w="895"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5" w:type="dxa"/>
            <w:tcBorders>
              <w:top w:val="nil"/>
              <w:left w:val="single" w:sz="4" w:space="0" w:color="auto"/>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r>
      <w:tr w:rsidR="000A7744" w:rsidRPr="000D36F3" w:rsidTr="00BE5859">
        <w:trPr>
          <w:trHeight w:val="315"/>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0A7744" w:rsidRPr="000D36F3" w:rsidRDefault="000A7744" w:rsidP="00BE5859">
            <w:pPr>
              <w:overflowPunct/>
              <w:autoSpaceDE/>
              <w:autoSpaceDN/>
              <w:adjustRightInd/>
              <w:jc w:val="center"/>
              <w:textAlignment w:val="auto"/>
            </w:pPr>
          </w:p>
        </w:tc>
        <w:tc>
          <w:tcPr>
            <w:tcW w:w="4921" w:type="dxa"/>
            <w:tcBorders>
              <w:top w:val="nil"/>
              <w:left w:val="nil"/>
              <w:bottom w:val="single" w:sz="4" w:space="0" w:color="auto"/>
              <w:right w:val="single" w:sz="4" w:space="0" w:color="auto"/>
            </w:tcBorders>
            <w:shd w:val="clear" w:color="auto" w:fill="auto"/>
            <w:noWrap/>
            <w:vAlign w:val="center"/>
            <w:hideMark/>
          </w:tcPr>
          <w:p w:rsidR="000A7744" w:rsidRPr="000D36F3" w:rsidRDefault="000A7744" w:rsidP="00BE5859">
            <w:pPr>
              <w:overflowPunct/>
              <w:autoSpaceDE/>
              <w:autoSpaceDN/>
              <w:adjustRightInd/>
              <w:ind w:firstLineChars="207" w:firstLine="414"/>
              <w:textAlignment w:val="auto"/>
            </w:pPr>
            <w:r w:rsidRPr="000D36F3">
              <w:t>из них переписано:</w:t>
            </w:r>
          </w:p>
        </w:tc>
        <w:tc>
          <w:tcPr>
            <w:tcW w:w="895"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5" w:type="dxa"/>
            <w:tcBorders>
              <w:top w:val="nil"/>
              <w:left w:val="single" w:sz="4" w:space="0" w:color="auto"/>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r>
      <w:tr w:rsidR="000A7744" w:rsidRPr="000D36F3" w:rsidTr="00BE5859">
        <w:trPr>
          <w:trHeight w:val="186"/>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0A7744" w:rsidRPr="000D36F3" w:rsidRDefault="000A7744" w:rsidP="00BE5859">
            <w:pPr>
              <w:overflowPunct/>
              <w:autoSpaceDE/>
              <w:autoSpaceDN/>
              <w:adjustRightInd/>
              <w:jc w:val="center"/>
              <w:textAlignment w:val="auto"/>
            </w:pPr>
            <w:r w:rsidRPr="000D36F3">
              <w:t>9</w:t>
            </w:r>
          </w:p>
        </w:tc>
        <w:tc>
          <w:tcPr>
            <w:tcW w:w="4921" w:type="dxa"/>
            <w:tcBorders>
              <w:top w:val="nil"/>
              <w:left w:val="nil"/>
              <w:bottom w:val="single" w:sz="4" w:space="0" w:color="auto"/>
              <w:right w:val="single" w:sz="4" w:space="0" w:color="auto"/>
            </w:tcBorders>
            <w:shd w:val="clear" w:color="auto" w:fill="auto"/>
            <w:noWrap/>
            <w:vAlign w:val="center"/>
            <w:hideMark/>
          </w:tcPr>
          <w:p w:rsidR="000A7744" w:rsidRPr="000D36F3" w:rsidRDefault="000A7744" w:rsidP="00BE5859">
            <w:pPr>
              <w:overflowPunct/>
              <w:autoSpaceDE/>
              <w:autoSpaceDN/>
              <w:adjustRightInd/>
              <w:ind w:firstLineChars="278" w:firstLine="556"/>
              <w:textAlignment w:val="auto"/>
            </w:pPr>
            <w:r w:rsidRPr="000D36F3">
              <w:t>переписчиком СУ</w:t>
            </w:r>
          </w:p>
        </w:tc>
        <w:tc>
          <w:tcPr>
            <w:tcW w:w="895"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5" w:type="dxa"/>
            <w:tcBorders>
              <w:top w:val="nil"/>
              <w:left w:val="single" w:sz="4" w:space="0" w:color="auto"/>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r>
      <w:tr w:rsidR="000A7744" w:rsidRPr="000D36F3" w:rsidTr="00BE5859">
        <w:trPr>
          <w:trHeight w:val="241"/>
        </w:trPr>
        <w:tc>
          <w:tcPr>
            <w:tcW w:w="4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7744" w:rsidRPr="000D36F3" w:rsidRDefault="000A7744" w:rsidP="00BE5859">
            <w:pPr>
              <w:overflowPunct/>
              <w:autoSpaceDE/>
              <w:autoSpaceDN/>
              <w:adjustRightInd/>
              <w:jc w:val="center"/>
              <w:textAlignment w:val="auto"/>
            </w:pPr>
            <w:r w:rsidRPr="000D36F3">
              <w:t>10</w:t>
            </w:r>
          </w:p>
        </w:tc>
        <w:tc>
          <w:tcPr>
            <w:tcW w:w="49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7744" w:rsidRPr="000D36F3" w:rsidRDefault="000A7744" w:rsidP="00BE5859">
            <w:pPr>
              <w:overflowPunct/>
              <w:autoSpaceDE/>
              <w:autoSpaceDN/>
              <w:adjustRightInd/>
              <w:ind w:firstLineChars="278" w:firstLine="556"/>
              <w:textAlignment w:val="auto"/>
            </w:pPr>
            <w:r w:rsidRPr="000D36F3">
              <w:t>на ЕПГУ</w:t>
            </w:r>
          </w:p>
        </w:tc>
        <w:tc>
          <w:tcPr>
            <w:tcW w:w="895" w:type="dxa"/>
            <w:tcBorders>
              <w:top w:val="single" w:sz="4" w:space="0" w:color="auto"/>
              <w:left w:val="single" w:sz="4" w:space="0" w:color="auto"/>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5" w:type="dxa"/>
            <w:tcBorders>
              <w:top w:val="single" w:sz="4" w:space="0" w:color="auto"/>
              <w:left w:val="single" w:sz="4" w:space="0" w:color="auto"/>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957" w:type="dxa"/>
            <w:tcBorders>
              <w:top w:val="single" w:sz="4" w:space="0" w:color="auto"/>
              <w:left w:val="single" w:sz="4" w:space="0" w:color="auto"/>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pPr>
          </w:p>
        </w:tc>
        <w:tc>
          <w:tcPr>
            <w:tcW w:w="957" w:type="dxa"/>
            <w:tcBorders>
              <w:top w:val="single" w:sz="4" w:space="0" w:color="auto"/>
              <w:left w:val="single" w:sz="4" w:space="0" w:color="auto"/>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rPr>
                <w:i/>
              </w:rPr>
            </w:pPr>
          </w:p>
        </w:tc>
        <w:tc>
          <w:tcPr>
            <w:tcW w:w="894" w:type="dxa"/>
            <w:tcBorders>
              <w:top w:val="single" w:sz="4" w:space="0" w:color="auto"/>
              <w:left w:val="single" w:sz="4" w:space="0" w:color="auto"/>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single" w:sz="4" w:space="0" w:color="auto"/>
              <w:left w:val="single" w:sz="4" w:space="0" w:color="auto"/>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single" w:sz="4" w:space="0" w:color="auto"/>
              <w:left w:val="single" w:sz="4" w:space="0" w:color="auto"/>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single" w:sz="4" w:space="0" w:color="auto"/>
              <w:left w:val="single" w:sz="4" w:space="0" w:color="auto"/>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single" w:sz="4" w:space="0" w:color="auto"/>
              <w:left w:val="single" w:sz="4" w:space="0" w:color="auto"/>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single" w:sz="4" w:space="0" w:color="auto"/>
              <w:left w:val="single" w:sz="4" w:space="0" w:color="auto"/>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single" w:sz="4" w:space="0" w:color="auto"/>
              <w:left w:val="single" w:sz="4" w:space="0" w:color="auto"/>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r>
      <w:tr w:rsidR="000A7744" w:rsidRPr="000D36F3" w:rsidTr="00BE5859">
        <w:trPr>
          <w:trHeight w:val="166"/>
        </w:trPr>
        <w:tc>
          <w:tcPr>
            <w:tcW w:w="4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7744" w:rsidRPr="000D36F3" w:rsidRDefault="000A7744" w:rsidP="00BE5859">
            <w:pPr>
              <w:overflowPunct/>
              <w:autoSpaceDE/>
              <w:autoSpaceDN/>
              <w:adjustRightInd/>
              <w:jc w:val="center"/>
              <w:textAlignment w:val="auto"/>
            </w:pPr>
            <w:r w:rsidRPr="000D36F3">
              <w:t>11</w:t>
            </w:r>
          </w:p>
        </w:tc>
        <w:tc>
          <w:tcPr>
            <w:tcW w:w="4921" w:type="dxa"/>
            <w:tcBorders>
              <w:top w:val="single" w:sz="4" w:space="0" w:color="auto"/>
              <w:left w:val="nil"/>
              <w:bottom w:val="single" w:sz="4" w:space="0" w:color="auto"/>
              <w:right w:val="single" w:sz="4" w:space="0" w:color="auto"/>
            </w:tcBorders>
            <w:shd w:val="clear" w:color="auto" w:fill="auto"/>
            <w:noWrap/>
            <w:vAlign w:val="center"/>
            <w:hideMark/>
          </w:tcPr>
          <w:p w:rsidR="000A7744" w:rsidRPr="000D36F3" w:rsidRDefault="000A7744" w:rsidP="00BE5859">
            <w:pPr>
              <w:overflowPunct/>
              <w:autoSpaceDE/>
              <w:autoSpaceDN/>
              <w:adjustRightInd/>
              <w:ind w:firstLineChars="278" w:firstLine="556"/>
              <w:textAlignment w:val="auto"/>
            </w:pPr>
            <w:r w:rsidRPr="000D36F3">
              <w:t>переписчиком СтУ</w:t>
            </w:r>
          </w:p>
        </w:tc>
        <w:tc>
          <w:tcPr>
            <w:tcW w:w="895"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5" w:type="dxa"/>
            <w:tcBorders>
              <w:top w:val="single" w:sz="4" w:space="0" w:color="auto"/>
              <w:left w:val="single" w:sz="4" w:space="0" w:color="auto"/>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957" w:type="dxa"/>
            <w:tcBorders>
              <w:top w:val="single" w:sz="4" w:space="0" w:color="auto"/>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pPr>
          </w:p>
        </w:tc>
        <w:tc>
          <w:tcPr>
            <w:tcW w:w="957" w:type="dxa"/>
            <w:tcBorders>
              <w:top w:val="single" w:sz="4" w:space="0" w:color="auto"/>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rPr>
                <w:i/>
              </w:rPr>
            </w:pPr>
          </w:p>
        </w:tc>
        <w:tc>
          <w:tcPr>
            <w:tcW w:w="894"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r>
      <w:tr w:rsidR="000A7744" w:rsidRPr="000D36F3" w:rsidTr="00BE5859">
        <w:trPr>
          <w:trHeight w:val="155"/>
        </w:trPr>
        <w:tc>
          <w:tcPr>
            <w:tcW w:w="466" w:type="dxa"/>
            <w:tcBorders>
              <w:top w:val="nil"/>
              <w:left w:val="single" w:sz="4" w:space="0" w:color="auto"/>
              <w:bottom w:val="single" w:sz="4" w:space="0" w:color="auto"/>
              <w:right w:val="single" w:sz="4" w:space="0" w:color="auto"/>
            </w:tcBorders>
            <w:shd w:val="clear" w:color="auto" w:fill="auto"/>
            <w:noWrap/>
            <w:vAlign w:val="center"/>
          </w:tcPr>
          <w:p w:rsidR="000A7744" w:rsidRPr="000D36F3" w:rsidRDefault="000A7744" w:rsidP="00BE5859">
            <w:pPr>
              <w:overflowPunct/>
              <w:autoSpaceDE/>
              <w:autoSpaceDN/>
              <w:adjustRightInd/>
              <w:jc w:val="center"/>
              <w:textAlignment w:val="auto"/>
            </w:pPr>
            <w:r w:rsidRPr="000D36F3">
              <w:t>12</w:t>
            </w:r>
          </w:p>
        </w:tc>
        <w:tc>
          <w:tcPr>
            <w:tcW w:w="4921" w:type="dxa"/>
            <w:tcBorders>
              <w:top w:val="nil"/>
              <w:left w:val="nil"/>
              <w:bottom w:val="single" w:sz="4" w:space="0" w:color="auto"/>
              <w:right w:val="single" w:sz="4" w:space="0" w:color="auto"/>
            </w:tcBorders>
            <w:shd w:val="clear" w:color="auto" w:fill="auto"/>
            <w:noWrap/>
            <w:vAlign w:val="center"/>
          </w:tcPr>
          <w:p w:rsidR="000A7744" w:rsidRPr="000D36F3" w:rsidRDefault="000A7744" w:rsidP="00BE5859">
            <w:pPr>
              <w:overflowPunct/>
              <w:autoSpaceDE/>
              <w:autoSpaceDN/>
              <w:adjustRightInd/>
              <w:textAlignment w:val="auto"/>
            </w:pPr>
            <w:r w:rsidRPr="000D36F3">
              <w:t xml:space="preserve">      Составлено форм КС</w:t>
            </w:r>
          </w:p>
        </w:tc>
        <w:tc>
          <w:tcPr>
            <w:tcW w:w="895"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5" w:type="dxa"/>
            <w:tcBorders>
              <w:top w:val="nil"/>
              <w:left w:val="single" w:sz="4" w:space="0" w:color="auto"/>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r>
      <w:tr w:rsidR="000A7744" w:rsidRPr="000D36F3" w:rsidTr="00BE5859">
        <w:trPr>
          <w:trHeight w:val="302"/>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0A7744" w:rsidRPr="000D36F3" w:rsidRDefault="000A7744" w:rsidP="00BE5859">
            <w:pPr>
              <w:overflowPunct/>
              <w:autoSpaceDE/>
              <w:autoSpaceDN/>
              <w:adjustRightInd/>
              <w:jc w:val="center"/>
              <w:textAlignment w:val="auto"/>
            </w:pPr>
            <w:r w:rsidRPr="000D36F3">
              <w:t>13</w:t>
            </w:r>
          </w:p>
        </w:tc>
        <w:tc>
          <w:tcPr>
            <w:tcW w:w="4921" w:type="dxa"/>
            <w:tcBorders>
              <w:top w:val="nil"/>
              <w:left w:val="nil"/>
              <w:bottom w:val="single" w:sz="4" w:space="0" w:color="auto"/>
              <w:right w:val="single" w:sz="4" w:space="0" w:color="auto"/>
            </w:tcBorders>
            <w:shd w:val="clear" w:color="auto" w:fill="auto"/>
            <w:vAlign w:val="center"/>
            <w:hideMark/>
          </w:tcPr>
          <w:p w:rsidR="000A7744" w:rsidRPr="000D36F3" w:rsidRDefault="000A7744" w:rsidP="00BE5859">
            <w:pPr>
              <w:overflowPunct/>
              <w:autoSpaceDE/>
              <w:autoSpaceDN/>
              <w:adjustRightInd/>
              <w:ind w:firstLineChars="137" w:firstLine="274"/>
              <w:textAlignment w:val="auto"/>
            </w:pPr>
            <w:r w:rsidRPr="000D36F3">
              <w:t>временно проживающие (записаны в форму В)</w:t>
            </w:r>
          </w:p>
        </w:tc>
        <w:tc>
          <w:tcPr>
            <w:tcW w:w="895"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5" w:type="dxa"/>
            <w:tcBorders>
              <w:top w:val="nil"/>
              <w:left w:val="single" w:sz="4" w:space="0" w:color="auto"/>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r>
      <w:tr w:rsidR="000A7744" w:rsidRPr="000D36F3" w:rsidTr="00BE5859">
        <w:trPr>
          <w:trHeight w:val="315"/>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0A7744" w:rsidRPr="000D36F3" w:rsidRDefault="000A7744" w:rsidP="00BE5859">
            <w:pPr>
              <w:overflowPunct/>
              <w:autoSpaceDE/>
              <w:autoSpaceDN/>
              <w:adjustRightInd/>
              <w:jc w:val="center"/>
              <w:textAlignment w:val="auto"/>
            </w:pPr>
          </w:p>
        </w:tc>
        <w:tc>
          <w:tcPr>
            <w:tcW w:w="4921" w:type="dxa"/>
            <w:tcBorders>
              <w:top w:val="nil"/>
              <w:left w:val="nil"/>
              <w:bottom w:val="single" w:sz="4" w:space="0" w:color="auto"/>
              <w:right w:val="single" w:sz="4" w:space="0" w:color="auto"/>
            </w:tcBorders>
            <w:shd w:val="clear" w:color="auto" w:fill="auto"/>
            <w:noWrap/>
            <w:vAlign w:val="center"/>
            <w:hideMark/>
          </w:tcPr>
          <w:p w:rsidR="000A7744" w:rsidRPr="000D36F3" w:rsidRDefault="000A7744" w:rsidP="00BE5859">
            <w:pPr>
              <w:overflowPunct/>
              <w:autoSpaceDE/>
              <w:autoSpaceDN/>
              <w:adjustRightInd/>
              <w:ind w:firstLineChars="207" w:firstLine="414"/>
              <w:textAlignment w:val="auto"/>
            </w:pPr>
            <w:r w:rsidRPr="000D36F3">
              <w:t>из них переписано:</w:t>
            </w:r>
          </w:p>
        </w:tc>
        <w:tc>
          <w:tcPr>
            <w:tcW w:w="895"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5" w:type="dxa"/>
            <w:tcBorders>
              <w:top w:val="nil"/>
              <w:left w:val="single" w:sz="4" w:space="0" w:color="auto"/>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r>
      <w:tr w:rsidR="000A7744" w:rsidRPr="000D36F3" w:rsidTr="00BE5859">
        <w:trPr>
          <w:trHeight w:val="226"/>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0A7744" w:rsidRPr="000D36F3" w:rsidRDefault="000A7744" w:rsidP="00BE5859">
            <w:pPr>
              <w:overflowPunct/>
              <w:autoSpaceDE/>
              <w:autoSpaceDN/>
              <w:adjustRightInd/>
              <w:jc w:val="center"/>
              <w:textAlignment w:val="auto"/>
            </w:pPr>
            <w:r w:rsidRPr="000D36F3">
              <w:t>14</w:t>
            </w:r>
          </w:p>
        </w:tc>
        <w:tc>
          <w:tcPr>
            <w:tcW w:w="4921" w:type="dxa"/>
            <w:tcBorders>
              <w:top w:val="nil"/>
              <w:left w:val="nil"/>
              <w:bottom w:val="single" w:sz="4" w:space="0" w:color="auto"/>
              <w:right w:val="single" w:sz="4" w:space="0" w:color="auto"/>
            </w:tcBorders>
            <w:shd w:val="clear" w:color="auto" w:fill="auto"/>
            <w:noWrap/>
            <w:vAlign w:val="center"/>
            <w:hideMark/>
          </w:tcPr>
          <w:p w:rsidR="000A7744" w:rsidRPr="000D36F3" w:rsidRDefault="000A7744" w:rsidP="00BE5859">
            <w:pPr>
              <w:overflowPunct/>
              <w:autoSpaceDE/>
              <w:autoSpaceDN/>
              <w:adjustRightInd/>
              <w:ind w:firstLineChars="278" w:firstLine="556"/>
              <w:textAlignment w:val="auto"/>
            </w:pPr>
            <w:r w:rsidRPr="000D36F3">
              <w:t>переписчиком СУ</w:t>
            </w:r>
          </w:p>
        </w:tc>
        <w:tc>
          <w:tcPr>
            <w:tcW w:w="895"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5" w:type="dxa"/>
            <w:tcBorders>
              <w:top w:val="nil"/>
              <w:left w:val="single" w:sz="4" w:space="0" w:color="auto"/>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r>
      <w:tr w:rsidR="000A7744" w:rsidRPr="000D36F3" w:rsidTr="00BE5859">
        <w:trPr>
          <w:trHeight w:val="315"/>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0A7744" w:rsidRPr="000D36F3" w:rsidRDefault="000A7744" w:rsidP="00BE5859">
            <w:pPr>
              <w:overflowPunct/>
              <w:autoSpaceDE/>
              <w:autoSpaceDN/>
              <w:adjustRightInd/>
              <w:jc w:val="center"/>
              <w:textAlignment w:val="auto"/>
            </w:pPr>
            <w:r w:rsidRPr="000D36F3">
              <w:t>15</w:t>
            </w:r>
          </w:p>
        </w:tc>
        <w:tc>
          <w:tcPr>
            <w:tcW w:w="4921" w:type="dxa"/>
            <w:tcBorders>
              <w:top w:val="nil"/>
              <w:left w:val="nil"/>
              <w:bottom w:val="single" w:sz="4" w:space="0" w:color="auto"/>
              <w:right w:val="single" w:sz="4" w:space="0" w:color="auto"/>
            </w:tcBorders>
            <w:shd w:val="clear" w:color="auto" w:fill="auto"/>
            <w:noWrap/>
            <w:vAlign w:val="center"/>
            <w:hideMark/>
          </w:tcPr>
          <w:p w:rsidR="000A7744" w:rsidRPr="000D36F3" w:rsidRDefault="000A7744" w:rsidP="0045751C">
            <w:pPr>
              <w:overflowPunct/>
              <w:autoSpaceDE/>
              <w:autoSpaceDN/>
              <w:adjustRightInd/>
              <w:ind w:firstLineChars="278" w:firstLine="556"/>
              <w:textAlignment w:val="auto"/>
            </w:pPr>
            <w:r w:rsidRPr="000D36F3">
              <w:t>на ЕПГУ</w:t>
            </w:r>
          </w:p>
        </w:tc>
        <w:tc>
          <w:tcPr>
            <w:tcW w:w="895"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5" w:type="dxa"/>
            <w:tcBorders>
              <w:top w:val="nil"/>
              <w:left w:val="single" w:sz="4" w:space="0" w:color="auto"/>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r>
      <w:tr w:rsidR="000A7744" w:rsidRPr="000D36F3" w:rsidTr="00BE5859">
        <w:trPr>
          <w:trHeight w:val="315"/>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0A7744" w:rsidRPr="000D36F3" w:rsidRDefault="000A7744" w:rsidP="00BE5859">
            <w:pPr>
              <w:overflowPunct/>
              <w:autoSpaceDE/>
              <w:autoSpaceDN/>
              <w:adjustRightInd/>
              <w:jc w:val="center"/>
              <w:textAlignment w:val="auto"/>
            </w:pPr>
            <w:r w:rsidRPr="000D36F3">
              <w:t>16</w:t>
            </w:r>
          </w:p>
        </w:tc>
        <w:tc>
          <w:tcPr>
            <w:tcW w:w="4921" w:type="dxa"/>
            <w:tcBorders>
              <w:top w:val="nil"/>
              <w:left w:val="nil"/>
              <w:bottom w:val="single" w:sz="4" w:space="0" w:color="auto"/>
              <w:right w:val="single" w:sz="4" w:space="0" w:color="auto"/>
            </w:tcBorders>
            <w:shd w:val="clear" w:color="auto" w:fill="auto"/>
            <w:noWrap/>
            <w:vAlign w:val="center"/>
            <w:hideMark/>
          </w:tcPr>
          <w:p w:rsidR="000A7744" w:rsidRPr="000D36F3" w:rsidRDefault="000A7744" w:rsidP="00BE5859">
            <w:pPr>
              <w:overflowPunct/>
              <w:autoSpaceDE/>
              <w:autoSpaceDN/>
              <w:adjustRightInd/>
              <w:ind w:firstLineChars="278" w:firstLine="556"/>
              <w:textAlignment w:val="auto"/>
            </w:pPr>
            <w:r w:rsidRPr="000D36F3">
              <w:t>переписчиком СтУ</w:t>
            </w:r>
          </w:p>
        </w:tc>
        <w:tc>
          <w:tcPr>
            <w:tcW w:w="895"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5" w:type="dxa"/>
            <w:tcBorders>
              <w:top w:val="nil"/>
              <w:left w:val="single" w:sz="4" w:space="0" w:color="auto"/>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r>
      <w:tr w:rsidR="000A7744" w:rsidRPr="000D36F3" w:rsidTr="00BE5859">
        <w:trPr>
          <w:trHeight w:val="315"/>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0A7744" w:rsidRPr="000D36F3" w:rsidRDefault="000A7744" w:rsidP="00BE5859">
            <w:pPr>
              <w:overflowPunct/>
              <w:autoSpaceDE/>
              <w:autoSpaceDN/>
              <w:adjustRightInd/>
              <w:jc w:val="center"/>
              <w:textAlignment w:val="auto"/>
            </w:pPr>
            <w:r w:rsidRPr="000D36F3">
              <w:t>17</w:t>
            </w:r>
          </w:p>
        </w:tc>
        <w:tc>
          <w:tcPr>
            <w:tcW w:w="4921" w:type="dxa"/>
            <w:tcBorders>
              <w:top w:val="nil"/>
              <w:left w:val="nil"/>
              <w:bottom w:val="single" w:sz="4" w:space="0" w:color="auto"/>
              <w:right w:val="single" w:sz="4" w:space="0" w:color="auto"/>
            </w:tcBorders>
            <w:shd w:val="clear" w:color="auto" w:fill="auto"/>
            <w:vAlign w:val="center"/>
            <w:hideMark/>
          </w:tcPr>
          <w:p w:rsidR="000A7744" w:rsidRPr="000D36F3" w:rsidRDefault="000A7744" w:rsidP="00BE5859">
            <w:pPr>
              <w:overflowPunct/>
              <w:autoSpaceDE/>
              <w:autoSpaceDN/>
              <w:adjustRightInd/>
              <w:textAlignment w:val="auto"/>
            </w:pPr>
            <w:r w:rsidRPr="000D36F3">
              <w:rPr>
                <w:b/>
                <w:bCs/>
              </w:rPr>
              <w:t>Кроме того, переписано лиц, постоянно проживающих в других СУ (составлено КПЛ)</w:t>
            </w:r>
          </w:p>
        </w:tc>
        <w:tc>
          <w:tcPr>
            <w:tcW w:w="895"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5" w:type="dxa"/>
            <w:tcBorders>
              <w:top w:val="nil"/>
              <w:left w:val="single" w:sz="4" w:space="0" w:color="auto"/>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r>
      <w:tr w:rsidR="00764CC3" w:rsidRPr="000D36F3" w:rsidTr="00764CC3">
        <w:trPr>
          <w:trHeight w:val="460"/>
        </w:trPr>
        <w:tc>
          <w:tcPr>
            <w:tcW w:w="466" w:type="dxa"/>
            <w:tcBorders>
              <w:top w:val="nil"/>
              <w:left w:val="single" w:sz="4" w:space="0" w:color="auto"/>
              <w:right w:val="single" w:sz="4" w:space="0" w:color="auto"/>
            </w:tcBorders>
            <w:shd w:val="clear" w:color="auto" w:fill="auto"/>
            <w:noWrap/>
            <w:vAlign w:val="bottom"/>
            <w:hideMark/>
          </w:tcPr>
          <w:p w:rsidR="00764CC3" w:rsidRPr="000D36F3" w:rsidRDefault="00764CC3" w:rsidP="00764CC3">
            <w:pPr>
              <w:jc w:val="center"/>
            </w:pPr>
            <w:r w:rsidRPr="000D36F3">
              <w:t>18</w:t>
            </w:r>
          </w:p>
        </w:tc>
        <w:tc>
          <w:tcPr>
            <w:tcW w:w="4921" w:type="dxa"/>
            <w:tcBorders>
              <w:top w:val="nil"/>
              <w:left w:val="nil"/>
              <w:right w:val="single" w:sz="4" w:space="0" w:color="auto"/>
            </w:tcBorders>
            <w:shd w:val="clear" w:color="auto" w:fill="auto"/>
            <w:vAlign w:val="center"/>
            <w:hideMark/>
          </w:tcPr>
          <w:p w:rsidR="00764CC3" w:rsidRPr="000D36F3" w:rsidRDefault="00764CC3" w:rsidP="00BE5859">
            <w:pPr>
              <w:overflowPunct/>
              <w:autoSpaceDE/>
              <w:autoSpaceDN/>
              <w:adjustRightInd/>
              <w:ind w:firstLine="132"/>
              <w:textAlignment w:val="auto"/>
            </w:pPr>
            <w:r w:rsidRPr="000D36F3">
              <w:t>в том числе:</w:t>
            </w:r>
          </w:p>
          <w:p w:rsidR="00764CC3" w:rsidRPr="000D36F3" w:rsidRDefault="00764CC3" w:rsidP="00BE5859">
            <w:pPr>
              <w:ind w:firstLineChars="88" w:firstLine="176"/>
            </w:pPr>
            <w:r w:rsidRPr="000D36F3">
              <w:rPr>
                <w:color w:val="000000"/>
              </w:rPr>
              <w:t>в СУ этого же ПУ</w:t>
            </w:r>
          </w:p>
        </w:tc>
        <w:tc>
          <w:tcPr>
            <w:tcW w:w="895" w:type="dxa"/>
            <w:tcBorders>
              <w:top w:val="nil"/>
              <w:left w:val="nil"/>
              <w:right w:val="single" w:sz="4" w:space="0" w:color="auto"/>
            </w:tcBorders>
          </w:tcPr>
          <w:p w:rsidR="00764CC3" w:rsidRPr="000D36F3" w:rsidRDefault="00764CC3" w:rsidP="00BE5859">
            <w:pPr>
              <w:overflowPunct/>
              <w:autoSpaceDE/>
              <w:autoSpaceDN/>
              <w:adjustRightInd/>
              <w:textAlignment w:val="auto"/>
            </w:pPr>
          </w:p>
        </w:tc>
        <w:tc>
          <w:tcPr>
            <w:tcW w:w="895" w:type="dxa"/>
            <w:tcBorders>
              <w:top w:val="nil"/>
              <w:left w:val="single" w:sz="4" w:space="0" w:color="auto"/>
              <w:right w:val="single" w:sz="4" w:space="0" w:color="auto"/>
            </w:tcBorders>
          </w:tcPr>
          <w:p w:rsidR="00764CC3" w:rsidRPr="000D36F3" w:rsidRDefault="00764CC3" w:rsidP="00BE5859">
            <w:pPr>
              <w:overflowPunct/>
              <w:autoSpaceDE/>
              <w:autoSpaceDN/>
              <w:adjustRightInd/>
              <w:textAlignment w:val="auto"/>
            </w:pPr>
          </w:p>
        </w:tc>
        <w:tc>
          <w:tcPr>
            <w:tcW w:w="957" w:type="dxa"/>
            <w:tcBorders>
              <w:top w:val="nil"/>
              <w:left w:val="nil"/>
              <w:right w:val="single" w:sz="4" w:space="0" w:color="auto"/>
            </w:tcBorders>
            <w:shd w:val="clear" w:color="auto" w:fill="auto"/>
            <w:noWrap/>
          </w:tcPr>
          <w:p w:rsidR="00764CC3" w:rsidRPr="000D36F3" w:rsidRDefault="00764CC3" w:rsidP="00BE5859">
            <w:pPr>
              <w:overflowPunct/>
              <w:autoSpaceDE/>
              <w:autoSpaceDN/>
              <w:adjustRightInd/>
              <w:textAlignment w:val="auto"/>
            </w:pPr>
          </w:p>
        </w:tc>
        <w:tc>
          <w:tcPr>
            <w:tcW w:w="957" w:type="dxa"/>
            <w:tcBorders>
              <w:top w:val="nil"/>
              <w:left w:val="nil"/>
              <w:right w:val="single" w:sz="4" w:space="0" w:color="auto"/>
            </w:tcBorders>
            <w:shd w:val="clear" w:color="auto" w:fill="auto"/>
            <w:noWrap/>
          </w:tcPr>
          <w:p w:rsidR="00764CC3" w:rsidRPr="000D36F3" w:rsidRDefault="00764CC3" w:rsidP="00BE5859">
            <w:pPr>
              <w:overflowPunct/>
              <w:autoSpaceDE/>
              <w:autoSpaceDN/>
              <w:adjustRightInd/>
              <w:textAlignment w:val="auto"/>
              <w:rPr>
                <w:b/>
                <w:bCs/>
              </w:rPr>
            </w:pPr>
          </w:p>
        </w:tc>
        <w:tc>
          <w:tcPr>
            <w:tcW w:w="894" w:type="dxa"/>
            <w:tcBorders>
              <w:top w:val="nil"/>
              <w:left w:val="nil"/>
              <w:right w:val="single" w:sz="4" w:space="0" w:color="auto"/>
            </w:tcBorders>
          </w:tcPr>
          <w:p w:rsidR="00764CC3" w:rsidRPr="000D36F3" w:rsidRDefault="00764CC3" w:rsidP="00BE5859">
            <w:pPr>
              <w:overflowPunct/>
              <w:autoSpaceDE/>
              <w:autoSpaceDN/>
              <w:adjustRightInd/>
              <w:textAlignment w:val="auto"/>
              <w:rPr>
                <w:b/>
                <w:bCs/>
              </w:rPr>
            </w:pPr>
          </w:p>
        </w:tc>
        <w:tc>
          <w:tcPr>
            <w:tcW w:w="894" w:type="dxa"/>
            <w:tcBorders>
              <w:top w:val="nil"/>
              <w:left w:val="nil"/>
              <w:right w:val="single" w:sz="4" w:space="0" w:color="auto"/>
            </w:tcBorders>
          </w:tcPr>
          <w:p w:rsidR="00764CC3" w:rsidRPr="000D36F3" w:rsidRDefault="00764CC3" w:rsidP="00BE5859">
            <w:pPr>
              <w:overflowPunct/>
              <w:autoSpaceDE/>
              <w:autoSpaceDN/>
              <w:adjustRightInd/>
              <w:textAlignment w:val="auto"/>
              <w:rPr>
                <w:b/>
                <w:bCs/>
              </w:rPr>
            </w:pPr>
          </w:p>
        </w:tc>
        <w:tc>
          <w:tcPr>
            <w:tcW w:w="894" w:type="dxa"/>
            <w:tcBorders>
              <w:top w:val="nil"/>
              <w:left w:val="nil"/>
              <w:right w:val="single" w:sz="4" w:space="0" w:color="auto"/>
            </w:tcBorders>
          </w:tcPr>
          <w:p w:rsidR="00764CC3" w:rsidRPr="000D36F3" w:rsidRDefault="00764CC3" w:rsidP="00BE5859">
            <w:pPr>
              <w:overflowPunct/>
              <w:autoSpaceDE/>
              <w:autoSpaceDN/>
              <w:adjustRightInd/>
              <w:textAlignment w:val="auto"/>
              <w:rPr>
                <w:b/>
                <w:bCs/>
              </w:rPr>
            </w:pPr>
          </w:p>
        </w:tc>
        <w:tc>
          <w:tcPr>
            <w:tcW w:w="894" w:type="dxa"/>
            <w:tcBorders>
              <w:top w:val="nil"/>
              <w:left w:val="nil"/>
              <w:right w:val="single" w:sz="4" w:space="0" w:color="auto"/>
            </w:tcBorders>
          </w:tcPr>
          <w:p w:rsidR="00764CC3" w:rsidRPr="000D36F3" w:rsidRDefault="00764CC3" w:rsidP="00BE5859">
            <w:pPr>
              <w:overflowPunct/>
              <w:autoSpaceDE/>
              <w:autoSpaceDN/>
              <w:adjustRightInd/>
              <w:textAlignment w:val="auto"/>
              <w:rPr>
                <w:b/>
                <w:bCs/>
              </w:rPr>
            </w:pPr>
          </w:p>
        </w:tc>
        <w:tc>
          <w:tcPr>
            <w:tcW w:w="894" w:type="dxa"/>
            <w:tcBorders>
              <w:top w:val="nil"/>
              <w:left w:val="nil"/>
              <w:right w:val="single" w:sz="4" w:space="0" w:color="auto"/>
            </w:tcBorders>
          </w:tcPr>
          <w:p w:rsidR="00764CC3" w:rsidRPr="000D36F3" w:rsidRDefault="00764CC3" w:rsidP="00BE5859">
            <w:pPr>
              <w:overflowPunct/>
              <w:autoSpaceDE/>
              <w:autoSpaceDN/>
              <w:adjustRightInd/>
              <w:textAlignment w:val="auto"/>
              <w:rPr>
                <w:b/>
                <w:bCs/>
              </w:rPr>
            </w:pPr>
          </w:p>
        </w:tc>
        <w:tc>
          <w:tcPr>
            <w:tcW w:w="894" w:type="dxa"/>
            <w:tcBorders>
              <w:top w:val="nil"/>
              <w:left w:val="nil"/>
              <w:right w:val="single" w:sz="4" w:space="0" w:color="auto"/>
            </w:tcBorders>
          </w:tcPr>
          <w:p w:rsidR="00764CC3" w:rsidRPr="000D36F3" w:rsidRDefault="00764CC3" w:rsidP="00BE5859">
            <w:pPr>
              <w:overflowPunct/>
              <w:autoSpaceDE/>
              <w:autoSpaceDN/>
              <w:adjustRightInd/>
              <w:textAlignment w:val="auto"/>
              <w:rPr>
                <w:b/>
                <w:bCs/>
              </w:rPr>
            </w:pPr>
          </w:p>
        </w:tc>
        <w:tc>
          <w:tcPr>
            <w:tcW w:w="894" w:type="dxa"/>
            <w:tcBorders>
              <w:top w:val="nil"/>
              <w:left w:val="nil"/>
              <w:right w:val="single" w:sz="4" w:space="0" w:color="auto"/>
            </w:tcBorders>
          </w:tcPr>
          <w:p w:rsidR="00764CC3" w:rsidRPr="000D36F3" w:rsidRDefault="00764CC3" w:rsidP="00BE5859">
            <w:pPr>
              <w:overflowPunct/>
              <w:autoSpaceDE/>
              <w:autoSpaceDN/>
              <w:adjustRightInd/>
              <w:textAlignment w:val="auto"/>
              <w:rPr>
                <w:b/>
                <w:bCs/>
              </w:rPr>
            </w:pPr>
          </w:p>
        </w:tc>
      </w:tr>
      <w:tr w:rsidR="000A7744" w:rsidRPr="000D36F3" w:rsidTr="00BE5859">
        <w:trPr>
          <w:trHeight w:val="365"/>
        </w:trPr>
        <w:tc>
          <w:tcPr>
            <w:tcW w:w="4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744" w:rsidRPr="000D36F3" w:rsidRDefault="000A7744" w:rsidP="00BE5859">
            <w:pPr>
              <w:overflowPunct/>
              <w:autoSpaceDE/>
              <w:autoSpaceDN/>
              <w:adjustRightInd/>
              <w:jc w:val="center"/>
              <w:textAlignment w:val="auto"/>
            </w:pPr>
            <w:r w:rsidRPr="000D36F3">
              <w:t>19</w:t>
            </w:r>
          </w:p>
        </w:tc>
        <w:tc>
          <w:tcPr>
            <w:tcW w:w="4921" w:type="dxa"/>
            <w:tcBorders>
              <w:top w:val="single" w:sz="4" w:space="0" w:color="auto"/>
              <w:left w:val="nil"/>
              <w:bottom w:val="single" w:sz="4" w:space="0" w:color="auto"/>
              <w:right w:val="single" w:sz="4" w:space="0" w:color="auto"/>
            </w:tcBorders>
            <w:shd w:val="clear" w:color="auto" w:fill="auto"/>
            <w:vAlign w:val="center"/>
          </w:tcPr>
          <w:p w:rsidR="000A7744" w:rsidRPr="000D36F3" w:rsidRDefault="000A7744" w:rsidP="00BE5859">
            <w:pPr>
              <w:overflowPunct/>
              <w:autoSpaceDE/>
              <w:autoSpaceDN/>
              <w:adjustRightInd/>
              <w:ind w:firstLineChars="88" w:firstLine="176"/>
              <w:textAlignment w:val="auto"/>
            </w:pPr>
            <w:r w:rsidRPr="000D36F3">
              <w:rPr>
                <w:color w:val="000000"/>
              </w:rPr>
              <w:t>в других ПУ этого же ГО или МР /МО</w:t>
            </w:r>
          </w:p>
        </w:tc>
        <w:tc>
          <w:tcPr>
            <w:tcW w:w="895"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5" w:type="dxa"/>
            <w:tcBorders>
              <w:top w:val="single" w:sz="4" w:space="0" w:color="auto"/>
              <w:left w:val="single" w:sz="4" w:space="0" w:color="auto"/>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957" w:type="dxa"/>
            <w:tcBorders>
              <w:top w:val="single" w:sz="4" w:space="0" w:color="auto"/>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pPr>
          </w:p>
        </w:tc>
        <w:tc>
          <w:tcPr>
            <w:tcW w:w="957" w:type="dxa"/>
            <w:tcBorders>
              <w:top w:val="single" w:sz="4" w:space="0" w:color="auto"/>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rPr>
                <w:i/>
              </w:rPr>
            </w:pPr>
          </w:p>
        </w:tc>
        <w:tc>
          <w:tcPr>
            <w:tcW w:w="894"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r>
      <w:tr w:rsidR="000A7744" w:rsidRPr="000D36F3" w:rsidTr="00BE5859">
        <w:trPr>
          <w:trHeight w:val="315"/>
        </w:trPr>
        <w:tc>
          <w:tcPr>
            <w:tcW w:w="4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744" w:rsidRPr="000D36F3" w:rsidRDefault="000A7744" w:rsidP="00BE5859">
            <w:pPr>
              <w:overflowPunct/>
              <w:autoSpaceDE/>
              <w:autoSpaceDN/>
              <w:adjustRightInd/>
              <w:jc w:val="center"/>
              <w:textAlignment w:val="auto"/>
            </w:pPr>
            <w:r w:rsidRPr="000D36F3">
              <w:t>20</w:t>
            </w:r>
          </w:p>
        </w:tc>
        <w:tc>
          <w:tcPr>
            <w:tcW w:w="4921" w:type="dxa"/>
            <w:tcBorders>
              <w:top w:val="single" w:sz="4" w:space="0" w:color="auto"/>
              <w:left w:val="nil"/>
              <w:bottom w:val="single" w:sz="4" w:space="0" w:color="auto"/>
              <w:right w:val="single" w:sz="4" w:space="0" w:color="auto"/>
            </w:tcBorders>
            <w:shd w:val="clear" w:color="auto" w:fill="auto"/>
            <w:vAlign w:val="center"/>
          </w:tcPr>
          <w:p w:rsidR="000A7744" w:rsidRPr="000D36F3" w:rsidRDefault="000A7744" w:rsidP="00D42BAA">
            <w:pPr>
              <w:overflowPunct/>
              <w:autoSpaceDE/>
              <w:autoSpaceDN/>
              <w:adjustRightInd/>
              <w:ind w:firstLineChars="88" w:firstLine="176"/>
              <w:textAlignment w:val="auto"/>
              <w:rPr>
                <w:color w:val="000000"/>
              </w:rPr>
            </w:pPr>
            <w:r w:rsidRPr="000D36F3">
              <w:rPr>
                <w:color w:val="000000"/>
              </w:rPr>
              <w:t xml:space="preserve">в других ПУ этого же субъекта </w:t>
            </w:r>
            <w:r w:rsidR="00D42BAA" w:rsidRPr="000D36F3">
              <w:rPr>
                <w:color w:val="000000"/>
              </w:rPr>
              <w:t>Российской Федерации</w:t>
            </w:r>
          </w:p>
        </w:tc>
        <w:tc>
          <w:tcPr>
            <w:tcW w:w="895"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5" w:type="dxa"/>
            <w:tcBorders>
              <w:top w:val="single" w:sz="4" w:space="0" w:color="auto"/>
              <w:left w:val="single" w:sz="4" w:space="0" w:color="auto"/>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957" w:type="dxa"/>
            <w:tcBorders>
              <w:top w:val="single" w:sz="4" w:space="0" w:color="auto"/>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pPr>
          </w:p>
        </w:tc>
        <w:tc>
          <w:tcPr>
            <w:tcW w:w="957" w:type="dxa"/>
            <w:tcBorders>
              <w:top w:val="single" w:sz="4" w:space="0" w:color="auto"/>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rPr>
                <w:i/>
              </w:rPr>
            </w:pPr>
          </w:p>
        </w:tc>
        <w:tc>
          <w:tcPr>
            <w:tcW w:w="894"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r>
      <w:tr w:rsidR="000A7744" w:rsidRPr="000D36F3" w:rsidTr="00BE5859">
        <w:trPr>
          <w:trHeight w:val="315"/>
        </w:trPr>
        <w:tc>
          <w:tcPr>
            <w:tcW w:w="4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744" w:rsidRPr="000D36F3" w:rsidRDefault="000A7744" w:rsidP="00BE5859">
            <w:pPr>
              <w:overflowPunct/>
              <w:autoSpaceDE/>
              <w:autoSpaceDN/>
              <w:adjustRightInd/>
              <w:jc w:val="center"/>
              <w:textAlignment w:val="auto"/>
            </w:pPr>
            <w:r w:rsidRPr="000D36F3">
              <w:t>21</w:t>
            </w:r>
          </w:p>
        </w:tc>
        <w:tc>
          <w:tcPr>
            <w:tcW w:w="4921" w:type="dxa"/>
            <w:tcBorders>
              <w:top w:val="single" w:sz="4" w:space="0" w:color="auto"/>
              <w:left w:val="nil"/>
              <w:bottom w:val="single" w:sz="4" w:space="0" w:color="auto"/>
              <w:right w:val="single" w:sz="4" w:space="0" w:color="auto"/>
            </w:tcBorders>
            <w:shd w:val="clear" w:color="auto" w:fill="auto"/>
            <w:vAlign w:val="center"/>
          </w:tcPr>
          <w:p w:rsidR="000A7744" w:rsidRPr="000D36F3" w:rsidRDefault="000A7744" w:rsidP="00DA34CB">
            <w:pPr>
              <w:overflowPunct/>
              <w:autoSpaceDE/>
              <w:autoSpaceDN/>
              <w:adjustRightInd/>
              <w:ind w:firstLineChars="88" w:firstLine="176"/>
              <w:textAlignment w:val="auto"/>
            </w:pPr>
            <w:r w:rsidRPr="000D36F3">
              <w:rPr>
                <w:color w:val="000000"/>
              </w:rPr>
              <w:t xml:space="preserve">в других </w:t>
            </w:r>
            <w:r w:rsidRPr="000D36F3">
              <w:t xml:space="preserve">субъектах </w:t>
            </w:r>
            <w:r w:rsidR="00D42BAA" w:rsidRPr="000D36F3">
              <w:rPr>
                <w:color w:val="000000"/>
              </w:rPr>
              <w:t>Российской Федерации</w:t>
            </w:r>
          </w:p>
        </w:tc>
        <w:tc>
          <w:tcPr>
            <w:tcW w:w="895"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5" w:type="dxa"/>
            <w:tcBorders>
              <w:top w:val="single" w:sz="4" w:space="0" w:color="auto"/>
              <w:left w:val="single" w:sz="4" w:space="0" w:color="auto"/>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957" w:type="dxa"/>
            <w:tcBorders>
              <w:top w:val="single" w:sz="4" w:space="0" w:color="auto"/>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pPr>
          </w:p>
        </w:tc>
        <w:tc>
          <w:tcPr>
            <w:tcW w:w="957" w:type="dxa"/>
            <w:tcBorders>
              <w:top w:val="single" w:sz="4" w:space="0" w:color="auto"/>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rPr>
                <w:i/>
              </w:rPr>
            </w:pPr>
          </w:p>
        </w:tc>
        <w:tc>
          <w:tcPr>
            <w:tcW w:w="894"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r>
    </w:tbl>
    <w:p w:rsidR="00764CC3" w:rsidRPr="000D36F3" w:rsidRDefault="00764CC3" w:rsidP="000A7744">
      <w:pPr>
        <w:widowControl w:val="0"/>
        <w:overflowPunct/>
        <w:autoSpaceDE/>
        <w:autoSpaceDN/>
        <w:adjustRightInd/>
        <w:spacing w:after="120"/>
        <w:jc w:val="right"/>
        <w:textAlignment w:val="auto"/>
        <w:rPr>
          <w:bCs/>
        </w:rPr>
      </w:pPr>
    </w:p>
    <w:p w:rsidR="000D36F3" w:rsidRDefault="000D36F3" w:rsidP="000A7744">
      <w:pPr>
        <w:widowControl w:val="0"/>
        <w:overflowPunct/>
        <w:autoSpaceDE/>
        <w:autoSpaceDN/>
        <w:adjustRightInd/>
        <w:spacing w:after="120"/>
        <w:jc w:val="right"/>
        <w:textAlignment w:val="auto"/>
        <w:rPr>
          <w:bCs/>
        </w:rPr>
      </w:pPr>
    </w:p>
    <w:p w:rsidR="000A7744" w:rsidRPr="000D36F3" w:rsidRDefault="000A7744" w:rsidP="000A7744">
      <w:pPr>
        <w:widowControl w:val="0"/>
        <w:overflowPunct/>
        <w:autoSpaceDE/>
        <w:autoSpaceDN/>
        <w:adjustRightInd/>
        <w:spacing w:after="120"/>
        <w:jc w:val="right"/>
        <w:textAlignment w:val="auto"/>
        <w:rPr>
          <w:bCs/>
          <w:sz w:val="22"/>
          <w:szCs w:val="22"/>
        </w:rPr>
      </w:pPr>
      <w:r w:rsidRPr="000D36F3">
        <w:rPr>
          <w:bCs/>
          <w:sz w:val="22"/>
          <w:szCs w:val="22"/>
        </w:rPr>
        <w:t>Продолжение таблицы 2</w:t>
      </w:r>
    </w:p>
    <w:tbl>
      <w:tblPr>
        <w:tblW w:w="15349" w:type="dxa"/>
        <w:tblInd w:w="-176" w:type="dxa"/>
        <w:tblLayout w:type="fixed"/>
        <w:tblLook w:val="04A0" w:firstRow="1" w:lastRow="0" w:firstColumn="1" w:lastColumn="0" w:noHBand="0" w:noVBand="1"/>
      </w:tblPr>
      <w:tblGrid>
        <w:gridCol w:w="466"/>
        <w:gridCol w:w="4921"/>
        <w:gridCol w:w="895"/>
        <w:gridCol w:w="895"/>
        <w:gridCol w:w="957"/>
        <w:gridCol w:w="957"/>
        <w:gridCol w:w="894"/>
        <w:gridCol w:w="894"/>
        <w:gridCol w:w="894"/>
        <w:gridCol w:w="894"/>
        <w:gridCol w:w="894"/>
        <w:gridCol w:w="894"/>
        <w:gridCol w:w="894"/>
      </w:tblGrid>
      <w:tr w:rsidR="000A7744" w:rsidRPr="000D36F3" w:rsidTr="00BE5859">
        <w:trPr>
          <w:trHeight w:val="315"/>
          <w:tblHeader/>
        </w:trPr>
        <w:tc>
          <w:tcPr>
            <w:tcW w:w="4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7744" w:rsidRPr="000D36F3" w:rsidRDefault="000A7744" w:rsidP="00BE5859">
            <w:pPr>
              <w:overflowPunct/>
              <w:autoSpaceDE/>
              <w:autoSpaceDN/>
              <w:adjustRightInd/>
              <w:jc w:val="center"/>
              <w:textAlignment w:val="auto"/>
            </w:pPr>
            <w:r w:rsidRPr="000D36F3">
              <w:rPr>
                <w:bCs/>
              </w:rPr>
              <w:t xml:space="preserve">  </w:t>
            </w:r>
          </w:p>
        </w:tc>
        <w:tc>
          <w:tcPr>
            <w:tcW w:w="4921" w:type="dxa"/>
            <w:tcBorders>
              <w:top w:val="single" w:sz="4" w:space="0" w:color="auto"/>
              <w:left w:val="nil"/>
              <w:bottom w:val="single" w:sz="4" w:space="0" w:color="auto"/>
              <w:right w:val="single" w:sz="4" w:space="0" w:color="auto"/>
            </w:tcBorders>
            <w:shd w:val="clear" w:color="auto" w:fill="auto"/>
            <w:noWrap/>
            <w:vAlign w:val="center"/>
            <w:hideMark/>
          </w:tcPr>
          <w:p w:rsidR="000A7744" w:rsidRPr="000D36F3" w:rsidRDefault="000A7744" w:rsidP="00BE5859">
            <w:pPr>
              <w:overflowPunct/>
              <w:autoSpaceDE/>
              <w:autoSpaceDN/>
              <w:adjustRightInd/>
              <w:textAlignment w:val="auto"/>
            </w:pPr>
          </w:p>
        </w:tc>
        <w:tc>
          <w:tcPr>
            <w:tcW w:w="895"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jc w:val="center"/>
              <w:textAlignment w:val="auto"/>
            </w:pPr>
            <w:r w:rsidRPr="000D36F3">
              <w:t>15 апр.</w:t>
            </w:r>
          </w:p>
        </w:tc>
        <w:tc>
          <w:tcPr>
            <w:tcW w:w="895" w:type="dxa"/>
            <w:tcBorders>
              <w:top w:val="single" w:sz="4" w:space="0" w:color="auto"/>
              <w:left w:val="single" w:sz="4" w:space="0" w:color="auto"/>
              <w:bottom w:val="single" w:sz="4" w:space="0" w:color="auto"/>
              <w:right w:val="single" w:sz="4" w:space="0" w:color="auto"/>
            </w:tcBorders>
          </w:tcPr>
          <w:p w:rsidR="000A7744" w:rsidRPr="000D36F3" w:rsidRDefault="000A7744" w:rsidP="00BE5859">
            <w:pPr>
              <w:overflowPunct/>
              <w:autoSpaceDE/>
              <w:autoSpaceDN/>
              <w:adjustRightInd/>
              <w:jc w:val="center"/>
              <w:textAlignment w:val="auto"/>
            </w:pPr>
            <w:r w:rsidRPr="000D36F3">
              <w:t>16 апр.</w:t>
            </w:r>
          </w:p>
        </w:tc>
        <w:tc>
          <w:tcPr>
            <w:tcW w:w="957" w:type="dxa"/>
            <w:tcBorders>
              <w:top w:val="single" w:sz="4" w:space="0" w:color="auto"/>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jc w:val="center"/>
              <w:textAlignment w:val="auto"/>
            </w:pPr>
            <w:r w:rsidRPr="000D36F3">
              <w:t>17 апр.</w:t>
            </w:r>
          </w:p>
        </w:tc>
        <w:tc>
          <w:tcPr>
            <w:tcW w:w="957" w:type="dxa"/>
            <w:tcBorders>
              <w:top w:val="single" w:sz="4" w:space="0" w:color="auto"/>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jc w:val="center"/>
              <w:textAlignment w:val="auto"/>
            </w:pPr>
            <w:r w:rsidRPr="000D36F3">
              <w:t>18 апр.</w:t>
            </w:r>
          </w:p>
        </w:tc>
        <w:tc>
          <w:tcPr>
            <w:tcW w:w="894"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jc w:val="center"/>
              <w:textAlignment w:val="auto"/>
            </w:pPr>
            <w:r w:rsidRPr="000D36F3">
              <w:t>19 апр.</w:t>
            </w:r>
          </w:p>
        </w:tc>
        <w:tc>
          <w:tcPr>
            <w:tcW w:w="894"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jc w:val="center"/>
              <w:textAlignment w:val="auto"/>
            </w:pPr>
            <w:r w:rsidRPr="000D36F3">
              <w:t>20 апр.</w:t>
            </w:r>
          </w:p>
        </w:tc>
        <w:tc>
          <w:tcPr>
            <w:tcW w:w="894"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jc w:val="center"/>
              <w:textAlignment w:val="auto"/>
            </w:pPr>
            <w:r w:rsidRPr="000D36F3">
              <w:t>21 апр.</w:t>
            </w:r>
          </w:p>
        </w:tc>
        <w:tc>
          <w:tcPr>
            <w:tcW w:w="894"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jc w:val="center"/>
              <w:textAlignment w:val="auto"/>
            </w:pPr>
            <w:r w:rsidRPr="000D36F3">
              <w:t>22 апр.</w:t>
            </w:r>
          </w:p>
        </w:tc>
        <w:tc>
          <w:tcPr>
            <w:tcW w:w="894"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jc w:val="center"/>
              <w:textAlignment w:val="auto"/>
            </w:pPr>
            <w:r w:rsidRPr="000D36F3">
              <w:t>23 апр.</w:t>
            </w:r>
          </w:p>
        </w:tc>
        <w:tc>
          <w:tcPr>
            <w:tcW w:w="894"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jc w:val="center"/>
              <w:textAlignment w:val="auto"/>
            </w:pPr>
            <w:r w:rsidRPr="000D36F3">
              <w:t>24 апр.</w:t>
            </w:r>
          </w:p>
        </w:tc>
        <w:tc>
          <w:tcPr>
            <w:tcW w:w="894"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jc w:val="center"/>
              <w:textAlignment w:val="auto"/>
            </w:pPr>
            <w:r w:rsidRPr="000D36F3">
              <w:t>25 апр.</w:t>
            </w:r>
          </w:p>
        </w:tc>
      </w:tr>
      <w:tr w:rsidR="000A7744" w:rsidRPr="000D36F3" w:rsidTr="00BE5859">
        <w:trPr>
          <w:trHeight w:val="315"/>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0A7744" w:rsidRPr="000D36F3" w:rsidRDefault="000A7744" w:rsidP="00BE5859">
            <w:pPr>
              <w:overflowPunct/>
              <w:autoSpaceDE/>
              <w:autoSpaceDN/>
              <w:adjustRightInd/>
              <w:jc w:val="center"/>
              <w:textAlignment w:val="auto"/>
            </w:pPr>
            <w:r w:rsidRPr="000D36F3">
              <w:t>1</w:t>
            </w:r>
          </w:p>
        </w:tc>
        <w:tc>
          <w:tcPr>
            <w:tcW w:w="4921" w:type="dxa"/>
            <w:tcBorders>
              <w:top w:val="nil"/>
              <w:left w:val="nil"/>
              <w:bottom w:val="single" w:sz="4" w:space="0" w:color="auto"/>
              <w:right w:val="single" w:sz="4" w:space="0" w:color="auto"/>
            </w:tcBorders>
            <w:shd w:val="clear" w:color="auto" w:fill="auto"/>
            <w:noWrap/>
            <w:vAlign w:val="center"/>
            <w:hideMark/>
          </w:tcPr>
          <w:p w:rsidR="000A7744" w:rsidRPr="000D36F3" w:rsidRDefault="000A7744" w:rsidP="00BE5859">
            <w:pPr>
              <w:overflowPunct/>
              <w:autoSpaceDE/>
              <w:autoSpaceDN/>
              <w:adjustRightInd/>
              <w:textAlignment w:val="auto"/>
              <w:rPr>
                <w:b/>
                <w:bCs/>
              </w:rPr>
            </w:pPr>
            <w:r w:rsidRPr="000D36F3">
              <w:rPr>
                <w:b/>
                <w:bCs/>
              </w:rPr>
              <w:t>Всего помещений</w:t>
            </w:r>
          </w:p>
        </w:tc>
        <w:tc>
          <w:tcPr>
            <w:tcW w:w="895"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5" w:type="dxa"/>
            <w:tcBorders>
              <w:top w:val="nil"/>
              <w:left w:val="single" w:sz="4" w:space="0" w:color="auto"/>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r>
      <w:tr w:rsidR="000A7744" w:rsidRPr="000D36F3" w:rsidTr="00BE5859">
        <w:trPr>
          <w:trHeight w:val="152"/>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0A7744" w:rsidRPr="000D36F3" w:rsidRDefault="000A7744" w:rsidP="00BE5859">
            <w:pPr>
              <w:overflowPunct/>
              <w:autoSpaceDE/>
              <w:autoSpaceDN/>
              <w:adjustRightInd/>
              <w:jc w:val="center"/>
              <w:textAlignment w:val="auto"/>
            </w:pPr>
          </w:p>
        </w:tc>
        <w:tc>
          <w:tcPr>
            <w:tcW w:w="4921" w:type="dxa"/>
            <w:tcBorders>
              <w:top w:val="nil"/>
              <w:left w:val="nil"/>
              <w:bottom w:val="single" w:sz="4" w:space="0" w:color="auto"/>
              <w:right w:val="single" w:sz="4" w:space="0" w:color="auto"/>
            </w:tcBorders>
            <w:shd w:val="clear" w:color="auto" w:fill="auto"/>
            <w:noWrap/>
            <w:vAlign w:val="center"/>
            <w:hideMark/>
          </w:tcPr>
          <w:p w:rsidR="000A7744" w:rsidRPr="000D36F3" w:rsidRDefault="000A7744" w:rsidP="00BE5859">
            <w:pPr>
              <w:overflowPunct/>
              <w:autoSpaceDE/>
              <w:autoSpaceDN/>
              <w:adjustRightInd/>
              <w:ind w:firstLineChars="137" w:firstLine="274"/>
              <w:textAlignment w:val="auto"/>
            </w:pPr>
            <w:r w:rsidRPr="000D36F3">
              <w:t>в том числе в статусе:</w:t>
            </w:r>
          </w:p>
        </w:tc>
        <w:tc>
          <w:tcPr>
            <w:tcW w:w="895"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5" w:type="dxa"/>
            <w:tcBorders>
              <w:top w:val="nil"/>
              <w:left w:val="single" w:sz="4" w:space="0" w:color="auto"/>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r>
      <w:tr w:rsidR="000A7744" w:rsidRPr="000D36F3" w:rsidTr="00BE5859">
        <w:trPr>
          <w:trHeight w:val="242"/>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0A7744" w:rsidRPr="000D36F3" w:rsidRDefault="000A7744" w:rsidP="00BE5859">
            <w:pPr>
              <w:overflowPunct/>
              <w:autoSpaceDE/>
              <w:autoSpaceDN/>
              <w:adjustRightInd/>
              <w:jc w:val="center"/>
              <w:textAlignment w:val="auto"/>
            </w:pPr>
            <w:r w:rsidRPr="000D36F3">
              <w:t>2</w:t>
            </w:r>
          </w:p>
        </w:tc>
        <w:tc>
          <w:tcPr>
            <w:tcW w:w="4921" w:type="dxa"/>
            <w:tcBorders>
              <w:top w:val="nil"/>
              <w:left w:val="nil"/>
              <w:bottom w:val="single" w:sz="4" w:space="0" w:color="auto"/>
              <w:right w:val="single" w:sz="4" w:space="0" w:color="auto"/>
            </w:tcBorders>
            <w:shd w:val="clear" w:color="auto" w:fill="auto"/>
            <w:vAlign w:val="center"/>
            <w:hideMark/>
          </w:tcPr>
          <w:p w:rsidR="000A7744" w:rsidRPr="000D36F3" w:rsidRDefault="000A7744" w:rsidP="00BE5859">
            <w:pPr>
              <w:overflowPunct/>
              <w:autoSpaceDE/>
              <w:autoSpaceDN/>
              <w:adjustRightInd/>
              <w:ind w:firstLineChars="100" w:firstLine="200"/>
              <w:textAlignment w:val="auto"/>
            </w:pPr>
            <w:r w:rsidRPr="000D36F3">
              <w:t>опрос не начат</w:t>
            </w:r>
          </w:p>
        </w:tc>
        <w:tc>
          <w:tcPr>
            <w:tcW w:w="895"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5" w:type="dxa"/>
            <w:tcBorders>
              <w:top w:val="nil"/>
              <w:left w:val="single" w:sz="4" w:space="0" w:color="auto"/>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r>
      <w:tr w:rsidR="000A7744" w:rsidRPr="000D36F3" w:rsidTr="00BE5859">
        <w:trPr>
          <w:trHeight w:val="246"/>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0A7744" w:rsidRPr="000D36F3" w:rsidRDefault="000A7744" w:rsidP="00BE5859">
            <w:pPr>
              <w:overflowPunct/>
              <w:autoSpaceDE/>
              <w:autoSpaceDN/>
              <w:adjustRightInd/>
              <w:jc w:val="center"/>
              <w:textAlignment w:val="auto"/>
            </w:pPr>
            <w:r w:rsidRPr="000D36F3">
              <w:t>3</w:t>
            </w:r>
          </w:p>
        </w:tc>
        <w:tc>
          <w:tcPr>
            <w:tcW w:w="4921" w:type="dxa"/>
            <w:tcBorders>
              <w:top w:val="nil"/>
              <w:left w:val="nil"/>
              <w:bottom w:val="single" w:sz="4" w:space="0" w:color="auto"/>
              <w:right w:val="single" w:sz="4" w:space="0" w:color="auto"/>
            </w:tcBorders>
            <w:shd w:val="clear" w:color="auto" w:fill="auto"/>
            <w:vAlign w:val="center"/>
            <w:hideMark/>
          </w:tcPr>
          <w:p w:rsidR="000A7744" w:rsidRPr="000D36F3" w:rsidRDefault="000A7744" w:rsidP="00BE5859">
            <w:pPr>
              <w:overflowPunct/>
              <w:autoSpaceDE/>
              <w:autoSpaceDN/>
              <w:adjustRightInd/>
              <w:ind w:firstLineChars="100" w:firstLine="200"/>
              <w:textAlignment w:val="auto"/>
            </w:pPr>
            <w:r w:rsidRPr="000D36F3">
              <w:t>опрос начат, но не завершен</w:t>
            </w:r>
          </w:p>
        </w:tc>
        <w:tc>
          <w:tcPr>
            <w:tcW w:w="895"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5" w:type="dxa"/>
            <w:tcBorders>
              <w:top w:val="nil"/>
              <w:left w:val="single" w:sz="4" w:space="0" w:color="auto"/>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r>
      <w:tr w:rsidR="000A7744" w:rsidRPr="000D36F3" w:rsidTr="00BE5859">
        <w:trPr>
          <w:trHeight w:val="222"/>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0A7744" w:rsidRPr="000D36F3" w:rsidRDefault="000A7744" w:rsidP="00BE5859">
            <w:pPr>
              <w:overflowPunct/>
              <w:autoSpaceDE/>
              <w:autoSpaceDN/>
              <w:adjustRightInd/>
              <w:jc w:val="center"/>
              <w:textAlignment w:val="auto"/>
            </w:pPr>
            <w:r w:rsidRPr="000D36F3">
              <w:t>4</w:t>
            </w:r>
          </w:p>
        </w:tc>
        <w:tc>
          <w:tcPr>
            <w:tcW w:w="4921" w:type="dxa"/>
            <w:tcBorders>
              <w:top w:val="nil"/>
              <w:left w:val="nil"/>
              <w:bottom w:val="single" w:sz="4" w:space="0" w:color="auto"/>
              <w:right w:val="single" w:sz="4" w:space="0" w:color="auto"/>
            </w:tcBorders>
            <w:shd w:val="clear" w:color="auto" w:fill="auto"/>
            <w:vAlign w:val="center"/>
            <w:hideMark/>
          </w:tcPr>
          <w:p w:rsidR="000A7744" w:rsidRPr="000D36F3" w:rsidRDefault="000A7744" w:rsidP="00BE5859">
            <w:pPr>
              <w:overflowPunct/>
              <w:autoSpaceDE/>
              <w:autoSpaceDN/>
              <w:adjustRightInd/>
              <w:ind w:firstLineChars="100" w:firstLine="200"/>
              <w:textAlignment w:val="auto"/>
            </w:pPr>
            <w:r w:rsidRPr="000D36F3">
              <w:t>опрос завершен</w:t>
            </w:r>
          </w:p>
        </w:tc>
        <w:tc>
          <w:tcPr>
            <w:tcW w:w="895"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5" w:type="dxa"/>
            <w:tcBorders>
              <w:top w:val="nil"/>
              <w:left w:val="single" w:sz="4" w:space="0" w:color="auto"/>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r>
      <w:tr w:rsidR="000A7744" w:rsidRPr="000D36F3" w:rsidTr="00BE5859">
        <w:trPr>
          <w:trHeight w:val="413"/>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0A7744" w:rsidRPr="000D36F3" w:rsidRDefault="000A7744" w:rsidP="00BE5859">
            <w:pPr>
              <w:overflowPunct/>
              <w:autoSpaceDE/>
              <w:autoSpaceDN/>
              <w:adjustRightInd/>
              <w:jc w:val="center"/>
              <w:textAlignment w:val="auto"/>
            </w:pPr>
            <w:r w:rsidRPr="000D36F3">
              <w:t>5</w:t>
            </w:r>
          </w:p>
        </w:tc>
        <w:tc>
          <w:tcPr>
            <w:tcW w:w="4921" w:type="dxa"/>
            <w:tcBorders>
              <w:top w:val="nil"/>
              <w:left w:val="nil"/>
              <w:bottom w:val="single" w:sz="4" w:space="0" w:color="auto"/>
              <w:right w:val="single" w:sz="4" w:space="0" w:color="auto"/>
            </w:tcBorders>
            <w:shd w:val="clear" w:color="auto" w:fill="auto"/>
            <w:vAlign w:val="center"/>
            <w:hideMark/>
          </w:tcPr>
          <w:p w:rsidR="000A7744" w:rsidRPr="000D36F3" w:rsidRDefault="000A7744" w:rsidP="00764CC3">
            <w:pPr>
              <w:overflowPunct/>
              <w:autoSpaceDE/>
              <w:autoSpaceDN/>
              <w:adjustRightInd/>
              <w:ind w:leftChars="100" w:left="200"/>
              <w:textAlignment w:val="auto"/>
            </w:pPr>
            <w:r w:rsidRPr="000D36F3">
              <w:t xml:space="preserve">отказались от участия в переписи или никого </w:t>
            </w:r>
            <w:r w:rsidR="00764CC3" w:rsidRPr="000D36F3">
              <w:br/>
            </w:r>
            <w:r w:rsidRPr="000D36F3">
              <w:t>не застали дома</w:t>
            </w:r>
          </w:p>
        </w:tc>
        <w:tc>
          <w:tcPr>
            <w:tcW w:w="895"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5" w:type="dxa"/>
            <w:tcBorders>
              <w:top w:val="nil"/>
              <w:left w:val="single" w:sz="4" w:space="0" w:color="auto"/>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r>
      <w:tr w:rsidR="000A7744" w:rsidRPr="000D36F3" w:rsidTr="00BE5859">
        <w:trPr>
          <w:trHeight w:val="315"/>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0A7744" w:rsidRPr="000D36F3" w:rsidRDefault="000A7744" w:rsidP="00BE5859">
            <w:pPr>
              <w:overflowPunct/>
              <w:autoSpaceDE/>
              <w:autoSpaceDN/>
              <w:adjustRightInd/>
              <w:jc w:val="center"/>
              <w:textAlignment w:val="auto"/>
            </w:pPr>
            <w:r w:rsidRPr="000D36F3">
              <w:t>6</w:t>
            </w:r>
          </w:p>
        </w:tc>
        <w:tc>
          <w:tcPr>
            <w:tcW w:w="4921" w:type="dxa"/>
            <w:tcBorders>
              <w:top w:val="nil"/>
              <w:left w:val="nil"/>
              <w:bottom w:val="single" w:sz="4" w:space="0" w:color="auto"/>
              <w:right w:val="single" w:sz="4" w:space="0" w:color="auto"/>
            </w:tcBorders>
            <w:shd w:val="clear" w:color="auto" w:fill="auto"/>
            <w:vAlign w:val="center"/>
            <w:hideMark/>
          </w:tcPr>
          <w:p w:rsidR="000A7744" w:rsidRPr="000D36F3" w:rsidRDefault="000A7744" w:rsidP="00BE5859">
            <w:pPr>
              <w:overflowPunct/>
              <w:autoSpaceDE/>
              <w:autoSpaceDN/>
              <w:adjustRightInd/>
              <w:ind w:firstLineChars="100" w:firstLine="200"/>
              <w:textAlignment w:val="auto"/>
            </w:pPr>
            <w:r w:rsidRPr="000D36F3">
              <w:t>нежилые и не существующие</w:t>
            </w:r>
          </w:p>
        </w:tc>
        <w:tc>
          <w:tcPr>
            <w:tcW w:w="895"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5" w:type="dxa"/>
            <w:tcBorders>
              <w:top w:val="nil"/>
              <w:left w:val="single" w:sz="4" w:space="0" w:color="auto"/>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r>
      <w:tr w:rsidR="000A7744" w:rsidRPr="000D36F3" w:rsidTr="00BE5859">
        <w:trPr>
          <w:trHeight w:val="467"/>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0A7744" w:rsidRPr="000D36F3" w:rsidRDefault="000A7744" w:rsidP="00BE5859">
            <w:pPr>
              <w:overflowPunct/>
              <w:autoSpaceDE/>
              <w:autoSpaceDN/>
              <w:adjustRightInd/>
              <w:jc w:val="center"/>
              <w:textAlignment w:val="auto"/>
            </w:pPr>
            <w:r w:rsidRPr="000D36F3">
              <w:t>7</w:t>
            </w:r>
          </w:p>
        </w:tc>
        <w:tc>
          <w:tcPr>
            <w:tcW w:w="4921" w:type="dxa"/>
            <w:tcBorders>
              <w:top w:val="nil"/>
              <w:left w:val="nil"/>
              <w:bottom w:val="single" w:sz="4" w:space="0" w:color="auto"/>
              <w:right w:val="single" w:sz="4" w:space="0" w:color="auto"/>
            </w:tcBorders>
            <w:shd w:val="clear" w:color="auto" w:fill="auto"/>
            <w:vAlign w:val="center"/>
            <w:hideMark/>
          </w:tcPr>
          <w:p w:rsidR="000A7744" w:rsidRPr="000D36F3" w:rsidRDefault="000A7744" w:rsidP="00BE5859">
            <w:pPr>
              <w:overflowPunct/>
              <w:autoSpaceDE/>
              <w:autoSpaceDN/>
              <w:adjustRightInd/>
              <w:textAlignment w:val="auto"/>
              <w:rPr>
                <w:b/>
                <w:bCs/>
              </w:rPr>
            </w:pPr>
            <w:r w:rsidRPr="000D36F3">
              <w:rPr>
                <w:b/>
                <w:bCs/>
              </w:rPr>
              <w:t>Всего переписано лиц по помещениям, в которых опрос завершен</w:t>
            </w:r>
          </w:p>
        </w:tc>
        <w:tc>
          <w:tcPr>
            <w:tcW w:w="895"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5" w:type="dxa"/>
            <w:tcBorders>
              <w:top w:val="nil"/>
              <w:left w:val="single" w:sz="4" w:space="0" w:color="auto"/>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r>
      <w:tr w:rsidR="000A7744" w:rsidRPr="000D36F3" w:rsidTr="00BE5859">
        <w:trPr>
          <w:trHeight w:val="243"/>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0A7744" w:rsidRPr="000D36F3" w:rsidRDefault="000A7744" w:rsidP="00BE5859">
            <w:pPr>
              <w:overflowPunct/>
              <w:autoSpaceDE/>
              <w:autoSpaceDN/>
              <w:adjustRightInd/>
              <w:jc w:val="center"/>
              <w:textAlignment w:val="auto"/>
            </w:pPr>
          </w:p>
        </w:tc>
        <w:tc>
          <w:tcPr>
            <w:tcW w:w="4921" w:type="dxa"/>
            <w:tcBorders>
              <w:top w:val="nil"/>
              <w:left w:val="nil"/>
              <w:bottom w:val="single" w:sz="4" w:space="0" w:color="auto"/>
              <w:right w:val="single" w:sz="4" w:space="0" w:color="auto"/>
            </w:tcBorders>
            <w:shd w:val="clear" w:color="auto" w:fill="auto"/>
            <w:noWrap/>
            <w:vAlign w:val="center"/>
            <w:hideMark/>
          </w:tcPr>
          <w:p w:rsidR="000A7744" w:rsidRPr="000D36F3" w:rsidRDefault="000A7744" w:rsidP="00BE5859">
            <w:pPr>
              <w:overflowPunct/>
              <w:autoSpaceDE/>
              <w:autoSpaceDN/>
              <w:adjustRightInd/>
              <w:ind w:firstLineChars="66" w:firstLine="132"/>
              <w:textAlignment w:val="auto"/>
            </w:pPr>
            <w:r w:rsidRPr="000D36F3">
              <w:t>в том числе:</w:t>
            </w:r>
          </w:p>
        </w:tc>
        <w:tc>
          <w:tcPr>
            <w:tcW w:w="895"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5" w:type="dxa"/>
            <w:tcBorders>
              <w:top w:val="nil"/>
              <w:left w:val="single" w:sz="4" w:space="0" w:color="auto"/>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r>
      <w:tr w:rsidR="000A7744" w:rsidRPr="000D36F3" w:rsidTr="00BE5859">
        <w:trPr>
          <w:trHeight w:val="248"/>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0A7744" w:rsidRPr="000D36F3" w:rsidRDefault="000A7744" w:rsidP="00BE5859">
            <w:pPr>
              <w:overflowPunct/>
              <w:autoSpaceDE/>
              <w:autoSpaceDN/>
              <w:adjustRightInd/>
              <w:jc w:val="center"/>
              <w:textAlignment w:val="auto"/>
            </w:pPr>
            <w:r w:rsidRPr="000D36F3">
              <w:t>8</w:t>
            </w:r>
          </w:p>
        </w:tc>
        <w:tc>
          <w:tcPr>
            <w:tcW w:w="4921" w:type="dxa"/>
            <w:tcBorders>
              <w:top w:val="nil"/>
              <w:left w:val="nil"/>
              <w:bottom w:val="single" w:sz="4" w:space="0" w:color="auto"/>
              <w:right w:val="single" w:sz="4" w:space="0" w:color="auto"/>
            </w:tcBorders>
            <w:shd w:val="clear" w:color="auto" w:fill="auto"/>
            <w:vAlign w:val="center"/>
            <w:hideMark/>
          </w:tcPr>
          <w:p w:rsidR="000A7744" w:rsidRPr="000D36F3" w:rsidRDefault="000A7744" w:rsidP="00BE5859">
            <w:pPr>
              <w:overflowPunct/>
              <w:autoSpaceDE/>
              <w:autoSpaceDN/>
              <w:adjustRightInd/>
              <w:ind w:firstLineChars="137" w:firstLine="274"/>
              <w:textAlignment w:val="auto"/>
            </w:pPr>
            <w:r w:rsidRPr="000D36F3">
              <w:t xml:space="preserve">постоянно проживающие (записаны в форму Л) </w:t>
            </w:r>
          </w:p>
        </w:tc>
        <w:tc>
          <w:tcPr>
            <w:tcW w:w="895"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5" w:type="dxa"/>
            <w:tcBorders>
              <w:top w:val="nil"/>
              <w:left w:val="single" w:sz="4" w:space="0" w:color="auto"/>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r>
      <w:tr w:rsidR="000A7744" w:rsidRPr="000D36F3" w:rsidTr="00BE5859">
        <w:trPr>
          <w:trHeight w:val="315"/>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0A7744" w:rsidRPr="000D36F3" w:rsidRDefault="000A7744" w:rsidP="00BE5859">
            <w:pPr>
              <w:overflowPunct/>
              <w:autoSpaceDE/>
              <w:autoSpaceDN/>
              <w:adjustRightInd/>
              <w:jc w:val="center"/>
              <w:textAlignment w:val="auto"/>
            </w:pPr>
          </w:p>
        </w:tc>
        <w:tc>
          <w:tcPr>
            <w:tcW w:w="4921" w:type="dxa"/>
            <w:tcBorders>
              <w:top w:val="nil"/>
              <w:left w:val="nil"/>
              <w:bottom w:val="single" w:sz="4" w:space="0" w:color="auto"/>
              <w:right w:val="single" w:sz="4" w:space="0" w:color="auto"/>
            </w:tcBorders>
            <w:shd w:val="clear" w:color="auto" w:fill="auto"/>
            <w:noWrap/>
            <w:vAlign w:val="center"/>
            <w:hideMark/>
          </w:tcPr>
          <w:p w:rsidR="000A7744" w:rsidRPr="000D36F3" w:rsidRDefault="000A7744" w:rsidP="00BE5859">
            <w:pPr>
              <w:overflowPunct/>
              <w:autoSpaceDE/>
              <w:autoSpaceDN/>
              <w:adjustRightInd/>
              <w:ind w:firstLineChars="207" w:firstLine="414"/>
              <w:textAlignment w:val="auto"/>
            </w:pPr>
            <w:r w:rsidRPr="000D36F3">
              <w:t>из них переписано:</w:t>
            </w:r>
          </w:p>
        </w:tc>
        <w:tc>
          <w:tcPr>
            <w:tcW w:w="895"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5" w:type="dxa"/>
            <w:tcBorders>
              <w:top w:val="nil"/>
              <w:left w:val="single" w:sz="4" w:space="0" w:color="auto"/>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r>
      <w:tr w:rsidR="000A7744" w:rsidRPr="000D36F3" w:rsidTr="00BE5859">
        <w:trPr>
          <w:trHeight w:val="186"/>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0A7744" w:rsidRPr="000D36F3" w:rsidRDefault="000A7744" w:rsidP="00BE5859">
            <w:pPr>
              <w:overflowPunct/>
              <w:autoSpaceDE/>
              <w:autoSpaceDN/>
              <w:adjustRightInd/>
              <w:jc w:val="center"/>
              <w:textAlignment w:val="auto"/>
            </w:pPr>
            <w:r w:rsidRPr="000D36F3">
              <w:t>9</w:t>
            </w:r>
          </w:p>
        </w:tc>
        <w:tc>
          <w:tcPr>
            <w:tcW w:w="4921" w:type="dxa"/>
            <w:tcBorders>
              <w:top w:val="nil"/>
              <w:left w:val="nil"/>
              <w:bottom w:val="single" w:sz="4" w:space="0" w:color="auto"/>
              <w:right w:val="single" w:sz="4" w:space="0" w:color="auto"/>
            </w:tcBorders>
            <w:shd w:val="clear" w:color="auto" w:fill="auto"/>
            <w:noWrap/>
            <w:vAlign w:val="center"/>
            <w:hideMark/>
          </w:tcPr>
          <w:p w:rsidR="000A7744" w:rsidRPr="000D36F3" w:rsidRDefault="000A7744" w:rsidP="00BE5859">
            <w:pPr>
              <w:overflowPunct/>
              <w:autoSpaceDE/>
              <w:autoSpaceDN/>
              <w:adjustRightInd/>
              <w:ind w:firstLineChars="278" w:firstLine="556"/>
              <w:textAlignment w:val="auto"/>
            </w:pPr>
            <w:r w:rsidRPr="000D36F3">
              <w:t>переписчиком СУ</w:t>
            </w:r>
          </w:p>
        </w:tc>
        <w:tc>
          <w:tcPr>
            <w:tcW w:w="895"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5" w:type="dxa"/>
            <w:tcBorders>
              <w:top w:val="nil"/>
              <w:left w:val="single" w:sz="4" w:space="0" w:color="auto"/>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r>
      <w:tr w:rsidR="000A7744" w:rsidRPr="000D36F3" w:rsidTr="00BE5859">
        <w:trPr>
          <w:trHeight w:val="241"/>
        </w:trPr>
        <w:tc>
          <w:tcPr>
            <w:tcW w:w="4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7744" w:rsidRPr="000D36F3" w:rsidRDefault="000A7744" w:rsidP="00BE5859">
            <w:pPr>
              <w:overflowPunct/>
              <w:autoSpaceDE/>
              <w:autoSpaceDN/>
              <w:adjustRightInd/>
              <w:jc w:val="center"/>
              <w:textAlignment w:val="auto"/>
            </w:pPr>
            <w:r w:rsidRPr="000D36F3">
              <w:t>10</w:t>
            </w:r>
          </w:p>
        </w:tc>
        <w:tc>
          <w:tcPr>
            <w:tcW w:w="49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7744" w:rsidRPr="000D36F3" w:rsidRDefault="000A7744" w:rsidP="00BE5859">
            <w:pPr>
              <w:overflowPunct/>
              <w:autoSpaceDE/>
              <w:autoSpaceDN/>
              <w:adjustRightInd/>
              <w:ind w:firstLineChars="278" w:firstLine="556"/>
              <w:textAlignment w:val="auto"/>
            </w:pPr>
            <w:r w:rsidRPr="000D36F3">
              <w:t>на ЕПГУ</w:t>
            </w:r>
          </w:p>
        </w:tc>
        <w:tc>
          <w:tcPr>
            <w:tcW w:w="895" w:type="dxa"/>
            <w:tcBorders>
              <w:top w:val="single" w:sz="4" w:space="0" w:color="auto"/>
              <w:left w:val="single" w:sz="4" w:space="0" w:color="auto"/>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5" w:type="dxa"/>
            <w:tcBorders>
              <w:top w:val="single" w:sz="4" w:space="0" w:color="auto"/>
              <w:left w:val="single" w:sz="4" w:space="0" w:color="auto"/>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957" w:type="dxa"/>
            <w:tcBorders>
              <w:top w:val="single" w:sz="4" w:space="0" w:color="auto"/>
              <w:left w:val="single" w:sz="4" w:space="0" w:color="auto"/>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pPr>
          </w:p>
        </w:tc>
        <w:tc>
          <w:tcPr>
            <w:tcW w:w="957" w:type="dxa"/>
            <w:tcBorders>
              <w:top w:val="single" w:sz="4" w:space="0" w:color="auto"/>
              <w:left w:val="single" w:sz="4" w:space="0" w:color="auto"/>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rPr>
                <w:i/>
              </w:rPr>
            </w:pPr>
          </w:p>
        </w:tc>
        <w:tc>
          <w:tcPr>
            <w:tcW w:w="894" w:type="dxa"/>
            <w:tcBorders>
              <w:top w:val="single" w:sz="4" w:space="0" w:color="auto"/>
              <w:left w:val="single" w:sz="4" w:space="0" w:color="auto"/>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single" w:sz="4" w:space="0" w:color="auto"/>
              <w:left w:val="single" w:sz="4" w:space="0" w:color="auto"/>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single" w:sz="4" w:space="0" w:color="auto"/>
              <w:left w:val="single" w:sz="4" w:space="0" w:color="auto"/>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single" w:sz="4" w:space="0" w:color="auto"/>
              <w:left w:val="single" w:sz="4" w:space="0" w:color="auto"/>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single" w:sz="4" w:space="0" w:color="auto"/>
              <w:left w:val="single" w:sz="4" w:space="0" w:color="auto"/>
              <w:bottom w:val="single" w:sz="4" w:space="0" w:color="auto"/>
              <w:right w:val="single" w:sz="4" w:space="0" w:color="auto"/>
            </w:tcBorders>
          </w:tcPr>
          <w:p w:rsidR="000A7744" w:rsidRPr="000D36F3" w:rsidRDefault="000A7744" w:rsidP="00BE5859">
            <w:pPr>
              <w:overflowPunct/>
              <w:autoSpaceDE/>
              <w:autoSpaceDN/>
              <w:adjustRightInd/>
              <w:jc w:val="center"/>
              <w:textAlignment w:val="auto"/>
            </w:pPr>
          </w:p>
        </w:tc>
        <w:tc>
          <w:tcPr>
            <w:tcW w:w="894" w:type="dxa"/>
            <w:tcBorders>
              <w:top w:val="single" w:sz="4" w:space="0" w:color="auto"/>
              <w:left w:val="single" w:sz="4" w:space="0" w:color="auto"/>
              <w:bottom w:val="single" w:sz="4" w:space="0" w:color="auto"/>
              <w:right w:val="single" w:sz="4" w:space="0" w:color="auto"/>
            </w:tcBorders>
          </w:tcPr>
          <w:p w:rsidR="000A7744" w:rsidRPr="000D36F3" w:rsidRDefault="000A7744" w:rsidP="00BE5859">
            <w:pPr>
              <w:jc w:val="center"/>
            </w:pPr>
          </w:p>
        </w:tc>
        <w:tc>
          <w:tcPr>
            <w:tcW w:w="894" w:type="dxa"/>
            <w:tcBorders>
              <w:top w:val="single" w:sz="4" w:space="0" w:color="auto"/>
              <w:left w:val="single" w:sz="4" w:space="0" w:color="auto"/>
              <w:bottom w:val="single" w:sz="4" w:space="0" w:color="auto"/>
              <w:right w:val="single" w:sz="4" w:space="0" w:color="auto"/>
            </w:tcBorders>
          </w:tcPr>
          <w:p w:rsidR="000A7744" w:rsidRPr="000D36F3" w:rsidRDefault="000A7744" w:rsidP="00BE5859">
            <w:pPr>
              <w:jc w:val="center"/>
            </w:pPr>
          </w:p>
        </w:tc>
      </w:tr>
      <w:tr w:rsidR="000A7744" w:rsidRPr="000D36F3" w:rsidTr="00BE5859">
        <w:trPr>
          <w:trHeight w:val="166"/>
        </w:trPr>
        <w:tc>
          <w:tcPr>
            <w:tcW w:w="4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7744" w:rsidRPr="000D36F3" w:rsidRDefault="000A7744" w:rsidP="00BE5859">
            <w:pPr>
              <w:overflowPunct/>
              <w:autoSpaceDE/>
              <w:autoSpaceDN/>
              <w:adjustRightInd/>
              <w:jc w:val="center"/>
              <w:textAlignment w:val="auto"/>
            </w:pPr>
            <w:r w:rsidRPr="000D36F3">
              <w:t>11</w:t>
            </w:r>
          </w:p>
        </w:tc>
        <w:tc>
          <w:tcPr>
            <w:tcW w:w="4921" w:type="dxa"/>
            <w:tcBorders>
              <w:top w:val="single" w:sz="4" w:space="0" w:color="auto"/>
              <w:left w:val="nil"/>
              <w:bottom w:val="single" w:sz="4" w:space="0" w:color="auto"/>
              <w:right w:val="single" w:sz="4" w:space="0" w:color="auto"/>
            </w:tcBorders>
            <w:shd w:val="clear" w:color="auto" w:fill="auto"/>
            <w:noWrap/>
            <w:vAlign w:val="center"/>
            <w:hideMark/>
          </w:tcPr>
          <w:p w:rsidR="000A7744" w:rsidRPr="000D36F3" w:rsidRDefault="000A7744" w:rsidP="00BE5859">
            <w:pPr>
              <w:overflowPunct/>
              <w:autoSpaceDE/>
              <w:autoSpaceDN/>
              <w:adjustRightInd/>
              <w:ind w:firstLineChars="278" w:firstLine="556"/>
              <w:textAlignment w:val="auto"/>
            </w:pPr>
            <w:r w:rsidRPr="000D36F3">
              <w:t>переписчиком СтУ</w:t>
            </w:r>
          </w:p>
        </w:tc>
        <w:tc>
          <w:tcPr>
            <w:tcW w:w="895"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5" w:type="dxa"/>
            <w:tcBorders>
              <w:top w:val="single" w:sz="4" w:space="0" w:color="auto"/>
              <w:left w:val="single" w:sz="4" w:space="0" w:color="auto"/>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957" w:type="dxa"/>
            <w:tcBorders>
              <w:top w:val="single" w:sz="4" w:space="0" w:color="auto"/>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pPr>
          </w:p>
        </w:tc>
        <w:tc>
          <w:tcPr>
            <w:tcW w:w="957" w:type="dxa"/>
            <w:tcBorders>
              <w:top w:val="single" w:sz="4" w:space="0" w:color="auto"/>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rPr>
                <w:i/>
              </w:rPr>
            </w:pPr>
          </w:p>
        </w:tc>
        <w:tc>
          <w:tcPr>
            <w:tcW w:w="894"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r>
      <w:tr w:rsidR="000A7744" w:rsidRPr="000D36F3" w:rsidTr="00BE5859">
        <w:trPr>
          <w:trHeight w:val="155"/>
        </w:trPr>
        <w:tc>
          <w:tcPr>
            <w:tcW w:w="466" w:type="dxa"/>
            <w:tcBorders>
              <w:top w:val="nil"/>
              <w:left w:val="single" w:sz="4" w:space="0" w:color="auto"/>
              <w:bottom w:val="single" w:sz="4" w:space="0" w:color="auto"/>
              <w:right w:val="single" w:sz="4" w:space="0" w:color="auto"/>
            </w:tcBorders>
            <w:shd w:val="clear" w:color="auto" w:fill="auto"/>
            <w:noWrap/>
            <w:vAlign w:val="center"/>
          </w:tcPr>
          <w:p w:rsidR="000A7744" w:rsidRPr="000D36F3" w:rsidRDefault="000A7744" w:rsidP="00BE5859">
            <w:pPr>
              <w:overflowPunct/>
              <w:autoSpaceDE/>
              <w:autoSpaceDN/>
              <w:adjustRightInd/>
              <w:jc w:val="center"/>
              <w:textAlignment w:val="auto"/>
            </w:pPr>
            <w:r w:rsidRPr="000D36F3">
              <w:t>12</w:t>
            </w:r>
          </w:p>
        </w:tc>
        <w:tc>
          <w:tcPr>
            <w:tcW w:w="4921" w:type="dxa"/>
            <w:tcBorders>
              <w:top w:val="nil"/>
              <w:left w:val="nil"/>
              <w:bottom w:val="single" w:sz="4" w:space="0" w:color="auto"/>
              <w:right w:val="single" w:sz="4" w:space="0" w:color="auto"/>
            </w:tcBorders>
            <w:shd w:val="clear" w:color="auto" w:fill="auto"/>
            <w:noWrap/>
            <w:vAlign w:val="center"/>
          </w:tcPr>
          <w:p w:rsidR="000A7744" w:rsidRPr="000D36F3" w:rsidRDefault="000A7744" w:rsidP="00BE5859">
            <w:pPr>
              <w:overflowPunct/>
              <w:autoSpaceDE/>
              <w:autoSpaceDN/>
              <w:adjustRightInd/>
              <w:textAlignment w:val="auto"/>
            </w:pPr>
            <w:r w:rsidRPr="000D36F3">
              <w:t xml:space="preserve">      Составлено форм КС</w:t>
            </w:r>
          </w:p>
        </w:tc>
        <w:tc>
          <w:tcPr>
            <w:tcW w:w="895"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5" w:type="dxa"/>
            <w:tcBorders>
              <w:top w:val="nil"/>
              <w:left w:val="single" w:sz="4" w:space="0" w:color="auto"/>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r>
      <w:tr w:rsidR="000A7744" w:rsidRPr="000D36F3" w:rsidTr="00BE5859">
        <w:trPr>
          <w:trHeight w:val="302"/>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0A7744" w:rsidRPr="000D36F3" w:rsidRDefault="000A7744" w:rsidP="00BE5859">
            <w:pPr>
              <w:overflowPunct/>
              <w:autoSpaceDE/>
              <w:autoSpaceDN/>
              <w:adjustRightInd/>
              <w:jc w:val="center"/>
              <w:textAlignment w:val="auto"/>
            </w:pPr>
            <w:r w:rsidRPr="000D36F3">
              <w:t>13</w:t>
            </w:r>
          </w:p>
        </w:tc>
        <w:tc>
          <w:tcPr>
            <w:tcW w:w="4921" w:type="dxa"/>
            <w:tcBorders>
              <w:top w:val="nil"/>
              <w:left w:val="nil"/>
              <w:bottom w:val="single" w:sz="4" w:space="0" w:color="auto"/>
              <w:right w:val="single" w:sz="4" w:space="0" w:color="auto"/>
            </w:tcBorders>
            <w:shd w:val="clear" w:color="auto" w:fill="auto"/>
            <w:vAlign w:val="center"/>
            <w:hideMark/>
          </w:tcPr>
          <w:p w:rsidR="000A7744" w:rsidRPr="000D36F3" w:rsidRDefault="000A7744" w:rsidP="00BE5859">
            <w:pPr>
              <w:overflowPunct/>
              <w:autoSpaceDE/>
              <w:autoSpaceDN/>
              <w:adjustRightInd/>
              <w:ind w:firstLineChars="137" w:firstLine="274"/>
              <w:textAlignment w:val="auto"/>
            </w:pPr>
            <w:r w:rsidRPr="000D36F3">
              <w:t>временно проживающие (записаны в форму В)</w:t>
            </w:r>
          </w:p>
        </w:tc>
        <w:tc>
          <w:tcPr>
            <w:tcW w:w="895"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5" w:type="dxa"/>
            <w:tcBorders>
              <w:top w:val="nil"/>
              <w:left w:val="single" w:sz="4" w:space="0" w:color="auto"/>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r>
      <w:tr w:rsidR="000A7744" w:rsidRPr="000D36F3" w:rsidTr="00BE5859">
        <w:trPr>
          <w:trHeight w:val="315"/>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0A7744" w:rsidRPr="000D36F3" w:rsidRDefault="000A7744" w:rsidP="00BE5859">
            <w:pPr>
              <w:overflowPunct/>
              <w:autoSpaceDE/>
              <w:autoSpaceDN/>
              <w:adjustRightInd/>
              <w:jc w:val="center"/>
              <w:textAlignment w:val="auto"/>
            </w:pPr>
          </w:p>
        </w:tc>
        <w:tc>
          <w:tcPr>
            <w:tcW w:w="4921" w:type="dxa"/>
            <w:tcBorders>
              <w:top w:val="nil"/>
              <w:left w:val="nil"/>
              <w:bottom w:val="single" w:sz="4" w:space="0" w:color="auto"/>
              <w:right w:val="single" w:sz="4" w:space="0" w:color="auto"/>
            </w:tcBorders>
            <w:shd w:val="clear" w:color="auto" w:fill="auto"/>
            <w:noWrap/>
            <w:vAlign w:val="center"/>
            <w:hideMark/>
          </w:tcPr>
          <w:p w:rsidR="000A7744" w:rsidRPr="000D36F3" w:rsidRDefault="000A7744" w:rsidP="00BE5859">
            <w:pPr>
              <w:overflowPunct/>
              <w:autoSpaceDE/>
              <w:autoSpaceDN/>
              <w:adjustRightInd/>
              <w:ind w:firstLineChars="207" w:firstLine="414"/>
              <w:textAlignment w:val="auto"/>
            </w:pPr>
            <w:r w:rsidRPr="000D36F3">
              <w:t>из них переписано:</w:t>
            </w:r>
          </w:p>
        </w:tc>
        <w:tc>
          <w:tcPr>
            <w:tcW w:w="895"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5" w:type="dxa"/>
            <w:tcBorders>
              <w:top w:val="nil"/>
              <w:left w:val="single" w:sz="4" w:space="0" w:color="auto"/>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r>
      <w:tr w:rsidR="000A7744" w:rsidRPr="000D36F3" w:rsidTr="00BE5859">
        <w:trPr>
          <w:trHeight w:val="226"/>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0A7744" w:rsidRPr="000D36F3" w:rsidRDefault="000A7744" w:rsidP="00BE5859">
            <w:pPr>
              <w:overflowPunct/>
              <w:autoSpaceDE/>
              <w:autoSpaceDN/>
              <w:adjustRightInd/>
              <w:jc w:val="center"/>
              <w:textAlignment w:val="auto"/>
            </w:pPr>
            <w:r w:rsidRPr="000D36F3">
              <w:t>14</w:t>
            </w:r>
          </w:p>
        </w:tc>
        <w:tc>
          <w:tcPr>
            <w:tcW w:w="4921" w:type="dxa"/>
            <w:tcBorders>
              <w:top w:val="nil"/>
              <w:left w:val="nil"/>
              <w:bottom w:val="single" w:sz="4" w:space="0" w:color="auto"/>
              <w:right w:val="single" w:sz="4" w:space="0" w:color="auto"/>
            </w:tcBorders>
            <w:shd w:val="clear" w:color="auto" w:fill="auto"/>
            <w:noWrap/>
            <w:vAlign w:val="center"/>
            <w:hideMark/>
          </w:tcPr>
          <w:p w:rsidR="000A7744" w:rsidRPr="000D36F3" w:rsidRDefault="000A7744" w:rsidP="00BE5859">
            <w:pPr>
              <w:overflowPunct/>
              <w:autoSpaceDE/>
              <w:autoSpaceDN/>
              <w:adjustRightInd/>
              <w:ind w:firstLineChars="278" w:firstLine="556"/>
              <w:textAlignment w:val="auto"/>
            </w:pPr>
            <w:r w:rsidRPr="000D36F3">
              <w:t>переписчиком СУ</w:t>
            </w:r>
          </w:p>
        </w:tc>
        <w:tc>
          <w:tcPr>
            <w:tcW w:w="895"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5" w:type="dxa"/>
            <w:tcBorders>
              <w:top w:val="nil"/>
              <w:left w:val="single" w:sz="4" w:space="0" w:color="auto"/>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r>
      <w:tr w:rsidR="000A7744" w:rsidRPr="000D36F3" w:rsidTr="00BE5859">
        <w:trPr>
          <w:trHeight w:val="315"/>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0A7744" w:rsidRPr="000D36F3" w:rsidRDefault="000A7744" w:rsidP="00BE5859">
            <w:pPr>
              <w:overflowPunct/>
              <w:autoSpaceDE/>
              <w:autoSpaceDN/>
              <w:adjustRightInd/>
              <w:jc w:val="center"/>
              <w:textAlignment w:val="auto"/>
            </w:pPr>
            <w:r w:rsidRPr="000D36F3">
              <w:t>15</w:t>
            </w:r>
          </w:p>
        </w:tc>
        <w:tc>
          <w:tcPr>
            <w:tcW w:w="4921" w:type="dxa"/>
            <w:tcBorders>
              <w:top w:val="nil"/>
              <w:left w:val="nil"/>
              <w:bottom w:val="single" w:sz="4" w:space="0" w:color="auto"/>
              <w:right w:val="single" w:sz="4" w:space="0" w:color="auto"/>
            </w:tcBorders>
            <w:shd w:val="clear" w:color="auto" w:fill="auto"/>
            <w:noWrap/>
            <w:vAlign w:val="center"/>
            <w:hideMark/>
          </w:tcPr>
          <w:p w:rsidR="000A7744" w:rsidRPr="000D36F3" w:rsidRDefault="000A7744" w:rsidP="0045751C">
            <w:pPr>
              <w:overflowPunct/>
              <w:autoSpaceDE/>
              <w:autoSpaceDN/>
              <w:adjustRightInd/>
              <w:ind w:firstLineChars="278" w:firstLine="556"/>
              <w:textAlignment w:val="auto"/>
            </w:pPr>
            <w:r w:rsidRPr="000D36F3">
              <w:t>на ЕПГУ</w:t>
            </w:r>
          </w:p>
        </w:tc>
        <w:tc>
          <w:tcPr>
            <w:tcW w:w="895"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5" w:type="dxa"/>
            <w:tcBorders>
              <w:top w:val="nil"/>
              <w:left w:val="single" w:sz="4" w:space="0" w:color="auto"/>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jc w:val="center"/>
            </w:pPr>
          </w:p>
        </w:tc>
        <w:tc>
          <w:tcPr>
            <w:tcW w:w="894" w:type="dxa"/>
            <w:tcBorders>
              <w:top w:val="nil"/>
              <w:left w:val="nil"/>
              <w:bottom w:val="single" w:sz="4" w:space="0" w:color="auto"/>
              <w:right w:val="single" w:sz="4" w:space="0" w:color="auto"/>
            </w:tcBorders>
          </w:tcPr>
          <w:p w:rsidR="000A7744" w:rsidRPr="000D36F3" w:rsidRDefault="000A7744" w:rsidP="00BE5859">
            <w:pPr>
              <w:jc w:val="center"/>
            </w:pPr>
          </w:p>
        </w:tc>
        <w:tc>
          <w:tcPr>
            <w:tcW w:w="894" w:type="dxa"/>
            <w:tcBorders>
              <w:top w:val="nil"/>
              <w:left w:val="nil"/>
              <w:bottom w:val="single" w:sz="4" w:space="0" w:color="auto"/>
              <w:right w:val="single" w:sz="4" w:space="0" w:color="auto"/>
            </w:tcBorders>
          </w:tcPr>
          <w:p w:rsidR="000A7744" w:rsidRPr="000D36F3" w:rsidRDefault="000A7744" w:rsidP="00BE5859">
            <w:pPr>
              <w:jc w:val="center"/>
            </w:pPr>
          </w:p>
        </w:tc>
      </w:tr>
      <w:tr w:rsidR="000A7744" w:rsidRPr="000D36F3" w:rsidTr="00BE5859">
        <w:trPr>
          <w:trHeight w:val="315"/>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0A7744" w:rsidRPr="000D36F3" w:rsidRDefault="000A7744" w:rsidP="00BE5859">
            <w:pPr>
              <w:overflowPunct/>
              <w:autoSpaceDE/>
              <w:autoSpaceDN/>
              <w:adjustRightInd/>
              <w:jc w:val="center"/>
              <w:textAlignment w:val="auto"/>
            </w:pPr>
            <w:r w:rsidRPr="000D36F3">
              <w:t>16</w:t>
            </w:r>
          </w:p>
        </w:tc>
        <w:tc>
          <w:tcPr>
            <w:tcW w:w="4921" w:type="dxa"/>
            <w:tcBorders>
              <w:top w:val="nil"/>
              <w:left w:val="nil"/>
              <w:bottom w:val="single" w:sz="4" w:space="0" w:color="auto"/>
              <w:right w:val="single" w:sz="4" w:space="0" w:color="auto"/>
            </w:tcBorders>
            <w:shd w:val="clear" w:color="auto" w:fill="auto"/>
            <w:noWrap/>
            <w:vAlign w:val="center"/>
            <w:hideMark/>
          </w:tcPr>
          <w:p w:rsidR="000A7744" w:rsidRPr="000D36F3" w:rsidRDefault="000A7744" w:rsidP="00BE5859">
            <w:pPr>
              <w:overflowPunct/>
              <w:autoSpaceDE/>
              <w:autoSpaceDN/>
              <w:adjustRightInd/>
              <w:ind w:firstLineChars="278" w:firstLine="556"/>
              <w:textAlignment w:val="auto"/>
            </w:pPr>
            <w:r w:rsidRPr="000D36F3">
              <w:t>переписчиком СтУ</w:t>
            </w:r>
          </w:p>
        </w:tc>
        <w:tc>
          <w:tcPr>
            <w:tcW w:w="895"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5" w:type="dxa"/>
            <w:tcBorders>
              <w:top w:val="nil"/>
              <w:left w:val="single" w:sz="4" w:space="0" w:color="auto"/>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r>
      <w:tr w:rsidR="000A7744" w:rsidRPr="000D36F3" w:rsidTr="00BE5859">
        <w:trPr>
          <w:trHeight w:val="315"/>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0A7744" w:rsidRPr="000D36F3" w:rsidRDefault="000A7744" w:rsidP="00BE5859">
            <w:pPr>
              <w:overflowPunct/>
              <w:autoSpaceDE/>
              <w:autoSpaceDN/>
              <w:adjustRightInd/>
              <w:jc w:val="center"/>
              <w:textAlignment w:val="auto"/>
            </w:pPr>
            <w:r w:rsidRPr="000D36F3">
              <w:t>17</w:t>
            </w:r>
          </w:p>
        </w:tc>
        <w:tc>
          <w:tcPr>
            <w:tcW w:w="4921" w:type="dxa"/>
            <w:tcBorders>
              <w:top w:val="nil"/>
              <w:left w:val="nil"/>
              <w:bottom w:val="single" w:sz="4" w:space="0" w:color="auto"/>
              <w:right w:val="single" w:sz="4" w:space="0" w:color="auto"/>
            </w:tcBorders>
            <w:shd w:val="clear" w:color="auto" w:fill="auto"/>
            <w:vAlign w:val="center"/>
            <w:hideMark/>
          </w:tcPr>
          <w:p w:rsidR="000A7744" w:rsidRPr="000D36F3" w:rsidRDefault="000A7744" w:rsidP="00BE5859">
            <w:pPr>
              <w:overflowPunct/>
              <w:autoSpaceDE/>
              <w:autoSpaceDN/>
              <w:adjustRightInd/>
              <w:textAlignment w:val="auto"/>
            </w:pPr>
            <w:r w:rsidRPr="000D36F3">
              <w:rPr>
                <w:b/>
                <w:bCs/>
              </w:rPr>
              <w:t>Кроме того, переписано лиц, постоянно проживающих в других СУ (составлено КПЛ)</w:t>
            </w:r>
          </w:p>
        </w:tc>
        <w:tc>
          <w:tcPr>
            <w:tcW w:w="895"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5" w:type="dxa"/>
            <w:tcBorders>
              <w:top w:val="nil"/>
              <w:left w:val="single" w:sz="4" w:space="0" w:color="auto"/>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r>
      <w:tr w:rsidR="00764CC3" w:rsidRPr="000D36F3" w:rsidTr="00764CC3">
        <w:trPr>
          <w:trHeight w:val="460"/>
        </w:trPr>
        <w:tc>
          <w:tcPr>
            <w:tcW w:w="466" w:type="dxa"/>
            <w:tcBorders>
              <w:top w:val="nil"/>
              <w:left w:val="single" w:sz="4" w:space="0" w:color="auto"/>
              <w:right w:val="single" w:sz="4" w:space="0" w:color="auto"/>
            </w:tcBorders>
            <w:shd w:val="clear" w:color="auto" w:fill="auto"/>
            <w:noWrap/>
            <w:vAlign w:val="bottom"/>
            <w:hideMark/>
          </w:tcPr>
          <w:p w:rsidR="00764CC3" w:rsidRPr="000D36F3" w:rsidRDefault="00764CC3" w:rsidP="00764CC3">
            <w:pPr>
              <w:jc w:val="center"/>
            </w:pPr>
            <w:r w:rsidRPr="000D36F3">
              <w:t>18</w:t>
            </w:r>
          </w:p>
        </w:tc>
        <w:tc>
          <w:tcPr>
            <w:tcW w:w="4921" w:type="dxa"/>
            <w:tcBorders>
              <w:top w:val="nil"/>
              <w:left w:val="nil"/>
              <w:right w:val="single" w:sz="4" w:space="0" w:color="auto"/>
            </w:tcBorders>
            <w:shd w:val="clear" w:color="auto" w:fill="auto"/>
            <w:vAlign w:val="center"/>
            <w:hideMark/>
          </w:tcPr>
          <w:p w:rsidR="00764CC3" w:rsidRPr="000D36F3" w:rsidRDefault="00764CC3" w:rsidP="00BE5859">
            <w:pPr>
              <w:overflowPunct/>
              <w:autoSpaceDE/>
              <w:autoSpaceDN/>
              <w:adjustRightInd/>
              <w:ind w:firstLine="132"/>
              <w:textAlignment w:val="auto"/>
            </w:pPr>
            <w:r w:rsidRPr="000D36F3">
              <w:t>в том числе:</w:t>
            </w:r>
          </w:p>
          <w:p w:rsidR="00764CC3" w:rsidRPr="000D36F3" w:rsidRDefault="00764CC3" w:rsidP="00BE5859">
            <w:pPr>
              <w:ind w:firstLineChars="88" w:firstLine="176"/>
            </w:pPr>
            <w:r w:rsidRPr="000D36F3">
              <w:rPr>
                <w:color w:val="000000"/>
              </w:rPr>
              <w:t>в СУ этого же ПУ</w:t>
            </w:r>
          </w:p>
        </w:tc>
        <w:tc>
          <w:tcPr>
            <w:tcW w:w="895" w:type="dxa"/>
            <w:tcBorders>
              <w:top w:val="nil"/>
              <w:left w:val="nil"/>
              <w:right w:val="single" w:sz="4" w:space="0" w:color="auto"/>
            </w:tcBorders>
          </w:tcPr>
          <w:p w:rsidR="00764CC3" w:rsidRPr="000D36F3" w:rsidRDefault="00764CC3" w:rsidP="00BE5859">
            <w:pPr>
              <w:overflowPunct/>
              <w:autoSpaceDE/>
              <w:autoSpaceDN/>
              <w:adjustRightInd/>
              <w:textAlignment w:val="auto"/>
            </w:pPr>
          </w:p>
        </w:tc>
        <w:tc>
          <w:tcPr>
            <w:tcW w:w="895" w:type="dxa"/>
            <w:tcBorders>
              <w:top w:val="nil"/>
              <w:left w:val="single" w:sz="4" w:space="0" w:color="auto"/>
              <w:right w:val="single" w:sz="4" w:space="0" w:color="auto"/>
            </w:tcBorders>
          </w:tcPr>
          <w:p w:rsidR="00764CC3" w:rsidRPr="000D36F3" w:rsidRDefault="00764CC3" w:rsidP="00BE5859">
            <w:pPr>
              <w:overflowPunct/>
              <w:autoSpaceDE/>
              <w:autoSpaceDN/>
              <w:adjustRightInd/>
              <w:textAlignment w:val="auto"/>
            </w:pPr>
          </w:p>
        </w:tc>
        <w:tc>
          <w:tcPr>
            <w:tcW w:w="957" w:type="dxa"/>
            <w:tcBorders>
              <w:top w:val="nil"/>
              <w:left w:val="nil"/>
              <w:right w:val="single" w:sz="4" w:space="0" w:color="auto"/>
            </w:tcBorders>
            <w:shd w:val="clear" w:color="auto" w:fill="auto"/>
            <w:noWrap/>
          </w:tcPr>
          <w:p w:rsidR="00764CC3" w:rsidRPr="000D36F3" w:rsidRDefault="00764CC3" w:rsidP="00BE5859">
            <w:pPr>
              <w:overflowPunct/>
              <w:autoSpaceDE/>
              <w:autoSpaceDN/>
              <w:adjustRightInd/>
              <w:textAlignment w:val="auto"/>
            </w:pPr>
          </w:p>
        </w:tc>
        <w:tc>
          <w:tcPr>
            <w:tcW w:w="957" w:type="dxa"/>
            <w:tcBorders>
              <w:top w:val="nil"/>
              <w:left w:val="nil"/>
              <w:right w:val="single" w:sz="4" w:space="0" w:color="auto"/>
            </w:tcBorders>
            <w:shd w:val="clear" w:color="auto" w:fill="auto"/>
            <w:noWrap/>
          </w:tcPr>
          <w:p w:rsidR="00764CC3" w:rsidRPr="000D36F3" w:rsidRDefault="00764CC3" w:rsidP="00BE5859">
            <w:pPr>
              <w:overflowPunct/>
              <w:autoSpaceDE/>
              <w:autoSpaceDN/>
              <w:adjustRightInd/>
              <w:textAlignment w:val="auto"/>
              <w:rPr>
                <w:b/>
                <w:bCs/>
              </w:rPr>
            </w:pPr>
          </w:p>
        </w:tc>
        <w:tc>
          <w:tcPr>
            <w:tcW w:w="894" w:type="dxa"/>
            <w:tcBorders>
              <w:top w:val="nil"/>
              <w:left w:val="nil"/>
              <w:right w:val="single" w:sz="4" w:space="0" w:color="auto"/>
            </w:tcBorders>
          </w:tcPr>
          <w:p w:rsidR="00764CC3" w:rsidRPr="000D36F3" w:rsidRDefault="00764CC3" w:rsidP="00BE5859">
            <w:pPr>
              <w:overflowPunct/>
              <w:autoSpaceDE/>
              <w:autoSpaceDN/>
              <w:adjustRightInd/>
              <w:textAlignment w:val="auto"/>
              <w:rPr>
                <w:b/>
                <w:bCs/>
              </w:rPr>
            </w:pPr>
          </w:p>
        </w:tc>
        <w:tc>
          <w:tcPr>
            <w:tcW w:w="894" w:type="dxa"/>
            <w:tcBorders>
              <w:top w:val="nil"/>
              <w:left w:val="nil"/>
              <w:right w:val="single" w:sz="4" w:space="0" w:color="auto"/>
            </w:tcBorders>
          </w:tcPr>
          <w:p w:rsidR="00764CC3" w:rsidRPr="000D36F3" w:rsidRDefault="00764CC3" w:rsidP="00BE5859">
            <w:pPr>
              <w:overflowPunct/>
              <w:autoSpaceDE/>
              <w:autoSpaceDN/>
              <w:adjustRightInd/>
              <w:textAlignment w:val="auto"/>
              <w:rPr>
                <w:b/>
                <w:bCs/>
              </w:rPr>
            </w:pPr>
          </w:p>
        </w:tc>
        <w:tc>
          <w:tcPr>
            <w:tcW w:w="894" w:type="dxa"/>
            <w:tcBorders>
              <w:top w:val="nil"/>
              <w:left w:val="nil"/>
              <w:right w:val="single" w:sz="4" w:space="0" w:color="auto"/>
            </w:tcBorders>
          </w:tcPr>
          <w:p w:rsidR="00764CC3" w:rsidRPr="000D36F3" w:rsidRDefault="00764CC3" w:rsidP="00BE5859">
            <w:pPr>
              <w:overflowPunct/>
              <w:autoSpaceDE/>
              <w:autoSpaceDN/>
              <w:adjustRightInd/>
              <w:textAlignment w:val="auto"/>
              <w:rPr>
                <w:b/>
                <w:bCs/>
              </w:rPr>
            </w:pPr>
          </w:p>
        </w:tc>
        <w:tc>
          <w:tcPr>
            <w:tcW w:w="894" w:type="dxa"/>
            <w:tcBorders>
              <w:top w:val="nil"/>
              <w:left w:val="nil"/>
              <w:right w:val="single" w:sz="4" w:space="0" w:color="auto"/>
            </w:tcBorders>
          </w:tcPr>
          <w:p w:rsidR="00764CC3" w:rsidRPr="000D36F3" w:rsidRDefault="00764CC3" w:rsidP="00BE5859">
            <w:pPr>
              <w:overflowPunct/>
              <w:autoSpaceDE/>
              <w:autoSpaceDN/>
              <w:adjustRightInd/>
              <w:textAlignment w:val="auto"/>
              <w:rPr>
                <w:b/>
                <w:bCs/>
              </w:rPr>
            </w:pPr>
          </w:p>
        </w:tc>
        <w:tc>
          <w:tcPr>
            <w:tcW w:w="894" w:type="dxa"/>
            <w:tcBorders>
              <w:top w:val="nil"/>
              <w:left w:val="nil"/>
              <w:right w:val="single" w:sz="4" w:space="0" w:color="auto"/>
            </w:tcBorders>
          </w:tcPr>
          <w:p w:rsidR="00764CC3" w:rsidRPr="000D36F3" w:rsidRDefault="00764CC3" w:rsidP="00BE5859">
            <w:pPr>
              <w:overflowPunct/>
              <w:autoSpaceDE/>
              <w:autoSpaceDN/>
              <w:adjustRightInd/>
              <w:textAlignment w:val="auto"/>
              <w:rPr>
                <w:b/>
                <w:bCs/>
              </w:rPr>
            </w:pPr>
          </w:p>
        </w:tc>
        <w:tc>
          <w:tcPr>
            <w:tcW w:w="894" w:type="dxa"/>
            <w:tcBorders>
              <w:top w:val="nil"/>
              <w:left w:val="nil"/>
              <w:right w:val="single" w:sz="4" w:space="0" w:color="auto"/>
            </w:tcBorders>
          </w:tcPr>
          <w:p w:rsidR="00764CC3" w:rsidRPr="000D36F3" w:rsidRDefault="00764CC3" w:rsidP="00BE5859">
            <w:pPr>
              <w:overflowPunct/>
              <w:autoSpaceDE/>
              <w:autoSpaceDN/>
              <w:adjustRightInd/>
              <w:textAlignment w:val="auto"/>
              <w:rPr>
                <w:b/>
                <w:bCs/>
              </w:rPr>
            </w:pPr>
          </w:p>
        </w:tc>
        <w:tc>
          <w:tcPr>
            <w:tcW w:w="894" w:type="dxa"/>
            <w:tcBorders>
              <w:top w:val="nil"/>
              <w:left w:val="nil"/>
              <w:right w:val="single" w:sz="4" w:space="0" w:color="auto"/>
            </w:tcBorders>
          </w:tcPr>
          <w:p w:rsidR="00764CC3" w:rsidRPr="000D36F3" w:rsidRDefault="00764CC3" w:rsidP="00BE5859">
            <w:pPr>
              <w:overflowPunct/>
              <w:autoSpaceDE/>
              <w:autoSpaceDN/>
              <w:adjustRightInd/>
              <w:textAlignment w:val="auto"/>
              <w:rPr>
                <w:b/>
                <w:bCs/>
              </w:rPr>
            </w:pPr>
          </w:p>
        </w:tc>
      </w:tr>
      <w:tr w:rsidR="000A7744" w:rsidRPr="000D36F3" w:rsidTr="00BE5859">
        <w:trPr>
          <w:trHeight w:val="365"/>
        </w:trPr>
        <w:tc>
          <w:tcPr>
            <w:tcW w:w="4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744" w:rsidRPr="000D36F3" w:rsidRDefault="000A7744" w:rsidP="00BE5859">
            <w:pPr>
              <w:overflowPunct/>
              <w:autoSpaceDE/>
              <w:autoSpaceDN/>
              <w:adjustRightInd/>
              <w:jc w:val="center"/>
              <w:textAlignment w:val="auto"/>
            </w:pPr>
            <w:r w:rsidRPr="000D36F3">
              <w:t>19</w:t>
            </w:r>
          </w:p>
        </w:tc>
        <w:tc>
          <w:tcPr>
            <w:tcW w:w="4921" w:type="dxa"/>
            <w:tcBorders>
              <w:top w:val="single" w:sz="4" w:space="0" w:color="auto"/>
              <w:left w:val="nil"/>
              <w:bottom w:val="single" w:sz="4" w:space="0" w:color="auto"/>
              <w:right w:val="single" w:sz="4" w:space="0" w:color="auto"/>
            </w:tcBorders>
            <w:shd w:val="clear" w:color="auto" w:fill="auto"/>
            <w:vAlign w:val="center"/>
          </w:tcPr>
          <w:p w:rsidR="000A7744" w:rsidRPr="000D36F3" w:rsidRDefault="000A7744" w:rsidP="00BE5859">
            <w:pPr>
              <w:overflowPunct/>
              <w:autoSpaceDE/>
              <w:autoSpaceDN/>
              <w:adjustRightInd/>
              <w:ind w:firstLineChars="88" w:firstLine="176"/>
              <w:textAlignment w:val="auto"/>
            </w:pPr>
            <w:r w:rsidRPr="000D36F3">
              <w:rPr>
                <w:color w:val="000000"/>
              </w:rPr>
              <w:t>в других ПУ этого же ГО или МР /МО</w:t>
            </w:r>
          </w:p>
        </w:tc>
        <w:tc>
          <w:tcPr>
            <w:tcW w:w="895"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5" w:type="dxa"/>
            <w:tcBorders>
              <w:top w:val="single" w:sz="4" w:space="0" w:color="auto"/>
              <w:left w:val="single" w:sz="4" w:space="0" w:color="auto"/>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957" w:type="dxa"/>
            <w:tcBorders>
              <w:top w:val="single" w:sz="4" w:space="0" w:color="auto"/>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pPr>
          </w:p>
        </w:tc>
        <w:tc>
          <w:tcPr>
            <w:tcW w:w="957" w:type="dxa"/>
            <w:tcBorders>
              <w:top w:val="single" w:sz="4" w:space="0" w:color="auto"/>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rPr>
                <w:i/>
              </w:rPr>
            </w:pPr>
          </w:p>
        </w:tc>
        <w:tc>
          <w:tcPr>
            <w:tcW w:w="894"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r>
      <w:tr w:rsidR="000A7744" w:rsidRPr="000D36F3" w:rsidTr="00BE5859">
        <w:trPr>
          <w:trHeight w:val="315"/>
        </w:trPr>
        <w:tc>
          <w:tcPr>
            <w:tcW w:w="4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744" w:rsidRPr="000D36F3" w:rsidRDefault="000A7744" w:rsidP="00BE5859">
            <w:pPr>
              <w:overflowPunct/>
              <w:autoSpaceDE/>
              <w:autoSpaceDN/>
              <w:adjustRightInd/>
              <w:jc w:val="center"/>
              <w:textAlignment w:val="auto"/>
            </w:pPr>
            <w:r w:rsidRPr="000D36F3">
              <w:t>20</w:t>
            </w:r>
          </w:p>
        </w:tc>
        <w:tc>
          <w:tcPr>
            <w:tcW w:w="4921" w:type="dxa"/>
            <w:tcBorders>
              <w:top w:val="single" w:sz="4" w:space="0" w:color="auto"/>
              <w:left w:val="nil"/>
              <w:bottom w:val="single" w:sz="4" w:space="0" w:color="auto"/>
              <w:right w:val="single" w:sz="4" w:space="0" w:color="auto"/>
            </w:tcBorders>
            <w:shd w:val="clear" w:color="auto" w:fill="auto"/>
            <w:vAlign w:val="center"/>
          </w:tcPr>
          <w:p w:rsidR="000A7744" w:rsidRPr="000D36F3" w:rsidRDefault="000A7744" w:rsidP="00DA34CB">
            <w:pPr>
              <w:overflowPunct/>
              <w:autoSpaceDE/>
              <w:autoSpaceDN/>
              <w:adjustRightInd/>
              <w:ind w:firstLineChars="88" w:firstLine="176"/>
              <w:textAlignment w:val="auto"/>
            </w:pPr>
            <w:r w:rsidRPr="000D36F3">
              <w:rPr>
                <w:color w:val="000000"/>
              </w:rPr>
              <w:t>в других ПУ этого же</w:t>
            </w:r>
            <w:r w:rsidRPr="000D36F3">
              <w:t xml:space="preserve"> субъекта </w:t>
            </w:r>
            <w:r w:rsidR="00D42BAA" w:rsidRPr="000D36F3">
              <w:rPr>
                <w:color w:val="000000"/>
              </w:rPr>
              <w:t>Российской Федерации</w:t>
            </w:r>
          </w:p>
        </w:tc>
        <w:tc>
          <w:tcPr>
            <w:tcW w:w="895"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5" w:type="dxa"/>
            <w:tcBorders>
              <w:top w:val="single" w:sz="4" w:space="0" w:color="auto"/>
              <w:left w:val="single" w:sz="4" w:space="0" w:color="auto"/>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957" w:type="dxa"/>
            <w:tcBorders>
              <w:top w:val="single" w:sz="4" w:space="0" w:color="auto"/>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pPr>
          </w:p>
        </w:tc>
        <w:tc>
          <w:tcPr>
            <w:tcW w:w="957" w:type="dxa"/>
            <w:tcBorders>
              <w:top w:val="single" w:sz="4" w:space="0" w:color="auto"/>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rPr>
                <w:i/>
              </w:rPr>
            </w:pPr>
          </w:p>
        </w:tc>
        <w:tc>
          <w:tcPr>
            <w:tcW w:w="894"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r>
      <w:tr w:rsidR="000A7744" w:rsidRPr="000D36F3" w:rsidTr="00BE5859">
        <w:trPr>
          <w:trHeight w:val="315"/>
        </w:trPr>
        <w:tc>
          <w:tcPr>
            <w:tcW w:w="4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744" w:rsidRPr="000D36F3" w:rsidRDefault="000A7744" w:rsidP="00BE5859">
            <w:pPr>
              <w:overflowPunct/>
              <w:autoSpaceDE/>
              <w:autoSpaceDN/>
              <w:adjustRightInd/>
              <w:jc w:val="center"/>
              <w:textAlignment w:val="auto"/>
            </w:pPr>
            <w:r w:rsidRPr="000D36F3">
              <w:t>21</w:t>
            </w:r>
          </w:p>
        </w:tc>
        <w:tc>
          <w:tcPr>
            <w:tcW w:w="4921" w:type="dxa"/>
            <w:tcBorders>
              <w:top w:val="single" w:sz="4" w:space="0" w:color="auto"/>
              <w:left w:val="nil"/>
              <w:bottom w:val="single" w:sz="4" w:space="0" w:color="auto"/>
              <w:right w:val="single" w:sz="4" w:space="0" w:color="auto"/>
            </w:tcBorders>
            <w:shd w:val="clear" w:color="auto" w:fill="auto"/>
            <w:vAlign w:val="center"/>
          </w:tcPr>
          <w:p w:rsidR="000A7744" w:rsidRPr="000D36F3" w:rsidRDefault="000A7744" w:rsidP="00DA34CB">
            <w:pPr>
              <w:overflowPunct/>
              <w:autoSpaceDE/>
              <w:autoSpaceDN/>
              <w:adjustRightInd/>
              <w:ind w:firstLineChars="88" w:firstLine="176"/>
              <w:textAlignment w:val="auto"/>
            </w:pPr>
            <w:r w:rsidRPr="000D36F3">
              <w:rPr>
                <w:color w:val="000000"/>
              </w:rPr>
              <w:t xml:space="preserve">в других </w:t>
            </w:r>
            <w:r w:rsidRPr="000D36F3">
              <w:t xml:space="preserve">субъектах </w:t>
            </w:r>
            <w:r w:rsidR="00D42BAA" w:rsidRPr="000D36F3">
              <w:rPr>
                <w:color w:val="000000"/>
              </w:rPr>
              <w:t>Российской Федерации</w:t>
            </w:r>
          </w:p>
        </w:tc>
        <w:tc>
          <w:tcPr>
            <w:tcW w:w="895"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5" w:type="dxa"/>
            <w:tcBorders>
              <w:top w:val="single" w:sz="4" w:space="0" w:color="auto"/>
              <w:left w:val="single" w:sz="4" w:space="0" w:color="auto"/>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957" w:type="dxa"/>
            <w:tcBorders>
              <w:top w:val="single" w:sz="4" w:space="0" w:color="auto"/>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pPr>
          </w:p>
        </w:tc>
        <w:tc>
          <w:tcPr>
            <w:tcW w:w="957" w:type="dxa"/>
            <w:tcBorders>
              <w:top w:val="single" w:sz="4" w:space="0" w:color="auto"/>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rPr>
                <w:i/>
              </w:rPr>
            </w:pPr>
          </w:p>
        </w:tc>
        <w:tc>
          <w:tcPr>
            <w:tcW w:w="894"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r>
    </w:tbl>
    <w:p w:rsidR="000A7744" w:rsidRDefault="000A7744" w:rsidP="000A7744">
      <w:pPr>
        <w:overflowPunct/>
        <w:autoSpaceDE/>
        <w:autoSpaceDN/>
        <w:adjustRightInd/>
        <w:spacing w:after="200" w:line="276" w:lineRule="auto"/>
        <w:textAlignment w:val="auto"/>
        <w:rPr>
          <w:bCs/>
        </w:rPr>
      </w:pPr>
      <w:r>
        <w:rPr>
          <w:bCs/>
        </w:rPr>
        <w:br w:type="page"/>
      </w:r>
    </w:p>
    <w:p w:rsidR="000A7744" w:rsidRPr="007D2B60" w:rsidRDefault="008E55BC" w:rsidP="000A7744">
      <w:pPr>
        <w:widowControl w:val="0"/>
        <w:overflowPunct/>
        <w:autoSpaceDE/>
        <w:autoSpaceDN/>
        <w:adjustRightInd/>
        <w:spacing w:after="120"/>
        <w:jc w:val="right"/>
        <w:textAlignment w:val="auto"/>
        <w:rPr>
          <w:bCs/>
          <w:sz w:val="22"/>
          <w:szCs w:val="22"/>
        </w:rPr>
      </w:pPr>
      <w:r>
        <w:rPr>
          <w:bCs/>
          <w:sz w:val="22"/>
          <w:szCs w:val="22"/>
        </w:rPr>
        <w:t>Окончание</w:t>
      </w:r>
      <w:r w:rsidR="000A7744" w:rsidRPr="007D2B60">
        <w:rPr>
          <w:bCs/>
          <w:sz w:val="22"/>
          <w:szCs w:val="22"/>
        </w:rPr>
        <w:t xml:space="preserve"> таблицы 2</w:t>
      </w:r>
    </w:p>
    <w:tbl>
      <w:tblPr>
        <w:tblW w:w="10573" w:type="dxa"/>
        <w:tblInd w:w="-176" w:type="dxa"/>
        <w:tblLayout w:type="fixed"/>
        <w:tblLook w:val="04A0" w:firstRow="1" w:lastRow="0" w:firstColumn="1" w:lastColumn="0" w:noHBand="0" w:noVBand="1"/>
      </w:tblPr>
      <w:tblGrid>
        <w:gridCol w:w="419"/>
        <w:gridCol w:w="4968"/>
        <w:gridCol w:w="1038"/>
        <w:gridCol w:w="1037"/>
        <w:gridCol w:w="1037"/>
        <w:gridCol w:w="1037"/>
        <w:gridCol w:w="1037"/>
      </w:tblGrid>
      <w:tr w:rsidR="005C2D69" w:rsidRPr="00EF0B76" w:rsidTr="005C2D69">
        <w:trPr>
          <w:trHeight w:val="315"/>
          <w:tblHeader/>
        </w:trPr>
        <w:tc>
          <w:tcPr>
            <w:tcW w:w="4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2D69" w:rsidRPr="00EF0B76" w:rsidRDefault="005C2D69" w:rsidP="00BE5859">
            <w:pPr>
              <w:overflowPunct/>
              <w:autoSpaceDE/>
              <w:autoSpaceDN/>
              <w:adjustRightInd/>
              <w:jc w:val="center"/>
              <w:textAlignment w:val="auto"/>
              <w:rPr>
                <w:sz w:val="24"/>
                <w:szCs w:val="24"/>
              </w:rPr>
            </w:pPr>
            <w:r w:rsidRPr="00EF0B76">
              <w:rPr>
                <w:bCs/>
                <w:sz w:val="24"/>
                <w:szCs w:val="24"/>
              </w:rPr>
              <w:t xml:space="preserve">  </w:t>
            </w:r>
          </w:p>
        </w:tc>
        <w:tc>
          <w:tcPr>
            <w:tcW w:w="4968" w:type="dxa"/>
            <w:tcBorders>
              <w:top w:val="single" w:sz="4" w:space="0" w:color="auto"/>
              <w:left w:val="nil"/>
              <w:bottom w:val="single" w:sz="4" w:space="0" w:color="auto"/>
              <w:right w:val="single" w:sz="4" w:space="0" w:color="auto"/>
            </w:tcBorders>
            <w:shd w:val="clear" w:color="auto" w:fill="auto"/>
            <w:noWrap/>
            <w:vAlign w:val="center"/>
            <w:hideMark/>
          </w:tcPr>
          <w:p w:rsidR="005C2D69" w:rsidRPr="00EF0B76" w:rsidRDefault="005C2D69" w:rsidP="00BE5859">
            <w:pPr>
              <w:overflowPunct/>
              <w:autoSpaceDE/>
              <w:autoSpaceDN/>
              <w:adjustRightInd/>
              <w:textAlignment w:val="auto"/>
              <w:rPr>
                <w:sz w:val="24"/>
                <w:szCs w:val="24"/>
              </w:rPr>
            </w:pPr>
          </w:p>
        </w:tc>
        <w:tc>
          <w:tcPr>
            <w:tcW w:w="1038" w:type="dxa"/>
            <w:tcBorders>
              <w:top w:val="single" w:sz="4" w:space="0" w:color="auto"/>
              <w:left w:val="nil"/>
              <w:bottom w:val="single" w:sz="4" w:space="0" w:color="auto"/>
              <w:right w:val="single" w:sz="4" w:space="0" w:color="auto"/>
            </w:tcBorders>
          </w:tcPr>
          <w:p w:rsidR="005C2D69" w:rsidRPr="00AE64D7" w:rsidRDefault="005C2D69" w:rsidP="00BE5859">
            <w:pPr>
              <w:overflowPunct/>
              <w:autoSpaceDE/>
              <w:autoSpaceDN/>
              <w:adjustRightInd/>
              <w:jc w:val="center"/>
              <w:textAlignment w:val="auto"/>
            </w:pPr>
            <w:r w:rsidRPr="00AE64D7">
              <w:t>26 апр.</w:t>
            </w:r>
          </w:p>
        </w:tc>
        <w:tc>
          <w:tcPr>
            <w:tcW w:w="1037" w:type="dxa"/>
            <w:tcBorders>
              <w:top w:val="single" w:sz="4" w:space="0" w:color="auto"/>
              <w:left w:val="nil"/>
              <w:bottom w:val="single" w:sz="4" w:space="0" w:color="auto"/>
              <w:right w:val="single" w:sz="4" w:space="0" w:color="auto"/>
            </w:tcBorders>
            <w:shd w:val="clear" w:color="auto" w:fill="auto"/>
            <w:noWrap/>
          </w:tcPr>
          <w:p w:rsidR="005C2D69" w:rsidRPr="00AE64D7" w:rsidRDefault="005C2D69" w:rsidP="00BE5859">
            <w:pPr>
              <w:overflowPunct/>
              <w:autoSpaceDE/>
              <w:autoSpaceDN/>
              <w:adjustRightInd/>
              <w:jc w:val="center"/>
              <w:textAlignment w:val="auto"/>
            </w:pPr>
            <w:r w:rsidRPr="00AE64D7">
              <w:t>27 апр.</w:t>
            </w:r>
          </w:p>
        </w:tc>
        <w:tc>
          <w:tcPr>
            <w:tcW w:w="1037" w:type="dxa"/>
            <w:tcBorders>
              <w:top w:val="single" w:sz="4" w:space="0" w:color="auto"/>
              <w:left w:val="nil"/>
              <w:bottom w:val="single" w:sz="4" w:space="0" w:color="auto"/>
              <w:right w:val="single" w:sz="4" w:space="0" w:color="auto"/>
            </w:tcBorders>
          </w:tcPr>
          <w:p w:rsidR="005C2D69" w:rsidRPr="00AE64D7" w:rsidRDefault="005C2D69" w:rsidP="00BE5859">
            <w:pPr>
              <w:overflowPunct/>
              <w:autoSpaceDE/>
              <w:autoSpaceDN/>
              <w:adjustRightInd/>
              <w:jc w:val="center"/>
              <w:textAlignment w:val="auto"/>
            </w:pPr>
            <w:r w:rsidRPr="00AE64D7">
              <w:t>28 апр.</w:t>
            </w:r>
          </w:p>
        </w:tc>
        <w:tc>
          <w:tcPr>
            <w:tcW w:w="1037" w:type="dxa"/>
            <w:tcBorders>
              <w:top w:val="single" w:sz="4" w:space="0" w:color="auto"/>
              <w:left w:val="nil"/>
              <w:bottom w:val="single" w:sz="4" w:space="0" w:color="auto"/>
              <w:right w:val="single" w:sz="4" w:space="0" w:color="auto"/>
            </w:tcBorders>
          </w:tcPr>
          <w:p w:rsidR="005C2D69" w:rsidRPr="00AE64D7" w:rsidRDefault="005C2D69" w:rsidP="00BE5859">
            <w:pPr>
              <w:overflowPunct/>
              <w:autoSpaceDE/>
              <w:autoSpaceDN/>
              <w:adjustRightInd/>
              <w:jc w:val="center"/>
              <w:textAlignment w:val="auto"/>
            </w:pPr>
            <w:r w:rsidRPr="00AE64D7">
              <w:t>29 апр.</w:t>
            </w:r>
          </w:p>
        </w:tc>
        <w:tc>
          <w:tcPr>
            <w:tcW w:w="1037" w:type="dxa"/>
            <w:tcBorders>
              <w:top w:val="single" w:sz="4" w:space="0" w:color="auto"/>
              <w:left w:val="nil"/>
              <w:bottom w:val="single" w:sz="4" w:space="0" w:color="auto"/>
              <w:right w:val="single" w:sz="4" w:space="0" w:color="auto"/>
            </w:tcBorders>
          </w:tcPr>
          <w:p w:rsidR="005C2D69" w:rsidRPr="00AE64D7" w:rsidRDefault="005C2D69" w:rsidP="00BE5859">
            <w:pPr>
              <w:overflowPunct/>
              <w:autoSpaceDE/>
              <w:autoSpaceDN/>
              <w:adjustRightInd/>
              <w:jc w:val="center"/>
              <w:textAlignment w:val="auto"/>
            </w:pPr>
            <w:r w:rsidRPr="00AE64D7">
              <w:t>30 апр.</w:t>
            </w:r>
          </w:p>
        </w:tc>
      </w:tr>
      <w:tr w:rsidR="005C2D69" w:rsidRPr="00EF0B76" w:rsidTr="005C2D69">
        <w:trPr>
          <w:trHeight w:val="315"/>
        </w:trPr>
        <w:tc>
          <w:tcPr>
            <w:tcW w:w="419" w:type="dxa"/>
            <w:tcBorders>
              <w:top w:val="nil"/>
              <w:left w:val="single" w:sz="4" w:space="0" w:color="auto"/>
              <w:bottom w:val="single" w:sz="4" w:space="0" w:color="auto"/>
              <w:right w:val="single" w:sz="4" w:space="0" w:color="auto"/>
            </w:tcBorders>
            <w:shd w:val="clear" w:color="auto" w:fill="auto"/>
            <w:noWrap/>
            <w:vAlign w:val="center"/>
            <w:hideMark/>
          </w:tcPr>
          <w:p w:rsidR="005C2D69" w:rsidRPr="00EF0B76" w:rsidRDefault="005C2D69" w:rsidP="00BE5859">
            <w:pPr>
              <w:overflowPunct/>
              <w:autoSpaceDE/>
              <w:autoSpaceDN/>
              <w:adjustRightInd/>
              <w:jc w:val="center"/>
              <w:textAlignment w:val="auto"/>
            </w:pPr>
            <w:r w:rsidRPr="00EF0B76">
              <w:t>1</w:t>
            </w:r>
          </w:p>
        </w:tc>
        <w:tc>
          <w:tcPr>
            <w:tcW w:w="4968" w:type="dxa"/>
            <w:tcBorders>
              <w:top w:val="nil"/>
              <w:left w:val="nil"/>
              <w:bottom w:val="single" w:sz="4" w:space="0" w:color="auto"/>
              <w:right w:val="single" w:sz="4" w:space="0" w:color="auto"/>
            </w:tcBorders>
            <w:shd w:val="clear" w:color="auto" w:fill="auto"/>
            <w:noWrap/>
            <w:vAlign w:val="center"/>
            <w:hideMark/>
          </w:tcPr>
          <w:p w:rsidR="005C2D69" w:rsidRPr="00EF0B76" w:rsidRDefault="005C2D69" w:rsidP="00BE5859">
            <w:pPr>
              <w:overflowPunct/>
              <w:autoSpaceDE/>
              <w:autoSpaceDN/>
              <w:adjustRightInd/>
              <w:textAlignment w:val="auto"/>
              <w:rPr>
                <w:b/>
                <w:bCs/>
              </w:rPr>
            </w:pPr>
            <w:r w:rsidRPr="00EF0B76">
              <w:rPr>
                <w:b/>
                <w:bCs/>
              </w:rPr>
              <w:t>Всего помещений</w:t>
            </w:r>
          </w:p>
        </w:tc>
        <w:tc>
          <w:tcPr>
            <w:tcW w:w="1038" w:type="dxa"/>
            <w:tcBorders>
              <w:top w:val="nil"/>
              <w:left w:val="nil"/>
              <w:bottom w:val="single" w:sz="4" w:space="0" w:color="auto"/>
              <w:right w:val="single" w:sz="4" w:space="0" w:color="auto"/>
            </w:tcBorders>
          </w:tcPr>
          <w:p w:rsidR="005C2D69" w:rsidRPr="00AE64D7" w:rsidRDefault="005C2D69" w:rsidP="00BE5859">
            <w:pPr>
              <w:overflowPunct/>
              <w:autoSpaceDE/>
              <w:autoSpaceDN/>
              <w:adjustRightInd/>
              <w:textAlignment w:val="auto"/>
            </w:pPr>
          </w:p>
        </w:tc>
        <w:tc>
          <w:tcPr>
            <w:tcW w:w="1037" w:type="dxa"/>
            <w:tcBorders>
              <w:top w:val="nil"/>
              <w:left w:val="nil"/>
              <w:bottom w:val="single" w:sz="4" w:space="0" w:color="auto"/>
              <w:right w:val="single" w:sz="4" w:space="0" w:color="auto"/>
            </w:tcBorders>
            <w:shd w:val="clear" w:color="auto" w:fill="auto"/>
            <w:noWrap/>
          </w:tcPr>
          <w:p w:rsidR="005C2D69" w:rsidRPr="00AE64D7" w:rsidRDefault="005C2D69" w:rsidP="00BE5859">
            <w:pPr>
              <w:overflowPunct/>
              <w:autoSpaceDE/>
              <w:autoSpaceDN/>
              <w:adjustRightInd/>
              <w:textAlignment w:val="auto"/>
              <w:rPr>
                <w:b/>
                <w:bCs/>
              </w:rPr>
            </w:pPr>
          </w:p>
        </w:tc>
        <w:tc>
          <w:tcPr>
            <w:tcW w:w="1037" w:type="dxa"/>
            <w:tcBorders>
              <w:top w:val="nil"/>
              <w:left w:val="nil"/>
              <w:bottom w:val="single" w:sz="4" w:space="0" w:color="auto"/>
              <w:right w:val="single" w:sz="4" w:space="0" w:color="auto"/>
            </w:tcBorders>
          </w:tcPr>
          <w:p w:rsidR="005C2D69" w:rsidRPr="00AE64D7" w:rsidRDefault="005C2D69" w:rsidP="00BE5859">
            <w:pPr>
              <w:overflowPunct/>
              <w:autoSpaceDE/>
              <w:autoSpaceDN/>
              <w:adjustRightInd/>
              <w:textAlignment w:val="auto"/>
              <w:rPr>
                <w:b/>
                <w:bCs/>
              </w:rPr>
            </w:pPr>
          </w:p>
        </w:tc>
        <w:tc>
          <w:tcPr>
            <w:tcW w:w="1037" w:type="dxa"/>
            <w:tcBorders>
              <w:top w:val="nil"/>
              <w:left w:val="nil"/>
              <w:bottom w:val="single" w:sz="4" w:space="0" w:color="auto"/>
              <w:right w:val="single" w:sz="4" w:space="0" w:color="auto"/>
            </w:tcBorders>
          </w:tcPr>
          <w:p w:rsidR="005C2D69" w:rsidRPr="00AE64D7" w:rsidRDefault="005C2D69" w:rsidP="00BE5859">
            <w:pPr>
              <w:overflowPunct/>
              <w:autoSpaceDE/>
              <w:autoSpaceDN/>
              <w:adjustRightInd/>
              <w:textAlignment w:val="auto"/>
              <w:rPr>
                <w:b/>
                <w:bCs/>
              </w:rPr>
            </w:pPr>
          </w:p>
        </w:tc>
        <w:tc>
          <w:tcPr>
            <w:tcW w:w="1037" w:type="dxa"/>
            <w:tcBorders>
              <w:top w:val="nil"/>
              <w:left w:val="nil"/>
              <w:bottom w:val="single" w:sz="4" w:space="0" w:color="auto"/>
              <w:right w:val="single" w:sz="4" w:space="0" w:color="auto"/>
            </w:tcBorders>
          </w:tcPr>
          <w:p w:rsidR="005C2D69" w:rsidRPr="00AE64D7" w:rsidRDefault="005C2D69" w:rsidP="00BE5859">
            <w:pPr>
              <w:overflowPunct/>
              <w:autoSpaceDE/>
              <w:autoSpaceDN/>
              <w:adjustRightInd/>
              <w:textAlignment w:val="auto"/>
              <w:rPr>
                <w:b/>
                <w:bCs/>
              </w:rPr>
            </w:pPr>
          </w:p>
        </w:tc>
      </w:tr>
      <w:tr w:rsidR="005C2D69" w:rsidRPr="00EF0B76" w:rsidTr="005C2D69">
        <w:trPr>
          <w:trHeight w:val="152"/>
        </w:trPr>
        <w:tc>
          <w:tcPr>
            <w:tcW w:w="419" w:type="dxa"/>
            <w:tcBorders>
              <w:top w:val="nil"/>
              <w:left w:val="single" w:sz="4" w:space="0" w:color="auto"/>
              <w:bottom w:val="single" w:sz="4" w:space="0" w:color="auto"/>
              <w:right w:val="single" w:sz="4" w:space="0" w:color="auto"/>
            </w:tcBorders>
            <w:shd w:val="clear" w:color="auto" w:fill="auto"/>
            <w:noWrap/>
            <w:vAlign w:val="center"/>
            <w:hideMark/>
          </w:tcPr>
          <w:p w:rsidR="005C2D69" w:rsidRPr="00EF0B76" w:rsidRDefault="005C2D69" w:rsidP="00BE5859">
            <w:pPr>
              <w:overflowPunct/>
              <w:autoSpaceDE/>
              <w:autoSpaceDN/>
              <w:adjustRightInd/>
              <w:jc w:val="center"/>
              <w:textAlignment w:val="auto"/>
            </w:pPr>
          </w:p>
        </w:tc>
        <w:tc>
          <w:tcPr>
            <w:tcW w:w="4968" w:type="dxa"/>
            <w:tcBorders>
              <w:top w:val="nil"/>
              <w:left w:val="nil"/>
              <w:bottom w:val="single" w:sz="4" w:space="0" w:color="auto"/>
              <w:right w:val="single" w:sz="4" w:space="0" w:color="auto"/>
            </w:tcBorders>
            <w:shd w:val="clear" w:color="auto" w:fill="auto"/>
            <w:noWrap/>
            <w:vAlign w:val="center"/>
            <w:hideMark/>
          </w:tcPr>
          <w:p w:rsidR="005C2D69" w:rsidRPr="00EF0B76" w:rsidRDefault="005C2D69" w:rsidP="00BE5859">
            <w:pPr>
              <w:overflowPunct/>
              <w:autoSpaceDE/>
              <w:autoSpaceDN/>
              <w:adjustRightInd/>
              <w:ind w:firstLineChars="137" w:firstLine="274"/>
              <w:textAlignment w:val="auto"/>
            </w:pPr>
            <w:r w:rsidRPr="00EF0B76">
              <w:t>в том числе в статусе:</w:t>
            </w:r>
          </w:p>
        </w:tc>
        <w:tc>
          <w:tcPr>
            <w:tcW w:w="1038" w:type="dxa"/>
            <w:tcBorders>
              <w:top w:val="nil"/>
              <w:left w:val="nil"/>
              <w:bottom w:val="single" w:sz="4" w:space="0" w:color="auto"/>
              <w:right w:val="single" w:sz="4" w:space="0" w:color="auto"/>
            </w:tcBorders>
          </w:tcPr>
          <w:p w:rsidR="005C2D69" w:rsidRPr="00AE64D7" w:rsidRDefault="005C2D69" w:rsidP="00BE5859">
            <w:pPr>
              <w:overflowPunct/>
              <w:autoSpaceDE/>
              <w:autoSpaceDN/>
              <w:adjustRightInd/>
              <w:textAlignment w:val="auto"/>
            </w:pPr>
          </w:p>
        </w:tc>
        <w:tc>
          <w:tcPr>
            <w:tcW w:w="1037" w:type="dxa"/>
            <w:tcBorders>
              <w:top w:val="nil"/>
              <w:left w:val="nil"/>
              <w:bottom w:val="single" w:sz="4" w:space="0" w:color="auto"/>
              <w:right w:val="single" w:sz="4" w:space="0" w:color="auto"/>
            </w:tcBorders>
            <w:shd w:val="clear" w:color="auto" w:fill="auto"/>
            <w:noWrap/>
          </w:tcPr>
          <w:p w:rsidR="005C2D69" w:rsidRPr="00AE64D7" w:rsidRDefault="005C2D69" w:rsidP="00BE5859">
            <w:pPr>
              <w:overflowPunct/>
              <w:autoSpaceDE/>
              <w:autoSpaceDN/>
              <w:adjustRightInd/>
              <w:textAlignment w:val="auto"/>
              <w:rPr>
                <w:b/>
                <w:bCs/>
              </w:rPr>
            </w:pPr>
          </w:p>
        </w:tc>
        <w:tc>
          <w:tcPr>
            <w:tcW w:w="1037" w:type="dxa"/>
            <w:tcBorders>
              <w:top w:val="nil"/>
              <w:left w:val="nil"/>
              <w:bottom w:val="single" w:sz="4" w:space="0" w:color="auto"/>
              <w:right w:val="single" w:sz="4" w:space="0" w:color="auto"/>
            </w:tcBorders>
          </w:tcPr>
          <w:p w:rsidR="005C2D69" w:rsidRPr="00AE64D7" w:rsidRDefault="005C2D69" w:rsidP="00BE5859">
            <w:pPr>
              <w:overflowPunct/>
              <w:autoSpaceDE/>
              <w:autoSpaceDN/>
              <w:adjustRightInd/>
              <w:textAlignment w:val="auto"/>
              <w:rPr>
                <w:b/>
                <w:bCs/>
              </w:rPr>
            </w:pPr>
          </w:p>
        </w:tc>
        <w:tc>
          <w:tcPr>
            <w:tcW w:w="1037" w:type="dxa"/>
            <w:tcBorders>
              <w:top w:val="nil"/>
              <w:left w:val="nil"/>
              <w:bottom w:val="single" w:sz="4" w:space="0" w:color="auto"/>
              <w:right w:val="single" w:sz="4" w:space="0" w:color="auto"/>
            </w:tcBorders>
          </w:tcPr>
          <w:p w:rsidR="005C2D69" w:rsidRPr="00AE64D7" w:rsidRDefault="005C2D69" w:rsidP="00BE5859">
            <w:pPr>
              <w:overflowPunct/>
              <w:autoSpaceDE/>
              <w:autoSpaceDN/>
              <w:adjustRightInd/>
              <w:textAlignment w:val="auto"/>
              <w:rPr>
                <w:b/>
                <w:bCs/>
              </w:rPr>
            </w:pPr>
          </w:p>
        </w:tc>
        <w:tc>
          <w:tcPr>
            <w:tcW w:w="1037" w:type="dxa"/>
            <w:tcBorders>
              <w:top w:val="nil"/>
              <w:left w:val="nil"/>
              <w:bottom w:val="single" w:sz="4" w:space="0" w:color="auto"/>
              <w:right w:val="single" w:sz="4" w:space="0" w:color="auto"/>
            </w:tcBorders>
          </w:tcPr>
          <w:p w:rsidR="005C2D69" w:rsidRPr="00AE64D7" w:rsidRDefault="005C2D69" w:rsidP="00BE5859">
            <w:pPr>
              <w:overflowPunct/>
              <w:autoSpaceDE/>
              <w:autoSpaceDN/>
              <w:adjustRightInd/>
              <w:textAlignment w:val="auto"/>
              <w:rPr>
                <w:b/>
                <w:bCs/>
              </w:rPr>
            </w:pPr>
          </w:p>
        </w:tc>
      </w:tr>
      <w:tr w:rsidR="005C2D69" w:rsidRPr="00EF0B76" w:rsidTr="005C2D69">
        <w:trPr>
          <w:trHeight w:val="242"/>
        </w:trPr>
        <w:tc>
          <w:tcPr>
            <w:tcW w:w="419" w:type="dxa"/>
            <w:tcBorders>
              <w:top w:val="nil"/>
              <w:left w:val="single" w:sz="4" w:space="0" w:color="auto"/>
              <w:bottom w:val="single" w:sz="4" w:space="0" w:color="auto"/>
              <w:right w:val="single" w:sz="4" w:space="0" w:color="auto"/>
            </w:tcBorders>
            <w:shd w:val="clear" w:color="auto" w:fill="auto"/>
            <w:noWrap/>
            <w:vAlign w:val="center"/>
            <w:hideMark/>
          </w:tcPr>
          <w:p w:rsidR="005C2D69" w:rsidRPr="00EF0B76" w:rsidRDefault="005C2D69" w:rsidP="00BE5859">
            <w:pPr>
              <w:overflowPunct/>
              <w:autoSpaceDE/>
              <w:autoSpaceDN/>
              <w:adjustRightInd/>
              <w:jc w:val="center"/>
              <w:textAlignment w:val="auto"/>
            </w:pPr>
            <w:r w:rsidRPr="00EF0B76">
              <w:t>2</w:t>
            </w:r>
          </w:p>
        </w:tc>
        <w:tc>
          <w:tcPr>
            <w:tcW w:w="4968" w:type="dxa"/>
            <w:tcBorders>
              <w:top w:val="nil"/>
              <w:left w:val="nil"/>
              <w:bottom w:val="single" w:sz="4" w:space="0" w:color="auto"/>
              <w:right w:val="single" w:sz="4" w:space="0" w:color="auto"/>
            </w:tcBorders>
            <w:shd w:val="clear" w:color="auto" w:fill="auto"/>
            <w:vAlign w:val="center"/>
            <w:hideMark/>
          </w:tcPr>
          <w:p w:rsidR="005C2D69" w:rsidRPr="00EF0B76" w:rsidRDefault="005C2D69" w:rsidP="00BE5859">
            <w:pPr>
              <w:overflowPunct/>
              <w:autoSpaceDE/>
              <w:autoSpaceDN/>
              <w:adjustRightInd/>
              <w:ind w:firstLineChars="100" w:firstLine="200"/>
              <w:textAlignment w:val="auto"/>
            </w:pPr>
            <w:r w:rsidRPr="00EF0B76">
              <w:t>опрос не начат</w:t>
            </w:r>
          </w:p>
        </w:tc>
        <w:tc>
          <w:tcPr>
            <w:tcW w:w="1038" w:type="dxa"/>
            <w:tcBorders>
              <w:top w:val="nil"/>
              <w:left w:val="nil"/>
              <w:bottom w:val="single" w:sz="4" w:space="0" w:color="auto"/>
              <w:right w:val="single" w:sz="4" w:space="0" w:color="auto"/>
            </w:tcBorders>
          </w:tcPr>
          <w:p w:rsidR="005C2D69" w:rsidRPr="00AE64D7" w:rsidRDefault="005C2D69" w:rsidP="00BE5859">
            <w:pPr>
              <w:overflowPunct/>
              <w:autoSpaceDE/>
              <w:autoSpaceDN/>
              <w:adjustRightInd/>
              <w:textAlignment w:val="auto"/>
            </w:pPr>
          </w:p>
        </w:tc>
        <w:tc>
          <w:tcPr>
            <w:tcW w:w="1037" w:type="dxa"/>
            <w:tcBorders>
              <w:top w:val="nil"/>
              <w:left w:val="nil"/>
              <w:bottom w:val="single" w:sz="4" w:space="0" w:color="auto"/>
              <w:right w:val="single" w:sz="4" w:space="0" w:color="auto"/>
            </w:tcBorders>
            <w:shd w:val="clear" w:color="auto" w:fill="auto"/>
            <w:noWrap/>
          </w:tcPr>
          <w:p w:rsidR="005C2D69" w:rsidRPr="00AE64D7" w:rsidRDefault="005C2D69" w:rsidP="00BE5859">
            <w:pPr>
              <w:overflowPunct/>
              <w:autoSpaceDE/>
              <w:autoSpaceDN/>
              <w:adjustRightInd/>
              <w:textAlignment w:val="auto"/>
              <w:rPr>
                <w:i/>
              </w:rPr>
            </w:pPr>
          </w:p>
        </w:tc>
        <w:tc>
          <w:tcPr>
            <w:tcW w:w="1037" w:type="dxa"/>
            <w:tcBorders>
              <w:top w:val="nil"/>
              <w:left w:val="nil"/>
              <w:bottom w:val="single" w:sz="4" w:space="0" w:color="auto"/>
              <w:right w:val="single" w:sz="4" w:space="0" w:color="auto"/>
            </w:tcBorders>
          </w:tcPr>
          <w:p w:rsidR="005C2D69" w:rsidRPr="00AE64D7" w:rsidRDefault="005C2D69" w:rsidP="00BE5859">
            <w:pPr>
              <w:overflowPunct/>
              <w:autoSpaceDE/>
              <w:autoSpaceDN/>
              <w:adjustRightInd/>
              <w:textAlignment w:val="auto"/>
              <w:rPr>
                <w:i/>
              </w:rPr>
            </w:pPr>
          </w:p>
        </w:tc>
        <w:tc>
          <w:tcPr>
            <w:tcW w:w="1037" w:type="dxa"/>
            <w:tcBorders>
              <w:top w:val="nil"/>
              <w:left w:val="nil"/>
              <w:bottom w:val="single" w:sz="4" w:space="0" w:color="auto"/>
              <w:right w:val="single" w:sz="4" w:space="0" w:color="auto"/>
            </w:tcBorders>
          </w:tcPr>
          <w:p w:rsidR="005C2D69" w:rsidRPr="00AE64D7" w:rsidRDefault="005C2D69" w:rsidP="00BE5859">
            <w:pPr>
              <w:overflowPunct/>
              <w:autoSpaceDE/>
              <w:autoSpaceDN/>
              <w:adjustRightInd/>
              <w:textAlignment w:val="auto"/>
              <w:rPr>
                <w:i/>
              </w:rPr>
            </w:pPr>
          </w:p>
        </w:tc>
        <w:tc>
          <w:tcPr>
            <w:tcW w:w="1037" w:type="dxa"/>
            <w:tcBorders>
              <w:top w:val="nil"/>
              <w:left w:val="nil"/>
              <w:bottom w:val="single" w:sz="4" w:space="0" w:color="auto"/>
              <w:right w:val="single" w:sz="4" w:space="0" w:color="auto"/>
            </w:tcBorders>
          </w:tcPr>
          <w:p w:rsidR="005C2D69" w:rsidRPr="00AE64D7" w:rsidRDefault="005C2D69" w:rsidP="00BE5859">
            <w:pPr>
              <w:overflowPunct/>
              <w:autoSpaceDE/>
              <w:autoSpaceDN/>
              <w:adjustRightInd/>
              <w:textAlignment w:val="auto"/>
              <w:rPr>
                <w:i/>
              </w:rPr>
            </w:pPr>
          </w:p>
        </w:tc>
      </w:tr>
      <w:tr w:rsidR="005C2D69" w:rsidRPr="00EF0B76" w:rsidTr="005C2D69">
        <w:trPr>
          <w:trHeight w:val="246"/>
        </w:trPr>
        <w:tc>
          <w:tcPr>
            <w:tcW w:w="419" w:type="dxa"/>
            <w:tcBorders>
              <w:top w:val="nil"/>
              <w:left w:val="single" w:sz="4" w:space="0" w:color="auto"/>
              <w:bottom w:val="single" w:sz="4" w:space="0" w:color="auto"/>
              <w:right w:val="single" w:sz="4" w:space="0" w:color="auto"/>
            </w:tcBorders>
            <w:shd w:val="clear" w:color="auto" w:fill="auto"/>
            <w:noWrap/>
            <w:vAlign w:val="center"/>
            <w:hideMark/>
          </w:tcPr>
          <w:p w:rsidR="005C2D69" w:rsidRPr="00EF0B76" w:rsidRDefault="005C2D69" w:rsidP="00BE5859">
            <w:pPr>
              <w:overflowPunct/>
              <w:autoSpaceDE/>
              <w:autoSpaceDN/>
              <w:adjustRightInd/>
              <w:jc w:val="center"/>
              <w:textAlignment w:val="auto"/>
            </w:pPr>
            <w:r w:rsidRPr="00EF0B76">
              <w:t>3</w:t>
            </w:r>
          </w:p>
        </w:tc>
        <w:tc>
          <w:tcPr>
            <w:tcW w:w="4968" w:type="dxa"/>
            <w:tcBorders>
              <w:top w:val="nil"/>
              <w:left w:val="nil"/>
              <w:bottom w:val="single" w:sz="4" w:space="0" w:color="auto"/>
              <w:right w:val="single" w:sz="4" w:space="0" w:color="auto"/>
            </w:tcBorders>
            <w:shd w:val="clear" w:color="auto" w:fill="auto"/>
            <w:vAlign w:val="center"/>
            <w:hideMark/>
          </w:tcPr>
          <w:p w:rsidR="005C2D69" w:rsidRPr="00EF0B76" w:rsidRDefault="005C2D69" w:rsidP="00BE5859">
            <w:pPr>
              <w:overflowPunct/>
              <w:autoSpaceDE/>
              <w:autoSpaceDN/>
              <w:adjustRightInd/>
              <w:ind w:firstLineChars="100" w:firstLine="200"/>
              <w:textAlignment w:val="auto"/>
            </w:pPr>
            <w:r w:rsidRPr="00EF0B76">
              <w:t>опрос начат, но не завершен</w:t>
            </w:r>
          </w:p>
        </w:tc>
        <w:tc>
          <w:tcPr>
            <w:tcW w:w="1038" w:type="dxa"/>
            <w:tcBorders>
              <w:top w:val="nil"/>
              <w:left w:val="nil"/>
              <w:bottom w:val="single" w:sz="4" w:space="0" w:color="auto"/>
              <w:right w:val="single" w:sz="4" w:space="0" w:color="auto"/>
            </w:tcBorders>
          </w:tcPr>
          <w:p w:rsidR="005C2D69" w:rsidRPr="00AE64D7" w:rsidRDefault="005C2D69" w:rsidP="00BE5859">
            <w:pPr>
              <w:overflowPunct/>
              <w:autoSpaceDE/>
              <w:autoSpaceDN/>
              <w:adjustRightInd/>
              <w:textAlignment w:val="auto"/>
            </w:pPr>
          </w:p>
        </w:tc>
        <w:tc>
          <w:tcPr>
            <w:tcW w:w="1037" w:type="dxa"/>
            <w:tcBorders>
              <w:top w:val="nil"/>
              <w:left w:val="nil"/>
              <w:bottom w:val="single" w:sz="4" w:space="0" w:color="auto"/>
              <w:right w:val="single" w:sz="4" w:space="0" w:color="auto"/>
            </w:tcBorders>
            <w:shd w:val="clear" w:color="auto" w:fill="auto"/>
            <w:noWrap/>
          </w:tcPr>
          <w:p w:rsidR="005C2D69" w:rsidRPr="00AE64D7" w:rsidRDefault="005C2D69" w:rsidP="00BE5859">
            <w:pPr>
              <w:overflowPunct/>
              <w:autoSpaceDE/>
              <w:autoSpaceDN/>
              <w:adjustRightInd/>
              <w:textAlignment w:val="auto"/>
              <w:rPr>
                <w:i/>
              </w:rPr>
            </w:pPr>
          </w:p>
        </w:tc>
        <w:tc>
          <w:tcPr>
            <w:tcW w:w="1037" w:type="dxa"/>
            <w:tcBorders>
              <w:top w:val="nil"/>
              <w:left w:val="nil"/>
              <w:bottom w:val="single" w:sz="4" w:space="0" w:color="auto"/>
              <w:right w:val="single" w:sz="4" w:space="0" w:color="auto"/>
            </w:tcBorders>
          </w:tcPr>
          <w:p w:rsidR="005C2D69" w:rsidRPr="00AE64D7" w:rsidRDefault="005C2D69" w:rsidP="00BE5859">
            <w:pPr>
              <w:overflowPunct/>
              <w:autoSpaceDE/>
              <w:autoSpaceDN/>
              <w:adjustRightInd/>
              <w:textAlignment w:val="auto"/>
              <w:rPr>
                <w:i/>
              </w:rPr>
            </w:pPr>
          </w:p>
        </w:tc>
        <w:tc>
          <w:tcPr>
            <w:tcW w:w="1037" w:type="dxa"/>
            <w:tcBorders>
              <w:top w:val="nil"/>
              <w:left w:val="nil"/>
              <w:bottom w:val="single" w:sz="4" w:space="0" w:color="auto"/>
              <w:right w:val="single" w:sz="4" w:space="0" w:color="auto"/>
            </w:tcBorders>
          </w:tcPr>
          <w:p w:rsidR="005C2D69" w:rsidRPr="00AE64D7" w:rsidRDefault="005C2D69" w:rsidP="00BE5859">
            <w:pPr>
              <w:overflowPunct/>
              <w:autoSpaceDE/>
              <w:autoSpaceDN/>
              <w:adjustRightInd/>
              <w:textAlignment w:val="auto"/>
              <w:rPr>
                <w:i/>
              </w:rPr>
            </w:pPr>
          </w:p>
        </w:tc>
        <w:tc>
          <w:tcPr>
            <w:tcW w:w="1037" w:type="dxa"/>
            <w:tcBorders>
              <w:top w:val="nil"/>
              <w:left w:val="nil"/>
              <w:bottom w:val="single" w:sz="4" w:space="0" w:color="auto"/>
              <w:right w:val="single" w:sz="4" w:space="0" w:color="auto"/>
            </w:tcBorders>
          </w:tcPr>
          <w:p w:rsidR="005C2D69" w:rsidRPr="00AE64D7" w:rsidRDefault="005C2D69" w:rsidP="00BE5859">
            <w:pPr>
              <w:overflowPunct/>
              <w:autoSpaceDE/>
              <w:autoSpaceDN/>
              <w:adjustRightInd/>
              <w:textAlignment w:val="auto"/>
              <w:rPr>
                <w:i/>
              </w:rPr>
            </w:pPr>
          </w:p>
        </w:tc>
      </w:tr>
      <w:tr w:rsidR="005C2D69" w:rsidRPr="00EF0B76" w:rsidTr="005C2D69">
        <w:trPr>
          <w:trHeight w:val="222"/>
        </w:trPr>
        <w:tc>
          <w:tcPr>
            <w:tcW w:w="419" w:type="dxa"/>
            <w:tcBorders>
              <w:top w:val="nil"/>
              <w:left w:val="single" w:sz="4" w:space="0" w:color="auto"/>
              <w:bottom w:val="single" w:sz="4" w:space="0" w:color="auto"/>
              <w:right w:val="single" w:sz="4" w:space="0" w:color="auto"/>
            </w:tcBorders>
            <w:shd w:val="clear" w:color="auto" w:fill="auto"/>
            <w:noWrap/>
            <w:vAlign w:val="center"/>
            <w:hideMark/>
          </w:tcPr>
          <w:p w:rsidR="005C2D69" w:rsidRPr="00EF0B76" w:rsidRDefault="005C2D69" w:rsidP="00BE5859">
            <w:pPr>
              <w:overflowPunct/>
              <w:autoSpaceDE/>
              <w:autoSpaceDN/>
              <w:adjustRightInd/>
              <w:jc w:val="center"/>
              <w:textAlignment w:val="auto"/>
            </w:pPr>
            <w:r w:rsidRPr="00EF0B76">
              <w:t>4</w:t>
            </w:r>
          </w:p>
        </w:tc>
        <w:tc>
          <w:tcPr>
            <w:tcW w:w="4968" w:type="dxa"/>
            <w:tcBorders>
              <w:top w:val="nil"/>
              <w:left w:val="nil"/>
              <w:bottom w:val="single" w:sz="4" w:space="0" w:color="auto"/>
              <w:right w:val="single" w:sz="4" w:space="0" w:color="auto"/>
            </w:tcBorders>
            <w:shd w:val="clear" w:color="auto" w:fill="auto"/>
            <w:vAlign w:val="center"/>
            <w:hideMark/>
          </w:tcPr>
          <w:p w:rsidR="005C2D69" w:rsidRPr="00EF0B76" w:rsidRDefault="005C2D69" w:rsidP="00BE5859">
            <w:pPr>
              <w:overflowPunct/>
              <w:autoSpaceDE/>
              <w:autoSpaceDN/>
              <w:adjustRightInd/>
              <w:ind w:firstLineChars="100" w:firstLine="200"/>
              <w:textAlignment w:val="auto"/>
            </w:pPr>
            <w:r w:rsidRPr="00EF0B76">
              <w:t>опрос завершен</w:t>
            </w:r>
          </w:p>
        </w:tc>
        <w:tc>
          <w:tcPr>
            <w:tcW w:w="1038" w:type="dxa"/>
            <w:tcBorders>
              <w:top w:val="nil"/>
              <w:left w:val="nil"/>
              <w:bottom w:val="single" w:sz="4" w:space="0" w:color="auto"/>
              <w:right w:val="single" w:sz="4" w:space="0" w:color="auto"/>
            </w:tcBorders>
          </w:tcPr>
          <w:p w:rsidR="005C2D69" w:rsidRPr="00AE64D7" w:rsidRDefault="005C2D69" w:rsidP="00BE5859">
            <w:pPr>
              <w:overflowPunct/>
              <w:autoSpaceDE/>
              <w:autoSpaceDN/>
              <w:adjustRightInd/>
              <w:textAlignment w:val="auto"/>
            </w:pPr>
          </w:p>
        </w:tc>
        <w:tc>
          <w:tcPr>
            <w:tcW w:w="1037" w:type="dxa"/>
            <w:tcBorders>
              <w:top w:val="nil"/>
              <w:left w:val="nil"/>
              <w:bottom w:val="single" w:sz="4" w:space="0" w:color="auto"/>
              <w:right w:val="single" w:sz="4" w:space="0" w:color="auto"/>
            </w:tcBorders>
            <w:shd w:val="clear" w:color="auto" w:fill="auto"/>
            <w:noWrap/>
          </w:tcPr>
          <w:p w:rsidR="005C2D69" w:rsidRPr="00AE64D7" w:rsidRDefault="005C2D69" w:rsidP="00BE5859">
            <w:pPr>
              <w:overflowPunct/>
              <w:autoSpaceDE/>
              <w:autoSpaceDN/>
              <w:adjustRightInd/>
              <w:textAlignment w:val="auto"/>
              <w:rPr>
                <w:i/>
              </w:rPr>
            </w:pPr>
          </w:p>
        </w:tc>
        <w:tc>
          <w:tcPr>
            <w:tcW w:w="1037" w:type="dxa"/>
            <w:tcBorders>
              <w:top w:val="nil"/>
              <w:left w:val="nil"/>
              <w:bottom w:val="single" w:sz="4" w:space="0" w:color="auto"/>
              <w:right w:val="single" w:sz="4" w:space="0" w:color="auto"/>
            </w:tcBorders>
          </w:tcPr>
          <w:p w:rsidR="005C2D69" w:rsidRPr="00AE64D7" w:rsidRDefault="005C2D69" w:rsidP="00BE5859">
            <w:pPr>
              <w:overflowPunct/>
              <w:autoSpaceDE/>
              <w:autoSpaceDN/>
              <w:adjustRightInd/>
              <w:textAlignment w:val="auto"/>
              <w:rPr>
                <w:i/>
              </w:rPr>
            </w:pPr>
          </w:p>
        </w:tc>
        <w:tc>
          <w:tcPr>
            <w:tcW w:w="1037" w:type="dxa"/>
            <w:tcBorders>
              <w:top w:val="nil"/>
              <w:left w:val="nil"/>
              <w:bottom w:val="single" w:sz="4" w:space="0" w:color="auto"/>
              <w:right w:val="single" w:sz="4" w:space="0" w:color="auto"/>
            </w:tcBorders>
          </w:tcPr>
          <w:p w:rsidR="005C2D69" w:rsidRPr="00AE64D7" w:rsidRDefault="005C2D69" w:rsidP="00BE5859">
            <w:pPr>
              <w:overflowPunct/>
              <w:autoSpaceDE/>
              <w:autoSpaceDN/>
              <w:adjustRightInd/>
              <w:textAlignment w:val="auto"/>
              <w:rPr>
                <w:i/>
              </w:rPr>
            </w:pPr>
          </w:p>
        </w:tc>
        <w:tc>
          <w:tcPr>
            <w:tcW w:w="1037" w:type="dxa"/>
            <w:tcBorders>
              <w:top w:val="nil"/>
              <w:left w:val="nil"/>
              <w:bottom w:val="single" w:sz="4" w:space="0" w:color="auto"/>
              <w:right w:val="single" w:sz="4" w:space="0" w:color="auto"/>
            </w:tcBorders>
          </w:tcPr>
          <w:p w:rsidR="005C2D69" w:rsidRPr="00AE64D7" w:rsidRDefault="005C2D69" w:rsidP="00BE5859">
            <w:pPr>
              <w:overflowPunct/>
              <w:autoSpaceDE/>
              <w:autoSpaceDN/>
              <w:adjustRightInd/>
              <w:textAlignment w:val="auto"/>
              <w:rPr>
                <w:i/>
              </w:rPr>
            </w:pPr>
          </w:p>
        </w:tc>
      </w:tr>
      <w:tr w:rsidR="005C2D69" w:rsidRPr="00EF0B76" w:rsidTr="005C2D69">
        <w:trPr>
          <w:trHeight w:val="413"/>
        </w:trPr>
        <w:tc>
          <w:tcPr>
            <w:tcW w:w="419" w:type="dxa"/>
            <w:tcBorders>
              <w:top w:val="nil"/>
              <w:left w:val="single" w:sz="4" w:space="0" w:color="auto"/>
              <w:bottom w:val="single" w:sz="4" w:space="0" w:color="auto"/>
              <w:right w:val="single" w:sz="4" w:space="0" w:color="auto"/>
            </w:tcBorders>
            <w:shd w:val="clear" w:color="auto" w:fill="auto"/>
            <w:noWrap/>
            <w:vAlign w:val="center"/>
            <w:hideMark/>
          </w:tcPr>
          <w:p w:rsidR="005C2D69" w:rsidRPr="00EF0B76" w:rsidRDefault="005C2D69" w:rsidP="00BE5859">
            <w:pPr>
              <w:overflowPunct/>
              <w:autoSpaceDE/>
              <w:autoSpaceDN/>
              <w:adjustRightInd/>
              <w:jc w:val="center"/>
              <w:textAlignment w:val="auto"/>
            </w:pPr>
            <w:r w:rsidRPr="00EF0B76">
              <w:t>5</w:t>
            </w:r>
          </w:p>
        </w:tc>
        <w:tc>
          <w:tcPr>
            <w:tcW w:w="4968" w:type="dxa"/>
            <w:tcBorders>
              <w:top w:val="nil"/>
              <w:left w:val="nil"/>
              <w:bottom w:val="single" w:sz="4" w:space="0" w:color="auto"/>
              <w:right w:val="single" w:sz="4" w:space="0" w:color="auto"/>
            </w:tcBorders>
            <w:shd w:val="clear" w:color="auto" w:fill="auto"/>
            <w:vAlign w:val="center"/>
            <w:hideMark/>
          </w:tcPr>
          <w:p w:rsidR="005C2D69" w:rsidRPr="00EF0B76" w:rsidRDefault="005C2D69" w:rsidP="00764CC3">
            <w:pPr>
              <w:overflowPunct/>
              <w:autoSpaceDE/>
              <w:autoSpaceDN/>
              <w:adjustRightInd/>
              <w:ind w:leftChars="100" w:left="200"/>
              <w:textAlignment w:val="auto"/>
            </w:pPr>
            <w:r w:rsidRPr="00EF0B76">
              <w:t xml:space="preserve">отказались от участия в переписи или никого </w:t>
            </w:r>
            <w:r w:rsidR="00764CC3">
              <w:br/>
            </w:r>
            <w:r w:rsidRPr="00EF0B76">
              <w:t>не застали дома</w:t>
            </w:r>
          </w:p>
        </w:tc>
        <w:tc>
          <w:tcPr>
            <w:tcW w:w="1038" w:type="dxa"/>
            <w:tcBorders>
              <w:top w:val="nil"/>
              <w:left w:val="nil"/>
              <w:bottom w:val="single" w:sz="4" w:space="0" w:color="auto"/>
              <w:right w:val="single" w:sz="4" w:space="0" w:color="auto"/>
            </w:tcBorders>
          </w:tcPr>
          <w:p w:rsidR="005C2D69" w:rsidRPr="00AE64D7" w:rsidRDefault="005C2D69" w:rsidP="00BE5859">
            <w:pPr>
              <w:overflowPunct/>
              <w:autoSpaceDE/>
              <w:autoSpaceDN/>
              <w:adjustRightInd/>
              <w:textAlignment w:val="auto"/>
            </w:pPr>
          </w:p>
        </w:tc>
        <w:tc>
          <w:tcPr>
            <w:tcW w:w="1037" w:type="dxa"/>
            <w:tcBorders>
              <w:top w:val="nil"/>
              <w:left w:val="nil"/>
              <w:bottom w:val="single" w:sz="4" w:space="0" w:color="auto"/>
              <w:right w:val="single" w:sz="4" w:space="0" w:color="auto"/>
            </w:tcBorders>
            <w:shd w:val="clear" w:color="auto" w:fill="auto"/>
            <w:noWrap/>
          </w:tcPr>
          <w:p w:rsidR="005C2D69" w:rsidRPr="00AE64D7" w:rsidRDefault="005C2D69" w:rsidP="00BE5859">
            <w:pPr>
              <w:overflowPunct/>
              <w:autoSpaceDE/>
              <w:autoSpaceDN/>
              <w:adjustRightInd/>
              <w:textAlignment w:val="auto"/>
              <w:rPr>
                <w:i/>
              </w:rPr>
            </w:pPr>
          </w:p>
        </w:tc>
        <w:tc>
          <w:tcPr>
            <w:tcW w:w="1037" w:type="dxa"/>
            <w:tcBorders>
              <w:top w:val="nil"/>
              <w:left w:val="nil"/>
              <w:bottom w:val="single" w:sz="4" w:space="0" w:color="auto"/>
              <w:right w:val="single" w:sz="4" w:space="0" w:color="auto"/>
            </w:tcBorders>
          </w:tcPr>
          <w:p w:rsidR="005C2D69" w:rsidRPr="00AE64D7" w:rsidRDefault="005C2D69" w:rsidP="00BE5859">
            <w:pPr>
              <w:overflowPunct/>
              <w:autoSpaceDE/>
              <w:autoSpaceDN/>
              <w:adjustRightInd/>
              <w:textAlignment w:val="auto"/>
              <w:rPr>
                <w:i/>
              </w:rPr>
            </w:pPr>
          </w:p>
        </w:tc>
        <w:tc>
          <w:tcPr>
            <w:tcW w:w="1037" w:type="dxa"/>
            <w:tcBorders>
              <w:top w:val="nil"/>
              <w:left w:val="nil"/>
              <w:bottom w:val="single" w:sz="4" w:space="0" w:color="auto"/>
              <w:right w:val="single" w:sz="4" w:space="0" w:color="auto"/>
            </w:tcBorders>
          </w:tcPr>
          <w:p w:rsidR="005C2D69" w:rsidRPr="00AE64D7" w:rsidRDefault="005C2D69" w:rsidP="00BE5859">
            <w:pPr>
              <w:overflowPunct/>
              <w:autoSpaceDE/>
              <w:autoSpaceDN/>
              <w:adjustRightInd/>
              <w:textAlignment w:val="auto"/>
              <w:rPr>
                <w:i/>
              </w:rPr>
            </w:pPr>
          </w:p>
        </w:tc>
        <w:tc>
          <w:tcPr>
            <w:tcW w:w="1037" w:type="dxa"/>
            <w:tcBorders>
              <w:top w:val="nil"/>
              <w:left w:val="nil"/>
              <w:bottom w:val="single" w:sz="4" w:space="0" w:color="auto"/>
              <w:right w:val="single" w:sz="4" w:space="0" w:color="auto"/>
            </w:tcBorders>
          </w:tcPr>
          <w:p w:rsidR="005C2D69" w:rsidRPr="00AE64D7" w:rsidRDefault="005C2D69" w:rsidP="00BE5859">
            <w:pPr>
              <w:overflowPunct/>
              <w:autoSpaceDE/>
              <w:autoSpaceDN/>
              <w:adjustRightInd/>
              <w:textAlignment w:val="auto"/>
              <w:rPr>
                <w:i/>
              </w:rPr>
            </w:pPr>
          </w:p>
        </w:tc>
      </w:tr>
      <w:tr w:rsidR="005C2D69" w:rsidRPr="00EF0B76" w:rsidTr="005C2D69">
        <w:trPr>
          <w:trHeight w:val="315"/>
        </w:trPr>
        <w:tc>
          <w:tcPr>
            <w:tcW w:w="419" w:type="dxa"/>
            <w:tcBorders>
              <w:top w:val="nil"/>
              <w:left w:val="single" w:sz="4" w:space="0" w:color="auto"/>
              <w:bottom w:val="single" w:sz="4" w:space="0" w:color="auto"/>
              <w:right w:val="single" w:sz="4" w:space="0" w:color="auto"/>
            </w:tcBorders>
            <w:shd w:val="clear" w:color="auto" w:fill="auto"/>
            <w:noWrap/>
            <w:vAlign w:val="center"/>
            <w:hideMark/>
          </w:tcPr>
          <w:p w:rsidR="005C2D69" w:rsidRPr="00EF0B76" w:rsidRDefault="005C2D69" w:rsidP="00BE5859">
            <w:pPr>
              <w:overflowPunct/>
              <w:autoSpaceDE/>
              <w:autoSpaceDN/>
              <w:adjustRightInd/>
              <w:jc w:val="center"/>
              <w:textAlignment w:val="auto"/>
            </w:pPr>
            <w:r w:rsidRPr="00EF0B76">
              <w:t>6</w:t>
            </w:r>
          </w:p>
        </w:tc>
        <w:tc>
          <w:tcPr>
            <w:tcW w:w="4968" w:type="dxa"/>
            <w:tcBorders>
              <w:top w:val="nil"/>
              <w:left w:val="nil"/>
              <w:bottom w:val="single" w:sz="4" w:space="0" w:color="auto"/>
              <w:right w:val="single" w:sz="4" w:space="0" w:color="auto"/>
            </w:tcBorders>
            <w:shd w:val="clear" w:color="auto" w:fill="auto"/>
            <w:vAlign w:val="center"/>
            <w:hideMark/>
          </w:tcPr>
          <w:p w:rsidR="005C2D69" w:rsidRPr="00EF0B76" w:rsidRDefault="005C2D69" w:rsidP="00BE5859">
            <w:pPr>
              <w:overflowPunct/>
              <w:autoSpaceDE/>
              <w:autoSpaceDN/>
              <w:adjustRightInd/>
              <w:ind w:firstLineChars="100" w:firstLine="200"/>
              <w:textAlignment w:val="auto"/>
            </w:pPr>
            <w:r w:rsidRPr="00EF0B76">
              <w:t>нежилые и не существующие</w:t>
            </w:r>
          </w:p>
        </w:tc>
        <w:tc>
          <w:tcPr>
            <w:tcW w:w="1038" w:type="dxa"/>
            <w:tcBorders>
              <w:top w:val="nil"/>
              <w:left w:val="nil"/>
              <w:bottom w:val="single" w:sz="4" w:space="0" w:color="auto"/>
              <w:right w:val="single" w:sz="4" w:space="0" w:color="auto"/>
            </w:tcBorders>
          </w:tcPr>
          <w:p w:rsidR="005C2D69" w:rsidRPr="00AE64D7" w:rsidRDefault="005C2D69" w:rsidP="00BE5859">
            <w:pPr>
              <w:overflowPunct/>
              <w:autoSpaceDE/>
              <w:autoSpaceDN/>
              <w:adjustRightInd/>
              <w:textAlignment w:val="auto"/>
            </w:pPr>
          </w:p>
        </w:tc>
        <w:tc>
          <w:tcPr>
            <w:tcW w:w="1037" w:type="dxa"/>
            <w:tcBorders>
              <w:top w:val="nil"/>
              <w:left w:val="nil"/>
              <w:bottom w:val="single" w:sz="4" w:space="0" w:color="auto"/>
              <w:right w:val="single" w:sz="4" w:space="0" w:color="auto"/>
            </w:tcBorders>
            <w:shd w:val="clear" w:color="auto" w:fill="auto"/>
            <w:noWrap/>
          </w:tcPr>
          <w:p w:rsidR="005C2D69" w:rsidRPr="00AE64D7" w:rsidRDefault="005C2D69" w:rsidP="00BE5859">
            <w:pPr>
              <w:overflowPunct/>
              <w:autoSpaceDE/>
              <w:autoSpaceDN/>
              <w:adjustRightInd/>
              <w:textAlignment w:val="auto"/>
              <w:rPr>
                <w:i/>
              </w:rPr>
            </w:pPr>
          </w:p>
        </w:tc>
        <w:tc>
          <w:tcPr>
            <w:tcW w:w="1037" w:type="dxa"/>
            <w:tcBorders>
              <w:top w:val="nil"/>
              <w:left w:val="nil"/>
              <w:bottom w:val="single" w:sz="4" w:space="0" w:color="auto"/>
              <w:right w:val="single" w:sz="4" w:space="0" w:color="auto"/>
            </w:tcBorders>
          </w:tcPr>
          <w:p w:rsidR="005C2D69" w:rsidRPr="00AE64D7" w:rsidRDefault="005C2D69" w:rsidP="00BE5859">
            <w:pPr>
              <w:overflowPunct/>
              <w:autoSpaceDE/>
              <w:autoSpaceDN/>
              <w:adjustRightInd/>
              <w:textAlignment w:val="auto"/>
              <w:rPr>
                <w:i/>
              </w:rPr>
            </w:pPr>
          </w:p>
        </w:tc>
        <w:tc>
          <w:tcPr>
            <w:tcW w:w="1037" w:type="dxa"/>
            <w:tcBorders>
              <w:top w:val="nil"/>
              <w:left w:val="nil"/>
              <w:bottom w:val="single" w:sz="4" w:space="0" w:color="auto"/>
              <w:right w:val="single" w:sz="4" w:space="0" w:color="auto"/>
            </w:tcBorders>
          </w:tcPr>
          <w:p w:rsidR="005C2D69" w:rsidRPr="00AE64D7" w:rsidRDefault="005C2D69" w:rsidP="00BE5859">
            <w:pPr>
              <w:overflowPunct/>
              <w:autoSpaceDE/>
              <w:autoSpaceDN/>
              <w:adjustRightInd/>
              <w:textAlignment w:val="auto"/>
              <w:rPr>
                <w:i/>
              </w:rPr>
            </w:pPr>
          </w:p>
        </w:tc>
        <w:tc>
          <w:tcPr>
            <w:tcW w:w="1037" w:type="dxa"/>
            <w:tcBorders>
              <w:top w:val="nil"/>
              <w:left w:val="nil"/>
              <w:bottom w:val="single" w:sz="4" w:space="0" w:color="auto"/>
              <w:right w:val="single" w:sz="4" w:space="0" w:color="auto"/>
            </w:tcBorders>
          </w:tcPr>
          <w:p w:rsidR="005C2D69" w:rsidRPr="00AE64D7" w:rsidRDefault="005C2D69" w:rsidP="00BE5859">
            <w:pPr>
              <w:overflowPunct/>
              <w:autoSpaceDE/>
              <w:autoSpaceDN/>
              <w:adjustRightInd/>
              <w:textAlignment w:val="auto"/>
              <w:rPr>
                <w:i/>
              </w:rPr>
            </w:pPr>
          </w:p>
        </w:tc>
      </w:tr>
      <w:tr w:rsidR="005C2D69" w:rsidRPr="00EF0B76" w:rsidTr="005C2D69">
        <w:trPr>
          <w:trHeight w:val="467"/>
        </w:trPr>
        <w:tc>
          <w:tcPr>
            <w:tcW w:w="419" w:type="dxa"/>
            <w:tcBorders>
              <w:top w:val="nil"/>
              <w:left w:val="single" w:sz="4" w:space="0" w:color="auto"/>
              <w:bottom w:val="single" w:sz="4" w:space="0" w:color="auto"/>
              <w:right w:val="single" w:sz="4" w:space="0" w:color="auto"/>
            </w:tcBorders>
            <w:shd w:val="clear" w:color="auto" w:fill="auto"/>
            <w:noWrap/>
            <w:vAlign w:val="center"/>
            <w:hideMark/>
          </w:tcPr>
          <w:p w:rsidR="005C2D69" w:rsidRPr="00EF0B76" w:rsidRDefault="005C2D69" w:rsidP="00BE5859">
            <w:pPr>
              <w:overflowPunct/>
              <w:autoSpaceDE/>
              <w:autoSpaceDN/>
              <w:adjustRightInd/>
              <w:jc w:val="center"/>
              <w:textAlignment w:val="auto"/>
            </w:pPr>
            <w:r w:rsidRPr="00EF0B76">
              <w:t>7</w:t>
            </w:r>
          </w:p>
        </w:tc>
        <w:tc>
          <w:tcPr>
            <w:tcW w:w="4968" w:type="dxa"/>
            <w:tcBorders>
              <w:top w:val="nil"/>
              <w:left w:val="nil"/>
              <w:bottom w:val="single" w:sz="4" w:space="0" w:color="auto"/>
              <w:right w:val="single" w:sz="4" w:space="0" w:color="auto"/>
            </w:tcBorders>
            <w:shd w:val="clear" w:color="auto" w:fill="auto"/>
            <w:vAlign w:val="center"/>
            <w:hideMark/>
          </w:tcPr>
          <w:p w:rsidR="005C2D69" w:rsidRPr="00EF0B76" w:rsidRDefault="005C2D69" w:rsidP="00BE5859">
            <w:pPr>
              <w:overflowPunct/>
              <w:autoSpaceDE/>
              <w:autoSpaceDN/>
              <w:adjustRightInd/>
              <w:textAlignment w:val="auto"/>
              <w:rPr>
                <w:b/>
                <w:bCs/>
              </w:rPr>
            </w:pPr>
            <w:r w:rsidRPr="00EF0B76">
              <w:rPr>
                <w:b/>
                <w:bCs/>
              </w:rPr>
              <w:t>Всего переписано лиц по помещениям, в которых опрос завершен</w:t>
            </w:r>
          </w:p>
        </w:tc>
        <w:tc>
          <w:tcPr>
            <w:tcW w:w="1038" w:type="dxa"/>
            <w:tcBorders>
              <w:top w:val="nil"/>
              <w:left w:val="nil"/>
              <w:bottom w:val="single" w:sz="4" w:space="0" w:color="auto"/>
              <w:right w:val="single" w:sz="4" w:space="0" w:color="auto"/>
            </w:tcBorders>
          </w:tcPr>
          <w:p w:rsidR="005C2D69" w:rsidRPr="00AE64D7" w:rsidRDefault="005C2D69" w:rsidP="00BE5859">
            <w:pPr>
              <w:overflowPunct/>
              <w:autoSpaceDE/>
              <w:autoSpaceDN/>
              <w:adjustRightInd/>
              <w:textAlignment w:val="auto"/>
            </w:pPr>
          </w:p>
        </w:tc>
        <w:tc>
          <w:tcPr>
            <w:tcW w:w="1037" w:type="dxa"/>
            <w:tcBorders>
              <w:top w:val="nil"/>
              <w:left w:val="nil"/>
              <w:bottom w:val="single" w:sz="4" w:space="0" w:color="auto"/>
              <w:right w:val="single" w:sz="4" w:space="0" w:color="auto"/>
            </w:tcBorders>
            <w:shd w:val="clear" w:color="auto" w:fill="auto"/>
            <w:noWrap/>
          </w:tcPr>
          <w:p w:rsidR="005C2D69" w:rsidRPr="00AE64D7" w:rsidRDefault="005C2D69" w:rsidP="00BE5859">
            <w:pPr>
              <w:overflowPunct/>
              <w:autoSpaceDE/>
              <w:autoSpaceDN/>
              <w:adjustRightInd/>
              <w:textAlignment w:val="auto"/>
              <w:rPr>
                <w:b/>
                <w:bCs/>
              </w:rPr>
            </w:pPr>
          </w:p>
        </w:tc>
        <w:tc>
          <w:tcPr>
            <w:tcW w:w="1037" w:type="dxa"/>
            <w:tcBorders>
              <w:top w:val="nil"/>
              <w:left w:val="nil"/>
              <w:bottom w:val="single" w:sz="4" w:space="0" w:color="auto"/>
              <w:right w:val="single" w:sz="4" w:space="0" w:color="auto"/>
            </w:tcBorders>
          </w:tcPr>
          <w:p w:rsidR="005C2D69" w:rsidRPr="00AE64D7" w:rsidRDefault="005C2D69" w:rsidP="00BE5859">
            <w:pPr>
              <w:overflowPunct/>
              <w:autoSpaceDE/>
              <w:autoSpaceDN/>
              <w:adjustRightInd/>
              <w:textAlignment w:val="auto"/>
              <w:rPr>
                <w:b/>
                <w:bCs/>
              </w:rPr>
            </w:pPr>
          </w:p>
        </w:tc>
        <w:tc>
          <w:tcPr>
            <w:tcW w:w="1037" w:type="dxa"/>
            <w:tcBorders>
              <w:top w:val="nil"/>
              <w:left w:val="nil"/>
              <w:bottom w:val="single" w:sz="4" w:space="0" w:color="auto"/>
              <w:right w:val="single" w:sz="4" w:space="0" w:color="auto"/>
            </w:tcBorders>
          </w:tcPr>
          <w:p w:rsidR="005C2D69" w:rsidRPr="00AE64D7" w:rsidRDefault="005C2D69" w:rsidP="00BE5859">
            <w:pPr>
              <w:overflowPunct/>
              <w:autoSpaceDE/>
              <w:autoSpaceDN/>
              <w:adjustRightInd/>
              <w:textAlignment w:val="auto"/>
              <w:rPr>
                <w:b/>
                <w:bCs/>
              </w:rPr>
            </w:pPr>
          </w:p>
        </w:tc>
        <w:tc>
          <w:tcPr>
            <w:tcW w:w="1037" w:type="dxa"/>
            <w:tcBorders>
              <w:top w:val="nil"/>
              <w:left w:val="nil"/>
              <w:bottom w:val="single" w:sz="4" w:space="0" w:color="auto"/>
              <w:right w:val="single" w:sz="4" w:space="0" w:color="auto"/>
            </w:tcBorders>
          </w:tcPr>
          <w:p w:rsidR="005C2D69" w:rsidRPr="00AE64D7" w:rsidRDefault="005C2D69" w:rsidP="00BE5859">
            <w:pPr>
              <w:overflowPunct/>
              <w:autoSpaceDE/>
              <w:autoSpaceDN/>
              <w:adjustRightInd/>
              <w:textAlignment w:val="auto"/>
              <w:rPr>
                <w:b/>
                <w:bCs/>
              </w:rPr>
            </w:pPr>
          </w:p>
        </w:tc>
      </w:tr>
      <w:tr w:rsidR="005C2D69" w:rsidRPr="00EF0B76" w:rsidTr="005C2D69">
        <w:trPr>
          <w:trHeight w:val="243"/>
        </w:trPr>
        <w:tc>
          <w:tcPr>
            <w:tcW w:w="419" w:type="dxa"/>
            <w:tcBorders>
              <w:top w:val="nil"/>
              <w:left w:val="single" w:sz="4" w:space="0" w:color="auto"/>
              <w:bottom w:val="single" w:sz="4" w:space="0" w:color="auto"/>
              <w:right w:val="single" w:sz="4" w:space="0" w:color="auto"/>
            </w:tcBorders>
            <w:shd w:val="clear" w:color="auto" w:fill="auto"/>
            <w:noWrap/>
            <w:vAlign w:val="center"/>
            <w:hideMark/>
          </w:tcPr>
          <w:p w:rsidR="005C2D69" w:rsidRPr="00EF0B76" w:rsidRDefault="005C2D69" w:rsidP="00BE5859">
            <w:pPr>
              <w:overflowPunct/>
              <w:autoSpaceDE/>
              <w:autoSpaceDN/>
              <w:adjustRightInd/>
              <w:jc w:val="center"/>
              <w:textAlignment w:val="auto"/>
            </w:pPr>
          </w:p>
        </w:tc>
        <w:tc>
          <w:tcPr>
            <w:tcW w:w="4968" w:type="dxa"/>
            <w:tcBorders>
              <w:top w:val="nil"/>
              <w:left w:val="nil"/>
              <w:bottom w:val="single" w:sz="4" w:space="0" w:color="auto"/>
              <w:right w:val="single" w:sz="4" w:space="0" w:color="auto"/>
            </w:tcBorders>
            <w:shd w:val="clear" w:color="auto" w:fill="auto"/>
            <w:noWrap/>
            <w:vAlign w:val="center"/>
            <w:hideMark/>
          </w:tcPr>
          <w:p w:rsidR="005C2D69" w:rsidRPr="00EF0B76" w:rsidRDefault="005C2D69" w:rsidP="00BE5859">
            <w:pPr>
              <w:overflowPunct/>
              <w:autoSpaceDE/>
              <w:autoSpaceDN/>
              <w:adjustRightInd/>
              <w:ind w:firstLineChars="66" w:firstLine="132"/>
              <w:textAlignment w:val="auto"/>
            </w:pPr>
            <w:r w:rsidRPr="00EF0B76">
              <w:t>в том числе:</w:t>
            </w:r>
          </w:p>
        </w:tc>
        <w:tc>
          <w:tcPr>
            <w:tcW w:w="1038" w:type="dxa"/>
            <w:tcBorders>
              <w:top w:val="nil"/>
              <w:left w:val="nil"/>
              <w:bottom w:val="single" w:sz="4" w:space="0" w:color="auto"/>
              <w:right w:val="single" w:sz="4" w:space="0" w:color="auto"/>
            </w:tcBorders>
          </w:tcPr>
          <w:p w:rsidR="005C2D69" w:rsidRPr="00AE64D7" w:rsidRDefault="005C2D69" w:rsidP="00BE5859">
            <w:pPr>
              <w:overflowPunct/>
              <w:autoSpaceDE/>
              <w:autoSpaceDN/>
              <w:adjustRightInd/>
              <w:textAlignment w:val="auto"/>
            </w:pPr>
          </w:p>
        </w:tc>
        <w:tc>
          <w:tcPr>
            <w:tcW w:w="1037" w:type="dxa"/>
            <w:tcBorders>
              <w:top w:val="nil"/>
              <w:left w:val="nil"/>
              <w:bottom w:val="single" w:sz="4" w:space="0" w:color="auto"/>
              <w:right w:val="single" w:sz="4" w:space="0" w:color="auto"/>
            </w:tcBorders>
            <w:shd w:val="clear" w:color="auto" w:fill="auto"/>
            <w:noWrap/>
          </w:tcPr>
          <w:p w:rsidR="005C2D69" w:rsidRPr="00AE64D7" w:rsidRDefault="005C2D69" w:rsidP="00BE5859">
            <w:pPr>
              <w:overflowPunct/>
              <w:autoSpaceDE/>
              <w:autoSpaceDN/>
              <w:adjustRightInd/>
              <w:textAlignment w:val="auto"/>
            </w:pPr>
          </w:p>
        </w:tc>
        <w:tc>
          <w:tcPr>
            <w:tcW w:w="1037" w:type="dxa"/>
            <w:tcBorders>
              <w:top w:val="nil"/>
              <w:left w:val="nil"/>
              <w:bottom w:val="single" w:sz="4" w:space="0" w:color="auto"/>
              <w:right w:val="single" w:sz="4" w:space="0" w:color="auto"/>
            </w:tcBorders>
          </w:tcPr>
          <w:p w:rsidR="005C2D69" w:rsidRPr="00AE64D7" w:rsidRDefault="005C2D69" w:rsidP="00BE5859">
            <w:pPr>
              <w:overflowPunct/>
              <w:autoSpaceDE/>
              <w:autoSpaceDN/>
              <w:adjustRightInd/>
              <w:textAlignment w:val="auto"/>
            </w:pPr>
          </w:p>
        </w:tc>
        <w:tc>
          <w:tcPr>
            <w:tcW w:w="1037" w:type="dxa"/>
            <w:tcBorders>
              <w:top w:val="nil"/>
              <w:left w:val="nil"/>
              <w:bottom w:val="single" w:sz="4" w:space="0" w:color="auto"/>
              <w:right w:val="single" w:sz="4" w:space="0" w:color="auto"/>
            </w:tcBorders>
          </w:tcPr>
          <w:p w:rsidR="005C2D69" w:rsidRPr="00AE64D7" w:rsidRDefault="005C2D69" w:rsidP="00BE5859">
            <w:pPr>
              <w:overflowPunct/>
              <w:autoSpaceDE/>
              <w:autoSpaceDN/>
              <w:adjustRightInd/>
              <w:textAlignment w:val="auto"/>
            </w:pPr>
          </w:p>
        </w:tc>
        <w:tc>
          <w:tcPr>
            <w:tcW w:w="1037" w:type="dxa"/>
            <w:tcBorders>
              <w:top w:val="nil"/>
              <w:left w:val="nil"/>
              <w:bottom w:val="single" w:sz="4" w:space="0" w:color="auto"/>
              <w:right w:val="single" w:sz="4" w:space="0" w:color="auto"/>
            </w:tcBorders>
          </w:tcPr>
          <w:p w:rsidR="005C2D69" w:rsidRPr="00AE64D7" w:rsidRDefault="005C2D69" w:rsidP="00BE5859">
            <w:pPr>
              <w:overflowPunct/>
              <w:autoSpaceDE/>
              <w:autoSpaceDN/>
              <w:adjustRightInd/>
              <w:textAlignment w:val="auto"/>
            </w:pPr>
          </w:p>
        </w:tc>
      </w:tr>
      <w:tr w:rsidR="005C2D69" w:rsidRPr="00EF0B76" w:rsidTr="005C2D69">
        <w:trPr>
          <w:trHeight w:val="248"/>
        </w:trPr>
        <w:tc>
          <w:tcPr>
            <w:tcW w:w="419" w:type="dxa"/>
            <w:tcBorders>
              <w:top w:val="nil"/>
              <w:left w:val="single" w:sz="4" w:space="0" w:color="auto"/>
              <w:bottom w:val="single" w:sz="4" w:space="0" w:color="auto"/>
              <w:right w:val="single" w:sz="4" w:space="0" w:color="auto"/>
            </w:tcBorders>
            <w:shd w:val="clear" w:color="auto" w:fill="auto"/>
            <w:noWrap/>
            <w:vAlign w:val="center"/>
            <w:hideMark/>
          </w:tcPr>
          <w:p w:rsidR="005C2D69" w:rsidRPr="00EF0B76" w:rsidRDefault="005C2D69" w:rsidP="00BE5859">
            <w:pPr>
              <w:overflowPunct/>
              <w:autoSpaceDE/>
              <w:autoSpaceDN/>
              <w:adjustRightInd/>
              <w:jc w:val="center"/>
              <w:textAlignment w:val="auto"/>
            </w:pPr>
            <w:r w:rsidRPr="00EF0B76">
              <w:t>8</w:t>
            </w:r>
          </w:p>
        </w:tc>
        <w:tc>
          <w:tcPr>
            <w:tcW w:w="4968" w:type="dxa"/>
            <w:tcBorders>
              <w:top w:val="nil"/>
              <w:left w:val="nil"/>
              <w:bottom w:val="single" w:sz="4" w:space="0" w:color="auto"/>
              <w:right w:val="single" w:sz="4" w:space="0" w:color="auto"/>
            </w:tcBorders>
            <w:shd w:val="clear" w:color="auto" w:fill="auto"/>
            <w:vAlign w:val="center"/>
            <w:hideMark/>
          </w:tcPr>
          <w:p w:rsidR="005C2D69" w:rsidRPr="00EF0B76" w:rsidRDefault="005C2D69" w:rsidP="00BE5859">
            <w:pPr>
              <w:overflowPunct/>
              <w:autoSpaceDE/>
              <w:autoSpaceDN/>
              <w:adjustRightInd/>
              <w:ind w:firstLineChars="137" w:firstLine="274"/>
              <w:textAlignment w:val="auto"/>
            </w:pPr>
            <w:r w:rsidRPr="00EF0B76">
              <w:t xml:space="preserve">постоянно проживающие (записаны в форму Л) </w:t>
            </w:r>
          </w:p>
        </w:tc>
        <w:tc>
          <w:tcPr>
            <w:tcW w:w="1038" w:type="dxa"/>
            <w:tcBorders>
              <w:top w:val="nil"/>
              <w:left w:val="nil"/>
              <w:bottom w:val="single" w:sz="4" w:space="0" w:color="auto"/>
              <w:right w:val="single" w:sz="4" w:space="0" w:color="auto"/>
            </w:tcBorders>
          </w:tcPr>
          <w:p w:rsidR="005C2D69" w:rsidRPr="00AE64D7" w:rsidRDefault="005C2D69" w:rsidP="00BE5859">
            <w:pPr>
              <w:overflowPunct/>
              <w:autoSpaceDE/>
              <w:autoSpaceDN/>
              <w:adjustRightInd/>
              <w:textAlignment w:val="auto"/>
            </w:pPr>
          </w:p>
        </w:tc>
        <w:tc>
          <w:tcPr>
            <w:tcW w:w="1037" w:type="dxa"/>
            <w:tcBorders>
              <w:top w:val="nil"/>
              <w:left w:val="nil"/>
              <w:bottom w:val="single" w:sz="4" w:space="0" w:color="auto"/>
              <w:right w:val="single" w:sz="4" w:space="0" w:color="auto"/>
            </w:tcBorders>
            <w:shd w:val="clear" w:color="auto" w:fill="auto"/>
            <w:noWrap/>
          </w:tcPr>
          <w:p w:rsidR="005C2D69" w:rsidRPr="00AE64D7" w:rsidRDefault="005C2D69" w:rsidP="00BE5859">
            <w:pPr>
              <w:overflowPunct/>
              <w:autoSpaceDE/>
              <w:autoSpaceDN/>
              <w:adjustRightInd/>
              <w:textAlignment w:val="auto"/>
              <w:rPr>
                <w:b/>
                <w:bCs/>
              </w:rPr>
            </w:pPr>
          </w:p>
        </w:tc>
        <w:tc>
          <w:tcPr>
            <w:tcW w:w="1037" w:type="dxa"/>
            <w:tcBorders>
              <w:top w:val="nil"/>
              <w:left w:val="nil"/>
              <w:bottom w:val="single" w:sz="4" w:space="0" w:color="auto"/>
              <w:right w:val="single" w:sz="4" w:space="0" w:color="auto"/>
            </w:tcBorders>
          </w:tcPr>
          <w:p w:rsidR="005C2D69" w:rsidRPr="00AE64D7" w:rsidRDefault="005C2D69" w:rsidP="00BE5859">
            <w:pPr>
              <w:overflowPunct/>
              <w:autoSpaceDE/>
              <w:autoSpaceDN/>
              <w:adjustRightInd/>
              <w:textAlignment w:val="auto"/>
              <w:rPr>
                <w:b/>
                <w:bCs/>
              </w:rPr>
            </w:pPr>
          </w:p>
        </w:tc>
        <w:tc>
          <w:tcPr>
            <w:tcW w:w="1037" w:type="dxa"/>
            <w:tcBorders>
              <w:top w:val="nil"/>
              <w:left w:val="nil"/>
              <w:bottom w:val="single" w:sz="4" w:space="0" w:color="auto"/>
              <w:right w:val="single" w:sz="4" w:space="0" w:color="auto"/>
            </w:tcBorders>
          </w:tcPr>
          <w:p w:rsidR="005C2D69" w:rsidRPr="00AE64D7" w:rsidRDefault="005C2D69" w:rsidP="00BE5859">
            <w:pPr>
              <w:overflowPunct/>
              <w:autoSpaceDE/>
              <w:autoSpaceDN/>
              <w:adjustRightInd/>
              <w:textAlignment w:val="auto"/>
              <w:rPr>
                <w:b/>
                <w:bCs/>
              </w:rPr>
            </w:pPr>
          </w:p>
        </w:tc>
        <w:tc>
          <w:tcPr>
            <w:tcW w:w="1037" w:type="dxa"/>
            <w:tcBorders>
              <w:top w:val="nil"/>
              <w:left w:val="nil"/>
              <w:bottom w:val="single" w:sz="4" w:space="0" w:color="auto"/>
              <w:right w:val="single" w:sz="4" w:space="0" w:color="auto"/>
            </w:tcBorders>
          </w:tcPr>
          <w:p w:rsidR="005C2D69" w:rsidRPr="00AE64D7" w:rsidRDefault="005C2D69" w:rsidP="00BE5859">
            <w:pPr>
              <w:overflowPunct/>
              <w:autoSpaceDE/>
              <w:autoSpaceDN/>
              <w:adjustRightInd/>
              <w:textAlignment w:val="auto"/>
              <w:rPr>
                <w:b/>
                <w:bCs/>
              </w:rPr>
            </w:pPr>
          </w:p>
        </w:tc>
      </w:tr>
      <w:tr w:rsidR="005C2D69" w:rsidRPr="00EF0B76" w:rsidTr="005C2D69">
        <w:trPr>
          <w:trHeight w:val="315"/>
        </w:trPr>
        <w:tc>
          <w:tcPr>
            <w:tcW w:w="419" w:type="dxa"/>
            <w:tcBorders>
              <w:top w:val="nil"/>
              <w:left w:val="single" w:sz="4" w:space="0" w:color="auto"/>
              <w:bottom w:val="single" w:sz="4" w:space="0" w:color="auto"/>
              <w:right w:val="single" w:sz="4" w:space="0" w:color="auto"/>
            </w:tcBorders>
            <w:shd w:val="clear" w:color="auto" w:fill="auto"/>
            <w:noWrap/>
            <w:vAlign w:val="center"/>
            <w:hideMark/>
          </w:tcPr>
          <w:p w:rsidR="005C2D69" w:rsidRPr="00EF0B76" w:rsidRDefault="005C2D69" w:rsidP="00BE5859">
            <w:pPr>
              <w:overflowPunct/>
              <w:autoSpaceDE/>
              <w:autoSpaceDN/>
              <w:adjustRightInd/>
              <w:jc w:val="center"/>
              <w:textAlignment w:val="auto"/>
            </w:pPr>
          </w:p>
        </w:tc>
        <w:tc>
          <w:tcPr>
            <w:tcW w:w="4968" w:type="dxa"/>
            <w:tcBorders>
              <w:top w:val="nil"/>
              <w:left w:val="nil"/>
              <w:bottom w:val="single" w:sz="4" w:space="0" w:color="auto"/>
              <w:right w:val="single" w:sz="4" w:space="0" w:color="auto"/>
            </w:tcBorders>
            <w:shd w:val="clear" w:color="auto" w:fill="auto"/>
            <w:noWrap/>
            <w:vAlign w:val="center"/>
            <w:hideMark/>
          </w:tcPr>
          <w:p w:rsidR="005C2D69" w:rsidRPr="00EF0B76" w:rsidRDefault="005C2D69" w:rsidP="00BE5859">
            <w:pPr>
              <w:overflowPunct/>
              <w:autoSpaceDE/>
              <w:autoSpaceDN/>
              <w:adjustRightInd/>
              <w:ind w:firstLineChars="207" w:firstLine="414"/>
              <w:textAlignment w:val="auto"/>
            </w:pPr>
            <w:r w:rsidRPr="00EF0B76">
              <w:t>из них переписано:</w:t>
            </w:r>
          </w:p>
        </w:tc>
        <w:tc>
          <w:tcPr>
            <w:tcW w:w="1038" w:type="dxa"/>
            <w:tcBorders>
              <w:top w:val="nil"/>
              <w:left w:val="nil"/>
              <w:bottom w:val="single" w:sz="4" w:space="0" w:color="auto"/>
              <w:right w:val="single" w:sz="4" w:space="0" w:color="auto"/>
            </w:tcBorders>
          </w:tcPr>
          <w:p w:rsidR="005C2D69" w:rsidRPr="00AE64D7" w:rsidRDefault="005C2D69" w:rsidP="00BE5859">
            <w:pPr>
              <w:overflowPunct/>
              <w:autoSpaceDE/>
              <w:autoSpaceDN/>
              <w:adjustRightInd/>
              <w:textAlignment w:val="auto"/>
            </w:pPr>
          </w:p>
        </w:tc>
        <w:tc>
          <w:tcPr>
            <w:tcW w:w="1037" w:type="dxa"/>
            <w:tcBorders>
              <w:top w:val="nil"/>
              <w:left w:val="nil"/>
              <w:bottom w:val="single" w:sz="4" w:space="0" w:color="auto"/>
              <w:right w:val="single" w:sz="4" w:space="0" w:color="auto"/>
            </w:tcBorders>
            <w:shd w:val="clear" w:color="auto" w:fill="auto"/>
            <w:noWrap/>
          </w:tcPr>
          <w:p w:rsidR="005C2D69" w:rsidRPr="00AE64D7" w:rsidRDefault="005C2D69" w:rsidP="00BE5859">
            <w:pPr>
              <w:overflowPunct/>
              <w:autoSpaceDE/>
              <w:autoSpaceDN/>
              <w:adjustRightInd/>
              <w:textAlignment w:val="auto"/>
            </w:pPr>
          </w:p>
        </w:tc>
        <w:tc>
          <w:tcPr>
            <w:tcW w:w="1037" w:type="dxa"/>
            <w:tcBorders>
              <w:top w:val="nil"/>
              <w:left w:val="nil"/>
              <w:bottom w:val="single" w:sz="4" w:space="0" w:color="auto"/>
              <w:right w:val="single" w:sz="4" w:space="0" w:color="auto"/>
            </w:tcBorders>
          </w:tcPr>
          <w:p w:rsidR="005C2D69" w:rsidRPr="00AE64D7" w:rsidRDefault="005C2D69" w:rsidP="00BE5859">
            <w:pPr>
              <w:overflowPunct/>
              <w:autoSpaceDE/>
              <w:autoSpaceDN/>
              <w:adjustRightInd/>
              <w:textAlignment w:val="auto"/>
            </w:pPr>
          </w:p>
        </w:tc>
        <w:tc>
          <w:tcPr>
            <w:tcW w:w="1037" w:type="dxa"/>
            <w:tcBorders>
              <w:top w:val="nil"/>
              <w:left w:val="nil"/>
              <w:bottom w:val="single" w:sz="4" w:space="0" w:color="auto"/>
              <w:right w:val="single" w:sz="4" w:space="0" w:color="auto"/>
            </w:tcBorders>
          </w:tcPr>
          <w:p w:rsidR="005C2D69" w:rsidRPr="00AE64D7" w:rsidRDefault="005C2D69" w:rsidP="00BE5859">
            <w:pPr>
              <w:overflowPunct/>
              <w:autoSpaceDE/>
              <w:autoSpaceDN/>
              <w:adjustRightInd/>
              <w:textAlignment w:val="auto"/>
            </w:pPr>
          </w:p>
        </w:tc>
        <w:tc>
          <w:tcPr>
            <w:tcW w:w="1037" w:type="dxa"/>
            <w:tcBorders>
              <w:top w:val="nil"/>
              <w:left w:val="nil"/>
              <w:bottom w:val="single" w:sz="4" w:space="0" w:color="auto"/>
              <w:right w:val="single" w:sz="4" w:space="0" w:color="auto"/>
            </w:tcBorders>
          </w:tcPr>
          <w:p w:rsidR="005C2D69" w:rsidRPr="00AE64D7" w:rsidRDefault="005C2D69" w:rsidP="00BE5859">
            <w:pPr>
              <w:overflowPunct/>
              <w:autoSpaceDE/>
              <w:autoSpaceDN/>
              <w:adjustRightInd/>
              <w:textAlignment w:val="auto"/>
            </w:pPr>
          </w:p>
        </w:tc>
      </w:tr>
      <w:tr w:rsidR="005C2D69" w:rsidRPr="00EF0B76" w:rsidTr="005C2D69">
        <w:trPr>
          <w:trHeight w:val="186"/>
        </w:trPr>
        <w:tc>
          <w:tcPr>
            <w:tcW w:w="419" w:type="dxa"/>
            <w:tcBorders>
              <w:top w:val="nil"/>
              <w:left w:val="single" w:sz="4" w:space="0" w:color="auto"/>
              <w:bottom w:val="single" w:sz="4" w:space="0" w:color="auto"/>
              <w:right w:val="single" w:sz="4" w:space="0" w:color="auto"/>
            </w:tcBorders>
            <w:shd w:val="clear" w:color="auto" w:fill="auto"/>
            <w:noWrap/>
            <w:vAlign w:val="center"/>
            <w:hideMark/>
          </w:tcPr>
          <w:p w:rsidR="005C2D69" w:rsidRPr="00EF0B76" w:rsidRDefault="005C2D69" w:rsidP="00BE5859">
            <w:pPr>
              <w:overflowPunct/>
              <w:autoSpaceDE/>
              <w:autoSpaceDN/>
              <w:adjustRightInd/>
              <w:jc w:val="center"/>
              <w:textAlignment w:val="auto"/>
            </w:pPr>
            <w:r w:rsidRPr="00EF0B76">
              <w:t>9</w:t>
            </w:r>
          </w:p>
        </w:tc>
        <w:tc>
          <w:tcPr>
            <w:tcW w:w="4968" w:type="dxa"/>
            <w:tcBorders>
              <w:top w:val="nil"/>
              <w:left w:val="nil"/>
              <w:bottom w:val="single" w:sz="4" w:space="0" w:color="auto"/>
              <w:right w:val="single" w:sz="4" w:space="0" w:color="auto"/>
            </w:tcBorders>
            <w:shd w:val="clear" w:color="auto" w:fill="auto"/>
            <w:noWrap/>
            <w:vAlign w:val="center"/>
            <w:hideMark/>
          </w:tcPr>
          <w:p w:rsidR="005C2D69" w:rsidRPr="00EF0B76" w:rsidRDefault="005C2D69" w:rsidP="00BE5859">
            <w:pPr>
              <w:overflowPunct/>
              <w:autoSpaceDE/>
              <w:autoSpaceDN/>
              <w:adjustRightInd/>
              <w:ind w:firstLineChars="278" w:firstLine="556"/>
              <w:textAlignment w:val="auto"/>
            </w:pPr>
            <w:r w:rsidRPr="00EF0B76">
              <w:t>переписчиком СУ</w:t>
            </w:r>
          </w:p>
        </w:tc>
        <w:tc>
          <w:tcPr>
            <w:tcW w:w="1038" w:type="dxa"/>
            <w:tcBorders>
              <w:top w:val="nil"/>
              <w:left w:val="nil"/>
              <w:bottom w:val="single" w:sz="4" w:space="0" w:color="auto"/>
              <w:right w:val="single" w:sz="4" w:space="0" w:color="auto"/>
            </w:tcBorders>
          </w:tcPr>
          <w:p w:rsidR="005C2D69" w:rsidRPr="00AE64D7" w:rsidRDefault="005C2D69" w:rsidP="00BE5859">
            <w:pPr>
              <w:overflowPunct/>
              <w:autoSpaceDE/>
              <w:autoSpaceDN/>
              <w:adjustRightInd/>
              <w:textAlignment w:val="auto"/>
            </w:pPr>
          </w:p>
        </w:tc>
        <w:tc>
          <w:tcPr>
            <w:tcW w:w="1037" w:type="dxa"/>
            <w:tcBorders>
              <w:top w:val="nil"/>
              <w:left w:val="nil"/>
              <w:bottom w:val="single" w:sz="4" w:space="0" w:color="auto"/>
              <w:right w:val="single" w:sz="4" w:space="0" w:color="auto"/>
            </w:tcBorders>
            <w:shd w:val="clear" w:color="auto" w:fill="auto"/>
            <w:noWrap/>
          </w:tcPr>
          <w:p w:rsidR="005C2D69" w:rsidRPr="00AE64D7" w:rsidRDefault="005C2D69" w:rsidP="00BE5859">
            <w:pPr>
              <w:overflowPunct/>
              <w:autoSpaceDE/>
              <w:autoSpaceDN/>
              <w:adjustRightInd/>
              <w:textAlignment w:val="auto"/>
              <w:rPr>
                <w:i/>
              </w:rPr>
            </w:pPr>
          </w:p>
        </w:tc>
        <w:tc>
          <w:tcPr>
            <w:tcW w:w="1037" w:type="dxa"/>
            <w:tcBorders>
              <w:top w:val="nil"/>
              <w:left w:val="nil"/>
              <w:bottom w:val="single" w:sz="4" w:space="0" w:color="auto"/>
              <w:right w:val="single" w:sz="4" w:space="0" w:color="auto"/>
            </w:tcBorders>
          </w:tcPr>
          <w:p w:rsidR="005C2D69" w:rsidRPr="00AE64D7" w:rsidRDefault="005C2D69" w:rsidP="00BE5859">
            <w:pPr>
              <w:overflowPunct/>
              <w:autoSpaceDE/>
              <w:autoSpaceDN/>
              <w:adjustRightInd/>
              <w:textAlignment w:val="auto"/>
              <w:rPr>
                <w:i/>
              </w:rPr>
            </w:pPr>
          </w:p>
        </w:tc>
        <w:tc>
          <w:tcPr>
            <w:tcW w:w="1037" w:type="dxa"/>
            <w:tcBorders>
              <w:top w:val="nil"/>
              <w:left w:val="nil"/>
              <w:bottom w:val="single" w:sz="4" w:space="0" w:color="auto"/>
              <w:right w:val="single" w:sz="4" w:space="0" w:color="auto"/>
            </w:tcBorders>
          </w:tcPr>
          <w:p w:rsidR="005C2D69" w:rsidRPr="00AE64D7" w:rsidRDefault="005C2D69" w:rsidP="00BE5859">
            <w:pPr>
              <w:overflowPunct/>
              <w:autoSpaceDE/>
              <w:autoSpaceDN/>
              <w:adjustRightInd/>
              <w:textAlignment w:val="auto"/>
              <w:rPr>
                <w:i/>
              </w:rPr>
            </w:pPr>
          </w:p>
        </w:tc>
        <w:tc>
          <w:tcPr>
            <w:tcW w:w="1037" w:type="dxa"/>
            <w:tcBorders>
              <w:top w:val="nil"/>
              <w:left w:val="nil"/>
              <w:bottom w:val="single" w:sz="4" w:space="0" w:color="auto"/>
              <w:right w:val="single" w:sz="4" w:space="0" w:color="auto"/>
            </w:tcBorders>
          </w:tcPr>
          <w:p w:rsidR="005C2D69" w:rsidRPr="00AE64D7" w:rsidRDefault="005C2D69" w:rsidP="00BE5859">
            <w:pPr>
              <w:overflowPunct/>
              <w:autoSpaceDE/>
              <w:autoSpaceDN/>
              <w:adjustRightInd/>
              <w:textAlignment w:val="auto"/>
              <w:rPr>
                <w:i/>
              </w:rPr>
            </w:pPr>
          </w:p>
        </w:tc>
      </w:tr>
      <w:tr w:rsidR="005C2D69" w:rsidRPr="00EF0B76" w:rsidTr="005C2D69">
        <w:trPr>
          <w:trHeight w:val="241"/>
        </w:trPr>
        <w:tc>
          <w:tcPr>
            <w:tcW w:w="4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2D69" w:rsidRPr="00EF0B76" w:rsidRDefault="005C2D69" w:rsidP="00BE5859">
            <w:pPr>
              <w:overflowPunct/>
              <w:autoSpaceDE/>
              <w:autoSpaceDN/>
              <w:adjustRightInd/>
              <w:jc w:val="center"/>
              <w:textAlignment w:val="auto"/>
            </w:pPr>
            <w:r w:rsidRPr="00EF0B76">
              <w:t>10</w:t>
            </w:r>
          </w:p>
        </w:tc>
        <w:tc>
          <w:tcPr>
            <w:tcW w:w="49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2D69" w:rsidRPr="00EF0B76" w:rsidRDefault="005C2D69" w:rsidP="00BE5859">
            <w:pPr>
              <w:overflowPunct/>
              <w:autoSpaceDE/>
              <w:autoSpaceDN/>
              <w:adjustRightInd/>
              <w:ind w:firstLineChars="278" w:firstLine="556"/>
              <w:textAlignment w:val="auto"/>
            </w:pPr>
            <w:r w:rsidRPr="00EF0B76">
              <w:t>на ЕПГУ</w:t>
            </w:r>
          </w:p>
        </w:tc>
        <w:tc>
          <w:tcPr>
            <w:tcW w:w="1038" w:type="dxa"/>
            <w:tcBorders>
              <w:top w:val="single" w:sz="4" w:space="0" w:color="auto"/>
              <w:left w:val="single" w:sz="4" w:space="0" w:color="auto"/>
              <w:bottom w:val="single" w:sz="4" w:space="0" w:color="auto"/>
              <w:right w:val="single" w:sz="4" w:space="0" w:color="auto"/>
            </w:tcBorders>
          </w:tcPr>
          <w:p w:rsidR="005C2D69" w:rsidRPr="00AE64D7" w:rsidRDefault="005C2D69" w:rsidP="00BE5859">
            <w:pPr>
              <w:jc w:val="center"/>
            </w:pPr>
          </w:p>
        </w:tc>
        <w:tc>
          <w:tcPr>
            <w:tcW w:w="1037" w:type="dxa"/>
            <w:tcBorders>
              <w:top w:val="single" w:sz="4" w:space="0" w:color="auto"/>
              <w:left w:val="single" w:sz="4" w:space="0" w:color="auto"/>
              <w:bottom w:val="single" w:sz="4" w:space="0" w:color="auto"/>
              <w:right w:val="single" w:sz="4" w:space="0" w:color="auto"/>
            </w:tcBorders>
            <w:shd w:val="clear" w:color="auto" w:fill="auto"/>
            <w:noWrap/>
          </w:tcPr>
          <w:p w:rsidR="005C2D69" w:rsidRPr="00AE64D7" w:rsidRDefault="005C2D69" w:rsidP="00BE5859">
            <w:pPr>
              <w:jc w:val="center"/>
            </w:pPr>
          </w:p>
        </w:tc>
        <w:tc>
          <w:tcPr>
            <w:tcW w:w="1037" w:type="dxa"/>
            <w:tcBorders>
              <w:top w:val="single" w:sz="4" w:space="0" w:color="auto"/>
              <w:left w:val="single" w:sz="4" w:space="0" w:color="auto"/>
              <w:bottom w:val="single" w:sz="4" w:space="0" w:color="auto"/>
              <w:right w:val="single" w:sz="4" w:space="0" w:color="auto"/>
            </w:tcBorders>
          </w:tcPr>
          <w:p w:rsidR="005C2D69" w:rsidRPr="00AE64D7" w:rsidRDefault="005C2D69" w:rsidP="00BE5859">
            <w:pPr>
              <w:jc w:val="center"/>
            </w:pPr>
          </w:p>
        </w:tc>
        <w:tc>
          <w:tcPr>
            <w:tcW w:w="1037" w:type="dxa"/>
            <w:tcBorders>
              <w:top w:val="single" w:sz="4" w:space="0" w:color="auto"/>
              <w:left w:val="single" w:sz="4" w:space="0" w:color="auto"/>
              <w:bottom w:val="single" w:sz="4" w:space="0" w:color="auto"/>
              <w:right w:val="single" w:sz="4" w:space="0" w:color="auto"/>
            </w:tcBorders>
          </w:tcPr>
          <w:p w:rsidR="005C2D69" w:rsidRPr="00AE64D7" w:rsidRDefault="005C2D69" w:rsidP="00BE5859">
            <w:pPr>
              <w:jc w:val="center"/>
            </w:pPr>
          </w:p>
        </w:tc>
        <w:tc>
          <w:tcPr>
            <w:tcW w:w="1037" w:type="dxa"/>
            <w:tcBorders>
              <w:top w:val="single" w:sz="4" w:space="0" w:color="auto"/>
              <w:left w:val="single" w:sz="4" w:space="0" w:color="auto"/>
              <w:bottom w:val="single" w:sz="4" w:space="0" w:color="auto"/>
              <w:right w:val="single" w:sz="4" w:space="0" w:color="auto"/>
            </w:tcBorders>
          </w:tcPr>
          <w:p w:rsidR="005C2D69" w:rsidRPr="00AE64D7" w:rsidRDefault="005C2D69" w:rsidP="00BE5859">
            <w:pPr>
              <w:jc w:val="center"/>
            </w:pPr>
          </w:p>
        </w:tc>
      </w:tr>
      <w:tr w:rsidR="005C2D69" w:rsidRPr="00EF0B76" w:rsidTr="005C2D69">
        <w:trPr>
          <w:trHeight w:val="166"/>
        </w:trPr>
        <w:tc>
          <w:tcPr>
            <w:tcW w:w="4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2D69" w:rsidRPr="00EF0B76" w:rsidRDefault="005C2D69" w:rsidP="00BE5859">
            <w:pPr>
              <w:overflowPunct/>
              <w:autoSpaceDE/>
              <w:autoSpaceDN/>
              <w:adjustRightInd/>
              <w:jc w:val="center"/>
              <w:textAlignment w:val="auto"/>
            </w:pPr>
            <w:r w:rsidRPr="00EF0B76">
              <w:t>11</w:t>
            </w:r>
          </w:p>
        </w:tc>
        <w:tc>
          <w:tcPr>
            <w:tcW w:w="4968" w:type="dxa"/>
            <w:tcBorders>
              <w:top w:val="single" w:sz="4" w:space="0" w:color="auto"/>
              <w:left w:val="nil"/>
              <w:bottom w:val="single" w:sz="4" w:space="0" w:color="auto"/>
              <w:right w:val="single" w:sz="4" w:space="0" w:color="auto"/>
            </w:tcBorders>
            <w:shd w:val="clear" w:color="auto" w:fill="auto"/>
            <w:noWrap/>
            <w:vAlign w:val="center"/>
            <w:hideMark/>
          </w:tcPr>
          <w:p w:rsidR="005C2D69" w:rsidRPr="00EF0B76" w:rsidRDefault="005C2D69" w:rsidP="00BE5859">
            <w:pPr>
              <w:overflowPunct/>
              <w:autoSpaceDE/>
              <w:autoSpaceDN/>
              <w:adjustRightInd/>
              <w:ind w:firstLineChars="278" w:firstLine="556"/>
              <w:textAlignment w:val="auto"/>
            </w:pPr>
            <w:r w:rsidRPr="00EF0B76">
              <w:t>переписчиком СтУ</w:t>
            </w:r>
          </w:p>
        </w:tc>
        <w:tc>
          <w:tcPr>
            <w:tcW w:w="1038" w:type="dxa"/>
            <w:tcBorders>
              <w:top w:val="single" w:sz="4" w:space="0" w:color="auto"/>
              <w:left w:val="nil"/>
              <w:bottom w:val="single" w:sz="4" w:space="0" w:color="auto"/>
              <w:right w:val="single" w:sz="4" w:space="0" w:color="auto"/>
            </w:tcBorders>
          </w:tcPr>
          <w:p w:rsidR="005C2D69" w:rsidRPr="00AE64D7" w:rsidRDefault="005C2D69" w:rsidP="00BE5859">
            <w:pPr>
              <w:overflowPunct/>
              <w:autoSpaceDE/>
              <w:autoSpaceDN/>
              <w:adjustRightInd/>
              <w:textAlignment w:val="auto"/>
            </w:pPr>
          </w:p>
        </w:tc>
        <w:tc>
          <w:tcPr>
            <w:tcW w:w="1037" w:type="dxa"/>
            <w:tcBorders>
              <w:top w:val="single" w:sz="4" w:space="0" w:color="auto"/>
              <w:left w:val="nil"/>
              <w:bottom w:val="single" w:sz="4" w:space="0" w:color="auto"/>
              <w:right w:val="single" w:sz="4" w:space="0" w:color="auto"/>
            </w:tcBorders>
            <w:shd w:val="clear" w:color="auto" w:fill="auto"/>
            <w:noWrap/>
          </w:tcPr>
          <w:p w:rsidR="005C2D69" w:rsidRPr="00AE64D7" w:rsidRDefault="005C2D69" w:rsidP="00BE5859">
            <w:pPr>
              <w:overflowPunct/>
              <w:autoSpaceDE/>
              <w:autoSpaceDN/>
              <w:adjustRightInd/>
              <w:textAlignment w:val="auto"/>
              <w:rPr>
                <w:i/>
              </w:rPr>
            </w:pPr>
          </w:p>
        </w:tc>
        <w:tc>
          <w:tcPr>
            <w:tcW w:w="1037" w:type="dxa"/>
            <w:tcBorders>
              <w:top w:val="single" w:sz="4" w:space="0" w:color="auto"/>
              <w:left w:val="nil"/>
              <w:bottom w:val="single" w:sz="4" w:space="0" w:color="auto"/>
              <w:right w:val="single" w:sz="4" w:space="0" w:color="auto"/>
            </w:tcBorders>
          </w:tcPr>
          <w:p w:rsidR="005C2D69" w:rsidRPr="00AE64D7" w:rsidRDefault="005C2D69" w:rsidP="00BE5859">
            <w:pPr>
              <w:overflowPunct/>
              <w:autoSpaceDE/>
              <w:autoSpaceDN/>
              <w:adjustRightInd/>
              <w:textAlignment w:val="auto"/>
              <w:rPr>
                <w:i/>
              </w:rPr>
            </w:pPr>
          </w:p>
        </w:tc>
        <w:tc>
          <w:tcPr>
            <w:tcW w:w="1037" w:type="dxa"/>
            <w:tcBorders>
              <w:top w:val="single" w:sz="4" w:space="0" w:color="auto"/>
              <w:left w:val="nil"/>
              <w:bottom w:val="single" w:sz="4" w:space="0" w:color="auto"/>
              <w:right w:val="single" w:sz="4" w:space="0" w:color="auto"/>
            </w:tcBorders>
          </w:tcPr>
          <w:p w:rsidR="005C2D69" w:rsidRPr="00AE64D7" w:rsidRDefault="005C2D69" w:rsidP="00BE5859">
            <w:pPr>
              <w:overflowPunct/>
              <w:autoSpaceDE/>
              <w:autoSpaceDN/>
              <w:adjustRightInd/>
              <w:textAlignment w:val="auto"/>
              <w:rPr>
                <w:i/>
              </w:rPr>
            </w:pPr>
          </w:p>
        </w:tc>
        <w:tc>
          <w:tcPr>
            <w:tcW w:w="1037" w:type="dxa"/>
            <w:tcBorders>
              <w:top w:val="single" w:sz="4" w:space="0" w:color="auto"/>
              <w:left w:val="nil"/>
              <w:bottom w:val="single" w:sz="4" w:space="0" w:color="auto"/>
              <w:right w:val="single" w:sz="4" w:space="0" w:color="auto"/>
            </w:tcBorders>
          </w:tcPr>
          <w:p w:rsidR="005C2D69" w:rsidRPr="00AE64D7" w:rsidRDefault="005C2D69" w:rsidP="00BE5859">
            <w:pPr>
              <w:overflowPunct/>
              <w:autoSpaceDE/>
              <w:autoSpaceDN/>
              <w:adjustRightInd/>
              <w:textAlignment w:val="auto"/>
              <w:rPr>
                <w:i/>
              </w:rPr>
            </w:pPr>
          </w:p>
        </w:tc>
      </w:tr>
      <w:tr w:rsidR="005C2D69" w:rsidRPr="00EF0B76" w:rsidTr="005C2D69">
        <w:trPr>
          <w:trHeight w:val="155"/>
        </w:trPr>
        <w:tc>
          <w:tcPr>
            <w:tcW w:w="419" w:type="dxa"/>
            <w:tcBorders>
              <w:top w:val="nil"/>
              <w:left w:val="single" w:sz="4" w:space="0" w:color="auto"/>
              <w:bottom w:val="single" w:sz="4" w:space="0" w:color="auto"/>
              <w:right w:val="single" w:sz="4" w:space="0" w:color="auto"/>
            </w:tcBorders>
            <w:shd w:val="clear" w:color="auto" w:fill="auto"/>
            <w:noWrap/>
            <w:vAlign w:val="center"/>
          </w:tcPr>
          <w:p w:rsidR="005C2D69" w:rsidRPr="00EF0B76" w:rsidRDefault="005C2D69" w:rsidP="00BE5859">
            <w:pPr>
              <w:overflowPunct/>
              <w:autoSpaceDE/>
              <w:autoSpaceDN/>
              <w:adjustRightInd/>
              <w:jc w:val="center"/>
              <w:textAlignment w:val="auto"/>
            </w:pPr>
            <w:r w:rsidRPr="00EF0B76">
              <w:t>12</w:t>
            </w:r>
          </w:p>
        </w:tc>
        <w:tc>
          <w:tcPr>
            <w:tcW w:w="4968" w:type="dxa"/>
            <w:tcBorders>
              <w:top w:val="nil"/>
              <w:left w:val="nil"/>
              <w:bottom w:val="single" w:sz="4" w:space="0" w:color="auto"/>
              <w:right w:val="single" w:sz="4" w:space="0" w:color="auto"/>
            </w:tcBorders>
            <w:shd w:val="clear" w:color="auto" w:fill="auto"/>
            <w:noWrap/>
            <w:vAlign w:val="center"/>
          </w:tcPr>
          <w:p w:rsidR="005C2D69" w:rsidRPr="00EF0B76" w:rsidRDefault="005C2D69" w:rsidP="00BE5859">
            <w:pPr>
              <w:overflowPunct/>
              <w:autoSpaceDE/>
              <w:autoSpaceDN/>
              <w:adjustRightInd/>
              <w:textAlignment w:val="auto"/>
            </w:pPr>
            <w:r w:rsidRPr="00EF0B76">
              <w:t xml:space="preserve">      Составлено форм КС</w:t>
            </w:r>
          </w:p>
        </w:tc>
        <w:tc>
          <w:tcPr>
            <w:tcW w:w="1038" w:type="dxa"/>
            <w:tcBorders>
              <w:top w:val="nil"/>
              <w:left w:val="nil"/>
              <w:bottom w:val="single" w:sz="4" w:space="0" w:color="auto"/>
              <w:right w:val="single" w:sz="4" w:space="0" w:color="auto"/>
            </w:tcBorders>
          </w:tcPr>
          <w:p w:rsidR="005C2D69" w:rsidRPr="00AE64D7" w:rsidRDefault="005C2D69" w:rsidP="00BE5859">
            <w:pPr>
              <w:overflowPunct/>
              <w:autoSpaceDE/>
              <w:autoSpaceDN/>
              <w:adjustRightInd/>
              <w:textAlignment w:val="auto"/>
            </w:pPr>
          </w:p>
        </w:tc>
        <w:tc>
          <w:tcPr>
            <w:tcW w:w="1037" w:type="dxa"/>
            <w:tcBorders>
              <w:top w:val="nil"/>
              <w:left w:val="nil"/>
              <w:bottom w:val="single" w:sz="4" w:space="0" w:color="auto"/>
              <w:right w:val="single" w:sz="4" w:space="0" w:color="auto"/>
            </w:tcBorders>
            <w:shd w:val="clear" w:color="auto" w:fill="auto"/>
            <w:noWrap/>
          </w:tcPr>
          <w:p w:rsidR="005C2D69" w:rsidRPr="00AE64D7" w:rsidRDefault="005C2D69" w:rsidP="00BE5859">
            <w:pPr>
              <w:overflowPunct/>
              <w:autoSpaceDE/>
              <w:autoSpaceDN/>
              <w:adjustRightInd/>
              <w:textAlignment w:val="auto"/>
              <w:rPr>
                <w:i/>
              </w:rPr>
            </w:pPr>
          </w:p>
        </w:tc>
        <w:tc>
          <w:tcPr>
            <w:tcW w:w="1037" w:type="dxa"/>
            <w:tcBorders>
              <w:top w:val="nil"/>
              <w:left w:val="nil"/>
              <w:bottom w:val="single" w:sz="4" w:space="0" w:color="auto"/>
              <w:right w:val="single" w:sz="4" w:space="0" w:color="auto"/>
            </w:tcBorders>
          </w:tcPr>
          <w:p w:rsidR="005C2D69" w:rsidRPr="00AE64D7" w:rsidRDefault="005C2D69" w:rsidP="00BE5859">
            <w:pPr>
              <w:overflowPunct/>
              <w:autoSpaceDE/>
              <w:autoSpaceDN/>
              <w:adjustRightInd/>
              <w:textAlignment w:val="auto"/>
              <w:rPr>
                <w:i/>
              </w:rPr>
            </w:pPr>
          </w:p>
        </w:tc>
        <w:tc>
          <w:tcPr>
            <w:tcW w:w="1037" w:type="dxa"/>
            <w:tcBorders>
              <w:top w:val="nil"/>
              <w:left w:val="nil"/>
              <w:bottom w:val="single" w:sz="4" w:space="0" w:color="auto"/>
              <w:right w:val="single" w:sz="4" w:space="0" w:color="auto"/>
            </w:tcBorders>
          </w:tcPr>
          <w:p w:rsidR="005C2D69" w:rsidRPr="00AE64D7" w:rsidRDefault="005C2D69" w:rsidP="00BE5859">
            <w:pPr>
              <w:overflowPunct/>
              <w:autoSpaceDE/>
              <w:autoSpaceDN/>
              <w:adjustRightInd/>
              <w:textAlignment w:val="auto"/>
              <w:rPr>
                <w:i/>
              </w:rPr>
            </w:pPr>
          </w:p>
        </w:tc>
        <w:tc>
          <w:tcPr>
            <w:tcW w:w="1037" w:type="dxa"/>
            <w:tcBorders>
              <w:top w:val="nil"/>
              <w:left w:val="nil"/>
              <w:bottom w:val="single" w:sz="4" w:space="0" w:color="auto"/>
              <w:right w:val="single" w:sz="4" w:space="0" w:color="auto"/>
            </w:tcBorders>
          </w:tcPr>
          <w:p w:rsidR="005C2D69" w:rsidRPr="00AE64D7" w:rsidRDefault="005C2D69" w:rsidP="00BE5859">
            <w:pPr>
              <w:overflowPunct/>
              <w:autoSpaceDE/>
              <w:autoSpaceDN/>
              <w:adjustRightInd/>
              <w:textAlignment w:val="auto"/>
              <w:rPr>
                <w:i/>
              </w:rPr>
            </w:pPr>
          </w:p>
        </w:tc>
      </w:tr>
      <w:tr w:rsidR="005C2D69" w:rsidRPr="00EF0B76" w:rsidTr="005C2D69">
        <w:trPr>
          <w:trHeight w:val="302"/>
        </w:trPr>
        <w:tc>
          <w:tcPr>
            <w:tcW w:w="419" w:type="dxa"/>
            <w:tcBorders>
              <w:top w:val="nil"/>
              <w:left w:val="single" w:sz="4" w:space="0" w:color="auto"/>
              <w:bottom w:val="single" w:sz="4" w:space="0" w:color="auto"/>
              <w:right w:val="single" w:sz="4" w:space="0" w:color="auto"/>
            </w:tcBorders>
            <w:shd w:val="clear" w:color="auto" w:fill="auto"/>
            <w:noWrap/>
            <w:vAlign w:val="center"/>
            <w:hideMark/>
          </w:tcPr>
          <w:p w:rsidR="005C2D69" w:rsidRPr="00EF0B76" w:rsidRDefault="005C2D69" w:rsidP="00BE5859">
            <w:pPr>
              <w:overflowPunct/>
              <w:autoSpaceDE/>
              <w:autoSpaceDN/>
              <w:adjustRightInd/>
              <w:jc w:val="center"/>
              <w:textAlignment w:val="auto"/>
            </w:pPr>
            <w:r w:rsidRPr="00EF0B76">
              <w:t>13</w:t>
            </w:r>
          </w:p>
        </w:tc>
        <w:tc>
          <w:tcPr>
            <w:tcW w:w="4968" w:type="dxa"/>
            <w:tcBorders>
              <w:top w:val="nil"/>
              <w:left w:val="nil"/>
              <w:bottom w:val="single" w:sz="4" w:space="0" w:color="auto"/>
              <w:right w:val="single" w:sz="4" w:space="0" w:color="auto"/>
            </w:tcBorders>
            <w:shd w:val="clear" w:color="auto" w:fill="auto"/>
            <w:vAlign w:val="center"/>
            <w:hideMark/>
          </w:tcPr>
          <w:p w:rsidR="005C2D69" w:rsidRPr="00EF0B76" w:rsidRDefault="005C2D69" w:rsidP="00BE5859">
            <w:pPr>
              <w:overflowPunct/>
              <w:autoSpaceDE/>
              <w:autoSpaceDN/>
              <w:adjustRightInd/>
              <w:ind w:firstLineChars="137" w:firstLine="274"/>
              <w:textAlignment w:val="auto"/>
            </w:pPr>
            <w:r w:rsidRPr="00EF0B76">
              <w:t>временно проживающие (записаны в форму В)</w:t>
            </w:r>
          </w:p>
        </w:tc>
        <w:tc>
          <w:tcPr>
            <w:tcW w:w="1038" w:type="dxa"/>
            <w:tcBorders>
              <w:top w:val="nil"/>
              <w:left w:val="nil"/>
              <w:bottom w:val="single" w:sz="4" w:space="0" w:color="auto"/>
              <w:right w:val="single" w:sz="4" w:space="0" w:color="auto"/>
            </w:tcBorders>
          </w:tcPr>
          <w:p w:rsidR="005C2D69" w:rsidRPr="00AE64D7" w:rsidRDefault="005C2D69" w:rsidP="00BE5859">
            <w:pPr>
              <w:overflowPunct/>
              <w:autoSpaceDE/>
              <w:autoSpaceDN/>
              <w:adjustRightInd/>
              <w:textAlignment w:val="auto"/>
            </w:pPr>
          </w:p>
        </w:tc>
        <w:tc>
          <w:tcPr>
            <w:tcW w:w="1037" w:type="dxa"/>
            <w:tcBorders>
              <w:top w:val="nil"/>
              <w:left w:val="nil"/>
              <w:bottom w:val="single" w:sz="4" w:space="0" w:color="auto"/>
              <w:right w:val="single" w:sz="4" w:space="0" w:color="auto"/>
            </w:tcBorders>
            <w:shd w:val="clear" w:color="auto" w:fill="auto"/>
            <w:noWrap/>
          </w:tcPr>
          <w:p w:rsidR="005C2D69" w:rsidRPr="00AE64D7" w:rsidRDefault="005C2D69" w:rsidP="00BE5859">
            <w:pPr>
              <w:overflowPunct/>
              <w:autoSpaceDE/>
              <w:autoSpaceDN/>
              <w:adjustRightInd/>
              <w:textAlignment w:val="auto"/>
              <w:rPr>
                <w:b/>
                <w:bCs/>
              </w:rPr>
            </w:pPr>
          </w:p>
        </w:tc>
        <w:tc>
          <w:tcPr>
            <w:tcW w:w="1037" w:type="dxa"/>
            <w:tcBorders>
              <w:top w:val="nil"/>
              <w:left w:val="nil"/>
              <w:bottom w:val="single" w:sz="4" w:space="0" w:color="auto"/>
              <w:right w:val="single" w:sz="4" w:space="0" w:color="auto"/>
            </w:tcBorders>
          </w:tcPr>
          <w:p w:rsidR="005C2D69" w:rsidRPr="00AE64D7" w:rsidRDefault="005C2D69" w:rsidP="00BE5859">
            <w:pPr>
              <w:overflowPunct/>
              <w:autoSpaceDE/>
              <w:autoSpaceDN/>
              <w:adjustRightInd/>
              <w:textAlignment w:val="auto"/>
              <w:rPr>
                <w:b/>
                <w:bCs/>
              </w:rPr>
            </w:pPr>
          </w:p>
        </w:tc>
        <w:tc>
          <w:tcPr>
            <w:tcW w:w="1037" w:type="dxa"/>
            <w:tcBorders>
              <w:top w:val="nil"/>
              <w:left w:val="nil"/>
              <w:bottom w:val="single" w:sz="4" w:space="0" w:color="auto"/>
              <w:right w:val="single" w:sz="4" w:space="0" w:color="auto"/>
            </w:tcBorders>
          </w:tcPr>
          <w:p w:rsidR="005C2D69" w:rsidRPr="00AE64D7" w:rsidRDefault="005C2D69" w:rsidP="00BE5859">
            <w:pPr>
              <w:overflowPunct/>
              <w:autoSpaceDE/>
              <w:autoSpaceDN/>
              <w:adjustRightInd/>
              <w:textAlignment w:val="auto"/>
              <w:rPr>
                <w:b/>
                <w:bCs/>
              </w:rPr>
            </w:pPr>
          </w:p>
        </w:tc>
        <w:tc>
          <w:tcPr>
            <w:tcW w:w="1037" w:type="dxa"/>
            <w:tcBorders>
              <w:top w:val="nil"/>
              <w:left w:val="nil"/>
              <w:bottom w:val="single" w:sz="4" w:space="0" w:color="auto"/>
              <w:right w:val="single" w:sz="4" w:space="0" w:color="auto"/>
            </w:tcBorders>
          </w:tcPr>
          <w:p w:rsidR="005C2D69" w:rsidRPr="00AE64D7" w:rsidRDefault="005C2D69" w:rsidP="00BE5859">
            <w:pPr>
              <w:overflowPunct/>
              <w:autoSpaceDE/>
              <w:autoSpaceDN/>
              <w:adjustRightInd/>
              <w:textAlignment w:val="auto"/>
              <w:rPr>
                <w:b/>
                <w:bCs/>
              </w:rPr>
            </w:pPr>
          </w:p>
        </w:tc>
      </w:tr>
      <w:tr w:rsidR="005C2D69" w:rsidRPr="00EF0B76" w:rsidTr="005C2D69">
        <w:trPr>
          <w:trHeight w:val="315"/>
        </w:trPr>
        <w:tc>
          <w:tcPr>
            <w:tcW w:w="419" w:type="dxa"/>
            <w:tcBorders>
              <w:top w:val="nil"/>
              <w:left w:val="single" w:sz="4" w:space="0" w:color="auto"/>
              <w:bottom w:val="single" w:sz="4" w:space="0" w:color="auto"/>
              <w:right w:val="single" w:sz="4" w:space="0" w:color="auto"/>
            </w:tcBorders>
            <w:shd w:val="clear" w:color="auto" w:fill="auto"/>
            <w:noWrap/>
            <w:vAlign w:val="center"/>
            <w:hideMark/>
          </w:tcPr>
          <w:p w:rsidR="005C2D69" w:rsidRPr="00EF0B76" w:rsidRDefault="005C2D69" w:rsidP="00BE5859">
            <w:pPr>
              <w:overflowPunct/>
              <w:autoSpaceDE/>
              <w:autoSpaceDN/>
              <w:adjustRightInd/>
              <w:jc w:val="center"/>
              <w:textAlignment w:val="auto"/>
            </w:pPr>
          </w:p>
        </w:tc>
        <w:tc>
          <w:tcPr>
            <w:tcW w:w="4968" w:type="dxa"/>
            <w:tcBorders>
              <w:top w:val="nil"/>
              <w:left w:val="nil"/>
              <w:bottom w:val="single" w:sz="4" w:space="0" w:color="auto"/>
              <w:right w:val="single" w:sz="4" w:space="0" w:color="auto"/>
            </w:tcBorders>
            <w:shd w:val="clear" w:color="auto" w:fill="auto"/>
            <w:noWrap/>
            <w:vAlign w:val="center"/>
            <w:hideMark/>
          </w:tcPr>
          <w:p w:rsidR="005C2D69" w:rsidRPr="00EF0B76" w:rsidRDefault="005C2D69" w:rsidP="00BE5859">
            <w:pPr>
              <w:overflowPunct/>
              <w:autoSpaceDE/>
              <w:autoSpaceDN/>
              <w:adjustRightInd/>
              <w:ind w:firstLineChars="207" w:firstLine="414"/>
              <w:textAlignment w:val="auto"/>
            </w:pPr>
            <w:r w:rsidRPr="00EF0B76">
              <w:t>из них переписано:</w:t>
            </w:r>
          </w:p>
        </w:tc>
        <w:tc>
          <w:tcPr>
            <w:tcW w:w="1038" w:type="dxa"/>
            <w:tcBorders>
              <w:top w:val="nil"/>
              <w:left w:val="nil"/>
              <w:bottom w:val="single" w:sz="4" w:space="0" w:color="auto"/>
              <w:right w:val="single" w:sz="4" w:space="0" w:color="auto"/>
            </w:tcBorders>
          </w:tcPr>
          <w:p w:rsidR="005C2D69" w:rsidRPr="00AE64D7" w:rsidRDefault="005C2D69" w:rsidP="00BE5859">
            <w:pPr>
              <w:overflowPunct/>
              <w:autoSpaceDE/>
              <w:autoSpaceDN/>
              <w:adjustRightInd/>
              <w:textAlignment w:val="auto"/>
            </w:pPr>
          </w:p>
        </w:tc>
        <w:tc>
          <w:tcPr>
            <w:tcW w:w="1037" w:type="dxa"/>
            <w:tcBorders>
              <w:top w:val="nil"/>
              <w:left w:val="nil"/>
              <w:bottom w:val="single" w:sz="4" w:space="0" w:color="auto"/>
              <w:right w:val="single" w:sz="4" w:space="0" w:color="auto"/>
            </w:tcBorders>
            <w:shd w:val="clear" w:color="auto" w:fill="auto"/>
            <w:noWrap/>
          </w:tcPr>
          <w:p w:rsidR="005C2D69" w:rsidRPr="00AE64D7" w:rsidRDefault="005C2D69" w:rsidP="00BE5859">
            <w:pPr>
              <w:overflowPunct/>
              <w:autoSpaceDE/>
              <w:autoSpaceDN/>
              <w:adjustRightInd/>
              <w:textAlignment w:val="auto"/>
            </w:pPr>
          </w:p>
        </w:tc>
        <w:tc>
          <w:tcPr>
            <w:tcW w:w="1037" w:type="dxa"/>
            <w:tcBorders>
              <w:top w:val="nil"/>
              <w:left w:val="nil"/>
              <w:bottom w:val="single" w:sz="4" w:space="0" w:color="auto"/>
              <w:right w:val="single" w:sz="4" w:space="0" w:color="auto"/>
            </w:tcBorders>
          </w:tcPr>
          <w:p w:rsidR="005C2D69" w:rsidRPr="00AE64D7" w:rsidRDefault="005C2D69" w:rsidP="00BE5859">
            <w:pPr>
              <w:overflowPunct/>
              <w:autoSpaceDE/>
              <w:autoSpaceDN/>
              <w:adjustRightInd/>
              <w:textAlignment w:val="auto"/>
            </w:pPr>
          </w:p>
        </w:tc>
        <w:tc>
          <w:tcPr>
            <w:tcW w:w="1037" w:type="dxa"/>
            <w:tcBorders>
              <w:top w:val="nil"/>
              <w:left w:val="nil"/>
              <w:bottom w:val="single" w:sz="4" w:space="0" w:color="auto"/>
              <w:right w:val="single" w:sz="4" w:space="0" w:color="auto"/>
            </w:tcBorders>
          </w:tcPr>
          <w:p w:rsidR="005C2D69" w:rsidRPr="00AE64D7" w:rsidRDefault="005C2D69" w:rsidP="00BE5859">
            <w:pPr>
              <w:overflowPunct/>
              <w:autoSpaceDE/>
              <w:autoSpaceDN/>
              <w:adjustRightInd/>
              <w:textAlignment w:val="auto"/>
            </w:pPr>
          </w:p>
        </w:tc>
        <w:tc>
          <w:tcPr>
            <w:tcW w:w="1037" w:type="dxa"/>
            <w:tcBorders>
              <w:top w:val="nil"/>
              <w:left w:val="nil"/>
              <w:bottom w:val="single" w:sz="4" w:space="0" w:color="auto"/>
              <w:right w:val="single" w:sz="4" w:space="0" w:color="auto"/>
            </w:tcBorders>
          </w:tcPr>
          <w:p w:rsidR="005C2D69" w:rsidRPr="00AE64D7" w:rsidRDefault="005C2D69" w:rsidP="00BE5859">
            <w:pPr>
              <w:overflowPunct/>
              <w:autoSpaceDE/>
              <w:autoSpaceDN/>
              <w:adjustRightInd/>
              <w:textAlignment w:val="auto"/>
            </w:pPr>
          </w:p>
        </w:tc>
      </w:tr>
      <w:tr w:rsidR="005C2D69" w:rsidRPr="00EF0B76" w:rsidTr="005C2D69">
        <w:trPr>
          <w:trHeight w:val="226"/>
        </w:trPr>
        <w:tc>
          <w:tcPr>
            <w:tcW w:w="419" w:type="dxa"/>
            <w:tcBorders>
              <w:top w:val="nil"/>
              <w:left w:val="single" w:sz="4" w:space="0" w:color="auto"/>
              <w:bottom w:val="single" w:sz="4" w:space="0" w:color="auto"/>
              <w:right w:val="single" w:sz="4" w:space="0" w:color="auto"/>
            </w:tcBorders>
            <w:shd w:val="clear" w:color="auto" w:fill="auto"/>
            <w:noWrap/>
            <w:vAlign w:val="center"/>
            <w:hideMark/>
          </w:tcPr>
          <w:p w:rsidR="005C2D69" w:rsidRPr="00EF0B76" w:rsidRDefault="005C2D69" w:rsidP="00BE5859">
            <w:pPr>
              <w:overflowPunct/>
              <w:autoSpaceDE/>
              <w:autoSpaceDN/>
              <w:adjustRightInd/>
              <w:jc w:val="center"/>
              <w:textAlignment w:val="auto"/>
            </w:pPr>
            <w:r w:rsidRPr="00EF0B76">
              <w:t>14</w:t>
            </w:r>
          </w:p>
        </w:tc>
        <w:tc>
          <w:tcPr>
            <w:tcW w:w="4968" w:type="dxa"/>
            <w:tcBorders>
              <w:top w:val="nil"/>
              <w:left w:val="nil"/>
              <w:bottom w:val="single" w:sz="4" w:space="0" w:color="auto"/>
              <w:right w:val="single" w:sz="4" w:space="0" w:color="auto"/>
            </w:tcBorders>
            <w:shd w:val="clear" w:color="auto" w:fill="auto"/>
            <w:noWrap/>
            <w:vAlign w:val="center"/>
            <w:hideMark/>
          </w:tcPr>
          <w:p w:rsidR="005C2D69" w:rsidRPr="00EF0B76" w:rsidRDefault="005C2D69" w:rsidP="00BE5859">
            <w:pPr>
              <w:overflowPunct/>
              <w:autoSpaceDE/>
              <w:autoSpaceDN/>
              <w:adjustRightInd/>
              <w:ind w:firstLineChars="278" w:firstLine="556"/>
              <w:textAlignment w:val="auto"/>
            </w:pPr>
            <w:r w:rsidRPr="00EF0B76">
              <w:t>переписчиком СУ</w:t>
            </w:r>
          </w:p>
        </w:tc>
        <w:tc>
          <w:tcPr>
            <w:tcW w:w="1038" w:type="dxa"/>
            <w:tcBorders>
              <w:top w:val="nil"/>
              <w:left w:val="nil"/>
              <w:bottom w:val="single" w:sz="4" w:space="0" w:color="auto"/>
              <w:right w:val="single" w:sz="4" w:space="0" w:color="auto"/>
            </w:tcBorders>
          </w:tcPr>
          <w:p w:rsidR="005C2D69" w:rsidRPr="00AE64D7" w:rsidRDefault="005C2D69" w:rsidP="00BE5859">
            <w:pPr>
              <w:overflowPunct/>
              <w:autoSpaceDE/>
              <w:autoSpaceDN/>
              <w:adjustRightInd/>
              <w:textAlignment w:val="auto"/>
            </w:pPr>
          </w:p>
        </w:tc>
        <w:tc>
          <w:tcPr>
            <w:tcW w:w="1037" w:type="dxa"/>
            <w:tcBorders>
              <w:top w:val="nil"/>
              <w:left w:val="nil"/>
              <w:bottom w:val="single" w:sz="4" w:space="0" w:color="auto"/>
              <w:right w:val="single" w:sz="4" w:space="0" w:color="auto"/>
            </w:tcBorders>
            <w:shd w:val="clear" w:color="auto" w:fill="auto"/>
            <w:noWrap/>
          </w:tcPr>
          <w:p w:rsidR="005C2D69" w:rsidRPr="00AE64D7" w:rsidRDefault="005C2D69" w:rsidP="00BE5859">
            <w:pPr>
              <w:overflowPunct/>
              <w:autoSpaceDE/>
              <w:autoSpaceDN/>
              <w:adjustRightInd/>
              <w:textAlignment w:val="auto"/>
              <w:rPr>
                <w:i/>
              </w:rPr>
            </w:pPr>
          </w:p>
        </w:tc>
        <w:tc>
          <w:tcPr>
            <w:tcW w:w="1037" w:type="dxa"/>
            <w:tcBorders>
              <w:top w:val="nil"/>
              <w:left w:val="nil"/>
              <w:bottom w:val="single" w:sz="4" w:space="0" w:color="auto"/>
              <w:right w:val="single" w:sz="4" w:space="0" w:color="auto"/>
            </w:tcBorders>
          </w:tcPr>
          <w:p w:rsidR="005C2D69" w:rsidRPr="00AE64D7" w:rsidRDefault="005C2D69" w:rsidP="00BE5859">
            <w:pPr>
              <w:overflowPunct/>
              <w:autoSpaceDE/>
              <w:autoSpaceDN/>
              <w:adjustRightInd/>
              <w:textAlignment w:val="auto"/>
              <w:rPr>
                <w:i/>
              </w:rPr>
            </w:pPr>
          </w:p>
        </w:tc>
        <w:tc>
          <w:tcPr>
            <w:tcW w:w="1037" w:type="dxa"/>
            <w:tcBorders>
              <w:top w:val="nil"/>
              <w:left w:val="nil"/>
              <w:bottom w:val="single" w:sz="4" w:space="0" w:color="auto"/>
              <w:right w:val="single" w:sz="4" w:space="0" w:color="auto"/>
            </w:tcBorders>
          </w:tcPr>
          <w:p w:rsidR="005C2D69" w:rsidRPr="00AE64D7" w:rsidRDefault="005C2D69" w:rsidP="00BE5859">
            <w:pPr>
              <w:overflowPunct/>
              <w:autoSpaceDE/>
              <w:autoSpaceDN/>
              <w:adjustRightInd/>
              <w:textAlignment w:val="auto"/>
              <w:rPr>
                <w:i/>
              </w:rPr>
            </w:pPr>
          </w:p>
        </w:tc>
        <w:tc>
          <w:tcPr>
            <w:tcW w:w="1037" w:type="dxa"/>
            <w:tcBorders>
              <w:top w:val="nil"/>
              <w:left w:val="nil"/>
              <w:bottom w:val="single" w:sz="4" w:space="0" w:color="auto"/>
              <w:right w:val="single" w:sz="4" w:space="0" w:color="auto"/>
            </w:tcBorders>
          </w:tcPr>
          <w:p w:rsidR="005C2D69" w:rsidRPr="00AE64D7" w:rsidRDefault="005C2D69" w:rsidP="00BE5859">
            <w:pPr>
              <w:overflowPunct/>
              <w:autoSpaceDE/>
              <w:autoSpaceDN/>
              <w:adjustRightInd/>
              <w:textAlignment w:val="auto"/>
              <w:rPr>
                <w:i/>
              </w:rPr>
            </w:pPr>
          </w:p>
        </w:tc>
      </w:tr>
      <w:tr w:rsidR="005C2D69" w:rsidRPr="00EF0B76" w:rsidTr="005C2D69">
        <w:trPr>
          <w:trHeight w:val="315"/>
        </w:trPr>
        <w:tc>
          <w:tcPr>
            <w:tcW w:w="419" w:type="dxa"/>
            <w:tcBorders>
              <w:top w:val="nil"/>
              <w:left w:val="single" w:sz="4" w:space="0" w:color="auto"/>
              <w:bottom w:val="single" w:sz="4" w:space="0" w:color="auto"/>
              <w:right w:val="single" w:sz="4" w:space="0" w:color="auto"/>
            </w:tcBorders>
            <w:shd w:val="clear" w:color="auto" w:fill="auto"/>
            <w:noWrap/>
            <w:vAlign w:val="center"/>
            <w:hideMark/>
          </w:tcPr>
          <w:p w:rsidR="005C2D69" w:rsidRPr="00EF0B76" w:rsidRDefault="005C2D69" w:rsidP="00BE5859">
            <w:pPr>
              <w:overflowPunct/>
              <w:autoSpaceDE/>
              <w:autoSpaceDN/>
              <w:adjustRightInd/>
              <w:jc w:val="center"/>
              <w:textAlignment w:val="auto"/>
            </w:pPr>
            <w:r w:rsidRPr="00EF0B76">
              <w:t>15</w:t>
            </w:r>
          </w:p>
        </w:tc>
        <w:tc>
          <w:tcPr>
            <w:tcW w:w="4968" w:type="dxa"/>
            <w:tcBorders>
              <w:top w:val="nil"/>
              <w:left w:val="nil"/>
              <w:bottom w:val="single" w:sz="4" w:space="0" w:color="auto"/>
              <w:right w:val="single" w:sz="4" w:space="0" w:color="auto"/>
            </w:tcBorders>
            <w:shd w:val="clear" w:color="auto" w:fill="auto"/>
            <w:noWrap/>
            <w:vAlign w:val="center"/>
            <w:hideMark/>
          </w:tcPr>
          <w:p w:rsidR="005C2D69" w:rsidRPr="00EF0B76" w:rsidRDefault="005C2D69" w:rsidP="0045751C">
            <w:pPr>
              <w:overflowPunct/>
              <w:autoSpaceDE/>
              <w:autoSpaceDN/>
              <w:adjustRightInd/>
              <w:ind w:firstLineChars="278" w:firstLine="556"/>
              <w:textAlignment w:val="auto"/>
            </w:pPr>
            <w:r w:rsidRPr="00EF0B76">
              <w:t>на ЕПГУ</w:t>
            </w:r>
          </w:p>
        </w:tc>
        <w:tc>
          <w:tcPr>
            <w:tcW w:w="1038" w:type="dxa"/>
            <w:tcBorders>
              <w:top w:val="nil"/>
              <w:left w:val="nil"/>
              <w:bottom w:val="single" w:sz="4" w:space="0" w:color="auto"/>
              <w:right w:val="single" w:sz="4" w:space="0" w:color="auto"/>
            </w:tcBorders>
          </w:tcPr>
          <w:p w:rsidR="005C2D69" w:rsidRPr="00AE64D7" w:rsidRDefault="005C2D69" w:rsidP="00BE5859">
            <w:pPr>
              <w:jc w:val="center"/>
            </w:pPr>
          </w:p>
        </w:tc>
        <w:tc>
          <w:tcPr>
            <w:tcW w:w="1037" w:type="dxa"/>
            <w:tcBorders>
              <w:top w:val="nil"/>
              <w:left w:val="nil"/>
              <w:bottom w:val="single" w:sz="4" w:space="0" w:color="auto"/>
              <w:right w:val="single" w:sz="4" w:space="0" w:color="auto"/>
            </w:tcBorders>
            <w:shd w:val="clear" w:color="auto" w:fill="auto"/>
            <w:noWrap/>
          </w:tcPr>
          <w:p w:rsidR="005C2D69" w:rsidRPr="00AE64D7" w:rsidRDefault="005C2D69" w:rsidP="00BE5859">
            <w:pPr>
              <w:jc w:val="center"/>
            </w:pPr>
          </w:p>
        </w:tc>
        <w:tc>
          <w:tcPr>
            <w:tcW w:w="1037" w:type="dxa"/>
            <w:tcBorders>
              <w:top w:val="nil"/>
              <w:left w:val="nil"/>
              <w:bottom w:val="single" w:sz="4" w:space="0" w:color="auto"/>
              <w:right w:val="single" w:sz="4" w:space="0" w:color="auto"/>
            </w:tcBorders>
          </w:tcPr>
          <w:p w:rsidR="005C2D69" w:rsidRPr="00AE64D7" w:rsidRDefault="005C2D69" w:rsidP="00BE5859">
            <w:pPr>
              <w:jc w:val="center"/>
            </w:pPr>
          </w:p>
        </w:tc>
        <w:tc>
          <w:tcPr>
            <w:tcW w:w="1037" w:type="dxa"/>
            <w:tcBorders>
              <w:top w:val="nil"/>
              <w:left w:val="nil"/>
              <w:bottom w:val="single" w:sz="4" w:space="0" w:color="auto"/>
              <w:right w:val="single" w:sz="4" w:space="0" w:color="auto"/>
            </w:tcBorders>
          </w:tcPr>
          <w:p w:rsidR="005C2D69" w:rsidRPr="00AE64D7" w:rsidRDefault="005C2D69" w:rsidP="00BE5859">
            <w:pPr>
              <w:jc w:val="center"/>
            </w:pPr>
          </w:p>
        </w:tc>
        <w:tc>
          <w:tcPr>
            <w:tcW w:w="1037" w:type="dxa"/>
            <w:tcBorders>
              <w:top w:val="nil"/>
              <w:left w:val="nil"/>
              <w:bottom w:val="single" w:sz="4" w:space="0" w:color="auto"/>
              <w:right w:val="single" w:sz="4" w:space="0" w:color="auto"/>
            </w:tcBorders>
          </w:tcPr>
          <w:p w:rsidR="005C2D69" w:rsidRPr="00AE64D7" w:rsidRDefault="005C2D69" w:rsidP="00BE5859">
            <w:pPr>
              <w:jc w:val="center"/>
            </w:pPr>
          </w:p>
        </w:tc>
      </w:tr>
      <w:tr w:rsidR="005C2D69" w:rsidRPr="00EF0B76" w:rsidTr="005C2D69">
        <w:trPr>
          <w:trHeight w:val="315"/>
        </w:trPr>
        <w:tc>
          <w:tcPr>
            <w:tcW w:w="419" w:type="dxa"/>
            <w:tcBorders>
              <w:top w:val="nil"/>
              <w:left w:val="single" w:sz="4" w:space="0" w:color="auto"/>
              <w:bottom w:val="single" w:sz="4" w:space="0" w:color="auto"/>
              <w:right w:val="single" w:sz="4" w:space="0" w:color="auto"/>
            </w:tcBorders>
            <w:shd w:val="clear" w:color="auto" w:fill="auto"/>
            <w:noWrap/>
            <w:vAlign w:val="center"/>
            <w:hideMark/>
          </w:tcPr>
          <w:p w:rsidR="005C2D69" w:rsidRPr="00EF0B76" w:rsidRDefault="005C2D69" w:rsidP="00BE5859">
            <w:pPr>
              <w:overflowPunct/>
              <w:autoSpaceDE/>
              <w:autoSpaceDN/>
              <w:adjustRightInd/>
              <w:jc w:val="center"/>
              <w:textAlignment w:val="auto"/>
            </w:pPr>
            <w:r w:rsidRPr="00EF0B76">
              <w:t>16</w:t>
            </w:r>
          </w:p>
        </w:tc>
        <w:tc>
          <w:tcPr>
            <w:tcW w:w="4968" w:type="dxa"/>
            <w:tcBorders>
              <w:top w:val="nil"/>
              <w:left w:val="nil"/>
              <w:bottom w:val="single" w:sz="4" w:space="0" w:color="auto"/>
              <w:right w:val="single" w:sz="4" w:space="0" w:color="auto"/>
            </w:tcBorders>
            <w:shd w:val="clear" w:color="auto" w:fill="auto"/>
            <w:noWrap/>
            <w:vAlign w:val="center"/>
            <w:hideMark/>
          </w:tcPr>
          <w:p w:rsidR="005C2D69" w:rsidRPr="00EF0B76" w:rsidRDefault="005C2D69" w:rsidP="00BE5859">
            <w:pPr>
              <w:overflowPunct/>
              <w:autoSpaceDE/>
              <w:autoSpaceDN/>
              <w:adjustRightInd/>
              <w:ind w:firstLineChars="278" w:firstLine="556"/>
              <w:textAlignment w:val="auto"/>
            </w:pPr>
            <w:r w:rsidRPr="00EF0B76">
              <w:t>переписчиком СтУ</w:t>
            </w:r>
          </w:p>
        </w:tc>
        <w:tc>
          <w:tcPr>
            <w:tcW w:w="1038" w:type="dxa"/>
            <w:tcBorders>
              <w:top w:val="nil"/>
              <w:left w:val="nil"/>
              <w:bottom w:val="single" w:sz="4" w:space="0" w:color="auto"/>
              <w:right w:val="single" w:sz="4" w:space="0" w:color="auto"/>
            </w:tcBorders>
          </w:tcPr>
          <w:p w:rsidR="005C2D69" w:rsidRPr="00AE64D7" w:rsidRDefault="005C2D69" w:rsidP="00BE5859">
            <w:pPr>
              <w:overflowPunct/>
              <w:autoSpaceDE/>
              <w:autoSpaceDN/>
              <w:adjustRightInd/>
              <w:textAlignment w:val="auto"/>
            </w:pPr>
          </w:p>
        </w:tc>
        <w:tc>
          <w:tcPr>
            <w:tcW w:w="1037" w:type="dxa"/>
            <w:tcBorders>
              <w:top w:val="nil"/>
              <w:left w:val="nil"/>
              <w:bottom w:val="single" w:sz="4" w:space="0" w:color="auto"/>
              <w:right w:val="single" w:sz="4" w:space="0" w:color="auto"/>
            </w:tcBorders>
            <w:shd w:val="clear" w:color="auto" w:fill="auto"/>
            <w:noWrap/>
          </w:tcPr>
          <w:p w:rsidR="005C2D69" w:rsidRPr="00AE64D7" w:rsidRDefault="005C2D69" w:rsidP="00BE5859">
            <w:pPr>
              <w:overflowPunct/>
              <w:autoSpaceDE/>
              <w:autoSpaceDN/>
              <w:adjustRightInd/>
              <w:textAlignment w:val="auto"/>
              <w:rPr>
                <w:i/>
              </w:rPr>
            </w:pPr>
          </w:p>
        </w:tc>
        <w:tc>
          <w:tcPr>
            <w:tcW w:w="1037" w:type="dxa"/>
            <w:tcBorders>
              <w:top w:val="nil"/>
              <w:left w:val="nil"/>
              <w:bottom w:val="single" w:sz="4" w:space="0" w:color="auto"/>
              <w:right w:val="single" w:sz="4" w:space="0" w:color="auto"/>
            </w:tcBorders>
          </w:tcPr>
          <w:p w:rsidR="005C2D69" w:rsidRPr="00AE64D7" w:rsidRDefault="005C2D69" w:rsidP="00BE5859">
            <w:pPr>
              <w:overflowPunct/>
              <w:autoSpaceDE/>
              <w:autoSpaceDN/>
              <w:adjustRightInd/>
              <w:textAlignment w:val="auto"/>
              <w:rPr>
                <w:i/>
              </w:rPr>
            </w:pPr>
          </w:p>
        </w:tc>
        <w:tc>
          <w:tcPr>
            <w:tcW w:w="1037" w:type="dxa"/>
            <w:tcBorders>
              <w:top w:val="nil"/>
              <w:left w:val="nil"/>
              <w:bottom w:val="single" w:sz="4" w:space="0" w:color="auto"/>
              <w:right w:val="single" w:sz="4" w:space="0" w:color="auto"/>
            </w:tcBorders>
          </w:tcPr>
          <w:p w:rsidR="005C2D69" w:rsidRPr="00AE64D7" w:rsidRDefault="005C2D69" w:rsidP="00BE5859">
            <w:pPr>
              <w:overflowPunct/>
              <w:autoSpaceDE/>
              <w:autoSpaceDN/>
              <w:adjustRightInd/>
              <w:textAlignment w:val="auto"/>
              <w:rPr>
                <w:i/>
              </w:rPr>
            </w:pPr>
          </w:p>
        </w:tc>
        <w:tc>
          <w:tcPr>
            <w:tcW w:w="1037" w:type="dxa"/>
            <w:tcBorders>
              <w:top w:val="nil"/>
              <w:left w:val="nil"/>
              <w:bottom w:val="single" w:sz="4" w:space="0" w:color="auto"/>
              <w:right w:val="single" w:sz="4" w:space="0" w:color="auto"/>
            </w:tcBorders>
          </w:tcPr>
          <w:p w:rsidR="005C2D69" w:rsidRPr="00AE64D7" w:rsidRDefault="005C2D69" w:rsidP="00BE5859">
            <w:pPr>
              <w:overflowPunct/>
              <w:autoSpaceDE/>
              <w:autoSpaceDN/>
              <w:adjustRightInd/>
              <w:textAlignment w:val="auto"/>
              <w:rPr>
                <w:i/>
              </w:rPr>
            </w:pPr>
          </w:p>
        </w:tc>
      </w:tr>
      <w:tr w:rsidR="005C2D69" w:rsidRPr="00EF0B76" w:rsidTr="005C2D69">
        <w:trPr>
          <w:trHeight w:val="315"/>
        </w:trPr>
        <w:tc>
          <w:tcPr>
            <w:tcW w:w="419" w:type="dxa"/>
            <w:tcBorders>
              <w:top w:val="nil"/>
              <w:left w:val="single" w:sz="4" w:space="0" w:color="auto"/>
              <w:bottom w:val="single" w:sz="4" w:space="0" w:color="auto"/>
              <w:right w:val="single" w:sz="4" w:space="0" w:color="auto"/>
            </w:tcBorders>
            <w:shd w:val="clear" w:color="auto" w:fill="auto"/>
            <w:noWrap/>
            <w:vAlign w:val="center"/>
            <w:hideMark/>
          </w:tcPr>
          <w:p w:rsidR="005C2D69" w:rsidRPr="00EF0B76" w:rsidRDefault="005C2D69" w:rsidP="00BE5859">
            <w:pPr>
              <w:overflowPunct/>
              <w:autoSpaceDE/>
              <w:autoSpaceDN/>
              <w:adjustRightInd/>
              <w:jc w:val="center"/>
              <w:textAlignment w:val="auto"/>
            </w:pPr>
            <w:r w:rsidRPr="00EF0B76">
              <w:t>17</w:t>
            </w:r>
          </w:p>
        </w:tc>
        <w:tc>
          <w:tcPr>
            <w:tcW w:w="4968" w:type="dxa"/>
            <w:tcBorders>
              <w:top w:val="nil"/>
              <w:left w:val="nil"/>
              <w:bottom w:val="single" w:sz="4" w:space="0" w:color="auto"/>
              <w:right w:val="single" w:sz="4" w:space="0" w:color="auto"/>
            </w:tcBorders>
            <w:shd w:val="clear" w:color="auto" w:fill="auto"/>
            <w:vAlign w:val="center"/>
            <w:hideMark/>
          </w:tcPr>
          <w:p w:rsidR="005C2D69" w:rsidRPr="00EF0B76" w:rsidRDefault="005C2D69" w:rsidP="00BE5859">
            <w:pPr>
              <w:overflowPunct/>
              <w:autoSpaceDE/>
              <w:autoSpaceDN/>
              <w:adjustRightInd/>
              <w:textAlignment w:val="auto"/>
            </w:pPr>
            <w:r w:rsidRPr="00EF0B76">
              <w:rPr>
                <w:b/>
                <w:bCs/>
              </w:rPr>
              <w:t>Кроме того, переписано лиц, постоянно проживающих в других СУ (составлено КПЛ)</w:t>
            </w:r>
          </w:p>
        </w:tc>
        <w:tc>
          <w:tcPr>
            <w:tcW w:w="1038" w:type="dxa"/>
            <w:tcBorders>
              <w:top w:val="nil"/>
              <w:left w:val="nil"/>
              <w:bottom w:val="single" w:sz="4" w:space="0" w:color="auto"/>
              <w:right w:val="single" w:sz="4" w:space="0" w:color="auto"/>
            </w:tcBorders>
          </w:tcPr>
          <w:p w:rsidR="005C2D69" w:rsidRPr="00AE64D7" w:rsidRDefault="005C2D69" w:rsidP="00BE5859">
            <w:pPr>
              <w:overflowPunct/>
              <w:autoSpaceDE/>
              <w:autoSpaceDN/>
              <w:adjustRightInd/>
              <w:textAlignment w:val="auto"/>
            </w:pPr>
          </w:p>
        </w:tc>
        <w:tc>
          <w:tcPr>
            <w:tcW w:w="1037" w:type="dxa"/>
            <w:tcBorders>
              <w:top w:val="nil"/>
              <w:left w:val="nil"/>
              <w:bottom w:val="single" w:sz="4" w:space="0" w:color="auto"/>
              <w:right w:val="single" w:sz="4" w:space="0" w:color="auto"/>
            </w:tcBorders>
            <w:shd w:val="clear" w:color="auto" w:fill="auto"/>
            <w:noWrap/>
          </w:tcPr>
          <w:p w:rsidR="005C2D69" w:rsidRPr="00AE64D7" w:rsidRDefault="005C2D69" w:rsidP="00BE5859">
            <w:pPr>
              <w:overflowPunct/>
              <w:autoSpaceDE/>
              <w:autoSpaceDN/>
              <w:adjustRightInd/>
              <w:textAlignment w:val="auto"/>
              <w:rPr>
                <w:b/>
                <w:bCs/>
              </w:rPr>
            </w:pPr>
          </w:p>
        </w:tc>
        <w:tc>
          <w:tcPr>
            <w:tcW w:w="1037" w:type="dxa"/>
            <w:tcBorders>
              <w:top w:val="nil"/>
              <w:left w:val="nil"/>
              <w:bottom w:val="single" w:sz="4" w:space="0" w:color="auto"/>
              <w:right w:val="single" w:sz="4" w:space="0" w:color="auto"/>
            </w:tcBorders>
          </w:tcPr>
          <w:p w:rsidR="005C2D69" w:rsidRPr="00AE64D7" w:rsidRDefault="005C2D69" w:rsidP="00BE5859">
            <w:pPr>
              <w:overflowPunct/>
              <w:autoSpaceDE/>
              <w:autoSpaceDN/>
              <w:adjustRightInd/>
              <w:textAlignment w:val="auto"/>
              <w:rPr>
                <w:b/>
                <w:bCs/>
              </w:rPr>
            </w:pPr>
          </w:p>
        </w:tc>
        <w:tc>
          <w:tcPr>
            <w:tcW w:w="1037" w:type="dxa"/>
            <w:tcBorders>
              <w:top w:val="nil"/>
              <w:left w:val="nil"/>
              <w:bottom w:val="single" w:sz="4" w:space="0" w:color="auto"/>
              <w:right w:val="single" w:sz="4" w:space="0" w:color="auto"/>
            </w:tcBorders>
          </w:tcPr>
          <w:p w:rsidR="005C2D69" w:rsidRPr="00AE64D7" w:rsidRDefault="005C2D69" w:rsidP="00BE5859">
            <w:pPr>
              <w:overflowPunct/>
              <w:autoSpaceDE/>
              <w:autoSpaceDN/>
              <w:adjustRightInd/>
              <w:textAlignment w:val="auto"/>
              <w:rPr>
                <w:b/>
                <w:bCs/>
              </w:rPr>
            </w:pPr>
          </w:p>
        </w:tc>
        <w:tc>
          <w:tcPr>
            <w:tcW w:w="1037" w:type="dxa"/>
            <w:tcBorders>
              <w:top w:val="nil"/>
              <w:left w:val="nil"/>
              <w:bottom w:val="single" w:sz="4" w:space="0" w:color="auto"/>
              <w:right w:val="single" w:sz="4" w:space="0" w:color="auto"/>
            </w:tcBorders>
          </w:tcPr>
          <w:p w:rsidR="005C2D69" w:rsidRPr="00AE64D7" w:rsidRDefault="005C2D69" w:rsidP="00BE5859">
            <w:pPr>
              <w:overflowPunct/>
              <w:autoSpaceDE/>
              <w:autoSpaceDN/>
              <w:adjustRightInd/>
              <w:textAlignment w:val="auto"/>
              <w:rPr>
                <w:b/>
                <w:bCs/>
              </w:rPr>
            </w:pPr>
          </w:p>
        </w:tc>
      </w:tr>
      <w:tr w:rsidR="00764CC3" w:rsidRPr="00EF0B76" w:rsidTr="00764CC3">
        <w:trPr>
          <w:trHeight w:val="460"/>
        </w:trPr>
        <w:tc>
          <w:tcPr>
            <w:tcW w:w="419" w:type="dxa"/>
            <w:tcBorders>
              <w:top w:val="nil"/>
              <w:left w:val="single" w:sz="4" w:space="0" w:color="auto"/>
              <w:right w:val="single" w:sz="4" w:space="0" w:color="auto"/>
            </w:tcBorders>
            <w:shd w:val="clear" w:color="auto" w:fill="auto"/>
            <w:noWrap/>
            <w:vAlign w:val="bottom"/>
            <w:hideMark/>
          </w:tcPr>
          <w:p w:rsidR="00764CC3" w:rsidRPr="00EF0B76" w:rsidRDefault="00764CC3" w:rsidP="00764CC3">
            <w:pPr>
              <w:jc w:val="center"/>
            </w:pPr>
            <w:r w:rsidRPr="00EF0B76">
              <w:t>18</w:t>
            </w:r>
          </w:p>
        </w:tc>
        <w:tc>
          <w:tcPr>
            <w:tcW w:w="4968" w:type="dxa"/>
            <w:tcBorders>
              <w:top w:val="nil"/>
              <w:left w:val="nil"/>
              <w:right w:val="single" w:sz="4" w:space="0" w:color="auto"/>
            </w:tcBorders>
            <w:shd w:val="clear" w:color="auto" w:fill="auto"/>
            <w:vAlign w:val="center"/>
            <w:hideMark/>
          </w:tcPr>
          <w:p w:rsidR="00764CC3" w:rsidRPr="00EF0B76" w:rsidRDefault="00764CC3" w:rsidP="00BE5859">
            <w:pPr>
              <w:overflowPunct/>
              <w:autoSpaceDE/>
              <w:autoSpaceDN/>
              <w:adjustRightInd/>
              <w:ind w:firstLine="132"/>
              <w:textAlignment w:val="auto"/>
            </w:pPr>
            <w:r w:rsidRPr="00EF0B76">
              <w:t>в том числе:</w:t>
            </w:r>
          </w:p>
          <w:p w:rsidR="00764CC3" w:rsidRPr="00EF0B76" w:rsidRDefault="00764CC3" w:rsidP="00BE5859">
            <w:pPr>
              <w:ind w:firstLineChars="88" w:firstLine="176"/>
            </w:pPr>
            <w:r w:rsidRPr="00EF0B76">
              <w:rPr>
                <w:color w:val="000000"/>
              </w:rPr>
              <w:t>в СУ этого же ПУ</w:t>
            </w:r>
          </w:p>
        </w:tc>
        <w:tc>
          <w:tcPr>
            <w:tcW w:w="1038" w:type="dxa"/>
            <w:tcBorders>
              <w:top w:val="nil"/>
              <w:left w:val="nil"/>
              <w:right w:val="single" w:sz="4" w:space="0" w:color="auto"/>
            </w:tcBorders>
          </w:tcPr>
          <w:p w:rsidR="00764CC3" w:rsidRPr="00AE64D7" w:rsidRDefault="00764CC3" w:rsidP="00BE5859">
            <w:pPr>
              <w:overflowPunct/>
              <w:autoSpaceDE/>
              <w:autoSpaceDN/>
              <w:adjustRightInd/>
              <w:textAlignment w:val="auto"/>
            </w:pPr>
          </w:p>
        </w:tc>
        <w:tc>
          <w:tcPr>
            <w:tcW w:w="1037" w:type="dxa"/>
            <w:tcBorders>
              <w:top w:val="nil"/>
              <w:left w:val="nil"/>
              <w:right w:val="single" w:sz="4" w:space="0" w:color="auto"/>
            </w:tcBorders>
            <w:shd w:val="clear" w:color="auto" w:fill="auto"/>
            <w:noWrap/>
          </w:tcPr>
          <w:p w:rsidR="00764CC3" w:rsidRPr="00AE64D7" w:rsidRDefault="00764CC3" w:rsidP="00BE5859">
            <w:pPr>
              <w:overflowPunct/>
              <w:autoSpaceDE/>
              <w:autoSpaceDN/>
              <w:adjustRightInd/>
              <w:textAlignment w:val="auto"/>
              <w:rPr>
                <w:b/>
                <w:bCs/>
              </w:rPr>
            </w:pPr>
          </w:p>
        </w:tc>
        <w:tc>
          <w:tcPr>
            <w:tcW w:w="1037" w:type="dxa"/>
            <w:tcBorders>
              <w:top w:val="nil"/>
              <w:left w:val="nil"/>
              <w:right w:val="single" w:sz="4" w:space="0" w:color="auto"/>
            </w:tcBorders>
          </w:tcPr>
          <w:p w:rsidR="00764CC3" w:rsidRPr="00AE64D7" w:rsidRDefault="00764CC3" w:rsidP="00BE5859">
            <w:pPr>
              <w:overflowPunct/>
              <w:autoSpaceDE/>
              <w:autoSpaceDN/>
              <w:adjustRightInd/>
              <w:textAlignment w:val="auto"/>
              <w:rPr>
                <w:b/>
                <w:bCs/>
              </w:rPr>
            </w:pPr>
          </w:p>
        </w:tc>
        <w:tc>
          <w:tcPr>
            <w:tcW w:w="1037" w:type="dxa"/>
            <w:tcBorders>
              <w:top w:val="nil"/>
              <w:left w:val="nil"/>
              <w:right w:val="single" w:sz="4" w:space="0" w:color="auto"/>
            </w:tcBorders>
          </w:tcPr>
          <w:p w:rsidR="00764CC3" w:rsidRPr="00AE64D7" w:rsidRDefault="00764CC3" w:rsidP="00BE5859">
            <w:pPr>
              <w:overflowPunct/>
              <w:autoSpaceDE/>
              <w:autoSpaceDN/>
              <w:adjustRightInd/>
              <w:textAlignment w:val="auto"/>
              <w:rPr>
                <w:b/>
                <w:bCs/>
              </w:rPr>
            </w:pPr>
          </w:p>
        </w:tc>
        <w:tc>
          <w:tcPr>
            <w:tcW w:w="1037" w:type="dxa"/>
            <w:tcBorders>
              <w:top w:val="nil"/>
              <w:left w:val="nil"/>
              <w:right w:val="single" w:sz="4" w:space="0" w:color="auto"/>
            </w:tcBorders>
          </w:tcPr>
          <w:p w:rsidR="00764CC3" w:rsidRPr="00AE64D7" w:rsidRDefault="00764CC3" w:rsidP="00BE5859">
            <w:pPr>
              <w:overflowPunct/>
              <w:autoSpaceDE/>
              <w:autoSpaceDN/>
              <w:adjustRightInd/>
              <w:textAlignment w:val="auto"/>
              <w:rPr>
                <w:b/>
                <w:bCs/>
              </w:rPr>
            </w:pPr>
          </w:p>
        </w:tc>
      </w:tr>
      <w:tr w:rsidR="005C2D69" w:rsidRPr="00EF0B76" w:rsidTr="005C2D69">
        <w:trPr>
          <w:trHeight w:val="365"/>
        </w:trPr>
        <w:tc>
          <w:tcPr>
            <w:tcW w:w="4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2D69" w:rsidRPr="00EF0B76" w:rsidRDefault="005C2D69" w:rsidP="00BE5859">
            <w:pPr>
              <w:overflowPunct/>
              <w:autoSpaceDE/>
              <w:autoSpaceDN/>
              <w:adjustRightInd/>
              <w:jc w:val="center"/>
              <w:textAlignment w:val="auto"/>
            </w:pPr>
            <w:r w:rsidRPr="00EF0B76">
              <w:t>19</w:t>
            </w:r>
          </w:p>
        </w:tc>
        <w:tc>
          <w:tcPr>
            <w:tcW w:w="4968" w:type="dxa"/>
            <w:tcBorders>
              <w:top w:val="single" w:sz="4" w:space="0" w:color="auto"/>
              <w:left w:val="nil"/>
              <w:bottom w:val="single" w:sz="4" w:space="0" w:color="auto"/>
              <w:right w:val="single" w:sz="4" w:space="0" w:color="auto"/>
            </w:tcBorders>
            <w:shd w:val="clear" w:color="auto" w:fill="auto"/>
            <w:vAlign w:val="center"/>
          </w:tcPr>
          <w:p w:rsidR="005C2D69" w:rsidRPr="00EF0B76" w:rsidRDefault="005C2D69" w:rsidP="00BE5859">
            <w:pPr>
              <w:overflowPunct/>
              <w:autoSpaceDE/>
              <w:autoSpaceDN/>
              <w:adjustRightInd/>
              <w:ind w:firstLineChars="88" w:firstLine="176"/>
              <w:textAlignment w:val="auto"/>
            </w:pPr>
            <w:r w:rsidRPr="00EF0B76">
              <w:rPr>
                <w:color w:val="000000"/>
              </w:rPr>
              <w:t>в других ПУ этого же ГО или МР /МО</w:t>
            </w:r>
          </w:p>
        </w:tc>
        <w:tc>
          <w:tcPr>
            <w:tcW w:w="1038" w:type="dxa"/>
            <w:tcBorders>
              <w:top w:val="single" w:sz="4" w:space="0" w:color="auto"/>
              <w:left w:val="nil"/>
              <w:bottom w:val="single" w:sz="4" w:space="0" w:color="auto"/>
              <w:right w:val="single" w:sz="4" w:space="0" w:color="auto"/>
            </w:tcBorders>
          </w:tcPr>
          <w:p w:rsidR="005C2D69" w:rsidRPr="00AE64D7" w:rsidRDefault="005C2D69" w:rsidP="00BE5859">
            <w:pPr>
              <w:overflowPunct/>
              <w:autoSpaceDE/>
              <w:autoSpaceDN/>
              <w:adjustRightInd/>
              <w:textAlignment w:val="auto"/>
            </w:pPr>
          </w:p>
        </w:tc>
        <w:tc>
          <w:tcPr>
            <w:tcW w:w="1037" w:type="dxa"/>
            <w:tcBorders>
              <w:top w:val="single" w:sz="4" w:space="0" w:color="auto"/>
              <w:left w:val="nil"/>
              <w:bottom w:val="single" w:sz="4" w:space="0" w:color="auto"/>
              <w:right w:val="single" w:sz="4" w:space="0" w:color="auto"/>
            </w:tcBorders>
            <w:shd w:val="clear" w:color="auto" w:fill="auto"/>
            <w:noWrap/>
          </w:tcPr>
          <w:p w:rsidR="005C2D69" w:rsidRPr="00AE64D7" w:rsidRDefault="005C2D69" w:rsidP="00BE5859">
            <w:pPr>
              <w:overflowPunct/>
              <w:autoSpaceDE/>
              <w:autoSpaceDN/>
              <w:adjustRightInd/>
              <w:textAlignment w:val="auto"/>
              <w:rPr>
                <w:i/>
              </w:rPr>
            </w:pPr>
          </w:p>
        </w:tc>
        <w:tc>
          <w:tcPr>
            <w:tcW w:w="1037" w:type="dxa"/>
            <w:tcBorders>
              <w:top w:val="single" w:sz="4" w:space="0" w:color="auto"/>
              <w:left w:val="nil"/>
              <w:bottom w:val="single" w:sz="4" w:space="0" w:color="auto"/>
              <w:right w:val="single" w:sz="4" w:space="0" w:color="auto"/>
            </w:tcBorders>
          </w:tcPr>
          <w:p w:rsidR="005C2D69" w:rsidRPr="00AE64D7" w:rsidRDefault="005C2D69" w:rsidP="00BE5859">
            <w:pPr>
              <w:overflowPunct/>
              <w:autoSpaceDE/>
              <w:autoSpaceDN/>
              <w:adjustRightInd/>
              <w:textAlignment w:val="auto"/>
              <w:rPr>
                <w:i/>
              </w:rPr>
            </w:pPr>
          </w:p>
        </w:tc>
        <w:tc>
          <w:tcPr>
            <w:tcW w:w="1037" w:type="dxa"/>
            <w:tcBorders>
              <w:top w:val="single" w:sz="4" w:space="0" w:color="auto"/>
              <w:left w:val="nil"/>
              <w:bottom w:val="single" w:sz="4" w:space="0" w:color="auto"/>
              <w:right w:val="single" w:sz="4" w:space="0" w:color="auto"/>
            </w:tcBorders>
          </w:tcPr>
          <w:p w:rsidR="005C2D69" w:rsidRPr="00AE64D7" w:rsidRDefault="005C2D69" w:rsidP="00BE5859">
            <w:pPr>
              <w:overflowPunct/>
              <w:autoSpaceDE/>
              <w:autoSpaceDN/>
              <w:adjustRightInd/>
              <w:textAlignment w:val="auto"/>
              <w:rPr>
                <w:i/>
              </w:rPr>
            </w:pPr>
          </w:p>
        </w:tc>
        <w:tc>
          <w:tcPr>
            <w:tcW w:w="1037" w:type="dxa"/>
            <w:tcBorders>
              <w:top w:val="single" w:sz="4" w:space="0" w:color="auto"/>
              <w:left w:val="nil"/>
              <w:bottom w:val="single" w:sz="4" w:space="0" w:color="auto"/>
              <w:right w:val="single" w:sz="4" w:space="0" w:color="auto"/>
            </w:tcBorders>
          </w:tcPr>
          <w:p w:rsidR="005C2D69" w:rsidRPr="00AE64D7" w:rsidRDefault="005C2D69" w:rsidP="00BE5859">
            <w:pPr>
              <w:overflowPunct/>
              <w:autoSpaceDE/>
              <w:autoSpaceDN/>
              <w:adjustRightInd/>
              <w:textAlignment w:val="auto"/>
              <w:rPr>
                <w:i/>
              </w:rPr>
            </w:pPr>
          </w:p>
        </w:tc>
      </w:tr>
      <w:tr w:rsidR="005C2D69" w:rsidRPr="00EF0B76" w:rsidTr="005C2D69">
        <w:trPr>
          <w:trHeight w:val="315"/>
        </w:trPr>
        <w:tc>
          <w:tcPr>
            <w:tcW w:w="4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2D69" w:rsidRPr="00EF0B76" w:rsidRDefault="005C2D69" w:rsidP="00BE5859">
            <w:pPr>
              <w:overflowPunct/>
              <w:autoSpaceDE/>
              <w:autoSpaceDN/>
              <w:adjustRightInd/>
              <w:jc w:val="center"/>
              <w:textAlignment w:val="auto"/>
            </w:pPr>
            <w:r w:rsidRPr="00EF0B76">
              <w:t>20</w:t>
            </w:r>
          </w:p>
        </w:tc>
        <w:tc>
          <w:tcPr>
            <w:tcW w:w="4968" w:type="dxa"/>
            <w:tcBorders>
              <w:top w:val="single" w:sz="4" w:space="0" w:color="auto"/>
              <w:left w:val="nil"/>
              <w:bottom w:val="single" w:sz="4" w:space="0" w:color="auto"/>
              <w:right w:val="single" w:sz="4" w:space="0" w:color="auto"/>
            </w:tcBorders>
            <w:shd w:val="clear" w:color="auto" w:fill="auto"/>
            <w:vAlign w:val="center"/>
          </w:tcPr>
          <w:p w:rsidR="005C2D69" w:rsidRPr="00FA6F7F" w:rsidRDefault="005C2D69" w:rsidP="00FA6F7F">
            <w:pPr>
              <w:overflowPunct/>
              <w:autoSpaceDE/>
              <w:autoSpaceDN/>
              <w:adjustRightInd/>
              <w:ind w:firstLineChars="88" w:firstLine="176"/>
              <w:textAlignment w:val="auto"/>
              <w:rPr>
                <w:color w:val="000000"/>
              </w:rPr>
            </w:pPr>
            <w:r w:rsidRPr="00EF0B76">
              <w:rPr>
                <w:color w:val="000000"/>
              </w:rPr>
              <w:t>в других ПУ этого же</w:t>
            </w:r>
            <w:r w:rsidRPr="00FA6F7F">
              <w:rPr>
                <w:color w:val="000000"/>
              </w:rPr>
              <w:t xml:space="preserve"> субъекта </w:t>
            </w:r>
            <w:r w:rsidR="00D42BAA">
              <w:rPr>
                <w:color w:val="000000"/>
              </w:rPr>
              <w:t>Российской Федерации</w:t>
            </w:r>
          </w:p>
        </w:tc>
        <w:tc>
          <w:tcPr>
            <w:tcW w:w="1038" w:type="dxa"/>
            <w:tcBorders>
              <w:top w:val="single" w:sz="4" w:space="0" w:color="auto"/>
              <w:left w:val="nil"/>
              <w:bottom w:val="single" w:sz="4" w:space="0" w:color="auto"/>
              <w:right w:val="single" w:sz="4" w:space="0" w:color="auto"/>
            </w:tcBorders>
          </w:tcPr>
          <w:p w:rsidR="005C2D69" w:rsidRPr="00AE64D7" w:rsidRDefault="005C2D69" w:rsidP="00BE5859">
            <w:pPr>
              <w:overflowPunct/>
              <w:autoSpaceDE/>
              <w:autoSpaceDN/>
              <w:adjustRightInd/>
              <w:textAlignment w:val="auto"/>
            </w:pPr>
          </w:p>
        </w:tc>
        <w:tc>
          <w:tcPr>
            <w:tcW w:w="1037" w:type="dxa"/>
            <w:tcBorders>
              <w:top w:val="single" w:sz="4" w:space="0" w:color="auto"/>
              <w:left w:val="nil"/>
              <w:bottom w:val="single" w:sz="4" w:space="0" w:color="auto"/>
              <w:right w:val="single" w:sz="4" w:space="0" w:color="auto"/>
            </w:tcBorders>
            <w:shd w:val="clear" w:color="auto" w:fill="auto"/>
            <w:noWrap/>
          </w:tcPr>
          <w:p w:rsidR="005C2D69" w:rsidRPr="00AE64D7" w:rsidRDefault="005C2D69" w:rsidP="00BE5859">
            <w:pPr>
              <w:overflowPunct/>
              <w:autoSpaceDE/>
              <w:autoSpaceDN/>
              <w:adjustRightInd/>
              <w:textAlignment w:val="auto"/>
              <w:rPr>
                <w:i/>
              </w:rPr>
            </w:pPr>
          </w:p>
        </w:tc>
        <w:tc>
          <w:tcPr>
            <w:tcW w:w="1037" w:type="dxa"/>
            <w:tcBorders>
              <w:top w:val="single" w:sz="4" w:space="0" w:color="auto"/>
              <w:left w:val="nil"/>
              <w:bottom w:val="single" w:sz="4" w:space="0" w:color="auto"/>
              <w:right w:val="single" w:sz="4" w:space="0" w:color="auto"/>
            </w:tcBorders>
          </w:tcPr>
          <w:p w:rsidR="005C2D69" w:rsidRPr="00AE64D7" w:rsidRDefault="005C2D69" w:rsidP="00BE5859">
            <w:pPr>
              <w:overflowPunct/>
              <w:autoSpaceDE/>
              <w:autoSpaceDN/>
              <w:adjustRightInd/>
              <w:textAlignment w:val="auto"/>
              <w:rPr>
                <w:i/>
              </w:rPr>
            </w:pPr>
          </w:p>
        </w:tc>
        <w:tc>
          <w:tcPr>
            <w:tcW w:w="1037" w:type="dxa"/>
            <w:tcBorders>
              <w:top w:val="single" w:sz="4" w:space="0" w:color="auto"/>
              <w:left w:val="nil"/>
              <w:bottom w:val="single" w:sz="4" w:space="0" w:color="auto"/>
              <w:right w:val="single" w:sz="4" w:space="0" w:color="auto"/>
            </w:tcBorders>
          </w:tcPr>
          <w:p w:rsidR="005C2D69" w:rsidRPr="00AE64D7" w:rsidRDefault="005C2D69" w:rsidP="00BE5859">
            <w:pPr>
              <w:overflowPunct/>
              <w:autoSpaceDE/>
              <w:autoSpaceDN/>
              <w:adjustRightInd/>
              <w:textAlignment w:val="auto"/>
              <w:rPr>
                <w:i/>
              </w:rPr>
            </w:pPr>
          </w:p>
        </w:tc>
        <w:tc>
          <w:tcPr>
            <w:tcW w:w="1037" w:type="dxa"/>
            <w:tcBorders>
              <w:top w:val="single" w:sz="4" w:space="0" w:color="auto"/>
              <w:left w:val="nil"/>
              <w:bottom w:val="single" w:sz="4" w:space="0" w:color="auto"/>
              <w:right w:val="single" w:sz="4" w:space="0" w:color="auto"/>
            </w:tcBorders>
          </w:tcPr>
          <w:p w:rsidR="005C2D69" w:rsidRPr="00AE64D7" w:rsidRDefault="005C2D69" w:rsidP="00BE5859">
            <w:pPr>
              <w:overflowPunct/>
              <w:autoSpaceDE/>
              <w:autoSpaceDN/>
              <w:adjustRightInd/>
              <w:textAlignment w:val="auto"/>
              <w:rPr>
                <w:i/>
              </w:rPr>
            </w:pPr>
          </w:p>
        </w:tc>
      </w:tr>
      <w:tr w:rsidR="005C2D69" w:rsidRPr="00EF0B76" w:rsidTr="005C2D69">
        <w:trPr>
          <w:trHeight w:val="315"/>
        </w:trPr>
        <w:tc>
          <w:tcPr>
            <w:tcW w:w="4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2D69" w:rsidRPr="00EF0B76" w:rsidRDefault="005C2D69" w:rsidP="00BE5859">
            <w:pPr>
              <w:overflowPunct/>
              <w:autoSpaceDE/>
              <w:autoSpaceDN/>
              <w:adjustRightInd/>
              <w:jc w:val="center"/>
              <w:textAlignment w:val="auto"/>
            </w:pPr>
            <w:r w:rsidRPr="00EF0B76">
              <w:t>21</w:t>
            </w:r>
          </w:p>
        </w:tc>
        <w:tc>
          <w:tcPr>
            <w:tcW w:w="4968" w:type="dxa"/>
            <w:tcBorders>
              <w:top w:val="single" w:sz="4" w:space="0" w:color="auto"/>
              <w:left w:val="nil"/>
              <w:bottom w:val="single" w:sz="4" w:space="0" w:color="auto"/>
              <w:right w:val="single" w:sz="4" w:space="0" w:color="auto"/>
            </w:tcBorders>
            <w:shd w:val="clear" w:color="auto" w:fill="auto"/>
            <w:vAlign w:val="center"/>
          </w:tcPr>
          <w:p w:rsidR="005C2D69" w:rsidRPr="00EF0B76" w:rsidRDefault="005C2D69" w:rsidP="00FA6F7F">
            <w:pPr>
              <w:overflowPunct/>
              <w:autoSpaceDE/>
              <w:autoSpaceDN/>
              <w:adjustRightInd/>
              <w:ind w:firstLineChars="88" w:firstLine="176"/>
              <w:textAlignment w:val="auto"/>
            </w:pPr>
            <w:r w:rsidRPr="00EF0B76">
              <w:rPr>
                <w:color w:val="000000"/>
              </w:rPr>
              <w:t xml:space="preserve">в других </w:t>
            </w:r>
            <w:r w:rsidRPr="00EF0B76">
              <w:t xml:space="preserve">субъектах </w:t>
            </w:r>
            <w:r w:rsidR="00D42BAA">
              <w:rPr>
                <w:color w:val="000000"/>
              </w:rPr>
              <w:t>Российской Федерации</w:t>
            </w:r>
          </w:p>
        </w:tc>
        <w:tc>
          <w:tcPr>
            <w:tcW w:w="1038" w:type="dxa"/>
            <w:tcBorders>
              <w:top w:val="single" w:sz="4" w:space="0" w:color="auto"/>
              <w:left w:val="nil"/>
              <w:bottom w:val="single" w:sz="4" w:space="0" w:color="auto"/>
              <w:right w:val="single" w:sz="4" w:space="0" w:color="auto"/>
            </w:tcBorders>
          </w:tcPr>
          <w:p w:rsidR="005C2D69" w:rsidRPr="00AE64D7" w:rsidRDefault="005C2D69" w:rsidP="00BE5859">
            <w:pPr>
              <w:overflowPunct/>
              <w:autoSpaceDE/>
              <w:autoSpaceDN/>
              <w:adjustRightInd/>
              <w:textAlignment w:val="auto"/>
            </w:pPr>
          </w:p>
        </w:tc>
        <w:tc>
          <w:tcPr>
            <w:tcW w:w="1037" w:type="dxa"/>
            <w:tcBorders>
              <w:top w:val="single" w:sz="4" w:space="0" w:color="auto"/>
              <w:left w:val="nil"/>
              <w:bottom w:val="single" w:sz="4" w:space="0" w:color="auto"/>
              <w:right w:val="single" w:sz="4" w:space="0" w:color="auto"/>
            </w:tcBorders>
            <w:shd w:val="clear" w:color="auto" w:fill="auto"/>
            <w:noWrap/>
          </w:tcPr>
          <w:p w:rsidR="005C2D69" w:rsidRPr="00AE64D7" w:rsidRDefault="005C2D69" w:rsidP="00BE5859">
            <w:pPr>
              <w:overflowPunct/>
              <w:autoSpaceDE/>
              <w:autoSpaceDN/>
              <w:adjustRightInd/>
              <w:textAlignment w:val="auto"/>
              <w:rPr>
                <w:i/>
              </w:rPr>
            </w:pPr>
          </w:p>
        </w:tc>
        <w:tc>
          <w:tcPr>
            <w:tcW w:w="1037" w:type="dxa"/>
            <w:tcBorders>
              <w:top w:val="single" w:sz="4" w:space="0" w:color="auto"/>
              <w:left w:val="nil"/>
              <w:bottom w:val="single" w:sz="4" w:space="0" w:color="auto"/>
              <w:right w:val="single" w:sz="4" w:space="0" w:color="auto"/>
            </w:tcBorders>
          </w:tcPr>
          <w:p w:rsidR="005C2D69" w:rsidRPr="00AE64D7" w:rsidRDefault="005C2D69" w:rsidP="00BE5859">
            <w:pPr>
              <w:overflowPunct/>
              <w:autoSpaceDE/>
              <w:autoSpaceDN/>
              <w:adjustRightInd/>
              <w:textAlignment w:val="auto"/>
              <w:rPr>
                <w:i/>
              </w:rPr>
            </w:pPr>
          </w:p>
        </w:tc>
        <w:tc>
          <w:tcPr>
            <w:tcW w:w="1037" w:type="dxa"/>
            <w:tcBorders>
              <w:top w:val="single" w:sz="4" w:space="0" w:color="auto"/>
              <w:left w:val="nil"/>
              <w:bottom w:val="single" w:sz="4" w:space="0" w:color="auto"/>
              <w:right w:val="single" w:sz="4" w:space="0" w:color="auto"/>
            </w:tcBorders>
          </w:tcPr>
          <w:p w:rsidR="005C2D69" w:rsidRPr="00AE64D7" w:rsidRDefault="005C2D69" w:rsidP="00BE5859">
            <w:pPr>
              <w:overflowPunct/>
              <w:autoSpaceDE/>
              <w:autoSpaceDN/>
              <w:adjustRightInd/>
              <w:textAlignment w:val="auto"/>
              <w:rPr>
                <w:i/>
              </w:rPr>
            </w:pPr>
          </w:p>
        </w:tc>
        <w:tc>
          <w:tcPr>
            <w:tcW w:w="1037" w:type="dxa"/>
            <w:tcBorders>
              <w:top w:val="single" w:sz="4" w:space="0" w:color="auto"/>
              <w:left w:val="nil"/>
              <w:bottom w:val="single" w:sz="4" w:space="0" w:color="auto"/>
              <w:right w:val="single" w:sz="4" w:space="0" w:color="auto"/>
            </w:tcBorders>
          </w:tcPr>
          <w:p w:rsidR="005C2D69" w:rsidRPr="00AE64D7" w:rsidRDefault="005C2D69" w:rsidP="00BE5859">
            <w:pPr>
              <w:overflowPunct/>
              <w:autoSpaceDE/>
              <w:autoSpaceDN/>
              <w:adjustRightInd/>
              <w:textAlignment w:val="auto"/>
              <w:rPr>
                <w:i/>
              </w:rPr>
            </w:pPr>
          </w:p>
        </w:tc>
      </w:tr>
    </w:tbl>
    <w:p w:rsidR="000A7744" w:rsidRPr="00EF0B76" w:rsidRDefault="000A7744" w:rsidP="000A7744">
      <w:pPr>
        <w:widowControl w:val="0"/>
        <w:overflowPunct/>
        <w:autoSpaceDE/>
        <w:autoSpaceDN/>
        <w:adjustRightInd/>
        <w:spacing w:after="40"/>
        <w:jc w:val="center"/>
        <w:textAlignment w:val="auto"/>
        <w:rPr>
          <w:rFonts w:ascii="Arial" w:hAnsi="Arial"/>
          <w:bCs/>
          <w:sz w:val="24"/>
          <w:szCs w:val="24"/>
        </w:rPr>
      </w:pPr>
    </w:p>
    <w:p w:rsidR="000A7744" w:rsidRPr="004A2BD5" w:rsidRDefault="000A7744" w:rsidP="009418E8">
      <w:pPr>
        <w:keepNext/>
        <w:spacing w:after="120"/>
        <w:jc w:val="center"/>
        <w:rPr>
          <w:b/>
          <w:sz w:val="24"/>
          <w:szCs w:val="24"/>
        </w:rPr>
      </w:pPr>
      <w:r w:rsidRPr="008D1275">
        <w:rPr>
          <w:b/>
          <w:sz w:val="24"/>
          <w:szCs w:val="24"/>
        </w:rPr>
        <w:t xml:space="preserve">Таблица 3. </w:t>
      </w:r>
      <w:r w:rsidRPr="004A2BD5">
        <w:rPr>
          <w:b/>
          <w:bCs/>
          <w:sz w:val="24"/>
          <w:szCs w:val="24"/>
        </w:rPr>
        <w:t>Список строений</w:t>
      </w:r>
    </w:p>
    <w:tbl>
      <w:tblPr>
        <w:tblW w:w="150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418"/>
        <w:gridCol w:w="4111"/>
        <w:gridCol w:w="1134"/>
        <w:gridCol w:w="1133"/>
        <w:gridCol w:w="1276"/>
        <w:gridCol w:w="2693"/>
        <w:gridCol w:w="1151"/>
        <w:gridCol w:w="1559"/>
      </w:tblGrid>
      <w:tr w:rsidR="000A7744" w:rsidRPr="00EF0B76" w:rsidTr="00BE5859">
        <w:trPr>
          <w:trHeight w:val="1545"/>
        </w:trPr>
        <w:tc>
          <w:tcPr>
            <w:tcW w:w="534" w:type="dxa"/>
          </w:tcPr>
          <w:p w:rsidR="000A7744" w:rsidRPr="00EF0B76" w:rsidRDefault="000A7744" w:rsidP="00BE5859">
            <w:pPr>
              <w:jc w:val="center"/>
              <w:rPr>
                <w:sz w:val="22"/>
                <w:szCs w:val="22"/>
              </w:rPr>
            </w:pPr>
            <w:r w:rsidRPr="00EF0B76">
              <w:rPr>
                <w:sz w:val="22"/>
                <w:szCs w:val="22"/>
              </w:rPr>
              <w:t xml:space="preserve">№ </w:t>
            </w:r>
          </w:p>
          <w:p w:rsidR="000A7744" w:rsidRPr="00EF0B76" w:rsidRDefault="000A7744" w:rsidP="00BE5859">
            <w:pPr>
              <w:jc w:val="center"/>
              <w:rPr>
                <w:sz w:val="22"/>
                <w:szCs w:val="22"/>
              </w:rPr>
            </w:pPr>
            <w:r w:rsidRPr="00EF0B76">
              <w:rPr>
                <w:sz w:val="22"/>
                <w:szCs w:val="22"/>
              </w:rPr>
              <w:t>п/п</w:t>
            </w:r>
          </w:p>
        </w:tc>
        <w:tc>
          <w:tcPr>
            <w:tcW w:w="1418" w:type="dxa"/>
          </w:tcPr>
          <w:p w:rsidR="000A7744" w:rsidRPr="00EF0B76" w:rsidRDefault="000A7744" w:rsidP="00BE5859">
            <w:pPr>
              <w:jc w:val="center"/>
              <w:rPr>
                <w:sz w:val="22"/>
                <w:szCs w:val="22"/>
              </w:rPr>
            </w:pPr>
            <w:r w:rsidRPr="00EF0B76">
              <w:rPr>
                <w:sz w:val="22"/>
                <w:szCs w:val="22"/>
              </w:rPr>
              <w:t>Тип строения</w:t>
            </w:r>
          </w:p>
        </w:tc>
        <w:tc>
          <w:tcPr>
            <w:tcW w:w="4111" w:type="dxa"/>
          </w:tcPr>
          <w:p w:rsidR="000A7744" w:rsidRPr="00EF0B76" w:rsidRDefault="000A7744" w:rsidP="00BE5859">
            <w:pPr>
              <w:jc w:val="center"/>
              <w:rPr>
                <w:sz w:val="22"/>
                <w:szCs w:val="22"/>
              </w:rPr>
            </w:pPr>
            <w:r w:rsidRPr="00EF0B76">
              <w:rPr>
                <w:sz w:val="22"/>
                <w:szCs w:val="22"/>
              </w:rPr>
              <w:t>Населенный пункт, улица</w:t>
            </w:r>
          </w:p>
        </w:tc>
        <w:tc>
          <w:tcPr>
            <w:tcW w:w="1134" w:type="dxa"/>
          </w:tcPr>
          <w:p w:rsidR="000A7744" w:rsidRPr="00EF0B76" w:rsidRDefault="000A7744" w:rsidP="00BE5859">
            <w:pPr>
              <w:ind w:left="33"/>
              <w:jc w:val="center"/>
              <w:rPr>
                <w:sz w:val="22"/>
                <w:szCs w:val="22"/>
              </w:rPr>
            </w:pPr>
            <w:r w:rsidRPr="00EF0B76">
              <w:rPr>
                <w:sz w:val="22"/>
                <w:szCs w:val="22"/>
              </w:rPr>
              <w:t>№ дома</w:t>
            </w:r>
          </w:p>
        </w:tc>
        <w:tc>
          <w:tcPr>
            <w:tcW w:w="1133" w:type="dxa"/>
          </w:tcPr>
          <w:p w:rsidR="000A7744" w:rsidRPr="00EF0B76" w:rsidRDefault="000A7744" w:rsidP="00BE5859">
            <w:pPr>
              <w:jc w:val="center"/>
              <w:rPr>
                <w:sz w:val="22"/>
                <w:szCs w:val="22"/>
              </w:rPr>
            </w:pPr>
            <w:r w:rsidRPr="00EF0B76">
              <w:rPr>
                <w:sz w:val="22"/>
                <w:szCs w:val="22"/>
              </w:rPr>
              <w:t xml:space="preserve">Число </w:t>
            </w:r>
          </w:p>
          <w:p w:rsidR="000A7744" w:rsidRPr="00EF0B76" w:rsidRDefault="000A7744" w:rsidP="00BE5859">
            <w:pPr>
              <w:jc w:val="center"/>
              <w:rPr>
                <w:sz w:val="22"/>
                <w:szCs w:val="22"/>
              </w:rPr>
            </w:pPr>
            <w:r w:rsidRPr="00EF0B76">
              <w:rPr>
                <w:sz w:val="22"/>
                <w:szCs w:val="22"/>
              </w:rPr>
              <w:t xml:space="preserve">жилых и нежилых строений </w:t>
            </w:r>
          </w:p>
        </w:tc>
        <w:tc>
          <w:tcPr>
            <w:tcW w:w="1276" w:type="dxa"/>
          </w:tcPr>
          <w:p w:rsidR="000A7744" w:rsidRPr="00EF0B76" w:rsidRDefault="000A7744" w:rsidP="00BE5859">
            <w:pPr>
              <w:ind w:right="-31"/>
              <w:jc w:val="center"/>
              <w:rPr>
                <w:sz w:val="22"/>
                <w:szCs w:val="22"/>
              </w:rPr>
            </w:pPr>
            <w:r w:rsidRPr="00EF0B76">
              <w:rPr>
                <w:sz w:val="22"/>
                <w:szCs w:val="22"/>
              </w:rPr>
              <w:t>В них жилых помещений (квартир, комнат)</w:t>
            </w:r>
          </w:p>
        </w:tc>
        <w:tc>
          <w:tcPr>
            <w:tcW w:w="2693" w:type="dxa"/>
          </w:tcPr>
          <w:p w:rsidR="000A7744" w:rsidRPr="00EF0B76" w:rsidRDefault="000A7744" w:rsidP="00BE5859">
            <w:pPr>
              <w:ind w:left="-59" w:right="-109" w:hanging="56"/>
              <w:jc w:val="center"/>
              <w:rPr>
                <w:sz w:val="22"/>
                <w:szCs w:val="22"/>
              </w:rPr>
            </w:pPr>
            <w:r w:rsidRPr="00EF0B76">
              <w:rPr>
                <w:sz w:val="22"/>
                <w:szCs w:val="22"/>
              </w:rPr>
              <w:t>Владелец</w:t>
            </w:r>
          </w:p>
          <w:p w:rsidR="000A7744" w:rsidRPr="00EF0B76" w:rsidRDefault="000A7744" w:rsidP="00BE5859">
            <w:pPr>
              <w:ind w:left="-59" w:right="-109" w:hanging="56"/>
              <w:jc w:val="center"/>
              <w:rPr>
                <w:sz w:val="22"/>
                <w:szCs w:val="22"/>
              </w:rPr>
            </w:pPr>
            <w:r w:rsidRPr="00EF0B76">
              <w:rPr>
                <w:sz w:val="22"/>
                <w:szCs w:val="22"/>
              </w:rPr>
              <w:t>(наименование организации, учреждения, предприятия, которому принадлежит дом; частная собственность)</w:t>
            </w:r>
          </w:p>
        </w:tc>
        <w:tc>
          <w:tcPr>
            <w:tcW w:w="1151" w:type="dxa"/>
          </w:tcPr>
          <w:p w:rsidR="000A7744" w:rsidRPr="00EF0B76" w:rsidRDefault="000A7744" w:rsidP="00BE5859">
            <w:pPr>
              <w:jc w:val="center"/>
              <w:rPr>
                <w:sz w:val="22"/>
                <w:szCs w:val="22"/>
              </w:rPr>
            </w:pPr>
            <w:r w:rsidRPr="00EF0B76">
              <w:rPr>
                <w:sz w:val="22"/>
                <w:szCs w:val="22"/>
              </w:rPr>
              <w:t>Год</w:t>
            </w:r>
          </w:p>
          <w:p w:rsidR="000A7744" w:rsidRPr="00EF0B76" w:rsidRDefault="000A7744" w:rsidP="00764CC3">
            <w:pPr>
              <w:ind w:left="-57"/>
              <w:jc w:val="center"/>
              <w:rPr>
                <w:sz w:val="22"/>
                <w:szCs w:val="22"/>
              </w:rPr>
            </w:pPr>
            <w:r w:rsidRPr="00EF0B76">
              <w:rPr>
                <w:sz w:val="22"/>
                <w:szCs w:val="22"/>
              </w:rPr>
              <w:t>постройки дома</w:t>
            </w:r>
          </w:p>
        </w:tc>
        <w:tc>
          <w:tcPr>
            <w:tcW w:w="1559" w:type="dxa"/>
          </w:tcPr>
          <w:p w:rsidR="000A7744" w:rsidRPr="00EF0B76" w:rsidRDefault="000A7744" w:rsidP="00BE5859">
            <w:pPr>
              <w:jc w:val="center"/>
              <w:rPr>
                <w:sz w:val="22"/>
                <w:szCs w:val="22"/>
              </w:rPr>
            </w:pPr>
            <w:r w:rsidRPr="00EF0B76">
              <w:rPr>
                <w:sz w:val="22"/>
                <w:szCs w:val="22"/>
              </w:rPr>
              <w:t>Примечания</w:t>
            </w:r>
          </w:p>
        </w:tc>
      </w:tr>
      <w:tr w:rsidR="000A7744" w:rsidRPr="00EF0B76" w:rsidTr="00BE5859">
        <w:tc>
          <w:tcPr>
            <w:tcW w:w="534" w:type="dxa"/>
          </w:tcPr>
          <w:p w:rsidR="000A7744" w:rsidRPr="00EF0B76" w:rsidRDefault="000A7744" w:rsidP="00BE5859">
            <w:pPr>
              <w:jc w:val="center"/>
              <w:rPr>
                <w:sz w:val="22"/>
                <w:szCs w:val="22"/>
              </w:rPr>
            </w:pPr>
            <w:r w:rsidRPr="00EF0B76">
              <w:rPr>
                <w:sz w:val="22"/>
                <w:szCs w:val="22"/>
              </w:rPr>
              <w:t>1</w:t>
            </w:r>
          </w:p>
        </w:tc>
        <w:tc>
          <w:tcPr>
            <w:tcW w:w="1418" w:type="dxa"/>
          </w:tcPr>
          <w:p w:rsidR="000A7744" w:rsidRPr="00EF0B76" w:rsidRDefault="000A7744" w:rsidP="00BE5859">
            <w:pPr>
              <w:jc w:val="center"/>
              <w:rPr>
                <w:sz w:val="22"/>
                <w:szCs w:val="22"/>
              </w:rPr>
            </w:pPr>
            <w:r w:rsidRPr="00EF0B76">
              <w:rPr>
                <w:sz w:val="22"/>
                <w:szCs w:val="22"/>
              </w:rPr>
              <w:t>2</w:t>
            </w:r>
          </w:p>
        </w:tc>
        <w:tc>
          <w:tcPr>
            <w:tcW w:w="4111" w:type="dxa"/>
          </w:tcPr>
          <w:p w:rsidR="000A7744" w:rsidRPr="00EF0B76" w:rsidRDefault="000A7744" w:rsidP="00BE5859">
            <w:pPr>
              <w:jc w:val="center"/>
              <w:rPr>
                <w:sz w:val="22"/>
                <w:szCs w:val="22"/>
              </w:rPr>
            </w:pPr>
            <w:r w:rsidRPr="00EF0B76">
              <w:rPr>
                <w:sz w:val="22"/>
                <w:szCs w:val="22"/>
              </w:rPr>
              <w:t>3</w:t>
            </w:r>
          </w:p>
        </w:tc>
        <w:tc>
          <w:tcPr>
            <w:tcW w:w="1134" w:type="dxa"/>
          </w:tcPr>
          <w:p w:rsidR="000A7744" w:rsidRPr="00EF0B76" w:rsidRDefault="000A7744" w:rsidP="00BE5859">
            <w:pPr>
              <w:ind w:left="33"/>
              <w:jc w:val="center"/>
              <w:rPr>
                <w:sz w:val="22"/>
                <w:szCs w:val="22"/>
              </w:rPr>
            </w:pPr>
            <w:r w:rsidRPr="00EF0B76">
              <w:rPr>
                <w:sz w:val="22"/>
                <w:szCs w:val="22"/>
              </w:rPr>
              <w:t>4</w:t>
            </w:r>
          </w:p>
        </w:tc>
        <w:tc>
          <w:tcPr>
            <w:tcW w:w="1133" w:type="dxa"/>
          </w:tcPr>
          <w:p w:rsidR="000A7744" w:rsidRPr="00EF0B76" w:rsidRDefault="000A7744" w:rsidP="00BE5859">
            <w:pPr>
              <w:jc w:val="center"/>
              <w:rPr>
                <w:sz w:val="22"/>
                <w:szCs w:val="22"/>
              </w:rPr>
            </w:pPr>
            <w:r w:rsidRPr="00EF0B76">
              <w:rPr>
                <w:sz w:val="22"/>
                <w:szCs w:val="22"/>
              </w:rPr>
              <w:t>5</w:t>
            </w:r>
          </w:p>
        </w:tc>
        <w:tc>
          <w:tcPr>
            <w:tcW w:w="1276" w:type="dxa"/>
          </w:tcPr>
          <w:p w:rsidR="000A7744" w:rsidRPr="00EF0B76" w:rsidRDefault="000A7744" w:rsidP="00BE5859">
            <w:pPr>
              <w:jc w:val="center"/>
              <w:rPr>
                <w:sz w:val="22"/>
                <w:szCs w:val="22"/>
              </w:rPr>
            </w:pPr>
            <w:r w:rsidRPr="00EF0B76">
              <w:rPr>
                <w:sz w:val="22"/>
                <w:szCs w:val="22"/>
              </w:rPr>
              <w:t>6</w:t>
            </w:r>
          </w:p>
        </w:tc>
        <w:tc>
          <w:tcPr>
            <w:tcW w:w="2693" w:type="dxa"/>
          </w:tcPr>
          <w:p w:rsidR="000A7744" w:rsidRPr="00EF0B76" w:rsidRDefault="000A7744" w:rsidP="00BE5859">
            <w:pPr>
              <w:jc w:val="center"/>
              <w:rPr>
                <w:sz w:val="22"/>
                <w:szCs w:val="22"/>
              </w:rPr>
            </w:pPr>
            <w:r w:rsidRPr="00EF0B76">
              <w:rPr>
                <w:sz w:val="22"/>
                <w:szCs w:val="22"/>
              </w:rPr>
              <w:t>7</w:t>
            </w:r>
          </w:p>
        </w:tc>
        <w:tc>
          <w:tcPr>
            <w:tcW w:w="1151" w:type="dxa"/>
          </w:tcPr>
          <w:p w:rsidR="000A7744" w:rsidRPr="00EF0B76" w:rsidRDefault="000A7744" w:rsidP="00BE5859">
            <w:pPr>
              <w:jc w:val="center"/>
              <w:rPr>
                <w:sz w:val="22"/>
                <w:szCs w:val="22"/>
              </w:rPr>
            </w:pPr>
            <w:r w:rsidRPr="00EF0B76">
              <w:rPr>
                <w:sz w:val="22"/>
                <w:szCs w:val="22"/>
              </w:rPr>
              <w:t>8</w:t>
            </w:r>
          </w:p>
        </w:tc>
        <w:tc>
          <w:tcPr>
            <w:tcW w:w="1559" w:type="dxa"/>
          </w:tcPr>
          <w:p w:rsidR="000A7744" w:rsidRPr="00EF0B76" w:rsidRDefault="000A7744" w:rsidP="00BE5859">
            <w:pPr>
              <w:jc w:val="center"/>
              <w:rPr>
                <w:sz w:val="22"/>
                <w:szCs w:val="22"/>
              </w:rPr>
            </w:pPr>
            <w:r w:rsidRPr="00EF0B76">
              <w:rPr>
                <w:sz w:val="22"/>
                <w:szCs w:val="22"/>
              </w:rPr>
              <w:t>9</w:t>
            </w:r>
          </w:p>
        </w:tc>
      </w:tr>
      <w:tr w:rsidR="000A7744" w:rsidRPr="00EF0B76" w:rsidTr="00BE5859">
        <w:trPr>
          <w:trHeight w:val="318"/>
        </w:trPr>
        <w:tc>
          <w:tcPr>
            <w:tcW w:w="534" w:type="dxa"/>
          </w:tcPr>
          <w:p w:rsidR="000A7744" w:rsidRPr="00EF0B76" w:rsidRDefault="000A7744" w:rsidP="00BE5859">
            <w:pPr>
              <w:ind w:left="-970" w:firstLine="970"/>
              <w:jc w:val="right"/>
              <w:rPr>
                <w:b/>
                <w:sz w:val="22"/>
                <w:szCs w:val="22"/>
              </w:rPr>
            </w:pPr>
          </w:p>
        </w:tc>
        <w:tc>
          <w:tcPr>
            <w:tcW w:w="1418" w:type="dxa"/>
          </w:tcPr>
          <w:p w:rsidR="000A7744" w:rsidRPr="00EF0B76" w:rsidRDefault="000A7744" w:rsidP="00BE5859">
            <w:pPr>
              <w:rPr>
                <w:b/>
                <w:sz w:val="22"/>
                <w:szCs w:val="22"/>
              </w:rPr>
            </w:pPr>
          </w:p>
        </w:tc>
        <w:tc>
          <w:tcPr>
            <w:tcW w:w="4111" w:type="dxa"/>
          </w:tcPr>
          <w:p w:rsidR="000A7744" w:rsidRPr="00EF0B76" w:rsidRDefault="000A7744" w:rsidP="00BE5859">
            <w:pPr>
              <w:rPr>
                <w:b/>
                <w:sz w:val="22"/>
                <w:szCs w:val="22"/>
              </w:rPr>
            </w:pPr>
          </w:p>
        </w:tc>
        <w:tc>
          <w:tcPr>
            <w:tcW w:w="1134" w:type="dxa"/>
          </w:tcPr>
          <w:p w:rsidR="000A7744" w:rsidRPr="00EF0B76" w:rsidRDefault="000A7744" w:rsidP="00BE5859">
            <w:pPr>
              <w:ind w:left="33"/>
              <w:jc w:val="right"/>
              <w:rPr>
                <w:b/>
                <w:sz w:val="22"/>
                <w:szCs w:val="22"/>
              </w:rPr>
            </w:pPr>
          </w:p>
        </w:tc>
        <w:tc>
          <w:tcPr>
            <w:tcW w:w="1133" w:type="dxa"/>
          </w:tcPr>
          <w:p w:rsidR="000A7744" w:rsidRPr="00EF0B76" w:rsidRDefault="000A7744" w:rsidP="00BE5859">
            <w:pPr>
              <w:jc w:val="right"/>
              <w:rPr>
                <w:b/>
                <w:sz w:val="22"/>
                <w:szCs w:val="22"/>
              </w:rPr>
            </w:pPr>
          </w:p>
        </w:tc>
        <w:tc>
          <w:tcPr>
            <w:tcW w:w="1276" w:type="dxa"/>
          </w:tcPr>
          <w:p w:rsidR="000A7744" w:rsidRPr="00EF0B76" w:rsidRDefault="000A7744" w:rsidP="00BE5859">
            <w:pPr>
              <w:jc w:val="right"/>
              <w:rPr>
                <w:b/>
                <w:sz w:val="22"/>
                <w:szCs w:val="22"/>
              </w:rPr>
            </w:pPr>
          </w:p>
        </w:tc>
        <w:tc>
          <w:tcPr>
            <w:tcW w:w="2693" w:type="dxa"/>
          </w:tcPr>
          <w:p w:rsidR="000A7744" w:rsidRPr="00EF0B76" w:rsidRDefault="000A7744" w:rsidP="00BE5859">
            <w:pPr>
              <w:jc w:val="right"/>
              <w:rPr>
                <w:b/>
                <w:sz w:val="22"/>
                <w:szCs w:val="22"/>
              </w:rPr>
            </w:pPr>
          </w:p>
        </w:tc>
        <w:tc>
          <w:tcPr>
            <w:tcW w:w="1151" w:type="dxa"/>
          </w:tcPr>
          <w:p w:rsidR="000A7744" w:rsidRPr="00EF0B76" w:rsidRDefault="000A7744" w:rsidP="00BE5859">
            <w:pPr>
              <w:jc w:val="right"/>
              <w:rPr>
                <w:b/>
                <w:sz w:val="22"/>
                <w:szCs w:val="22"/>
              </w:rPr>
            </w:pPr>
          </w:p>
        </w:tc>
        <w:tc>
          <w:tcPr>
            <w:tcW w:w="1559" w:type="dxa"/>
          </w:tcPr>
          <w:p w:rsidR="000A7744" w:rsidRPr="00EF0B76" w:rsidRDefault="000A7744" w:rsidP="00BE5859">
            <w:pPr>
              <w:jc w:val="right"/>
              <w:rPr>
                <w:b/>
                <w:sz w:val="22"/>
                <w:szCs w:val="22"/>
              </w:rPr>
            </w:pPr>
          </w:p>
        </w:tc>
      </w:tr>
      <w:tr w:rsidR="000A7744" w:rsidRPr="00EF0B76" w:rsidTr="00BE5859">
        <w:trPr>
          <w:trHeight w:val="318"/>
        </w:trPr>
        <w:tc>
          <w:tcPr>
            <w:tcW w:w="534" w:type="dxa"/>
          </w:tcPr>
          <w:p w:rsidR="000A7744" w:rsidRPr="00EF0B76" w:rsidRDefault="000A7744" w:rsidP="00BE5859">
            <w:pPr>
              <w:ind w:left="-970" w:firstLine="970"/>
              <w:jc w:val="right"/>
              <w:rPr>
                <w:sz w:val="22"/>
                <w:szCs w:val="22"/>
              </w:rPr>
            </w:pPr>
          </w:p>
        </w:tc>
        <w:tc>
          <w:tcPr>
            <w:tcW w:w="1418" w:type="dxa"/>
          </w:tcPr>
          <w:p w:rsidR="000A7744" w:rsidRPr="00EF0B76" w:rsidRDefault="000A7744" w:rsidP="00BE5859">
            <w:pPr>
              <w:rPr>
                <w:sz w:val="22"/>
                <w:szCs w:val="22"/>
              </w:rPr>
            </w:pPr>
          </w:p>
        </w:tc>
        <w:tc>
          <w:tcPr>
            <w:tcW w:w="4111" w:type="dxa"/>
          </w:tcPr>
          <w:p w:rsidR="000A7744" w:rsidRPr="00EF0B76" w:rsidRDefault="000A7744" w:rsidP="00BE5859">
            <w:pPr>
              <w:rPr>
                <w:sz w:val="22"/>
                <w:szCs w:val="22"/>
              </w:rPr>
            </w:pPr>
          </w:p>
        </w:tc>
        <w:tc>
          <w:tcPr>
            <w:tcW w:w="1134" w:type="dxa"/>
          </w:tcPr>
          <w:p w:rsidR="000A7744" w:rsidRPr="00EF0B76" w:rsidRDefault="000A7744" w:rsidP="00BE5859">
            <w:pPr>
              <w:ind w:left="33"/>
              <w:jc w:val="right"/>
              <w:rPr>
                <w:sz w:val="22"/>
                <w:szCs w:val="22"/>
              </w:rPr>
            </w:pPr>
          </w:p>
        </w:tc>
        <w:tc>
          <w:tcPr>
            <w:tcW w:w="1133" w:type="dxa"/>
          </w:tcPr>
          <w:p w:rsidR="000A7744" w:rsidRPr="00EF0B76" w:rsidRDefault="000A7744" w:rsidP="00BE5859">
            <w:pPr>
              <w:jc w:val="right"/>
              <w:rPr>
                <w:sz w:val="22"/>
                <w:szCs w:val="22"/>
              </w:rPr>
            </w:pPr>
          </w:p>
        </w:tc>
        <w:tc>
          <w:tcPr>
            <w:tcW w:w="1276" w:type="dxa"/>
          </w:tcPr>
          <w:p w:rsidR="000A7744" w:rsidRPr="00EF0B76" w:rsidRDefault="000A7744" w:rsidP="00BE5859">
            <w:pPr>
              <w:rPr>
                <w:sz w:val="22"/>
                <w:szCs w:val="22"/>
              </w:rPr>
            </w:pPr>
          </w:p>
        </w:tc>
        <w:tc>
          <w:tcPr>
            <w:tcW w:w="2693" w:type="dxa"/>
          </w:tcPr>
          <w:p w:rsidR="000A7744" w:rsidRPr="00EF0B76" w:rsidRDefault="000A7744" w:rsidP="00BE5859">
            <w:pPr>
              <w:jc w:val="right"/>
              <w:rPr>
                <w:sz w:val="22"/>
                <w:szCs w:val="22"/>
              </w:rPr>
            </w:pPr>
          </w:p>
        </w:tc>
        <w:tc>
          <w:tcPr>
            <w:tcW w:w="1151" w:type="dxa"/>
          </w:tcPr>
          <w:p w:rsidR="000A7744" w:rsidRPr="00EF0B76" w:rsidRDefault="000A7744" w:rsidP="00BE5859">
            <w:pPr>
              <w:jc w:val="right"/>
              <w:rPr>
                <w:sz w:val="22"/>
                <w:szCs w:val="22"/>
              </w:rPr>
            </w:pPr>
          </w:p>
        </w:tc>
        <w:tc>
          <w:tcPr>
            <w:tcW w:w="1559" w:type="dxa"/>
          </w:tcPr>
          <w:p w:rsidR="000A7744" w:rsidRPr="00EF0B76" w:rsidRDefault="000A7744" w:rsidP="00BE5859">
            <w:pPr>
              <w:jc w:val="right"/>
              <w:rPr>
                <w:sz w:val="22"/>
                <w:szCs w:val="22"/>
              </w:rPr>
            </w:pPr>
          </w:p>
        </w:tc>
      </w:tr>
      <w:tr w:rsidR="000A7744" w:rsidRPr="00EF0B76" w:rsidTr="00BE5859">
        <w:trPr>
          <w:trHeight w:val="318"/>
        </w:trPr>
        <w:tc>
          <w:tcPr>
            <w:tcW w:w="534" w:type="dxa"/>
          </w:tcPr>
          <w:p w:rsidR="000A7744" w:rsidRPr="00EF0B76" w:rsidRDefault="000A7744" w:rsidP="00BE5859">
            <w:pPr>
              <w:jc w:val="right"/>
              <w:rPr>
                <w:sz w:val="22"/>
                <w:szCs w:val="22"/>
              </w:rPr>
            </w:pPr>
          </w:p>
        </w:tc>
        <w:tc>
          <w:tcPr>
            <w:tcW w:w="1418" w:type="dxa"/>
          </w:tcPr>
          <w:p w:rsidR="000A7744" w:rsidRPr="00EF0B76" w:rsidRDefault="000A7744" w:rsidP="00BE5859">
            <w:pPr>
              <w:rPr>
                <w:sz w:val="22"/>
                <w:szCs w:val="22"/>
              </w:rPr>
            </w:pPr>
          </w:p>
        </w:tc>
        <w:tc>
          <w:tcPr>
            <w:tcW w:w="4111" w:type="dxa"/>
          </w:tcPr>
          <w:p w:rsidR="000A7744" w:rsidRPr="00EF0B76" w:rsidRDefault="000A7744" w:rsidP="00BE5859">
            <w:pPr>
              <w:rPr>
                <w:sz w:val="22"/>
                <w:szCs w:val="22"/>
              </w:rPr>
            </w:pPr>
          </w:p>
        </w:tc>
        <w:tc>
          <w:tcPr>
            <w:tcW w:w="1134" w:type="dxa"/>
          </w:tcPr>
          <w:p w:rsidR="000A7744" w:rsidRPr="00EF0B76" w:rsidRDefault="000A7744" w:rsidP="00BE5859">
            <w:pPr>
              <w:ind w:left="33"/>
              <w:jc w:val="right"/>
              <w:rPr>
                <w:sz w:val="22"/>
                <w:szCs w:val="22"/>
              </w:rPr>
            </w:pPr>
          </w:p>
        </w:tc>
        <w:tc>
          <w:tcPr>
            <w:tcW w:w="1133" w:type="dxa"/>
          </w:tcPr>
          <w:p w:rsidR="000A7744" w:rsidRPr="00EF0B76" w:rsidRDefault="000A7744" w:rsidP="00BE5859">
            <w:pPr>
              <w:jc w:val="right"/>
              <w:rPr>
                <w:sz w:val="22"/>
                <w:szCs w:val="22"/>
              </w:rPr>
            </w:pPr>
          </w:p>
        </w:tc>
        <w:tc>
          <w:tcPr>
            <w:tcW w:w="1276" w:type="dxa"/>
          </w:tcPr>
          <w:p w:rsidR="000A7744" w:rsidRPr="00EF0B76" w:rsidRDefault="000A7744" w:rsidP="00BE5859">
            <w:pPr>
              <w:rPr>
                <w:sz w:val="22"/>
                <w:szCs w:val="22"/>
              </w:rPr>
            </w:pPr>
          </w:p>
        </w:tc>
        <w:tc>
          <w:tcPr>
            <w:tcW w:w="2693" w:type="dxa"/>
          </w:tcPr>
          <w:p w:rsidR="000A7744" w:rsidRPr="00EF0B76" w:rsidRDefault="000A7744" w:rsidP="00BE5859">
            <w:pPr>
              <w:jc w:val="right"/>
              <w:rPr>
                <w:sz w:val="22"/>
                <w:szCs w:val="22"/>
              </w:rPr>
            </w:pPr>
          </w:p>
        </w:tc>
        <w:tc>
          <w:tcPr>
            <w:tcW w:w="1151" w:type="dxa"/>
          </w:tcPr>
          <w:p w:rsidR="000A7744" w:rsidRPr="00EF0B76" w:rsidRDefault="000A7744" w:rsidP="00BE5859">
            <w:pPr>
              <w:jc w:val="right"/>
              <w:rPr>
                <w:sz w:val="22"/>
                <w:szCs w:val="22"/>
              </w:rPr>
            </w:pPr>
          </w:p>
        </w:tc>
        <w:tc>
          <w:tcPr>
            <w:tcW w:w="1559" w:type="dxa"/>
          </w:tcPr>
          <w:p w:rsidR="000A7744" w:rsidRPr="00EF0B76" w:rsidRDefault="000A7744" w:rsidP="00BE5859">
            <w:pPr>
              <w:jc w:val="right"/>
              <w:rPr>
                <w:sz w:val="22"/>
                <w:szCs w:val="22"/>
              </w:rPr>
            </w:pPr>
          </w:p>
        </w:tc>
      </w:tr>
      <w:tr w:rsidR="000A7744" w:rsidRPr="00EF0B76" w:rsidTr="00BE5859">
        <w:trPr>
          <w:trHeight w:val="318"/>
        </w:trPr>
        <w:tc>
          <w:tcPr>
            <w:tcW w:w="534" w:type="dxa"/>
          </w:tcPr>
          <w:p w:rsidR="000A7744" w:rsidRPr="00EF0B76" w:rsidRDefault="000A7744" w:rsidP="00BE5859">
            <w:pPr>
              <w:jc w:val="right"/>
              <w:rPr>
                <w:sz w:val="22"/>
                <w:szCs w:val="22"/>
              </w:rPr>
            </w:pPr>
          </w:p>
        </w:tc>
        <w:tc>
          <w:tcPr>
            <w:tcW w:w="1418" w:type="dxa"/>
          </w:tcPr>
          <w:p w:rsidR="000A7744" w:rsidRPr="00EF0B76" w:rsidRDefault="000A7744" w:rsidP="00BE5859">
            <w:pPr>
              <w:jc w:val="right"/>
              <w:rPr>
                <w:sz w:val="22"/>
                <w:szCs w:val="22"/>
              </w:rPr>
            </w:pPr>
          </w:p>
        </w:tc>
        <w:tc>
          <w:tcPr>
            <w:tcW w:w="4111" w:type="dxa"/>
          </w:tcPr>
          <w:p w:rsidR="000A7744" w:rsidRPr="00EF0B76" w:rsidRDefault="000A7744" w:rsidP="00BE5859">
            <w:pPr>
              <w:jc w:val="right"/>
              <w:rPr>
                <w:sz w:val="22"/>
                <w:szCs w:val="22"/>
              </w:rPr>
            </w:pPr>
          </w:p>
        </w:tc>
        <w:tc>
          <w:tcPr>
            <w:tcW w:w="1134" w:type="dxa"/>
          </w:tcPr>
          <w:p w:rsidR="000A7744" w:rsidRPr="00EF0B76" w:rsidRDefault="000A7744" w:rsidP="00BE5859">
            <w:pPr>
              <w:ind w:left="33"/>
              <w:jc w:val="right"/>
              <w:rPr>
                <w:sz w:val="22"/>
                <w:szCs w:val="22"/>
              </w:rPr>
            </w:pPr>
          </w:p>
        </w:tc>
        <w:tc>
          <w:tcPr>
            <w:tcW w:w="1133" w:type="dxa"/>
          </w:tcPr>
          <w:p w:rsidR="000A7744" w:rsidRPr="00EF0B76" w:rsidRDefault="000A7744" w:rsidP="00BE5859">
            <w:pPr>
              <w:jc w:val="right"/>
              <w:rPr>
                <w:sz w:val="22"/>
                <w:szCs w:val="22"/>
              </w:rPr>
            </w:pPr>
          </w:p>
        </w:tc>
        <w:tc>
          <w:tcPr>
            <w:tcW w:w="1276" w:type="dxa"/>
          </w:tcPr>
          <w:p w:rsidR="000A7744" w:rsidRPr="00EF0B76" w:rsidRDefault="000A7744" w:rsidP="00BE5859">
            <w:pPr>
              <w:jc w:val="right"/>
              <w:rPr>
                <w:sz w:val="22"/>
                <w:szCs w:val="22"/>
              </w:rPr>
            </w:pPr>
          </w:p>
        </w:tc>
        <w:tc>
          <w:tcPr>
            <w:tcW w:w="2693" w:type="dxa"/>
          </w:tcPr>
          <w:p w:rsidR="000A7744" w:rsidRPr="00EF0B76" w:rsidRDefault="000A7744" w:rsidP="00BE5859">
            <w:pPr>
              <w:jc w:val="right"/>
              <w:rPr>
                <w:sz w:val="22"/>
                <w:szCs w:val="22"/>
              </w:rPr>
            </w:pPr>
          </w:p>
        </w:tc>
        <w:tc>
          <w:tcPr>
            <w:tcW w:w="1151" w:type="dxa"/>
          </w:tcPr>
          <w:p w:rsidR="000A7744" w:rsidRPr="00EF0B76" w:rsidRDefault="000A7744" w:rsidP="00BE5859">
            <w:pPr>
              <w:jc w:val="right"/>
              <w:rPr>
                <w:sz w:val="22"/>
                <w:szCs w:val="22"/>
              </w:rPr>
            </w:pPr>
          </w:p>
        </w:tc>
        <w:tc>
          <w:tcPr>
            <w:tcW w:w="1559" w:type="dxa"/>
          </w:tcPr>
          <w:p w:rsidR="000A7744" w:rsidRPr="00EF0B76" w:rsidRDefault="000A7744" w:rsidP="00BE5859">
            <w:pPr>
              <w:jc w:val="right"/>
              <w:rPr>
                <w:sz w:val="22"/>
                <w:szCs w:val="22"/>
              </w:rPr>
            </w:pPr>
          </w:p>
        </w:tc>
      </w:tr>
      <w:tr w:rsidR="000A7744" w:rsidRPr="00EF0B76" w:rsidTr="00BE5859">
        <w:trPr>
          <w:trHeight w:val="318"/>
        </w:trPr>
        <w:tc>
          <w:tcPr>
            <w:tcW w:w="534" w:type="dxa"/>
          </w:tcPr>
          <w:p w:rsidR="000A7744" w:rsidRPr="00EF0B76" w:rsidRDefault="000A7744" w:rsidP="00BE5859">
            <w:pPr>
              <w:jc w:val="right"/>
              <w:rPr>
                <w:sz w:val="22"/>
                <w:szCs w:val="22"/>
              </w:rPr>
            </w:pPr>
          </w:p>
        </w:tc>
        <w:tc>
          <w:tcPr>
            <w:tcW w:w="1418" w:type="dxa"/>
          </w:tcPr>
          <w:p w:rsidR="000A7744" w:rsidRPr="00EF0B76" w:rsidRDefault="000A7744" w:rsidP="00BE5859">
            <w:pPr>
              <w:jc w:val="right"/>
              <w:rPr>
                <w:sz w:val="22"/>
                <w:szCs w:val="22"/>
              </w:rPr>
            </w:pPr>
          </w:p>
        </w:tc>
        <w:tc>
          <w:tcPr>
            <w:tcW w:w="4111" w:type="dxa"/>
          </w:tcPr>
          <w:p w:rsidR="000A7744" w:rsidRPr="00EF0B76" w:rsidRDefault="000A7744" w:rsidP="00BE5859">
            <w:pPr>
              <w:jc w:val="right"/>
              <w:rPr>
                <w:sz w:val="22"/>
                <w:szCs w:val="22"/>
              </w:rPr>
            </w:pPr>
          </w:p>
        </w:tc>
        <w:tc>
          <w:tcPr>
            <w:tcW w:w="1134" w:type="dxa"/>
          </w:tcPr>
          <w:p w:rsidR="000A7744" w:rsidRPr="00EF0B76" w:rsidRDefault="000A7744" w:rsidP="00BE5859">
            <w:pPr>
              <w:ind w:left="33"/>
              <w:jc w:val="right"/>
              <w:rPr>
                <w:sz w:val="22"/>
                <w:szCs w:val="22"/>
              </w:rPr>
            </w:pPr>
          </w:p>
        </w:tc>
        <w:tc>
          <w:tcPr>
            <w:tcW w:w="1133" w:type="dxa"/>
          </w:tcPr>
          <w:p w:rsidR="000A7744" w:rsidRPr="00EF0B76" w:rsidRDefault="000A7744" w:rsidP="00BE5859">
            <w:pPr>
              <w:jc w:val="right"/>
              <w:rPr>
                <w:sz w:val="22"/>
                <w:szCs w:val="22"/>
              </w:rPr>
            </w:pPr>
          </w:p>
        </w:tc>
        <w:tc>
          <w:tcPr>
            <w:tcW w:w="1276" w:type="dxa"/>
          </w:tcPr>
          <w:p w:rsidR="000A7744" w:rsidRPr="00EF0B76" w:rsidRDefault="000A7744" w:rsidP="00BE5859">
            <w:pPr>
              <w:jc w:val="right"/>
              <w:rPr>
                <w:sz w:val="22"/>
                <w:szCs w:val="22"/>
              </w:rPr>
            </w:pPr>
          </w:p>
        </w:tc>
        <w:tc>
          <w:tcPr>
            <w:tcW w:w="2693" w:type="dxa"/>
          </w:tcPr>
          <w:p w:rsidR="000A7744" w:rsidRPr="00EF0B76" w:rsidRDefault="000A7744" w:rsidP="00BE5859">
            <w:pPr>
              <w:jc w:val="right"/>
              <w:rPr>
                <w:sz w:val="22"/>
                <w:szCs w:val="22"/>
              </w:rPr>
            </w:pPr>
          </w:p>
        </w:tc>
        <w:tc>
          <w:tcPr>
            <w:tcW w:w="1151" w:type="dxa"/>
          </w:tcPr>
          <w:p w:rsidR="000A7744" w:rsidRPr="00EF0B76" w:rsidRDefault="000A7744" w:rsidP="00BE5859">
            <w:pPr>
              <w:jc w:val="right"/>
              <w:rPr>
                <w:sz w:val="22"/>
                <w:szCs w:val="22"/>
              </w:rPr>
            </w:pPr>
          </w:p>
        </w:tc>
        <w:tc>
          <w:tcPr>
            <w:tcW w:w="1559" w:type="dxa"/>
          </w:tcPr>
          <w:p w:rsidR="000A7744" w:rsidRPr="00EF0B76" w:rsidRDefault="000A7744" w:rsidP="00BE5859">
            <w:pPr>
              <w:jc w:val="right"/>
              <w:rPr>
                <w:sz w:val="22"/>
                <w:szCs w:val="22"/>
              </w:rPr>
            </w:pPr>
          </w:p>
        </w:tc>
      </w:tr>
      <w:tr w:rsidR="000A7744" w:rsidRPr="00EF0B76" w:rsidTr="00BE5859">
        <w:trPr>
          <w:trHeight w:val="318"/>
        </w:trPr>
        <w:tc>
          <w:tcPr>
            <w:tcW w:w="534" w:type="dxa"/>
          </w:tcPr>
          <w:p w:rsidR="000A7744" w:rsidRPr="00EF0B76" w:rsidRDefault="000A7744" w:rsidP="00BE5859">
            <w:pPr>
              <w:jc w:val="right"/>
              <w:rPr>
                <w:sz w:val="22"/>
                <w:szCs w:val="22"/>
              </w:rPr>
            </w:pPr>
          </w:p>
        </w:tc>
        <w:tc>
          <w:tcPr>
            <w:tcW w:w="1418" w:type="dxa"/>
          </w:tcPr>
          <w:p w:rsidR="000A7744" w:rsidRPr="00EF0B76" w:rsidRDefault="000A7744" w:rsidP="00BE5859">
            <w:pPr>
              <w:jc w:val="right"/>
              <w:rPr>
                <w:sz w:val="22"/>
                <w:szCs w:val="22"/>
              </w:rPr>
            </w:pPr>
          </w:p>
        </w:tc>
        <w:tc>
          <w:tcPr>
            <w:tcW w:w="4111" w:type="dxa"/>
          </w:tcPr>
          <w:p w:rsidR="000A7744" w:rsidRPr="00EF0B76" w:rsidRDefault="000A7744" w:rsidP="00BE5859">
            <w:pPr>
              <w:jc w:val="right"/>
              <w:rPr>
                <w:sz w:val="22"/>
                <w:szCs w:val="22"/>
              </w:rPr>
            </w:pPr>
          </w:p>
        </w:tc>
        <w:tc>
          <w:tcPr>
            <w:tcW w:w="1134" w:type="dxa"/>
          </w:tcPr>
          <w:p w:rsidR="000A7744" w:rsidRPr="00EF0B76" w:rsidRDefault="000A7744" w:rsidP="00BE5859">
            <w:pPr>
              <w:ind w:left="33"/>
              <w:jc w:val="right"/>
              <w:rPr>
                <w:sz w:val="22"/>
                <w:szCs w:val="22"/>
              </w:rPr>
            </w:pPr>
          </w:p>
        </w:tc>
        <w:tc>
          <w:tcPr>
            <w:tcW w:w="1133" w:type="dxa"/>
          </w:tcPr>
          <w:p w:rsidR="000A7744" w:rsidRPr="00EF0B76" w:rsidRDefault="000A7744" w:rsidP="00BE5859">
            <w:pPr>
              <w:jc w:val="right"/>
              <w:rPr>
                <w:sz w:val="22"/>
                <w:szCs w:val="22"/>
              </w:rPr>
            </w:pPr>
          </w:p>
        </w:tc>
        <w:tc>
          <w:tcPr>
            <w:tcW w:w="1276" w:type="dxa"/>
          </w:tcPr>
          <w:p w:rsidR="000A7744" w:rsidRPr="00EF0B76" w:rsidRDefault="000A7744" w:rsidP="00BE5859">
            <w:pPr>
              <w:jc w:val="right"/>
              <w:rPr>
                <w:sz w:val="22"/>
                <w:szCs w:val="22"/>
              </w:rPr>
            </w:pPr>
          </w:p>
        </w:tc>
        <w:tc>
          <w:tcPr>
            <w:tcW w:w="2693" w:type="dxa"/>
          </w:tcPr>
          <w:p w:rsidR="000A7744" w:rsidRPr="00EF0B76" w:rsidRDefault="000A7744" w:rsidP="00BE5859">
            <w:pPr>
              <w:jc w:val="right"/>
              <w:rPr>
                <w:sz w:val="22"/>
                <w:szCs w:val="22"/>
              </w:rPr>
            </w:pPr>
          </w:p>
        </w:tc>
        <w:tc>
          <w:tcPr>
            <w:tcW w:w="1151" w:type="dxa"/>
          </w:tcPr>
          <w:p w:rsidR="000A7744" w:rsidRPr="00EF0B76" w:rsidRDefault="000A7744" w:rsidP="00BE5859">
            <w:pPr>
              <w:jc w:val="right"/>
              <w:rPr>
                <w:sz w:val="22"/>
                <w:szCs w:val="22"/>
              </w:rPr>
            </w:pPr>
          </w:p>
        </w:tc>
        <w:tc>
          <w:tcPr>
            <w:tcW w:w="1559" w:type="dxa"/>
          </w:tcPr>
          <w:p w:rsidR="000A7744" w:rsidRPr="00EF0B76" w:rsidRDefault="000A7744" w:rsidP="00BE5859">
            <w:pPr>
              <w:jc w:val="right"/>
              <w:rPr>
                <w:sz w:val="22"/>
                <w:szCs w:val="22"/>
              </w:rPr>
            </w:pPr>
          </w:p>
        </w:tc>
      </w:tr>
      <w:tr w:rsidR="000A7744" w:rsidRPr="00EF0B76" w:rsidTr="00BE5859">
        <w:trPr>
          <w:trHeight w:val="318"/>
        </w:trPr>
        <w:tc>
          <w:tcPr>
            <w:tcW w:w="534" w:type="dxa"/>
          </w:tcPr>
          <w:p w:rsidR="000A7744" w:rsidRPr="00EF0B76" w:rsidRDefault="000A7744" w:rsidP="00BE5859">
            <w:pPr>
              <w:jc w:val="right"/>
              <w:rPr>
                <w:sz w:val="22"/>
                <w:szCs w:val="22"/>
              </w:rPr>
            </w:pPr>
          </w:p>
        </w:tc>
        <w:tc>
          <w:tcPr>
            <w:tcW w:w="1418" w:type="dxa"/>
          </w:tcPr>
          <w:p w:rsidR="000A7744" w:rsidRPr="00EF0B76" w:rsidRDefault="000A7744" w:rsidP="00BE5859">
            <w:pPr>
              <w:jc w:val="right"/>
              <w:rPr>
                <w:sz w:val="22"/>
                <w:szCs w:val="22"/>
              </w:rPr>
            </w:pPr>
          </w:p>
        </w:tc>
        <w:tc>
          <w:tcPr>
            <w:tcW w:w="4111" w:type="dxa"/>
          </w:tcPr>
          <w:p w:rsidR="000A7744" w:rsidRPr="00EF0B76" w:rsidRDefault="000A7744" w:rsidP="00BE5859">
            <w:pPr>
              <w:jc w:val="right"/>
              <w:rPr>
                <w:sz w:val="22"/>
                <w:szCs w:val="22"/>
              </w:rPr>
            </w:pPr>
          </w:p>
        </w:tc>
        <w:tc>
          <w:tcPr>
            <w:tcW w:w="1134" w:type="dxa"/>
          </w:tcPr>
          <w:p w:rsidR="000A7744" w:rsidRPr="00EF0B76" w:rsidRDefault="000A7744" w:rsidP="00BE5859">
            <w:pPr>
              <w:ind w:left="33"/>
              <w:jc w:val="right"/>
              <w:rPr>
                <w:sz w:val="22"/>
                <w:szCs w:val="22"/>
              </w:rPr>
            </w:pPr>
          </w:p>
        </w:tc>
        <w:tc>
          <w:tcPr>
            <w:tcW w:w="1133" w:type="dxa"/>
          </w:tcPr>
          <w:p w:rsidR="000A7744" w:rsidRPr="00EF0B76" w:rsidRDefault="000A7744" w:rsidP="00BE5859">
            <w:pPr>
              <w:jc w:val="right"/>
              <w:rPr>
                <w:sz w:val="22"/>
                <w:szCs w:val="22"/>
              </w:rPr>
            </w:pPr>
          </w:p>
        </w:tc>
        <w:tc>
          <w:tcPr>
            <w:tcW w:w="1276" w:type="dxa"/>
          </w:tcPr>
          <w:p w:rsidR="000A7744" w:rsidRPr="00EF0B76" w:rsidRDefault="000A7744" w:rsidP="00BE5859">
            <w:pPr>
              <w:jc w:val="right"/>
              <w:rPr>
                <w:sz w:val="22"/>
                <w:szCs w:val="22"/>
              </w:rPr>
            </w:pPr>
          </w:p>
        </w:tc>
        <w:tc>
          <w:tcPr>
            <w:tcW w:w="2693" w:type="dxa"/>
          </w:tcPr>
          <w:p w:rsidR="000A7744" w:rsidRPr="00EF0B76" w:rsidRDefault="000A7744" w:rsidP="00BE5859">
            <w:pPr>
              <w:jc w:val="right"/>
              <w:rPr>
                <w:sz w:val="22"/>
                <w:szCs w:val="22"/>
              </w:rPr>
            </w:pPr>
          </w:p>
        </w:tc>
        <w:tc>
          <w:tcPr>
            <w:tcW w:w="1151" w:type="dxa"/>
          </w:tcPr>
          <w:p w:rsidR="000A7744" w:rsidRPr="00EF0B76" w:rsidRDefault="000A7744" w:rsidP="00BE5859">
            <w:pPr>
              <w:jc w:val="right"/>
              <w:rPr>
                <w:sz w:val="22"/>
                <w:szCs w:val="22"/>
              </w:rPr>
            </w:pPr>
          </w:p>
        </w:tc>
        <w:tc>
          <w:tcPr>
            <w:tcW w:w="1559" w:type="dxa"/>
          </w:tcPr>
          <w:p w:rsidR="000A7744" w:rsidRPr="00EF0B76" w:rsidRDefault="000A7744" w:rsidP="00BE5859">
            <w:pPr>
              <w:jc w:val="right"/>
              <w:rPr>
                <w:sz w:val="22"/>
                <w:szCs w:val="22"/>
              </w:rPr>
            </w:pPr>
          </w:p>
        </w:tc>
      </w:tr>
      <w:tr w:rsidR="000A7744" w:rsidRPr="00EF0B76" w:rsidTr="00BE5859">
        <w:trPr>
          <w:trHeight w:val="318"/>
        </w:trPr>
        <w:tc>
          <w:tcPr>
            <w:tcW w:w="534" w:type="dxa"/>
          </w:tcPr>
          <w:p w:rsidR="000A7744" w:rsidRPr="00EF0B76" w:rsidRDefault="000A7744" w:rsidP="00BE5859">
            <w:pPr>
              <w:jc w:val="right"/>
              <w:rPr>
                <w:sz w:val="22"/>
                <w:szCs w:val="22"/>
              </w:rPr>
            </w:pPr>
          </w:p>
        </w:tc>
        <w:tc>
          <w:tcPr>
            <w:tcW w:w="1418" w:type="dxa"/>
          </w:tcPr>
          <w:p w:rsidR="000A7744" w:rsidRPr="00EF0B76" w:rsidRDefault="000A7744" w:rsidP="00BE5859">
            <w:pPr>
              <w:jc w:val="right"/>
              <w:rPr>
                <w:sz w:val="22"/>
                <w:szCs w:val="22"/>
              </w:rPr>
            </w:pPr>
          </w:p>
        </w:tc>
        <w:tc>
          <w:tcPr>
            <w:tcW w:w="4111" w:type="dxa"/>
          </w:tcPr>
          <w:p w:rsidR="000A7744" w:rsidRPr="00EF0B76" w:rsidRDefault="000A7744" w:rsidP="00BE5859">
            <w:pPr>
              <w:jc w:val="right"/>
              <w:rPr>
                <w:sz w:val="22"/>
                <w:szCs w:val="22"/>
              </w:rPr>
            </w:pPr>
          </w:p>
        </w:tc>
        <w:tc>
          <w:tcPr>
            <w:tcW w:w="1134" w:type="dxa"/>
          </w:tcPr>
          <w:p w:rsidR="000A7744" w:rsidRPr="00EF0B76" w:rsidRDefault="000A7744" w:rsidP="00BE5859">
            <w:pPr>
              <w:ind w:left="33"/>
              <w:jc w:val="right"/>
              <w:rPr>
                <w:sz w:val="22"/>
                <w:szCs w:val="22"/>
              </w:rPr>
            </w:pPr>
          </w:p>
        </w:tc>
        <w:tc>
          <w:tcPr>
            <w:tcW w:w="1133" w:type="dxa"/>
          </w:tcPr>
          <w:p w:rsidR="000A7744" w:rsidRPr="00EF0B76" w:rsidRDefault="000A7744" w:rsidP="00BE5859">
            <w:pPr>
              <w:jc w:val="right"/>
              <w:rPr>
                <w:sz w:val="22"/>
                <w:szCs w:val="22"/>
              </w:rPr>
            </w:pPr>
          </w:p>
        </w:tc>
        <w:tc>
          <w:tcPr>
            <w:tcW w:w="1276" w:type="dxa"/>
          </w:tcPr>
          <w:p w:rsidR="000A7744" w:rsidRPr="00EF0B76" w:rsidRDefault="000A7744" w:rsidP="00BE5859">
            <w:pPr>
              <w:jc w:val="right"/>
              <w:rPr>
                <w:sz w:val="22"/>
                <w:szCs w:val="22"/>
              </w:rPr>
            </w:pPr>
          </w:p>
        </w:tc>
        <w:tc>
          <w:tcPr>
            <w:tcW w:w="2693" w:type="dxa"/>
          </w:tcPr>
          <w:p w:rsidR="000A7744" w:rsidRPr="00EF0B76" w:rsidRDefault="000A7744" w:rsidP="00BE5859">
            <w:pPr>
              <w:jc w:val="right"/>
              <w:rPr>
                <w:sz w:val="22"/>
                <w:szCs w:val="22"/>
              </w:rPr>
            </w:pPr>
          </w:p>
        </w:tc>
        <w:tc>
          <w:tcPr>
            <w:tcW w:w="1151" w:type="dxa"/>
          </w:tcPr>
          <w:p w:rsidR="000A7744" w:rsidRPr="00EF0B76" w:rsidRDefault="000A7744" w:rsidP="00BE5859">
            <w:pPr>
              <w:jc w:val="right"/>
              <w:rPr>
                <w:sz w:val="22"/>
                <w:szCs w:val="22"/>
              </w:rPr>
            </w:pPr>
          </w:p>
        </w:tc>
        <w:tc>
          <w:tcPr>
            <w:tcW w:w="1559" w:type="dxa"/>
          </w:tcPr>
          <w:p w:rsidR="000A7744" w:rsidRPr="00EF0B76" w:rsidRDefault="000A7744" w:rsidP="00BE5859">
            <w:pPr>
              <w:jc w:val="right"/>
              <w:rPr>
                <w:sz w:val="22"/>
                <w:szCs w:val="22"/>
              </w:rPr>
            </w:pPr>
          </w:p>
        </w:tc>
      </w:tr>
      <w:tr w:rsidR="000A7744" w:rsidRPr="00EF0B76" w:rsidTr="00BE5859">
        <w:trPr>
          <w:trHeight w:val="318"/>
        </w:trPr>
        <w:tc>
          <w:tcPr>
            <w:tcW w:w="534" w:type="dxa"/>
          </w:tcPr>
          <w:p w:rsidR="000A7744" w:rsidRPr="00EF0B76" w:rsidRDefault="000A7744" w:rsidP="00BE5859">
            <w:pPr>
              <w:jc w:val="right"/>
              <w:rPr>
                <w:sz w:val="22"/>
                <w:szCs w:val="22"/>
              </w:rPr>
            </w:pPr>
          </w:p>
        </w:tc>
        <w:tc>
          <w:tcPr>
            <w:tcW w:w="1418" w:type="dxa"/>
          </w:tcPr>
          <w:p w:rsidR="000A7744" w:rsidRPr="00EF0B76" w:rsidRDefault="000A7744" w:rsidP="00BE5859">
            <w:pPr>
              <w:jc w:val="right"/>
              <w:rPr>
                <w:sz w:val="22"/>
                <w:szCs w:val="22"/>
              </w:rPr>
            </w:pPr>
          </w:p>
        </w:tc>
        <w:tc>
          <w:tcPr>
            <w:tcW w:w="4111" w:type="dxa"/>
          </w:tcPr>
          <w:p w:rsidR="000A7744" w:rsidRPr="00EF0B76" w:rsidRDefault="000A7744" w:rsidP="00BE5859">
            <w:pPr>
              <w:jc w:val="right"/>
              <w:rPr>
                <w:sz w:val="22"/>
                <w:szCs w:val="22"/>
              </w:rPr>
            </w:pPr>
          </w:p>
        </w:tc>
        <w:tc>
          <w:tcPr>
            <w:tcW w:w="1134" w:type="dxa"/>
          </w:tcPr>
          <w:p w:rsidR="000A7744" w:rsidRPr="00EF0B76" w:rsidRDefault="000A7744" w:rsidP="00BE5859">
            <w:pPr>
              <w:ind w:left="33"/>
              <w:jc w:val="right"/>
              <w:rPr>
                <w:sz w:val="22"/>
                <w:szCs w:val="22"/>
              </w:rPr>
            </w:pPr>
          </w:p>
        </w:tc>
        <w:tc>
          <w:tcPr>
            <w:tcW w:w="1133" w:type="dxa"/>
          </w:tcPr>
          <w:p w:rsidR="000A7744" w:rsidRPr="00EF0B76" w:rsidRDefault="000A7744" w:rsidP="00BE5859">
            <w:pPr>
              <w:jc w:val="right"/>
              <w:rPr>
                <w:sz w:val="22"/>
                <w:szCs w:val="22"/>
              </w:rPr>
            </w:pPr>
          </w:p>
        </w:tc>
        <w:tc>
          <w:tcPr>
            <w:tcW w:w="1276" w:type="dxa"/>
          </w:tcPr>
          <w:p w:rsidR="000A7744" w:rsidRPr="00EF0B76" w:rsidRDefault="000A7744" w:rsidP="00BE5859">
            <w:pPr>
              <w:jc w:val="right"/>
              <w:rPr>
                <w:sz w:val="22"/>
                <w:szCs w:val="22"/>
              </w:rPr>
            </w:pPr>
          </w:p>
        </w:tc>
        <w:tc>
          <w:tcPr>
            <w:tcW w:w="2693" w:type="dxa"/>
          </w:tcPr>
          <w:p w:rsidR="000A7744" w:rsidRPr="00EF0B76" w:rsidRDefault="000A7744" w:rsidP="00BE5859">
            <w:pPr>
              <w:jc w:val="right"/>
              <w:rPr>
                <w:sz w:val="22"/>
                <w:szCs w:val="22"/>
              </w:rPr>
            </w:pPr>
          </w:p>
        </w:tc>
        <w:tc>
          <w:tcPr>
            <w:tcW w:w="1151" w:type="dxa"/>
          </w:tcPr>
          <w:p w:rsidR="000A7744" w:rsidRPr="00EF0B76" w:rsidRDefault="000A7744" w:rsidP="00BE5859">
            <w:pPr>
              <w:jc w:val="right"/>
              <w:rPr>
                <w:sz w:val="22"/>
                <w:szCs w:val="22"/>
              </w:rPr>
            </w:pPr>
          </w:p>
        </w:tc>
        <w:tc>
          <w:tcPr>
            <w:tcW w:w="1559" w:type="dxa"/>
          </w:tcPr>
          <w:p w:rsidR="000A7744" w:rsidRPr="00EF0B76" w:rsidRDefault="000A7744" w:rsidP="00BE5859">
            <w:pPr>
              <w:jc w:val="right"/>
              <w:rPr>
                <w:sz w:val="22"/>
                <w:szCs w:val="22"/>
              </w:rPr>
            </w:pPr>
          </w:p>
        </w:tc>
      </w:tr>
      <w:tr w:rsidR="000A7744" w:rsidRPr="00EF0B76" w:rsidTr="00BE5859">
        <w:trPr>
          <w:trHeight w:val="318"/>
        </w:trPr>
        <w:tc>
          <w:tcPr>
            <w:tcW w:w="534" w:type="dxa"/>
          </w:tcPr>
          <w:p w:rsidR="000A7744" w:rsidRPr="00EF0B76" w:rsidRDefault="000A7744" w:rsidP="00BE5859">
            <w:pPr>
              <w:jc w:val="right"/>
              <w:rPr>
                <w:sz w:val="22"/>
                <w:szCs w:val="22"/>
              </w:rPr>
            </w:pPr>
          </w:p>
        </w:tc>
        <w:tc>
          <w:tcPr>
            <w:tcW w:w="1418" w:type="dxa"/>
          </w:tcPr>
          <w:p w:rsidR="000A7744" w:rsidRPr="00EF0B76" w:rsidRDefault="000A7744" w:rsidP="00BE5859">
            <w:pPr>
              <w:jc w:val="right"/>
              <w:rPr>
                <w:sz w:val="22"/>
                <w:szCs w:val="22"/>
              </w:rPr>
            </w:pPr>
          </w:p>
        </w:tc>
        <w:tc>
          <w:tcPr>
            <w:tcW w:w="4111" w:type="dxa"/>
          </w:tcPr>
          <w:p w:rsidR="000A7744" w:rsidRPr="00EF0B76" w:rsidRDefault="000A7744" w:rsidP="00BE5859">
            <w:pPr>
              <w:jc w:val="right"/>
              <w:rPr>
                <w:sz w:val="22"/>
                <w:szCs w:val="22"/>
              </w:rPr>
            </w:pPr>
          </w:p>
        </w:tc>
        <w:tc>
          <w:tcPr>
            <w:tcW w:w="1134" w:type="dxa"/>
          </w:tcPr>
          <w:p w:rsidR="000A7744" w:rsidRPr="00EF0B76" w:rsidRDefault="000A7744" w:rsidP="00BE5859">
            <w:pPr>
              <w:ind w:left="33"/>
              <w:jc w:val="right"/>
              <w:rPr>
                <w:sz w:val="22"/>
                <w:szCs w:val="22"/>
              </w:rPr>
            </w:pPr>
          </w:p>
        </w:tc>
        <w:tc>
          <w:tcPr>
            <w:tcW w:w="1133" w:type="dxa"/>
          </w:tcPr>
          <w:p w:rsidR="000A7744" w:rsidRPr="00EF0B76" w:rsidRDefault="000A7744" w:rsidP="00BE5859">
            <w:pPr>
              <w:jc w:val="right"/>
              <w:rPr>
                <w:sz w:val="22"/>
                <w:szCs w:val="22"/>
              </w:rPr>
            </w:pPr>
          </w:p>
        </w:tc>
        <w:tc>
          <w:tcPr>
            <w:tcW w:w="1276" w:type="dxa"/>
          </w:tcPr>
          <w:p w:rsidR="000A7744" w:rsidRPr="00EF0B76" w:rsidRDefault="000A7744" w:rsidP="00BE5859">
            <w:pPr>
              <w:jc w:val="right"/>
              <w:rPr>
                <w:sz w:val="22"/>
                <w:szCs w:val="22"/>
              </w:rPr>
            </w:pPr>
          </w:p>
        </w:tc>
        <w:tc>
          <w:tcPr>
            <w:tcW w:w="2693" w:type="dxa"/>
          </w:tcPr>
          <w:p w:rsidR="000A7744" w:rsidRPr="00EF0B76" w:rsidRDefault="000A7744" w:rsidP="00BE5859">
            <w:pPr>
              <w:jc w:val="right"/>
              <w:rPr>
                <w:sz w:val="22"/>
                <w:szCs w:val="22"/>
              </w:rPr>
            </w:pPr>
          </w:p>
        </w:tc>
        <w:tc>
          <w:tcPr>
            <w:tcW w:w="1151" w:type="dxa"/>
          </w:tcPr>
          <w:p w:rsidR="000A7744" w:rsidRPr="00EF0B76" w:rsidRDefault="000A7744" w:rsidP="00BE5859">
            <w:pPr>
              <w:jc w:val="right"/>
              <w:rPr>
                <w:sz w:val="22"/>
                <w:szCs w:val="22"/>
              </w:rPr>
            </w:pPr>
          </w:p>
        </w:tc>
        <w:tc>
          <w:tcPr>
            <w:tcW w:w="1559" w:type="dxa"/>
          </w:tcPr>
          <w:p w:rsidR="000A7744" w:rsidRPr="00EF0B76" w:rsidRDefault="000A7744" w:rsidP="00BE5859">
            <w:pPr>
              <w:jc w:val="right"/>
              <w:rPr>
                <w:sz w:val="22"/>
                <w:szCs w:val="22"/>
              </w:rPr>
            </w:pPr>
          </w:p>
        </w:tc>
      </w:tr>
      <w:tr w:rsidR="000A7744" w:rsidRPr="00EF0B76" w:rsidTr="00BE5859">
        <w:trPr>
          <w:trHeight w:val="318"/>
        </w:trPr>
        <w:tc>
          <w:tcPr>
            <w:tcW w:w="534" w:type="dxa"/>
          </w:tcPr>
          <w:p w:rsidR="000A7744" w:rsidRPr="00EF0B76" w:rsidRDefault="000A7744" w:rsidP="00BE5859">
            <w:pPr>
              <w:jc w:val="right"/>
              <w:rPr>
                <w:sz w:val="22"/>
                <w:szCs w:val="22"/>
              </w:rPr>
            </w:pPr>
          </w:p>
        </w:tc>
        <w:tc>
          <w:tcPr>
            <w:tcW w:w="1418" w:type="dxa"/>
          </w:tcPr>
          <w:p w:rsidR="000A7744" w:rsidRPr="00EF0B76" w:rsidRDefault="000A7744" w:rsidP="00BE5859">
            <w:pPr>
              <w:jc w:val="right"/>
              <w:rPr>
                <w:sz w:val="22"/>
                <w:szCs w:val="22"/>
              </w:rPr>
            </w:pPr>
          </w:p>
        </w:tc>
        <w:tc>
          <w:tcPr>
            <w:tcW w:w="4111" w:type="dxa"/>
          </w:tcPr>
          <w:p w:rsidR="000A7744" w:rsidRPr="00EF0B76" w:rsidRDefault="000A7744" w:rsidP="00BE5859">
            <w:pPr>
              <w:jc w:val="right"/>
              <w:rPr>
                <w:sz w:val="22"/>
                <w:szCs w:val="22"/>
              </w:rPr>
            </w:pPr>
          </w:p>
        </w:tc>
        <w:tc>
          <w:tcPr>
            <w:tcW w:w="1134" w:type="dxa"/>
          </w:tcPr>
          <w:p w:rsidR="000A7744" w:rsidRPr="00EF0B76" w:rsidRDefault="000A7744" w:rsidP="00BE5859">
            <w:pPr>
              <w:ind w:left="33"/>
              <w:jc w:val="right"/>
              <w:rPr>
                <w:sz w:val="22"/>
                <w:szCs w:val="22"/>
              </w:rPr>
            </w:pPr>
          </w:p>
        </w:tc>
        <w:tc>
          <w:tcPr>
            <w:tcW w:w="1133" w:type="dxa"/>
          </w:tcPr>
          <w:p w:rsidR="000A7744" w:rsidRPr="00EF0B76" w:rsidRDefault="000A7744" w:rsidP="00BE5859">
            <w:pPr>
              <w:jc w:val="right"/>
              <w:rPr>
                <w:sz w:val="22"/>
                <w:szCs w:val="22"/>
              </w:rPr>
            </w:pPr>
          </w:p>
        </w:tc>
        <w:tc>
          <w:tcPr>
            <w:tcW w:w="1276" w:type="dxa"/>
          </w:tcPr>
          <w:p w:rsidR="000A7744" w:rsidRPr="00EF0B76" w:rsidRDefault="000A7744" w:rsidP="00BE5859">
            <w:pPr>
              <w:jc w:val="right"/>
              <w:rPr>
                <w:sz w:val="22"/>
                <w:szCs w:val="22"/>
              </w:rPr>
            </w:pPr>
          </w:p>
        </w:tc>
        <w:tc>
          <w:tcPr>
            <w:tcW w:w="2693" w:type="dxa"/>
          </w:tcPr>
          <w:p w:rsidR="000A7744" w:rsidRPr="00EF0B76" w:rsidRDefault="000A7744" w:rsidP="00BE5859">
            <w:pPr>
              <w:jc w:val="right"/>
              <w:rPr>
                <w:sz w:val="22"/>
                <w:szCs w:val="22"/>
              </w:rPr>
            </w:pPr>
          </w:p>
        </w:tc>
        <w:tc>
          <w:tcPr>
            <w:tcW w:w="1151" w:type="dxa"/>
          </w:tcPr>
          <w:p w:rsidR="000A7744" w:rsidRPr="00EF0B76" w:rsidRDefault="000A7744" w:rsidP="00BE5859">
            <w:pPr>
              <w:jc w:val="right"/>
              <w:rPr>
                <w:sz w:val="22"/>
                <w:szCs w:val="22"/>
              </w:rPr>
            </w:pPr>
          </w:p>
        </w:tc>
        <w:tc>
          <w:tcPr>
            <w:tcW w:w="1559" w:type="dxa"/>
          </w:tcPr>
          <w:p w:rsidR="000A7744" w:rsidRPr="00EF0B76" w:rsidRDefault="000A7744" w:rsidP="00BE5859">
            <w:pPr>
              <w:jc w:val="right"/>
              <w:rPr>
                <w:sz w:val="22"/>
                <w:szCs w:val="22"/>
              </w:rPr>
            </w:pPr>
          </w:p>
        </w:tc>
      </w:tr>
      <w:tr w:rsidR="000A7744" w:rsidRPr="00EF0B76" w:rsidTr="00BE5859">
        <w:trPr>
          <w:trHeight w:val="318"/>
        </w:trPr>
        <w:tc>
          <w:tcPr>
            <w:tcW w:w="534" w:type="dxa"/>
          </w:tcPr>
          <w:p w:rsidR="000A7744" w:rsidRPr="00EF0B76" w:rsidRDefault="000A7744" w:rsidP="00BE5859">
            <w:pPr>
              <w:jc w:val="right"/>
              <w:rPr>
                <w:sz w:val="22"/>
                <w:szCs w:val="22"/>
              </w:rPr>
            </w:pPr>
          </w:p>
        </w:tc>
        <w:tc>
          <w:tcPr>
            <w:tcW w:w="1418" w:type="dxa"/>
          </w:tcPr>
          <w:p w:rsidR="000A7744" w:rsidRPr="00EF0B76" w:rsidRDefault="000A7744" w:rsidP="00BE5859">
            <w:pPr>
              <w:jc w:val="right"/>
              <w:rPr>
                <w:sz w:val="22"/>
                <w:szCs w:val="22"/>
              </w:rPr>
            </w:pPr>
          </w:p>
        </w:tc>
        <w:tc>
          <w:tcPr>
            <w:tcW w:w="4111" w:type="dxa"/>
          </w:tcPr>
          <w:p w:rsidR="000A7744" w:rsidRPr="00EF0B76" w:rsidRDefault="000A7744" w:rsidP="00BE5859">
            <w:pPr>
              <w:jc w:val="right"/>
              <w:rPr>
                <w:sz w:val="22"/>
                <w:szCs w:val="22"/>
              </w:rPr>
            </w:pPr>
          </w:p>
        </w:tc>
        <w:tc>
          <w:tcPr>
            <w:tcW w:w="1134" w:type="dxa"/>
          </w:tcPr>
          <w:p w:rsidR="000A7744" w:rsidRPr="00EF0B76" w:rsidRDefault="000A7744" w:rsidP="00BE5859">
            <w:pPr>
              <w:ind w:left="33"/>
              <w:jc w:val="right"/>
              <w:rPr>
                <w:sz w:val="22"/>
                <w:szCs w:val="22"/>
              </w:rPr>
            </w:pPr>
          </w:p>
        </w:tc>
        <w:tc>
          <w:tcPr>
            <w:tcW w:w="1133" w:type="dxa"/>
          </w:tcPr>
          <w:p w:rsidR="000A7744" w:rsidRPr="00EF0B76" w:rsidRDefault="000A7744" w:rsidP="00BE5859">
            <w:pPr>
              <w:jc w:val="right"/>
              <w:rPr>
                <w:sz w:val="22"/>
                <w:szCs w:val="22"/>
              </w:rPr>
            </w:pPr>
          </w:p>
        </w:tc>
        <w:tc>
          <w:tcPr>
            <w:tcW w:w="1276" w:type="dxa"/>
          </w:tcPr>
          <w:p w:rsidR="000A7744" w:rsidRPr="00EF0B76" w:rsidRDefault="000A7744" w:rsidP="00BE5859">
            <w:pPr>
              <w:jc w:val="right"/>
              <w:rPr>
                <w:sz w:val="22"/>
                <w:szCs w:val="22"/>
              </w:rPr>
            </w:pPr>
          </w:p>
        </w:tc>
        <w:tc>
          <w:tcPr>
            <w:tcW w:w="2693" w:type="dxa"/>
          </w:tcPr>
          <w:p w:rsidR="000A7744" w:rsidRPr="00EF0B76" w:rsidRDefault="000A7744" w:rsidP="00BE5859">
            <w:pPr>
              <w:jc w:val="right"/>
              <w:rPr>
                <w:sz w:val="22"/>
                <w:szCs w:val="22"/>
              </w:rPr>
            </w:pPr>
          </w:p>
        </w:tc>
        <w:tc>
          <w:tcPr>
            <w:tcW w:w="1151" w:type="dxa"/>
          </w:tcPr>
          <w:p w:rsidR="000A7744" w:rsidRPr="00EF0B76" w:rsidRDefault="000A7744" w:rsidP="00BE5859">
            <w:pPr>
              <w:jc w:val="right"/>
              <w:rPr>
                <w:sz w:val="22"/>
                <w:szCs w:val="22"/>
              </w:rPr>
            </w:pPr>
          </w:p>
        </w:tc>
        <w:tc>
          <w:tcPr>
            <w:tcW w:w="1559" w:type="dxa"/>
          </w:tcPr>
          <w:p w:rsidR="000A7744" w:rsidRPr="00EF0B76" w:rsidRDefault="000A7744" w:rsidP="00BE5859">
            <w:pPr>
              <w:jc w:val="right"/>
              <w:rPr>
                <w:sz w:val="22"/>
                <w:szCs w:val="22"/>
              </w:rPr>
            </w:pPr>
          </w:p>
        </w:tc>
      </w:tr>
      <w:tr w:rsidR="000A7744" w:rsidRPr="00EF0B76" w:rsidTr="00BE5859">
        <w:trPr>
          <w:trHeight w:val="318"/>
        </w:trPr>
        <w:tc>
          <w:tcPr>
            <w:tcW w:w="534" w:type="dxa"/>
          </w:tcPr>
          <w:p w:rsidR="000A7744" w:rsidRPr="00EF0B76" w:rsidRDefault="000A7744" w:rsidP="00BE5859">
            <w:pPr>
              <w:jc w:val="right"/>
              <w:rPr>
                <w:sz w:val="22"/>
                <w:szCs w:val="22"/>
              </w:rPr>
            </w:pPr>
          </w:p>
        </w:tc>
        <w:tc>
          <w:tcPr>
            <w:tcW w:w="1418" w:type="dxa"/>
          </w:tcPr>
          <w:p w:rsidR="000A7744" w:rsidRPr="00EF0B76" w:rsidRDefault="000A7744" w:rsidP="00BE5859">
            <w:pPr>
              <w:jc w:val="right"/>
              <w:rPr>
                <w:sz w:val="22"/>
                <w:szCs w:val="22"/>
              </w:rPr>
            </w:pPr>
          </w:p>
        </w:tc>
        <w:tc>
          <w:tcPr>
            <w:tcW w:w="4111" w:type="dxa"/>
          </w:tcPr>
          <w:p w:rsidR="000A7744" w:rsidRPr="00EF0B76" w:rsidRDefault="000A7744" w:rsidP="00BE5859">
            <w:pPr>
              <w:jc w:val="right"/>
              <w:rPr>
                <w:sz w:val="22"/>
                <w:szCs w:val="22"/>
              </w:rPr>
            </w:pPr>
          </w:p>
        </w:tc>
        <w:tc>
          <w:tcPr>
            <w:tcW w:w="1134" w:type="dxa"/>
          </w:tcPr>
          <w:p w:rsidR="000A7744" w:rsidRPr="00EF0B76" w:rsidRDefault="000A7744" w:rsidP="00BE5859">
            <w:pPr>
              <w:ind w:left="33"/>
              <w:jc w:val="right"/>
              <w:rPr>
                <w:sz w:val="22"/>
                <w:szCs w:val="22"/>
              </w:rPr>
            </w:pPr>
          </w:p>
        </w:tc>
        <w:tc>
          <w:tcPr>
            <w:tcW w:w="1133" w:type="dxa"/>
          </w:tcPr>
          <w:p w:rsidR="000A7744" w:rsidRPr="00EF0B76" w:rsidRDefault="000A7744" w:rsidP="00BE5859">
            <w:pPr>
              <w:jc w:val="right"/>
              <w:rPr>
                <w:sz w:val="22"/>
                <w:szCs w:val="22"/>
              </w:rPr>
            </w:pPr>
          </w:p>
        </w:tc>
        <w:tc>
          <w:tcPr>
            <w:tcW w:w="1276" w:type="dxa"/>
          </w:tcPr>
          <w:p w:rsidR="000A7744" w:rsidRPr="00EF0B76" w:rsidRDefault="000A7744" w:rsidP="00BE5859">
            <w:pPr>
              <w:jc w:val="right"/>
              <w:rPr>
                <w:sz w:val="22"/>
                <w:szCs w:val="22"/>
              </w:rPr>
            </w:pPr>
          </w:p>
        </w:tc>
        <w:tc>
          <w:tcPr>
            <w:tcW w:w="2693" w:type="dxa"/>
          </w:tcPr>
          <w:p w:rsidR="000A7744" w:rsidRPr="00EF0B76" w:rsidRDefault="000A7744" w:rsidP="00BE5859">
            <w:pPr>
              <w:jc w:val="right"/>
              <w:rPr>
                <w:sz w:val="22"/>
                <w:szCs w:val="22"/>
              </w:rPr>
            </w:pPr>
          </w:p>
        </w:tc>
        <w:tc>
          <w:tcPr>
            <w:tcW w:w="1151" w:type="dxa"/>
          </w:tcPr>
          <w:p w:rsidR="000A7744" w:rsidRPr="00EF0B76" w:rsidRDefault="000A7744" w:rsidP="00BE5859">
            <w:pPr>
              <w:jc w:val="right"/>
              <w:rPr>
                <w:sz w:val="22"/>
                <w:szCs w:val="22"/>
              </w:rPr>
            </w:pPr>
          </w:p>
        </w:tc>
        <w:tc>
          <w:tcPr>
            <w:tcW w:w="1559" w:type="dxa"/>
          </w:tcPr>
          <w:p w:rsidR="000A7744" w:rsidRPr="00EF0B76" w:rsidRDefault="000A7744" w:rsidP="00BE5859">
            <w:pPr>
              <w:jc w:val="right"/>
              <w:rPr>
                <w:sz w:val="22"/>
                <w:szCs w:val="22"/>
              </w:rPr>
            </w:pPr>
          </w:p>
        </w:tc>
      </w:tr>
      <w:tr w:rsidR="000A7744" w:rsidRPr="00EF0B76" w:rsidTr="00BE5859">
        <w:trPr>
          <w:trHeight w:val="318"/>
        </w:trPr>
        <w:tc>
          <w:tcPr>
            <w:tcW w:w="534" w:type="dxa"/>
          </w:tcPr>
          <w:p w:rsidR="000A7744" w:rsidRPr="00EF0B76" w:rsidRDefault="000A7744" w:rsidP="00BE5859">
            <w:pPr>
              <w:jc w:val="right"/>
              <w:rPr>
                <w:sz w:val="22"/>
                <w:szCs w:val="22"/>
              </w:rPr>
            </w:pPr>
          </w:p>
        </w:tc>
        <w:tc>
          <w:tcPr>
            <w:tcW w:w="1418" w:type="dxa"/>
          </w:tcPr>
          <w:p w:rsidR="000A7744" w:rsidRPr="00EF0B76" w:rsidRDefault="000A7744" w:rsidP="00BE5859">
            <w:pPr>
              <w:jc w:val="right"/>
              <w:rPr>
                <w:sz w:val="22"/>
                <w:szCs w:val="22"/>
              </w:rPr>
            </w:pPr>
          </w:p>
        </w:tc>
        <w:tc>
          <w:tcPr>
            <w:tcW w:w="4111" w:type="dxa"/>
          </w:tcPr>
          <w:p w:rsidR="000A7744" w:rsidRPr="00EF0B76" w:rsidRDefault="000A7744" w:rsidP="00BE5859">
            <w:pPr>
              <w:jc w:val="right"/>
              <w:rPr>
                <w:sz w:val="22"/>
                <w:szCs w:val="22"/>
              </w:rPr>
            </w:pPr>
          </w:p>
        </w:tc>
        <w:tc>
          <w:tcPr>
            <w:tcW w:w="1134" w:type="dxa"/>
          </w:tcPr>
          <w:p w:rsidR="000A7744" w:rsidRPr="00EF0B76" w:rsidRDefault="000A7744" w:rsidP="00BE5859">
            <w:pPr>
              <w:ind w:left="33"/>
              <w:jc w:val="right"/>
              <w:rPr>
                <w:sz w:val="22"/>
                <w:szCs w:val="22"/>
              </w:rPr>
            </w:pPr>
          </w:p>
        </w:tc>
        <w:tc>
          <w:tcPr>
            <w:tcW w:w="1133" w:type="dxa"/>
          </w:tcPr>
          <w:p w:rsidR="000A7744" w:rsidRPr="00EF0B76" w:rsidRDefault="000A7744" w:rsidP="00BE5859">
            <w:pPr>
              <w:jc w:val="right"/>
              <w:rPr>
                <w:sz w:val="22"/>
                <w:szCs w:val="22"/>
              </w:rPr>
            </w:pPr>
          </w:p>
        </w:tc>
        <w:tc>
          <w:tcPr>
            <w:tcW w:w="1276" w:type="dxa"/>
          </w:tcPr>
          <w:p w:rsidR="000A7744" w:rsidRPr="00EF0B76" w:rsidRDefault="000A7744" w:rsidP="00BE5859">
            <w:pPr>
              <w:jc w:val="right"/>
              <w:rPr>
                <w:sz w:val="22"/>
                <w:szCs w:val="22"/>
              </w:rPr>
            </w:pPr>
          </w:p>
        </w:tc>
        <w:tc>
          <w:tcPr>
            <w:tcW w:w="2693" w:type="dxa"/>
          </w:tcPr>
          <w:p w:rsidR="000A7744" w:rsidRPr="00EF0B76" w:rsidRDefault="000A7744" w:rsidP="00BE5859">
            <w:pPr>
              <w:jc w:val="right"/>
              <w:rPr>
                <w:sz w:val="22"/>
                <w:szCs w:val="22"/>
              </w:rPr>
            </w:pPr>
          </w:p>
        </w:tc>
        <w:tc>
          <w:tcPr>
            <w:tcW w:w="1151" w:type="dxa"/>
          </w:tcPr>
          <w:p w:rsidR="000A7744" w:rsidRPr="00EF0B76" w:rsidRDefault="000A7744" w:rsidP="00BE5859">
            <w:pPr>
              <w:jc w:val="right"/>
              <w:rPr>
                <w:sz w:val="22"/>
                <w:szCs w:val="22"/>
              </w:rPr>
            </w:pPr>
          </w:p>
        </w:tc>
        <w:tc>
          <w:tcPr>
            <w:tcW w:w="1559" w:type="dxa"/>
          </w:tcPr>
          <w:p w:rsidR="000A7744" w:rsidRPr="00EF0B76" w:rsidRDefault="000A7744" w:rsidP="00BE5859">
            <w:pPr>
              <w:jc w:val="right"/>
              <w:rPr>
                <w:sz w:val="22"/>
                <w:szCs w:val="22"/>
              </w:rPr>
            </w:pPr>
          </w:p>
        </w:tc>
      </w:tr>
      <w:tr w:rsidR="000A7744" w:rsidRPr="00EF0B76" w:rsidTr="00BE5859">
        <w:trPr>
          <w:trHeight w:val="318"/>
        </w:trPr>
        <w:tc>
          <w:tcPr>
            <w:tcW w:w="534" w:type="dxa"/>
          </w:tcPr>
          <w:p w:rsidR="000A7744" w:rsidRPr="00EF0B76" w:rsidRDefault="000A7744" w:rsidP="00BE5859">
            <w:pPr>
              <w:jc w:val="right"/>
              <w:rPr>
                <w:sz w:val="22"/>
                <w:szCs w:val="22"/>
              </w:rPr>
            </w:pPr>
          </w:p>
        </w:tc>
        <w:tc>
          <w:tcPr>
            <w:tcW w:w="1418" w:type="dxa"/>
          </w:tcPr>
          <w:p w:rsidR="000A7744" w:rsidRPr="00EF0B76" w:rsidRDefault="000A7744" w:rsidP="00BE5859">
            <w:pPr>
              <w:jc w:val="right"/>
              <w:rPr>
                <w:sz w:val="22"/>
                <w:szCs w:val="22"/>
              </w:rPr>
            </w:pPr>
          </w:p>
        </w:tc>
        <w:tc>
          <w:tcPr>
            <w:tcW w:w="4111" w:type="dxa"/>
          </w:tcPr>
          <w:p w:rsidR="000A7744" w:rsidRPr="00EF0B76" w:rsidRDefault="000A7744" w:rsidP="00BE5859">
            <w:pPr>
              <w:jc w:val="right"/>
              <w:rPr>
                <w:sz w:val="22"/>
                <w:szCs w:val="22"/>
              </w:rPr>
            </w:pPr>
          </w:p>
        </w:tc>
        <w:tc>
          <w:tcPr>
            <w:tcW w:w="1134" w:type="dxa"/>
          </w:tcPr>
          <w:p w:rsidR="000A7744" w:rsidRPr="00EF0B76" w:rsidRDefault="000A7744" w:rsidP="00BE5859">
            <w:pPr>
              <w:ind w:left="33"/>
              <w:jc w:val="right"/>
              <w:rPr>
                <w:sz w:val="22"/>
                <w:szCs w:val="22"/>
              </w:rPr>
            </w:pPr>
          </w:p>
        </w:tc>
        <w:tc>
          <w:tcPr>
            <w:tcW w:w="1133" w:type="dxa"/>
          </w:tcPr>
          <w:p w:rsidR="000A7744" w:rsidRPr="00EF0B76" w:rsidRDefault="000A7744" w:rsidP="00BE5859">
            <w:pPr>
              <w:jc w:val="right"/>
              <w:rPr>
                <w:sz w:val="22"/>
                <w:szCs w:val="22"/>
              </w:rPr>
            </w:pPr>
          </w:p>
        </w:tc>
        <w:tc>
          <w:tcPr>
            <w:tcW w:w="1276" w:type="dxa"/>
          </w:tcPr>
          <w:p w:rsidR="000A7744" w:rsidRPr="00EF0B76" w:rsidRDefault="000A7744" w:rsidP="00BE5859">
            <w:pPr>
              <w:jc w:val="right"/>
              <w:rPr>
                <w:sz w:val="22"/>
                <w:szCs w:val="22"/>
              </w:rPr>
            </w:pPr>
          </w:p>
        </w:tc>
        <w:tc>
          <w:tcPr>
            <w:tcW w:w="2693" w:type="dxa"/>
          </w:tcPr>
          <w:p w:rsidR="000A7744" w:rsidRPr="00EF0B76" w:rsidRDefault="000A7744" w:rsidP="00BE5859">
            <w:pPr>
              <w:jc w:val="right"/>
              <w:rPr>
                <w:sz w:val="22"/>
                <w:szCs w:val="22"/>
              </w:rPr>
            </w:pPr>
          </w:p>
        </w:tc>
        <w:tc>
          <w:tcPr>
            <w:tcW w:w="1151" w:type="dxa"/>
          </w:tcPr>
          <w:p w:rsidR="000A7744" w:rsidRPr="00EF0B76" w:rsidRDefault="000A7744" w:rsidP="00BE5859">
            <w:pPr>
              <w:jc w:val="right"/>
              <w:rPr>
                <w:sz w:val="22"/>
                <w:szCs w:val="22"/>
              </w:rPr>
            </w:pPr>
          </w:p>
        </w:tc>
        <w:tc>
          <w:tcPr>
            <w:tcW w:w="1559" w:type="dxa"/>
          </w:tcPr>
          <w:p w:rsidR="000A7744" w:rsidRPr="00EF0B76" w:rsidRDefault="000A7744" w:rsidP="00BE5859">
            <w:pPr>
              <w:jc w:val="right"/>
              <w:rPr>
                <w:sz w:val="22"/>
                <w:szCs w:val="22"/>
              </w:rPr>
            </w:pPr>
          </w:p>
        </w:tc>
      </w:tr>
      <w:tr w:rsidR="000A7744" w:rsidRPr="00EF0B76" w:rsidTr="00BE5859">
        <w:trPr>
          <w:trHeight w:val="318"/>
        </w:trPr>
        <w:tc>
          <w:tcPr>
            <w:tcW w:w="534" w:type="dxa"/>
          </w:tcPr>
          <w:p w:rsidR="000A7744" w:rsidRPr="00EF0B76" w:rsidRDefault="000A7744" w:rsidP="00BE5859">
            <w:pPr>
              <w:jc w:val="right"/>
              <w:rPr>
                <w:sz w:val="22"/>
                <w:szCs w:val="22"/>
              </w:rPr>
            </w:pPr>
          </w:p>
        </w:tc>
        <w:tc>
          <w:tcPr>
            <w:tcW w:w="1418" w:type="dxa"/>
          </w:tcPr>
          <w:p w:rsidR="000A7744" w:rsidRPr="00EF0B76" w:rsidRDefault="000A7744" w:rsidP="00BE5859">
            <w:pPr>
              <w:jc w:val="right"/>
              <w:rPr>
                <w:sz w:val="22"/>
                <w:szCs w:val="22"/>
              </w:rPr>
            </w:pPr>
          </w:p>
        </w:tc>
        <w:tc>
          <w:tcPr>
            <w:tcW w:w="4111" w:type="dxa"/>
          </w:tcPr>
          <w:p w:rsidR="000A7744" w:rsidRPr="00EF0B76" w:rsidRDefault="000A7744" w:rsidP="00BE5859">
            <w:pPr>
              <w:jc w:val="right"/>
              <w:rPr>
                <w:sz w:val="22"/>
                <w:szCs w:val="22"/>
              </w:rPr>
            </w:pPr>
          </w:p>
        </w:tc>
        <w:tc>
          <w:tcPr>
            <w:tcW w:w="1134" w:type="dxa"/>
          </w:tcPr>
          <w:p w:rsidR="000A7744" w:rsidRPr="00EF0B76" w:rsidRDefault="000A7744" w:rsidP="00BE5859">
            <w:pPr>
              <w:ind w:left="33"/>
              <w:jc w:val="right"/>
              <w:rPr>
                <w:sz w:val="22"/>
                <w:szCs w:val="22"/>
              </w:rPr>
            </w:pPr>
          </w:p>
        </w:tc>
        <w:tc>
          <w:tcPr>
            <w:tcW w:w="1133" w:type="dxa"/>
          </w:tcPr>
          <w:p w:rsidR="000A7744" w:rsidRPr="00EF0B76" w:rsidRDefault="000A7744" w:rsidP="00BE5859">
            <w:pPr>
              <w:jc w:val="right"/>
              <w:rPr>
                <w:sz w:val="22"/>
                <w:szCs w:val="22"/>
              </w:rPr>
            </w:pPr>
          </w:p>
        </w:tc>
        <w:tc>
          <w:tcPr>
            <w:tcW w:w="1276" w:type="dxa"/>
          </w:tcPr>
          <w:p w:rsidR="000A7744" w:rsidRPr="00EF0B76" w:rsidRDefault="000A7744" w:rsidP="00BE5859">
            <w:pPr>
              <w:jc w:val="right"/>
              <w:rPr>
                <w:sz w:val="22"/>
                <w:szCs w:val="22"/>
              </w:rPr>
            </w:pPr>
          </w:p>
        </w:tc>
        <w:tc>
          <w:tcPr>
            <w:tcW w:w="2693" w:type="dxa"/>
          </w:tcPr>
          <w:p w:rsidR="000A7744" w:rsidRPr="00EF0B76" w:rsidRDefault="000A7744" w:rsidP="00BE5859">
            <w:pPr>
              <w:jc w:val="right"/>
              <w:rPr>
                <w:sz w:val="22"/>
                <w:szCs w:val="22"/>
              </w:rPr>
            </w:pPr>
          </w:p>
        </w:tc>
        <w:tc>
          <w:tcPr>
            <w:tcW w:w="1151" w:type="dxa"/>
          </w:tcPr>
          <w:p w:rsidR="000A7744" w:rsidRPr="00EF0B76" w:rsidRDefault="000A7744" w:rsidP="00BE5859">
            <w:pPr>
              <w:jc w:val="right"/>
              <w:rPr>
                <w:sz w:val="22"/>
                <w:szCs w:val="22"/>
              </w:rPr>
            </w:pPr>
          </w:p>
        </w:tc>
        <w:tc>
          <w:tcPr>
            <w:tcW w:w="1559" w:type="dxa"/>
          </w:tcPr>
          <w:p w:rsidR="000A7744" w:rsidRPr="00EF0B76" w:rsidRDefault="000A7744" w:rsidP="00BE5859">
            <w:pPr>
              <w:jc w:val="right"/>
              <w:rPr>
                <w:sz w:val="22"/>
                <w:szCs w:val="22"/>
              </w:rPr>
            </w:pPr>
          </w:p>
        </w:tc>
      </w:tr>
      <w:tr w:rsidR="000A7744" w:rsidRPr="00EF0B76" w:rsidTr="00BE5859">
        <w:trPr>
          <w:trHeight w:val="318"/>
        </w:trPr>
        <w:tc>
          <w:tcPr>
            <w:tcW w:w="534" w:type="dxa"/>
          </w:tcPr>
          <w:p w:rsidR="000A7744" w:rsidRPr="00EF0B76" w:rsidRDefault="000A7744" w:rsidP="00BE5859">
            <w:pPr>
              <w:jc w:val="right"/>
              <w:rPr>
                <w:sz w:val="22"/>
                <w:szCs w:val="22"/>
              </w:rPr>
            </w:pPr>
          </w:p>
        </w:tc>
        <w:tc>
          <w:tcPr>
            <w:tcW w:w="1418" w:type="dxa"/>
          </w:tcPr>
          <w:p w:rsidR="000A7744" w:rsidRPr="00EF0B76" w:rsidRDefault="000A7744" w:rsidP="00BE5859">
            <w:pPr>
              <w:jc w:val="right"/>
              <w:rPr>
                <w:sz w:val="22"/>
                <w:szCs w:val="22"/>
              </w:rPr>
            </w:pPr>
          </w:p>
        </w:tc>
        <w:tc>
          <w:tcPr>
            <w:tcW w:w="4111" w:type="dxa"/>
          </w:tcPr>
          <w:p w:rsidR="000A7744" w:rsidRPr="00EF0B76" w:rsidRDefault="000A7744" w:rsidP="00BE5859">
            <w:pPr>
              <w:jc w:val="right"/>
              <w:rPr>
                <w:sz w:val="22"/>
                <w:szCs w:val="22"/>
              </w:rPr>
            </w:pPr>
          </w:p>
        </w:tc>
        <w:tc>
          <w:tcPr>
            <w:tcW w:w="1134" w:type="dxa"/>
          </w:tcPr>
          <w:p w:rsidR="000A7744" w:rsidRPr="00EF0B76" w:rsidRDefault="000A7744" w:rsidP="00BE5859">
            <w:pPr>
              <w:ind w:left="33"/>
              <w:jc w:val="right"/>
              <w:rPr>
                <w:sz w:val="22"/>
                <w:szCs w:val="22"/>
              </w:rPr>
            </w:pPr>
          </w:p>
        </w:tc>
        <w:tc>
          <w:tcPr>
            <w:tcW w:w="1133" w:type="dxa"/>
          </w:tcPr>
          <w:p w:rsidR="000A7744" w:rsidRPr="00EF0B76" w:rsidRDefault="000A7744" w:rsidP="00BE5859">
            <w:pPr>
              <w:jc w:val="right"/>
              <w:rPr>
                <w:sz w:val="22"/>
                <w:szCs w:val="22"/>
              </w:rPr>
            </w:pPr>
          </w:p>
        </w:tc>
        <w:tc>
          <w:tcPr>
            <w:tcW w:w="1276" w:type="dxa"/>
          </w:tcPr>
          <w:p w:rsidR="000A7744" w:rsidRPr="00EF0B76" w:rsidRDefault="000A7744" w:rsidP="00BE5859">
            <w:pPr>
              <w:jc w:val="right"/>
              <w:rPr>
                <w:sz w:val="22"/>
                <w:szCs w:val="22"/>
              </w:rPr>
            </w:pPr>
          </w:p>
        </w:tc>
        <w:tc>
          <w:tcPr>
            <w:tcW w:w="2693" w:type="dxa"/>
          </w:tcPr>
          <w:p w:rsidR="000A7744" w:rsidRPr="00EF0B76" w:rsidRDefault="000A7744" w:rsidP="00BE5859">
            <w:pPr>
              <w:jc w:val="right"/>
              <w:rPr>
                <w:sz w:val="22"/>
                <w:szCs w:val="22"/>
              </w:rPr>
            </w:pPr>
          </w:p>
        </w:tc>
        <w:tc>
          <w:tcPr>
            <w:tcW w:w="1151" w:type="dxa"/>
          </w:tcPr>
          <w:p w:rsidR="000A7744" w:rsidRPr="00EF0B76" w:rsidRDefault="000A7744" w:rsidP="00BE5859">
            <w:pPr>
              <w:jc w:val="right"/>
              <w:rPr>
                <w:sz w:val="22"/>
                <w:szCs w:val="22"/>
              </w:rPr>
            </w:pPr>
          </w:p>
        </w:tc>
        <w:tc>
          <w:tcPr>
            <w:tcW w:w="1559" w:type="dxa"/>
          </w:tcPr>
          <w:p w:rsidR="000A7744" w:rsidRPr="00EF0B76" w:rsidRDefault="000A7744" w:rsidP="00BE5859">
            <w:pPr>
              <w:jc w:val="right"/>
              <w:rPr>
                <w:sz w:val="22"/>
                <w:szCs w:val="22"/>
              </w:rPr>
            </w:pPr>
          </w:p>
        </w:tc>
      </w:tr>
      <w:tr w:rsidR="000A7744" w:rsidRPr="00EF0B76" w:rsidTr="00BE5859">
        <w:trPr>
          <w:trHeight w:val="318"/>
        </w:trPr>
        <w:tc>
          <w:tcPr>
            <w:tcW w:w="534" w:type="dxa"/>
          </w:tcPr>
          <w:p w:rsidR="000A7744" w:rsidRPr="00EF0B76" w:rsidRDefault="000A7744" w:rsidP="00BE5859">
            <w:pPr>
              <w:jc w:val="right"/>
              <w:rPr>
                <w:sz w:val="22"/>
                <w:szCs w:val="22"/>
              </w:rPr>
            </w:pPr>
          </w:p>
        </w:tc>
        <w:tc>
          <w:tcPr>
            <w:tcW w:w="1418" w:type="dxa"/>
          </w:tcPr>
          <w:p w:rsidR="000A7744" w:rsidRPr="00EF0B76" w:rsidRDefault="000A7744" w:rsidP="00BE5859">
            <w:pPr>
              <w:jc w:val="right"/>
              <w:rPr>
                <w:sz w:val="22"/>
                <w:szCs w:val="22"/>
              </w:rPr>
            </w:pPr>
          </w:p>
        </w:tc>
        <w:tc>
          <w:tcPr>
            <w:tcW w:w="4111" w:type="dxa"/>
          </w:tcPr>
          <w:p w:rsidR="000A7744" w:rsidRPr="00EF0B76" w:rsidRDefault="000A7744" w:rsidP="00BE5859">
            <w:pPr>
              <w:jc w:val="right"/>
              <w:rPr>
                <w:sz w:val="22"/>
                <w:szCs w:val="22"/>
              </w:rPr>
            </w:pPr>
          </w:p>
        </w:tc>
        <w:tc>
          <w:tcPr>
            <w:tcW w:w="1134" w:type="dxa"/>
          </w:tcPr>
          <w:p w:rsidR="000A7744" w:rsidRPr="00EF0B76" w:rsidRDefault="000A7744" w:rsidP="00BE5859">
            <w:pPr>
              <w:ind w:left="33"/>
              <w:jc w:val="right"/>
              <w:rPr>
                <w:sz w:val="22"/>
                <w:szCs w:val="22"/>
              </w:rPr>
            </w:pPr>
          </w:p>
        </w:tc>
        <w:tc>
          <w:tcPr>
            <w:tcW w:w="1133" w:type="dxa"/>
          </w:tcPr>
          <w:p w:rsidR="000A7744" w:rsidRPr="00EF0B76" w:rsidRDefault="000A7744" w:rsidP="00BE5859">
            <w:pPr>
              <w:jc w:val="right"/>
              <w:rPr>
                <w:sz w:val="22"/>
                <w:szCs w:val="22"/>
              </w:rPr>
            </w:pPr>
          </w:p>
        </w:tc>
        <w:tc>
          <w:tcPr>
            <w:tcW w:w="1276" w:type="dxa"/>
          </w:tcPr>
          <w:p w:rsidR="000A7744" w:rsidRPr="00EF0B76" w:rsidRDefault="000A7744" w:rsidP="00BE5859">
            <w:pPr>
              <w:jc w:val="right"/>
              <w:rPr>
                <w:sz w:val="22"/>
                <w:szCs w:val="22"/>
              </w:rPr>
            </w:pPr>
          </w:p>
        </w:tc>
        <w:tc>
          <w:tcPr>
            <w:tcW w:w="2693" w:type="dxa"/>
          </w:tcPr>
          <w:p w:rsidR="000A7744" w:rsidRPr="00EF0B76" w:rsidRDefault="000A7744" w:rsidP="00BE5859">
            <w:pPr>
              <w:jc w:val="right"/>
              <w:rPr>
                <w:sz w:val="22"/>
                <w:szCs w:val="22"/>
              </w:rPr>
            </w:pPr>
          </w:p>
        </w:tc>
        <w:tc>
          <w:tcPr>
            <w:tcW w:w="1151" w:type="dxa"/>
          </w:tcPr>
          <w:p w:rsidR="000A7744" w:rsidRPr="00EF0B76" w:rsidRDefault="000A7744" w:rsidP="00BE5859">
            <w:pPr>
              <w:jc w:val="right"/>
              <w:rPr>
                <w:sz w:val="22"/>
                <w:szCs w:val="22"/>
              </w:rPr>
            </w:pPr>
          </w:p>
        </w:tc>
        <w:tc>
          <w:tcPr>
            <w:tcW w:w="1559" w:type="dxa"/>
          </w:tcPr>
          <w:p w:rsidR="000A7744" w:rsidRPr="00EF0B76" w:rsidRDefault="000A7744" w:rsidP="00BE5859">
            <w:pPr>
              <w:jc w:val="right"/>
              <w:rPr>
                <w:sz w:val="22"/>
                <w:szCs w:val="22"/>
              </w:rPr>
            </w:pPr>
          </w:p>
        </w:tc>
      </w:tr>
      <w:tr w:rsidR="000A7744" w:rsidRPr="00EF0B76" w:rsidTr="00BE5859">
        <w:trPr>
          <w:trHeight w:val="318"/>
        </w:trPr>
        <w:tc>
          <w:tcPr>
            <w:tcW w:w="534" w:type="dxa"/>
          </w:tcPr>
          <w:p w:rsidR="000A7744" w:rsidRPr="00EF0B76" w:rsidRDefault="000A7744" w:rsidP="00BE5859">
            <w:pPr>
              <w:jc w:val="right"/>
              <w:rPr>
                <w:sz w:val="22"/>
                <w:szCs w:val="22"/>
              </w:rPr>
            </w:pPr>
          </w:p>
        </w:tc>
        <w:tc>
          <w:tcPr>
            <w:tcW w:w="1418" w:type="dxa"/>
          </w:tcPr>
          <w:p w:rsidR="000A7744" w:rsidRPr="00EF0B76" w:rsidRDefault="000A7744" w:rsidP="00BE5859">
            <w:pPr>
              <w:jc w:val="right"/>
              <w:rPr>
                <w:sz w:val="22"/>
                <w:szCs w:val="22"/>
              </w:rPr>
            </w:pPr>
          </w:p>
        </w:tc>
        <w:tc>
          <w:tcPr>
            <w:tcW w:w="4111" w:type="dxa"/>
          </w:tcPr>
          <w:p w:rsidR="000A7744" w:rsidRPr="00EF0B76" w:rsidRDefault="000A7744" w:rsidP="00BE5859">
            <w:pPr>
              <w:jc w:val="right"/>
              <w:rPr>
                <w:sz w:val="22"/>
                <w:szCs w:val="22"/>
              </w:rPr>
            </w:pPr>
          </w:p>
        </w:tc>
        <w:tc>
          <w:tcPr>
            <w:tcW w:w="1134" w:type="dxa"/>
          </w:tcPr>
          <w:p w:rsidR="000A7744" w:rsidRPr="00EF0B76" w:rsidRDefault="000A7744" w:rsidP="00BE5859">
            <w:pPr>
              <w:ind w:left="33"/>
              <w:jc w:val="right"/>
              <w:rPr>
                <w:sz w:val="22"/>
                <w:szCs w:val="22"/>
              </w:rPr>
            </w:pPr>
          </w:p>
        </w:tc>
        <w:tc>
          <w:tcPr>
            <w:tcW w:w="1133" w:type="dxa"/>
          </w:tcPr>
          <w:p w:rsidR="000A7744" w:rsidRPr="00EF0B76" w:rsidRDefault="000A7744" w:rsidP="00BE5859">
            <w:pPr>
              <w:jc w:val="right"/>
              <w:rPr>
                <w:sz w:val="22"/>
                <w:szCs w:val="22"/>
              </w:rPr>
            </w:pPr>
          </w:p>
        </w:tc>
        <w:tc>
          <w:tcPr>
            <w:tcW w:w="1276" w:type="dxa"/>
          </w:tcPr>
          <w:p w:rsidR="000A7744" w:rsidRPr="00EF0B76" w:rsidRDefault="000A7744" w:rsidP="00BE5859">
            <w:pPr>
              <w:jc w:val="right"/>
              <w:rPr>
                <w:sz w:val="22"/>
                <w:szCs w:val="22"/>
              </w:rPr>
            </w:pPr>
          </w:p>
        </w:tc>
        <w:tc>
          <w:tcPr>
            <w:tcW w:w="2693" w:type="dxa"/>
          </w:tcPr>
          <w:p w:rsidR="000A7744" w:rsidRPr="00EF0B76" w:rsidRDefault="000A7744" w:rsidP="00BE5859">
            <w:pPr>
              <w:jc w:val="right"/>
              <w:rPr>
                <w:sz w:val="22"/>
                <w:szCs w:val="22"/>
              </w:rPr>
            </w:pPr>
          </w:p>
        </w:tc>
        <w:tc>
          <w:tcPr>
            <w:tcW w:w="1151" w:type="dxa"/>
          </w:tcPr>
          <w:p w:rsidR="000A7744" w:rsidRPr="00EF0B76" w:rsidRDefault="000A7744" w:rsidP="00BE5859">
            <w:pPr>
              <w:jc w:val="right"/>
              <w:rPr>
                <w:sz w:val="22"/>
                <w:szCs w:val="22"/>
              </w:rPr>
            </w:pPr>
          </w:p>
        </w:tc>
        <w:tc>
          <w:tcPr>
            <w:tcW w:w="1559" w:type="dxa"/>
          </w:tcPr>
          <w:p w:rsidR="000A7744" w:rsidRPr="00EF0B76" w:rsidRDefault="000A7744" w:rsidP="00BE5859">
            <w:pPr>
              <w:jc w:val="right"/>
              <w:rPr>
                <w:sz w:val="22"/>
                <w:szCs w:val="22"/>
              </w:rPr>
            </w:pPr>
          </w:p>
        </w:tc>
      </w:tr>
      <w:tr w:rsidR="000A7744" w:rsidRPr="00EF0B76" w:rsidTr="00BE5859">
        <w:trPr>
          <w:trHeight w:val="318"/>
        </w:trPr>
        <w:tc>
          <w:tcPr>
            <w:tcW w:w="534" w:type="dxa"/>
          </w:tcPr>
          <w:p w:rsidR="000A7744" w:rsidRPr="00EF0B76" w:rsidRDefault="000A7744" w:rsidP="00BE5859">
            <w:pPr>
              <w:jc w:val="right"/>
              <w:rPr>
                <w:sz w:val="22"/>
                <w:szCs w:val="22"/>
              </w:rPr>
            </w:pPr>
          </w:p>
        </w:tc>
        <w:tc>
          <w:tcPr>
            <w:tcW w:w="1418" w:type="dxa"/>
          </w:tcPr>
          <w:p w:rsidR="000A7744" w:rsidRPr="00EF0B76" w:rsidRDefault="000A7744" w:rsidP="00BE5859">
            <w:pPr>
              <w:jc w:val="right"/>
              <w:rPr>
                <w:sz w:val="22"/>
                <w:szCs w:val="22"/>
              </w:rPr>
            </w:pPr>
          </w:p>
        </w:tc>
        <w:tc>
          <w:tcPr>
            <w:tcW w:w="4111" w:type="dxa"/>
          </w:tcPr>
          <w:p w:rsidR="000A7744" w:rsidRPr="00EF0B76" w:rsidRDefault="000A7744" w:rsidP="00BE5859">
            <w:pPr>
              <w:jc w:val="right"/>
              <w:rPr>
                <w:sz w:val="22"/>
                <w:szCs w:val="22"/>
              </w:rPr>
            </w:pPr>
          </w:p>
        </w:tc>
        <w:tc>
          <w:tcPr>
            <w:tcW w:w="1134" w:type="dxa"/>
          </w:tcPr>
          <w:p w:rsidR="000A7744" w:rsidRPr="00EF0B76" w:rsidRDefault="000A7744" w:rsidP="00BE5859">
            <w:pPr>
              <w:ind w:left="33"/>
              <w:jc w:val="right"/>
              <w:rPr>
                <w:sz w:val="22"/>
                <w:szCs w:val="22"/>
              </w:rPr>
            </w:pPr>
          </w:p>
        </w:tc>
        <w:tc>
          <w:tcPr>
            <w:tcW w:w="1133" w:type="dxa"/>
          </w:tcPr>
          <w:p w:rsidR="000A7744" w:rsidRPr="00EF0B76" w:rsidRDefault="000A7744" w:rsidP="00BE5859">
            <w:pPr>
              <w:jc w:val="right"/>
              <w:rPr>
                <w:sz w:val="22"/>
                <w:szCs w:val="22"/>
              </w:rPr>
            </w:pPr>
          </w:p>
        </w:tc>
        <w:tc>
          <w:tcPr>
            <w:tcW w:w="1276" w:type="dxa"/>
          </w:tcPr>
          <w:p w:rsidR="000A7744" w:rsidRPr="00EF0B76" w:rsidRDefault="000A7744" w:rsidP="00BE5859">
            <w:pPr>
              <w:jc w:val="right"/>
              <w:rPr>
                <w:sz w:val="22"/>
                <w:szCs w:val="22"/>
              </w:rPr>
            </w:pPr>
          </w:p>
        </w:tc>
        <w:tc>
          <w:tcPr>
            <w:tcW w:w="2693" w:type="dxa"/>
          </w:tcPr>
          <w:p w:rsidR="000A7744" w:rsidRPr="00EF0B76" w:rsidRDefault="000A7744" w:rsidP="00BE5859">
            <w:pPr>
              <w:jc w:val="right"/>
              <w:rPr>
                <w:sz w:val="22"/>
                <w:szCs w:val="22"/>
              </w:rPr>
            </w:pPr>
          </w:p>
        </w:tc>
        <w:tc>
          <w:tcPr>
            <w:tcW w:w="1151" w:type="dxa"/>
          </w:tcPr>
          <w:p w:rsidR="000A7744" w:rsidRPr="00EF0B76" w:rsidRDefault="000A7744" w:rsidP="00BE5859">
            <w:pPr>
              <w:jc w:val="right"/>
              <w:rPr>
                <w:sz w:val="22"/>
                <w:szCs w:val="22"/>
              </w:rPr>
            </w:pPr>
          </w:p>
        </w:tc>
        <w:tc>
          <w:tcPr>
            <w:tcW w:w="1559" w:type="dxa"/>
          </w:tcPr>
          <w:p w:rsidR="000A7744" w:rsidRPr="00EF0B76" w:rsidRDefault="000A7744" w:rsidP="00BE5859">
            <w:pPr>
              <w:jc w:val="right"/>
              <w:rPr>
                <w:sz w:val="22"/>
                <w:szCs w:val="22"/>
              </w:rPr>
            </w:pPr>
          </w:p>
        </w:tc>
      </w:tr>
      <w:tr w:rsidR="000A7744" w:rsidRPr="00EF0B76" w:rsidTr="00BE5859">
        <w:trPr>
          <w:trHeight w:val="318"/>
        </w:trPr>
        <w:tc>
          <w:tcPr>
            <w:tcW w:w="534" w:type="dxa"/>
          </w:tcPr>
          <w:p w:rsidR="000A7744" w:rsidRPr="00EF0B76" w:rsidRDefault="000A7744" w:rsidP="00BE5859">
            <w:pPr>
              <w:jc w:val="right"/>
              <w:rPr>
                <w:sz w:val="22"/>
                <w:szCs w:val="22"/>
              </w:rPr>
            </w:pPr>
          </w:p>
        </w:tc>
        <w:tc>
          <w:tcPr>
            <w:tcW w:w="1418" w:type="dxa"/>
          </w:tcPr>
          <w:p w:rsidR="000A7744" w:rsidRPr="00EF0B76" w:rsidRDefault="000A7744" w:rsidP="00BE5859">
            <w:pPr>
              <w:jc w:val="right"/>
              <w:rPr>
                <w:sz w:val="22"/>
                <w:szCs w:val="22"/>
              </w:rPr>
            </w:pPr>
          </w:p>
        </w:tc>
        <w:tc>
          <w:tcPr>
            <w:tcW w:w="4111" w:type="dxa"/>
          </w:tcPr>
          <w:p w:rsidR="000A7744" w:rsidRPr="00EF0B76" w:rsidRDefault="000A7744" w:rsidP="00BE5859">
            <w:pPr>
              <w:jc w:val="right"/>
              <w:rPr>
                <w:sz w:val="22"/>
                <w:szCs w:val="22"/>
              </w:rPr>
            </w:pPr>
          </w:p>
        </w:tc>
        <w:tc>
          <w:tcPr>
            <w:tcW w:w="1134" w:type="dxa"/>
          </w:tcPr>
          <w:p w:rsidR="000A7744" w:rsidRPr="00EF0B76" w:rsidRDefault="000A7744" w:rsidP="00BE5859">
            <w:pPr>
              <w:ind w:left="33"/>
              <w:jc w:val="right"/>
              <w:rPr>
                <w:sz w:val="22"/>
                <w:szCs w:val="22"/>
              </w:rPr>
            </w:pPr>
          </w:p>
        </w:tc>
        <w:tc>
          <w:tcPr>
            <w:tcW w:w="1133" w:type="dxa"/>
          </w:tcPr>
          <w:p w:rsidR="000A7744" w:rsidRPr="00EF0B76" w:rsidRDefault="000A7744" w:rsidP="00BE5859">
            <w:pPr>
              <w:jc w:val="right"/>
              <w:rPr>
                <w:sz w:val="22"/>
                <w:szCs w:val="22"/>
              </w:rPr>
            </w:pPr>
          </w:p>
        </w:tc>
        <w:tc>
          <w:tcPr>
            <w:tcW w:w="1276" w:type="dxa"/>
          </w:tcPr>
          <w:p w:rsidR="000A7744" w:rsidRPr="00EF0B76" w:rsidRDefault="000A7744" w:rsidP="00BE5859">
            <w:pPr>
              <w:jc w:val="right"/>
              <w:rPr>
                <w:sz w:val="22"/>
                <w:szCs w:val="22"/>
              </w:rPr>
            </w:pPr>
          </w:p>
        </w:tc>
        <w:tc>
          <w:tcPr>
            <w:tcW w:w="2693" w:type="dxa"/>
          </w:tcPr>
          <w:p w:rsidR="000A7744" w:rsidRPr="00EF0B76" w:rsidRDefault="000A7744" w:rsidP="00BE5859">
            <w:pPr>
              <w:jc w:val="right"/>
              <w:rPr>
                <w:sz w:val="22"/>
                <w:szCs w:val="22"/>
              </w:rPr>
            </w:pPr>
          </w:p>
        </w:tc>
        <w:tc>
          <w:tcPr>
            <w:tcW w:w="1151" w:type="dxa"/>
          </w:tcPr>
          <w:p w:rsidR="000A7744" w:rsidRPr="00EF0B76" w:rsidRDefault="000A7744" w:rsidP="00BE5859">
            <w:pPr>
              <w:jc w:val="right"/>
              <w:rPr>
                <w:sz w:val="22"/>
                <w:szCs w:val="22"/>
              </w:rPr>
            </w:pPr>
          </w:p>
        </w:tc>
        <w:tc>
          <w:tcPr>
            <w:tcW w:w="1559" w:type="dxa"/>
          </w:tcPr>
          <w:p w:rsidR="000A7744" w:rsidRPr="00EF0B76" w:rsidRDefault="000A7744" w:rsidP="00BE5859">
            <w:pPr>
              <w:jc w:val="right"/>
              <w:rPr>
                <w:sz w:val="22"/>
                <w:szCs w:val="22"/>
              </w:rPr>
            </w:pPr>
          </w:p>
        </w:tc>
      </w:tr>
    </w:tbl>
    <w:p w:rsidR="000A7744" w:rsidRDefault="000A7744" w:rsidP="000A7744">
      <w:pPr>
        <w:overflowPunct/>
        <w:autoSpaceDE/>
        <w:autoSpaceDN/>
        <w:adjustRightInd/>
        <w:spacing w:after="200" w:line="276" w:lineRule="auto"/>
        <w:textAlignment w:val="auto"/>
        <w:rPr>
          <w:b/>
          <w:bCs/>
          <w:sz w:val="24"/>
          <w:szCs w:val="24"/>
        </w:rPr>
      </w:pPr>
      <w:r>
        <w:rPr>
          <w:b/>
          <w:bCs/>
          <w:sz w:val="24"/>
          <w:szCs w:val="24"/>
        </w:rPr>
        <w:br w:type="page"/>
      </w:r>
    </w:p>
    <w:p w:rsidR="000A7744" w:rsidRDefault="000A7744" w:rsidP="000A7744">
      <w:pPr>
        <w:spacing w:after="120"/>
        <w:jc w:val="center"/>
        <w:rPr>
          <w:sz w:val="24"/>
          <w:szCs w:val="22"/>
        </w:rPr>
      </w:pPr>
      <w:r w:rsidRPr="00EF0B76">
        <w:rPr>
          <w:b/>
          <w:bCs/>
          <w:sz w:val="24"/>
          <w:szCs w:val="24"/>
        </w:rPr>
        <w:t xml:space="preserve">Таблица 4. </w:t>
      </w:r>
      <w:r w:rsidRPr="00EF0B76">
        <w:rPr>
          <w:b/>
          <w:sz w:val="24"/>
          <w:szCs w:val="24"/>
        </w:rPr>
        <w:t>Список помещений (информация по каждому помещению)</w:t>
      </w:r>
      <w:r w:rsidRPr="00EF0B76">
        <w:rPr>
          <w:sz w:val="24"/>
          <w:szCs w:val="22"/>
        </w:rPr>
        <w:t xml:space="preserve">          </w:t>
      </w:r>
    </w:p>
    <w:tbl>
      <w:tblPr>
        <w:tblW w:w="15735" w:type="dxa"/>
        <w:tblInd w:w="-34" w:type="dxa"/>
        <w:tblLayout w:type="fixed"/>
        <w:tblLook w:val="04A0" w:firstRow="1" w:lastRow="0" w:firstColumn="1" w:lastColumn="0" w:noHBand="0" w:noVBand="1"/>
      </w:tblPr>
      <w:tblGrid>
        <w:gridCol w:w="1276"/>
        <w:gridCol w:w="709"/>
        <w:gridCol w:w="1038"/>
        <w:gridCol w:w="947"/>
        <w:gridCol w:w="708"/>
        <w:gridCol w:w="709"/>
        <w:gridCol w:w="992"/>
        <w:gridCol w:w="850"/>
        <w:gridCol w:w="993"/>
        <w:gridCol w:w="1134"/>
        <w:gridCol w:w="851"/>
        <w:gridCol w:w="992"/>
        <w:gridCol w:w="1134"/>
        <w:gridCol w:w="850"/>
        <w:gridCol w:w="851"/>
        <w:gridCol w:w="850"/>
        <w:gridCol w:w="851"/>
      </w:tblGrid>
      <w:tr w:rsidR="000A7744" w:rsidRPr="000E01C9" w:rsidTr="00162330">
        <w:trPr>
          <w:trHeight w:val="876"/>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7744" w:rsidRPr="00484AAD" w:rsidRDefault="000A7744" w:rsidP="00BE5859">
            <w:pPr>
              <w:overflowPunct/>
              <w:autoSpaceDE/>
              <w:autoSpaceDN/>
              <w:adjustRightInd/>
              <w:contextualSpacing/>
              <w:textAlignment w:val="auto"/>
              <w:rPr>
                <w:b/>
                <w:bCs/>
                <w:color w:val="000000"/>
                <w:sz w:val="22"/>
                <w:szCs w:val="22"/>
              </w:rPr>
            </w:pPr>
            <w:r w:rsidRPr="00484AAD">
              <w:rPr>
                <w:b/>
                <w:bCs/>
                <w:color w:val="000000"/>
                <w:sz w:val="22"/>
                <w:szCs w:val="22"/>
              </w:rPr>
              <w:t>Итого по СУ</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0A7744" w:rsidRPr="00484AAD" w:rsidRDefault="000A7744" w:rsidP="00BE5859">
            <w:pPr>
              <w:overflowPunct/>
              <w:autoSpaceDE/>
              <w:autoSpaceDN/>
              <w:adjustRightInd/>
              <w:contextualSpacing/>
              <w:textAlignment w:val="auto"/>
              <w:rPr>
                <w:b/>
                <w:bCs/>
                <w:color w:val="000000"/>
                <w:sz w:val="22"/>
                <w:szCs w:val="22"/>
              </w:rPr>
            </w:pPr>
          </w:p>
        </w:tc>
        <w:tc>
          <w:tcPr>
            <w:tcW w:w="3402" w:type="dxa"/>
            <w:gridSpan w:val="4"/>
            <w:tcBorders>
              <w:top w:val="single" w:sz="4" w:space="0" w:color="auto"/>
              <w:left w:val="nil"/>
              <w:bottom w:val="single" w:sz="4" w:space="0" w:color="auto"/>
              <w:right w:val="single" w:sz="4" w:space="0" w:color="000000"/>
            </w:tcBorders>
            <w:shd w:val="clear" w:color="auto" w:fill="auto"/>
            <w:noWrap/>
            <w:vAlign w:val="center"/>
            <w:hideMark/>
          </w:tcPr>
          <w:p w:rsidR="000A7744" w:rsidRPr="00484AAD" w:rsidRDefault="000A7744" w:rsidP="00BE5859">
            <w:pPr>
              <w:overflowPunct/>
              <w:autoSpaceDE/>
              <w:autoSpaceDN/>
              <w:adjustRightInd/>
              <w:contextualSpacing/>
              <w:textAlignment w:val="auto"/>
              <w:rPr>
                <w:b/>
                <w:bCs/>
                <w:color w:val="000000"/>
                <w:sz w:val="22"/>
                <w:szCs w:val="22"/>
              </w:rPr>
            </w:pPr>
            <w:r w:rsidRPr="00484AAD">
              <w:rPr>
                <w:b/>
                <w:bCs/>
                <w:color w:val="000000"/>
                <w:sz w:val="22"/>
                <w:szCs w:val="22"/>
              </w:rPr>
              <w:t>Переписано на 30 апреля</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0A7744" w:rsidRPr="00484AAD" w:rsidRDefault="000A7744" w:rsidP="00BE5859">
            <w:pPr>
              <w:overflowPunct/>
              <w:autoSpaceDE/>
              <w:autoSpaceDN/>
              <w:adjustRightInd/>
              <w:contextualSpacing/>
              <w:textAlignment w:val="auto"/>
              <w:rPr>
                <w:color w:val="000000"/>
                <w:sz w:val="22"/>
                <w:szCs w:val="22"/>
              </w:rPr>
            </w:pPr>
            <w:r w:rsidRPr="00484AAD">
              <w:rPr>
                <w:color w:val="000000"/>
                <w:sz w:val="22"/>
                <w:szCs w:val="22"/>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0A7744" w:rsidRPr="00484AAD" w:rsidRDefault="000A7744" w:rsidP="00BE5859">
            <w:pPr>
              <w:overflowPunct/>
              <w:autoSpaceDE/>
              <w:autoSpaceDN/>
              <w:adjustRightInd/>
              <w:contextualSpacing/>
              <w:textAlignment w:val="auto"/>
              <w:rPr>
                <w:color w:val="000000"/>
                <w:sz w:val="22"/>
                <w:szCs w:val="22"/>
              </w:rPr>
            </w:pPr>
            <w:r w:rsidRPr="00484AAD">
              <w:rPr>
                <w:color w:val="000000"/>
                <w:sz w:val="22"/>
                <w:szCs w:val="22"/>
              </w:rPr>
              <w:t> </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0A7744" w:rsidRPr="00484AAD" w:rsidRDefault="000A7744" w:rsidP="00BE5859">
            <w:pPr>
              <w:overflowPunct/>
              <w:autoSpaceDE/>
              <w:autoSpaceDN/>
              <w:adjustRightInd/>
              <w:contextualSpacing/>
              <w:textAlignment w:val="auto"/>
              <w:rPr>
                <w:color w:val="000000"/>
                <w:sz w:val="22"/>
                <w:szCs w:val="22"/>
              </w:rPr>
            </w:pPr>
            <w:r w:rsidRPr="00484AAD">
              <w:rPr>
                <w:color w:val="000000"/>
                <w:sz w:val="22"/>
                <w:szCs w:val="22"/>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0A7744" w:rsidRPr="00484AAD" w:rsidRDefault="000A7744" w:rsidP="00BE5859">
            <w:pPr>
              <w:overflowPunct/>
              <w:autoSpaceDE/>
              <w:autoSpaceDN/>
              <w:adjustRightInd/>
              <w:contextualSpacing/>
              <w:textAlignment w:val="auto"/>
              <w:rPr>
                <w:color w:val="000000"/>
                <w:sz w:val="22"/>
                <w:szCs w:val="22"/>
              </w:rPr>
            </w:pPr>
            <w:r w:rsidRPr="00484AAD">
              <w:rPr>
                <w:color w:val="000000"/>
                <w:sz w:val="22"/>
                <w:szCs w:val="22"/>
              </w:rPr>
              <w:t>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0A7744" w:rsidRPr="00484AAD" w:rsidRDefault="000A7744" w:rsidP="00BE5859">
            <w:pPr>
              <w:overflowPunct/>
              <w:autoSpaceDE/>
              <w:autoSpaceDN/>
              <w:adjustRightInd/>
              <w:contextualSpacing/>
              <w:textAlignment w:val="auto"/>
              <w:rPr>
                <w:color w:val="000000"/>
                <w:sz w:val="22"/>
                <w:szCs w:val="22"/>
              </w:rPr>
            </w:pPr>
            <w:r w:rsidRPr="00484AAD">
              <w:rPr>
                <w:color w:val="000000"/>
                <w:sz w:val="22"/>
                <w:szCs w:val="22"/>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0A7744" w:rsidRPr="00484AAD" w:rsidRDefault="000A7744" w:rsidP="00BE5859">
            <w:pPr>
              <w:overflowPunct/>
              <w:autoSpaceDE/>
              <w:autoSpaceDN/>
              <w:adjustRightInd/>
              <w:contextualSpacing/>
              <w:textAlignment w:val="auto"/>
              <w:rPr>
                <w:color w:val="000000"/>
                <w:sz w:val="22"/>
                <w:szCs w:val="22"/>
              </w:rPr>
            </w:pPr>
            <w:r w:rsidRPr="00484AAD">
              <w:rPr>
                <w:color w:val="000000"/>
                <w:sz w:val="22"/>
                <w:szCs w:val="22"/>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0A7744" w:rsidRPr="00484AAD" w:rsidRDefault="000A7744" w:rsidP="00BE5859">
            <w:pPr>
              <w:overflowPunct/>
              <w:autoSpaceDE/>
              <w:autoSpaceDN/>
              <w:adjustRightInd/>
              <w:contextualSpacing/>
              <w:textAlignment w:val="auto"/>
              <w:rPr>
                <w:color w:val="000000"/>
                <w:sz w:val="22"/>
                <w:szCs w:val="22"/>
              </w:rPr>
            </w:pPr>
            <w:r w:rsidRPr="00484AAD">
              <w:rPr>
                <w:color w:val="000000"/>
                <w:sz w:val="22"/>
                <w:szCs w:val="22"/>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0A7744" w:rsidRPr="00484AAD" w:rsidRDefault="000A7744" w:rsidP="00BE5859">
            <w:pPr>
              <w:overflowPunct/>
              <w:autoSpaceDE/>
              <w:autoSpaceDN/>
              <w:adjustRightInd/>
              <w:contextualSpacing/>
              <w:textAlignment w:val="auto"/>
              <w:rPr>
                <w:color w:val="000000"/>
                <w:sz w:val="22"/>
                <w:szCs w:val="22"/>
              </w:rPr>
            </w:pPr>
            <w:r w:rsidRPr="00484AAD">
              <w:rPr>
                <w:color w:val="000000"/>
                <w:sz w:val="22"/>
                <w:szCs w:val="22"/>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0A7744" w:rsidRPr="00484AAD" w:rsidRDefault="000A7744" w:rsidP="00BE5859">
            <w:pPr>
              <w:overflowPunct/>
              <w:autoSpaceDE/>
              <w:autoSpaceDN/>
              <w:adjustRightInd/>
              <w:contextualSpacing/>
              <w:textAlignment w:val="auto"/>
              <w:rPr>
                <w:color w:val="000000"/>
                <w:sz w:val="22"/>
                <w:szCs w:val="22"/>
              </w:rPr>
            </w:pPr>
            <w:r w:rsidRPr="00484AAD">
              <w:rPr>
                <w:color w:val="000000"/>
                <w:sz w:val="22"/>
                <w:szCs w:val="22"/>
              </w:rPr>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7744" w:rsidRPr="00484AAD" w:rsidRDefault="000A7744" w:rsidP="00BE5859">
            <w:pPr>
              <w:overflowPunct/>
              <w:autoSpaceDE/>
              <w:autoSpaceDN/>
              <w:adjustRightInd/>
              <w:contextualSpacing/>
              <w:textAlignment w:val="auto"/>
              <w:rPr>
                <w:color w:val="000000"/>
                <w:sz w:val="22"/>
                <w:szCs w:val="22"/>
              </w:rPr>
            </w:pPr>
            <w:r w:rsidRPr="00484AAD">
              <w:rPr>
                <w:color w:val="000000"/>
                <w:sz w:val="22"/>
                <w:szCs w:val="22"/>
              </w:rPr>
              <w:t>Число поме- щений</w:t>
            </w:r>
          </w:p>
        </w:tc>
        <w:tc>
          <w:tcPr>
            <w:tcW w:w="851" w:type="dxa"/>
            <w:tcBorders>
              <w:top w:val="single" w:sz="4" w:space="0" w:color="auto"/>
              <w:left w:val="nil"/>
              <w:bottom w:val="single" w:sz="4" w:space="0" w:color="auto"/>
              <w:right w:val="single" w:sz="4" w:space="0" w:color="auto"/>
            </w:tcBorders>
            <w:shd w:val="clear" w:color="auto" w:fill="auto"/>
            <w:noWrap/>
            <w:hideMark/>
          </w:tcPr>
          <w:p w:rsidR="000A7744" w:rsidRPr="000E01C9" w:rsidRDefault="000A7744" w:rsidP="00BE5859">
            <w:pPr>
              <w:overflowPunct/>
              <w:autoSpaceDE/>
              <w:autoSpaceDN/>
              <w:adjustRightInd/>
              <w:contextualSpacing/>
              <w:textAlignment w:val="auto"/>
              <w:rPr>
                <w:color w:val="000000"/>
                <w:sz w:val="22"/>
                <w:szCs w:val="22"/>
              </w:rPr>
            </w:pPr>
            <w:r w:rsidRPr="000E01C9">
              <w:rPr>
                <w:color w:val="000000"/>
                <w:sz w:val="22"/>
                <w:szCs w:val="22"/>
              </w:rPr>
              <w:t> </w:t>
            </w:r>
          </w:p>
          <w:p w:rsidR="000A7744" w:rsidRPr="000E01C9" w:rsidRDefault="000A7744" w:rsidP="00BE5859">
            <w:pPr>
              <w:overflowPunct/>
              <w:autoSpaceDE/>
              <w:autoSpaceDN/>
              <w:adjustRightInd/>
              <w:contextualSpacing/>
              <w:textAlignment w:val="auto"/>
              <w:rPr>
                <w:color w:val="000000"/>
                <w:sz w:val="22"/>
                <w:szCs w:val="22"/>
              </w:rPr>
            </w:pPr>
            <w:r w:rsidRPr="000E01C9">
              <w:rPr>
                <w:color w:val="000000"/>
                <w:sz w:val="22"/>
                <w:szCs w:val="22"/>
              </w:rPr>
              <w:t> </w:t>
            </w:r>
          </w:p>
          <w:p w:rsidR="000A7744" w:rsidRPr="000E01C9" w:rsidRDefault="000A7744" w:rsidP="00BE5859">
            <w:pPr>
              <w:overflowPunct/>
              <w:autoSpaceDE/>
              <w:autoSpaceDN/>
              <w:adjustRightInd/>
              <w:contextualSpacing/>
              <w:textAlignment w:val="auto"/>
              <w:rPr>
                <w:color w:val="000000"/>
                <w:sz w:val="22"/>
                <w:szCs w:val="22"/>
              </w:rPr>
            </w:pPr>
            <w:r w:rsidRPr="000E01C9">
              <w:rPr>
                <w:color w:val="000000"/>
                <w:sz w:val="22"/>
                <w:szCs w:val="22"/>
              </w:rPr>
              <w:t> </w:t>
            </w:r>
          </w:p>
          <w:p w:rsidR="000A7744" w:rsidRPr="000E01C9" w:rsidRDefault="000A7744" w:rsidP="00BE5859">
            <w:pPr>
              <w:contextualSpacing/>
              <w:rPr>
                <w:color w:val="000000"/>
                <w:sz w:val="22"/>
                <w:szCs w:val="22"/>
              </w:rPr>
            </w:pPr>
            <w:r w:rsidRPr="000E01C9">
              <w:rPr>
                <w:color w:val="000000"/>
                <w:sz w:val="22"/>
                <w:szCs w:val="22"/>
              </w:rPr>
              <w:t> </w:t>
            </w:r>
          </w:p>
        </w:tc>
      </w:tr>
      <w:tr w:rsidR="000A7744" w:rsidRPr="000E01C9" w:rsidTr="00BE5859">
        <w:trPr>
          <w:trHeight w:val="104"/>
        </w:trPr>
        <w:tc>
          <w:tcPr>
            <w:tcW w:w="1276" w:type="dxa"/>
            <w:tcBorders>
              <w:top w:val="single" w:sz="4" w:space="0" w:color="auto"/>
              <w:left w:val="nil"/>
              <w:bottom w:val="nil"/>
              <w:right w:val="nil"/>
            </w:tcBorders>
            <w:shd w:val="clear" w:color="auto" w:fill="FFFFFF" w:themeFill="background1"/>
            <w:noWrap/>
            <w:hideMark/>
          </w:tcPr>
          <w:p w:rsidR="000A7744" w:rsidRPr="000E01C9" w:rsidRDefault="000A7744" w:rsidP="00BE5859">
            <w:pPr>
              <w:overflowPunct/>
              <w:autoSpaceDE/>
              <w:autoSpaceDN/>
              <w:adjustRightInd/>
              <w:contextualSpacing/>
              <w:textAlignment w:val="auto"/>
              <w:rPr>
                <w:color w:val="000000"/>
                <w:sz w:val="10"/>
                <w:szCs w:val="22"/>
              </w:rPr>
            </w:pPr>
            <w:r w:rsidRPr="000E01C9">
              <w:rPr>
                <w:color w:val="000000"/>
                <w:sz w:val="10"/>
                <w:szCs w:val="22"/>
              </w:rPr>
              <w:t> </w:t>
            </w:r>
          </w:p>
        </w:tc>
        <w:tc>
          <w:tcPr>
            <w:tcW w:w="709" w:type="dxa"/>
            <w:tcBorders>
              <w:top w:val="single" w:sz="4" w:space="0" w:color="auto"/>
              <w:left w:val="nil"/>
              <w:bottom w:val="nil"/>
              <w:right w:val="nil"/>
            </w:tcBorders>
            <w:shd w:val="clear" w:color="auto" w:fill="FFFFFF" w:themeFill="background1"/>
            <w:noWrap/>
            <w:hideMark/>
          </w:tcPr>
          <w:p w:rsidR="000A7744" w:rsidRPr="000E01C9" w:rsidRDefault="000A7744" w:rsidP="00BE5859">
            <w:pPr>
              <w:overflowPunct/>
              <w:autoSpaceDE/>
              <w:autoSpaceDN/>
              <w:adjustRightInd/>
              <w:contextualSpacing/>
              <w:textAlignment w:val="auto"/>
              <w:rPr>
                <w:color w:val="000000"/>
                <w:sz w:val="10"/>
                <w:szCs w:val="22"/>
              </w:rPr>
            </w:pPr>
            <w:r w:rsidRPr="000E01C9">
              <w:rPr>
                <w:color w:val="000000"/>
                <w:sz w:val="10"/>
                <w:szCs w:val="22"/>
              </w:rPr>
              <w:t> </w:t>
            </w:r>
          </w:p>
        </w:tc>
        <w:tc>
          <w:tcPr>
            <w:tcW w:w="1038" w:type="dxa"/>
            <w:tcBorders>
              <w:top w:val="single" w:sz="4" w:space="0" w:color="auto"/>
              <w:left w:val="nil"/>
              <w:bottom w:val="nil"/>
              <w:right w:val="nil"/>
            </w:tcBorders>
            <w:shd w:val="clear" w:color="auto" w:fill="FFFFFF" w:themeFill="background1"/>
            <w:noWrap/>
            <w:hideMark/>
          </w:tcPr>
          <w:p w:rsidR="000A7744" w:rsidRPr="000E01C9" w:rsidRDefault="000A7744" w:rsidP="00BE5859">
            <w:pPr>
              <w:overflowPunct/>
              <w:autoSpaceDE/>
              <w:autoSpaceDN/>
              <w:adjustRightInd/>
              <w:contextualSpacing/>
              <w:textAlignment w:val="auto"/>
              <w:rPr>
                <w:color w:val="000000"/>
                <w:sz w:val="10"/>
                <w:szCs w:val="22"/>
              </w:rPr>
            </w:pPr>
            <w:r w:rsidRPr="000E01C9">
              <w:rPr>
                <w:color w:val="000000"/>
                <w:sz w:val="10"/>
                <w:szCs w:val="22"/>
              </w:rPr>
              <w:t> </w:t>
            </w:r>
          </w:p>
        </w:tc>
        <w:tc>
          <w:tcPr>
            <w:tcW w:w="947" w:type="dxa"/>
            <w:tcBorders>
              <w:top w:val="single" w:sz="4" w:space="0" w:color="auto"/>
              <w:left w:val="nil"/>
              <w:bottom w:val="nil"/>
              <w:right w:val="nil"/>
            </w:tcBorders>
            <w:shd w:val="clear" w:color="auto" w:fill="FFFFFF" w:themeFill="background1"/>
            <w:noWrap/>
            <w:hideMark/>
          </w:tcPr>
          <w:p w:rsidR="000A7744" w:rsidRPr="000E01C9" w:rsidRDefault="000A7744" w:rsidP="00BE5859">
            <w:pPr>
              <w:overflowPunct/>
              <w:autoSpaceDE/>
              <w:autoSpaceDN/>
              <w:adjustRightInd/>
              <w:contextualSpacing/>
              <w:textAlignment w:val="auto"/>
              <w:rPr>
                <w:color w:val="000000"/>
                <w:sz w:val="10"/>
                <w:szCs w:val="22"/>
              </w:rPr>
            </w:pPr>
            <w:r w:rsidRPr="000E01C9">
              <w:rPr>
                <w:color w:val="000000"/>
                <w:sz w:val="10"/>
                <w:szCs w:val="22"/>
              </w:rPr>
              <w:t> </w:t>
            </w:r>
          </w:p>
        </w:tc>
        <w:tc>
          <w:tcPr>
            <w:tcW w:w="708" w:type="dxa"/>
            <w:tcBorders>
              <w:top w:val="single" w:sz="4" w:space="0" w:color="auto"/>
              <w:left w:val="nil"/>
              <w:bottom w:val="nil"/>
              <w:right w:val="nil"/>
            </w:tcBorders>
            <w:shd w:val="clear" w:color="auto" w:fill="FFFFFF" w:themeFill="background1"/>
            <w:noWrap/>
            <w:hideMark/>
          </w:tcPr>
          <w:p w:rsidR="000A7744" w:rsidRPr="000E01C9" w:rsidRDefault="000A7744" w:rsidP="00BE5859">
            <w:pPr>
              <w:overflowPunct/>
              <w:autoSpaceDE/>
              <w:autoSpaceDN/>
              <w:adjustRightInd/>
              <w:contextualSpacing/>
              <w:textAlignment w:val="auto"/>
              <w:rPr>
                <w:color w:val="000000"/>
                <w:sz w:val="10"/>
                <w:szCs w:val="22"/>
              </w:rPr>
            </w:pPr>
            <w:r w:rsidRPr="000E01C9">
              <w:rPr>
                <w:color w:val="000000"/>
                <w:sz w:val="10"/>
                <w:szCs w:val="22"/>
              </w:rPr>
              <w:t> </w:t>
            </w:r>
          </w:p>
        </w:tc>
        <w:tc>
          <w:tcPr>
            <w:tcW w:w="709" w:type="dxa"/>
            <w:tcBorders>
              <w:top w:val="single" w:sz="4" w:space="0" w:color="auto"/>
              <w:left w:val="nil"/>
              <w:bottom w:val="nil"/>
              <w:right w:val="nil"/>
            </w:tcBorders>
            <w:shd w:val="clear" w:color="auto" w:fill="FFFFFF" w:themeFill="background1"/>
            <w:noWrap/>
            <w:hideMark/>
          </w:tcPr>
          <w:p w:rsidR="000A7744" w:rsidRPr="000E01C9" w:rsidRDefault="000A7744" w:rsidP="00BE5859">
            <w:pPr>
              <w:overflowPunct/>
              <w:autoSpaceDE/>
              <w:autoSpaceDN/>
              <w:adjustRightInd/>
              <w:contextualSpacing/>
              <w:textAlignment w:val="auto"/>
              <w:rPr>
                <w:color w:val="000000"/>
                <w:sz w:val="10"/>
                <w:szCs w:val="22"/>
              </w:rPr>
            </w:pPr>
            <w:r w:rsidRPr="000E01C9">
              <w:rPr>
                <w:color w:val="000000"/>
                <w:sz w:val="10"/>
                <w:szCs w:val="22"/>
              </w:rPr>
              <w:t> </w:t>
            </w:r>
          </w:p>
        </w:tc>
        <w:tc>
          <w:tcPr>
            <w:tcW w:w="992" w:type="dxa"/>
            <w:tcBorders>
              <w:top w:val="single" w:sz="4" w:space="0" w:color="auto"/>
              <w:left w:val="nil"/>
              <w:bottom w:val="nil"/>
              <w:right w:val="nil"/>
            </w:tcBorders>
            <w:shd w:val="clear" w:color="auto" w:fill="FFFFFF" w:themeFill="background1"/>
            <w:noWrap/>
            <w:hideMark/>
          </w:tcPr>
          <w:p w:rsidR="000A7744" w:rsidRPr="000E01C9" w:rsidRDefault="000A7744" w:rsidP="00BE5859">
            <w:pPr>
              <w:overflowPunct/>
              <w:autoSpaceDE/>
              <w:autoSpaceDN/>
              <w:adjustRightInd/>
              <w:contextualSpacing/>
              <w:textAlignment w:val="auto"/>
              <w:rPr>
                <w:color w:val="000000"/>
                <w:sz w:val="10"/>
                <w:szCs w:val="22"/>
              </w:rPr>
            </w:pPr>
            <w:r w:rsidRPr="000E01C9">
              <w:rPr>
                <w:color w:val="000000"/>
                <w:sz w:val="10"/>
                <w:szCs w:val="22"/>
              </w:rPr>
              <w:t> </w:t>
            </w:r>
          </w:p>
        </w:tc>
        <w:tc>
          <w:tcPr>
            <w:tcW w:w="850" w:type="dxa"/>
            <w:tcBorders>
              <w:top w:val="single" w:sz="4" w:space="0" w:color="auto"/>
              <w:left w:val="nil"/>
              <w:bottom w:val="nil"/>
              <w:right w:val="nil"/>
            </w:tcBorders>
            <w:shd w:val="clear" w:color="auto" w:fill="FFFFFF" w:themeFill="background1"/>
            <w:noWrap/>
            <w:hideMark/>
          </w:tcPr>
          <w:p w:rsidR="000A7744" w:rsidRPr="000E01C9" w:rsidRDefault="000A7744" w:rsidP="00BE5859">
            <w:pPr>
              <w:overflowPunct/>
              <w:autoSpaceDE/>
              <w:autoSpaceDN/>
              <w:adjustRightInd/>
              <w:contextualSpacing/>
              <w:textAlignment w:val="auto"/>
              <w:rPr>
                <w:color w:val="000000"/>
                <w:sz w:val="10"/>
                <w:szCs w:val="22"/>
              </w:rPr>
            </w:pPr>
            <w:r w:rsidRPr="000E01C9">
              <w:rPr>
                <w:color w:val="000000"/>
                <w:sz w:val="10"/>
                <w:szCs w:val="22"/>
              </w:rPr>
              <w:t> </w:t>
            </w:r>
          </w:p>
        </w:tc>
        <w:tc>
          <w:tcPr>
            <w:tcW w:w="993" w:type="dxa"/>
            <w:tcBorders>
              <w:top w:val="single" w:sz="4" w:space="0" w:color="auto"/>
              <w:left w:val="nil"/>
              <w:bottom w:val="nil"/>
              <w:right w:val="nil"/>
            </w:tcBorders>
            <w:shd w:val="clear" w:color="auto" w:fill="FFFFFF" w:themeFill="background1"/>
            <w:noWrap/>
            <w:hideMark/>
          </w:tcPr>
          <w:p w:rsidR="000A7744" w:rsidRPr="000E01C9" w:rsidRDefault="000A7744" w:rsidP="00BE5859">
            <w:pPr>
              <w:overflowPunct/>
              <w:autoSpaceDE/>
              <w:autoSpaceDN/>
              <w:adjustRightInd/>
              <w:contextualSpacing/>
              <w:textAlignment w:val="auto"/>
              <w:rPr>
                <w:color w:val="000000"/>
                <w:sz w:val="10"/>
                <w:szCs w:val="22"/>
              </w:rPr>
            </w:pPr>
            <w:r w:rsidRPr="000E01C9">
              <w:rPr>
                <w:color w:val="000000"/>
                <w:sz w:val="10"/>
                <w:szCs w:val="22"/>
              </w:rPr>
              <w:t> </w:t>
            </w:r>
          </w:p>
        </w:tc>
        <w:tc>
          <w:tcPr>
            <w:tcW w:w="1134" w:type="dxa"/>
            <w:tcBorders>
              <w:top w:val="single" w:sz="4" w:space="0" w:color="auto"/>
              <w:left w:val="nil"/>
              <w:bottom w:val="nil"/>
              <w:right w:val="nil"/>
            </w:tcBorders>
            <w:shd w:val="clear" w:color="auto" w:fill="FFFFFF" w:themeFill="background1"/>
            <w:noWrap/>
            <w:hideMark/>
          </w:tcPr>
          <w:p w:rsidR="000A7744" w:rsidRPr="000E01C9" w:rsidRDefault="000A7744" w:rsidP="00BE5859">
            <w:pPr>
              <w:overflowPunct/>
              <w:autoSpaceDE/>
              <w:autoSpaceDN/>
              <w:adjustRightInd/>
              <w:contextualSpacing/>
              <w:textAlignment w:val="auto"/>
              <w:rPr>
                <w:color w:val="000000"/>
                <w:sz w:val="10"/>
                <w:szCs w:val="22"/>
              </w:rPr>
            </w:pPr>
            <w:r w:rsidRPr="000E01C9">
              <w:rPr>
                <w:color w:val="000000"/>
                <w:sz w:val="10"/>
                <w:szCs w:val="22"/>
              </w:rPr>
              <w:t> </w:t>
            </w:r>
          </w:p>
        </w:tc>
        <w:tc>
          <w:tcPr>
            <w:tcW w:w="851" w:type="dxa"/>
            <w:tcBorders>
              <w:top w:val="single" w:sz="4" w:space="0" w:color="auto"/>
              <w:left w:val="nil"/>
              <w:bottom w:val="nil"/>
              <w:right w:val="nil"/>
            </w:tcBorders>
            <w:shd w:val="clear" w:color="auto" w:fill="FFFFFF" w:themeFill="background1"/>
            <w:noWrap/>
            <w:hideMark/>
          </w:tcPr>
          <w:p w:rsidR="000A7744" w:rsidRPr="000E01C9" w:rsidRDefault="000A7744" w:rsidP="00BE5859">
            <w:pPr>
              <w:overflowPunct/>
              <w:autoSpaceDE/>
              <w:autoSpaceDN/>
              <w:adjustRightInd/>
              <w:contextualSpacing/>
              <w:textAlignment w:val="auto"/>
              <w:rPr>
                <w:color w:val="000000"/>
                <w:sz w:val="10"/>
                <w:szCs w:val="22"/>
              </w:rPr>
            </w:pPr>
            <w:r w:rsidRPr="000E01C9">
              <w:rPr>
                <w:color w:val="000000"/>
                <w:sz w:val="10"/>
                <w:szCs w:val="22"/>
              </w:rPr>
              <w:t> </w:t>
            </w:r>
          </w:p>
        </w:tc>
        <w:tc>
          <w:tcPr>
            <w:tcW w:w="992" w:type="dxa"/>
            <w:tcBorders>
              <w:top w:val="single" w:sz="4" w:space="0" w:color="auto"/>
              <w:left w:val="nil"/>
              <w:bottom w:val="nil"/>
              <w:right w:val="nil"/>
            </w:tcBorders>
            <w:shd w:val="clear" w:color="auto" w:fill="FFFFFF" w:themeFill="background1"/>
            <w:noWrap/>
            <w:hideMark/>
          </w:tcPr>
          <w:p w:rsidR="000A7744" w:rsidRPr="000E01C9" w:rsidRDefault="000A7744" w:rsidP="00BE5859">
            <w:pPr>
              <w:overflowPunct/>
              <w:autoSpaceDE/>
              <w:autoSpaceDN/>
              <w:adjustRightInd/>
              <w:contextualSpacing/>
              <w:textAlignment w:val="auto"/>
              <w:rPr>
                <w:color w:val="000000"/>
                <w:sz w:val="10"/>
                <w:szCs w:val="22"/>
              </w:rPr>
            </w:pPr>
            <w:r w:rsidRPr="000E01C9">
              <w:rPr>
                <w:color w:val="000000"/>
                <w:sz w:val="10"/>
                <w:szCs w:val="22"/>
              </w:rPr>
              <w:t> </w:t>
            </w:r>
          </w:p>
        </w:tc>
        <w:tc>
          <w:tcPr>
            <w:tcW w:w="1134" w:type="dxa"/>
            <w:tcBorders>
              <w:top w:val="single" w:sz="4" w:space="0" w:color="auto"/>
              <w:left w:val="nil"/>
              <w:bottom w:val="nil"/>
              <w:right w:val="nil"/>
            </w:tcBorders>
            <w:shd w:val="clear" w:color="auto" w:fill="FFFFFF" w:themeFill="background1"/>
            <w:noWrap/>
            <w:hideMark/>
          </w:tcPr>
          <w:p w:rsidR="000A7744" w:rsidRPr="000E01C9" w:rsidRDefault="000A7744" w:rsidP="00BE5859">
            <w:pPr>
              <w:overflowPunct/>
              <w:autoSpaceDE/>
              <w:autoSpaceDN/>
              <w:adjustRightInd/>
              <w:contextualSpacing/>
              <w:textAlignment w:val="auto"/>
              <w:rPr>
                <w:color w:val="000000"/>
                <w:sz w:val="10"/>
                <w:szCs w:val="22"/>
              </w:rPr>
            </w:pPr>
            <w:r w:rsidRPr="000E01C9">
              <w:rPr>
                <w:color w:val="000000"/>
                <w:sz w:val="10"/>
                <w:szCs w:val="22"/>
              </w:rPr>
              <w:t> </w:t>
            </w:r>
          </w:p>
        </w:tc>
        <w:tc>
          <w:tcPr>
            <w:tcW w:w="850" w:type="dxa"/>
            <w:tcBorders>
              <w:top w:val="single" w:sz="4" w:space="0" w:color="auto"/>
              <w:left w:val="nil"/>
              <w:bottom w:val="nil"/>
              <w:right w:val="nil"/>
            </w:tcBorders>
            <w:shd w:val="clear" w:color="auto" w:fill="FFFFFF" w:themeFill="background1"/>
            <w:noWrap/>
            <w:hideMark/>
          </w:tcPr>
          <w:p w:rsidR="000A7744" w:rsidRPr="000E01C9" w:rsidRDefault="000A7744" w:rsidP="00BE5859">
            <w:pPr>
              <w:overflowPunct/>
              <w:autoSpaceDE/>
              <w:autoSpaceDN/>
              <w:adjustRightInd/>
              <w:contextualSpacing/>
              <w:textAlignment w:val="auto"/>
              <w:rPr>
                <w:color w:val="000000"/>
                <w:sz w:val="10"/>
                <w:szCs w:val="22"/>
              </w:rPr>
            </w:pPr>
            <w:r w:rsidRPr="000E01C9">
              <w:rPr>
                <w:color w:val="000000"/>
                <w:sz w:val="10"/>
                <w:szCs w:val="22"/>
              </w:rPr>
              <w:t> </w:t>
            </w:r>
          </w:p>
        </w:tc>
        <w:tc>
          <w:tcPr>
            <w:tcW w:w="851" w:type="dxa"/>
            <w:tcBorders>
              <w:top w:val="single" w:sz="4" w:space="0" w:color="auto"/>
              <w:left w:val="nil"/>
              <w:bottom w:val="nil"/>
              <w:right w:val="nil"/>
            </w:tcBorders>
            <w:shd w:val="clear" w:color="auto" w:fill="FFFFFF" w:themeFill="background1"/>
            <w:noWrap/>
            <w:hideMark/>
          </w:tcPr>
          <w:p w:rsidR="000A7744" w:rsidRPr="000E01C9" w:rsidRDefault="000A7744" w:rsidP="00BE5859">
            <w:pPr>
              <w:overflowPunct/>
              <w:autoSpaceDE/>
              <w:autoSpaceDN/>
              <w:adjustRightInd/>
              <w:contextualSpacing/>
              <w:textAlignment w:val="auto"/>
              <w:rPr>
                <w:color w:val="000000"/>
                <w:sz w:val="10"/>
                <w:szCs w:val="22"/>
              </w:rPr>
            </w:pPr>
            <w:r w:rsidRPr="000E01C9">
              <w:rPr>
                <w:color w:val="000000"/>
                <w:sz w:val="10"/>
                <w:szCs w:val="22"/>
              </w:rPr>
              <w:t> </w:t>
            </w:r>
          </w:p>
        </w:tc>
        <w:tc>
          <w:tcPr>
            <w:tcW w:w="850" w:type="dxa"/>
            <w:tcBorders>
              <w:top w:val="single" w:sz="4" w:space="0" w:color="auto"/>
              <w:left w:val="nil"/>
              <w:bottom w:val="nil"/>
              <w:right w:val="nil"/>
            </w:tcBorders>
            <w:shd w:val="clear" w:color="auto" w:fill="FFFFFF" w:themeFill="background1"/>
            <w:noWrap/>
            <w:hideMark/>
          </w:tcPr>
          <w:p w:rsidR="000A7744" w:rsidRPr="000E01C9" w:rsidRDefault="000A7744" w:rsidP="00BE5859">
            <w:pPr>
              <w:overflowPunct/>
              <w:autoSpaceDE/>
              <w:autoSpaceDN/>
              <w:adjustRightInd/>
              <w:contextualSpacing/>
              <w:textAlignment w:val="auto"/>
              <w:rPr>
                <w:color w:val="000000"/>
                <w:sz w:val="10"/>
                <w:szCs w:val="22"/>
              </w:rPr>
            </w:pPr>
            <w:r w:rsidRPr="000E01C9">
              <w:rPr>
                <w:color w:val="000000"/>
                <w:sz w:val="10"/>
                <w:szCs w:val="22"/>
              </w:rPr>
              <w:t> </w:t>
            </w:r>
          </w:p>
        </w:tc>
        <w:tc>
          <w:tcPr>
            <w:tcW w:w="851" w:type="dxa"/>
            <w:tcBorders>
              <w:top w:val="single" w:sz="4" w:space="0" w:color="auto"/>
              <w:left w:val="nil"/>
              <w:bottom w:val="nil"/>
              <w:right w:val="nil"/>
            </w:tcBorders>
            <w:shd w:val="clear" w:color="auto" w:fill="FFFFFF" w:themeFill="background1"/>
            <w:noWrap/>
            <w:vAlign w:val="bottom"/>
            <w:hideMark/>
          </w:tcPr>
          <w:p w:rsidR="000A7744" w:rsidRPr="000E01C9" w:rsidRDefault="000A7744" w:rsidP="00BE5859">
            <w:pPr>
              <w:overflowPunct/>
              <w:autoSpaceDE/>
              <w:autoSpaceDN/>
              <w:adjustRightInd/>
              <w:contextualSpacing/>
              <w:textAlignment w:val="auto"/>
              <w:rPr>
                <w:color w:val="000000"/>
                <w:sz w:val="10"/>
                <w:szCs w:val="22"/>
              </w:rPr>
            </w:pPr>
            <w:r w:rsidRPr="000E01C9">
              <w:rPr>
                <w:color w:val="000000"/>
                <w:sz w:val="10"/>
                <w:szCs w:val="22"/>
              </w:rPr>
              <w:t> </w:t>
            </w:r>
          </w:p>
        </w:tc>
      </w:tr>
      <w:tr w:rsidR="000A7744" w:rsidRPr="000E01C9" w:rsidTr="00BE5859">
        <w:trPr>
          <w:trHeight w:val="645"/>
        </w:trPr>
        <w:tc>
          <w:tcPr>
            <w:tcW w:w="1276"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0A7744" w:rsidRDefault="000A7744" w:rsidP="00BE5859">
            <w:pPr>
              <w:overflowPunct/>
              <w:autoSpaceDE/>
              <w:autoSpaceDN/>
              <w:adjustRightInd/>
              <w:contextualSpacing/>
              <w:jc w:val="center"/>
              <w:textAlignment w:val="auto"/>
              <w:rPr>
                <w:color w:val="000000"/>
                <w:sz w:val="22"/>
                <w:szCs w:val="22"/>
              </w:rPr>
            </w:pPr>
            <w:r w:rsidRPr="000E01C9">
              <w:rPr>
                <w:color w:val="000000"/>
                <w:sz w:val="22"/>
                <w:szCs w:val="22"/>
              </w:rPr>
              <w:t>Источник инфор-мации по лицам</w:t>
            </w:r>
            <w:r w:rsidRPr="000E01C9">
              <w:rPr>
                <w:color w:val="000000"/>
                <w:sz w:val="22"/>
                <w:szCs w:val="22"/>
              </w:rPr>
              <w:br/>
              <w:t>(П/</w:t>
            </w:r>
          </w:p>
          <w:p w:rsidR="000A7744" w:rsidRDefault="000A7744" w:rsidP="00BE5859">
            <w:pPr>
              <w:overflowPunct/>
              <w:autoSpaceDE/>
              <w:autoSpaceDN/>
              <w:adjustRightInd/>
              <w:contextualSpacing/>
              <w:jc w:val="center"/>
              <w:textAlignment w:val="auto"/>
              <w:rPr>
                <w:color w:val="000000"/>
                <w:sz w:val="22"/>
                <w:szCs w:val="22"/>
              </w:rPr>
            </w:pPr>
            <w:r w:rsidRPr="000E01C9">
              <w:rPr>
                <w:color w:val="000000"/>
                <w:sz w:val="22"/>
                <w:szCs w:val="22"/>
              </w:rPr>
              <w:t>ЕПГУ/</w:t>
            </w:r>
          </w:p>
          <w:p w:rsidR="000A7744" w:rsidRPr="000E01C9" w:rsidRDefault="000A7744" w:rsidP="00BE5859">
            <w:pPr>
              <w:overflowPunct/>
              <w:autoSpaceDE/>
              <w:autoSpaceDN/>
              <w:adjustRightInd/>
              <w:contextualSpacing/>
              <w:jc w:val="center"/>
              <w:textAlignment w:val="auto"/>
              <w:rPr>
                <w:color w:val="000000"/>
                <w:sz w:val="22"/>
                <w:szCs w:val="22"/>
              </w:rPr>
            </w:pPr>
            <w:r w:rsidRPr="000E01C9">
              <w:rPr>
                <w:color w:val="000000"/>
                <w:sz w:val="22"/>
                <w:szCs w:val="22"/>
              </w:rPr>
              <w:t>СтУ)</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0A7744" w:rsidRPr="000E01C9" w:rsidRDefault="000A7744" w:rsidP="00BE5859">
            <w:pPr>
              <w:overflowPunct/>
              <w:autoSpaceDE/>
              <w:autoSpaceDN/>
              <w:adjustRightInd/>
              <w:contextualSpacing/>
              <w:jc w:val="center"/>
              <w:textAlignment w:val="auto"/>
              <w:rPr>
                <w:color w:val="000000"/>
                <w:sz w:val="22"/>
                <w:szCs w:val="22"/>
              </w:rPr>
            </w:pPr>
            <w:r w:rsidRPr="000E01C9">
              <w:rPr>
                <w:color w:val="000000"/>
                <w:sz w:val="22"/>
                <w:szCs w:val="22"/>
              </w:rPr>
              <w:t>№ поме</w:t>
            </w:r>
            <w:r>
              <w:rPr>
                <w:color w:val="000000"/>
                <w:sz w:val="22"/>
                <w:szCs w:val="22"/>
              </w:rPr>
              <w:t>-</w:t>
            </w:r>
            <w:r w:rsidRPr="000E01C9">
              <w:rPr>
                <w:color w:val="000000"/>
                <w:sz w:val="22"/>
                <w:szCs w:val="22"/>
              </w:rPr>
              <w:t>щения в преде-лах СУ</w:t>
            </w:r>
          </w:p>
        </w:tc>
        <w:tc>
          <w:tcPr>
            <w:tcW w:w="1985" w:type="dxa"/>
            <w:gridSpan w:val="2"/>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0A7744" w:rsidRPr="000E01C9" w:rsidRDefault="000A7744" w:rsidP="00BE5859">
            <w:pPr>
              <w:overflowPunct/>
              <w:autoSpaceDE/>
              <w:autoSpaceDN/>
              <w:adjustRightInd/>
              <w:contextualSpacing/>
              <w:jc w:val="center"/>
              <w:textAlignment w:val="auto"/>
              <w:rPr>
                <w:color w:val="000000"/>
                <w:sz w:val="22"/>
                <w:szCs w:val="22"/>
              </w:rPr>
            </w:pPr>
            <w:r w:rsidRPr="000E01C9">
              <w:rPr>
                <w:color w:val="000000"/>
                <w:sz w:val="22"/>
                <w:szCs w:val="22"/>
              </w:rPr>
              <w:t>Населенный пункт, улица</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0A7744" w:rsidRPr="000E01C9" w:rsidRDefault="000A7744" w:rsidP="00BE5859">
            <w:pPr>
              <w:overflowPunct/>
              <w:autoSpaceDE/>
              <w:autoSpaceDN/>
              <w:adjustRightInd/>
              <w:contextualSpacing/>
              <w:jc w:val="center"/>
              <w:textAlignment w:val="auto"/>
              <w:rPr>
                <w:color w:val="000000"/>
                <w:sz w:val="22"/>
                <w:szCs w:val="22"/>
              </w:rPr>
            </w:pPr>
            <w:r w:rsidRPr="000E01C9">
              <w:rPr>
                <w:color w:val="000000"/>
                <w:sz w:val="22"/>
                <w:szCs w:val="22"/>
              </w:rPr>
              <w:t>№ дома</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0A7744" w:rsidRPr="000E01C9" w:rsidRDefault="000A7744" w:rsidP="00BE5859">
            <w:pPr>
              <w:overflowPunct/>
              <w:autoSpaceDE/>
              <w:autoSpaceDN/>
              <w:adjustRightInd/>
              <w:contextualSpacing/>
              <w:jc w:val="center"/>
              <w:textAlignment w:val="auto"/>
              <w:rPr>
                <w:color w:val="000000"/>
                <w:sz w:val="22"/>
                <w:szCs w:val="22"/>
              </w:rPr>
            </w:pPr>
            <w:r w:rsidRPr="000E01C9">
              <w:rPr>
                <w:color w:val="000000"/>
                <w:sz w:val="22"/>
                <w:szCs w:val="22"/>
              </w:rPr>
              <w:t>№ квар</w:t>
            </w:r>
            <w:r>
              <w:rPr>
                <w:color w:val="000000"/>
                <w:sz w:val="22"/>
                <w:szCs w:val="22"/>
              </w:rPr>
              <w:t>-</w:t>
            </w:r>
            <w:r w:rsidRPr="000E01C9">
              <w:rPr>
                <w:color w:val="000000"/>
                <w:sz w:val="22"/>
                <w:szCs w:val="22"/>
              </w:rPr>
              <w:t xml:space="preserve">тиры </w:t>
            </w:r>
          </w:p>
          <w:p w:rsidR="000A7744" w:rsidRPr="000E01C9" w:rsidRDefault="000A7744" w:rsidP="00BE5859">
            <w:pPr>
              <w:overflowPunct/>
              <w:autoSpaceDE/>
              <w:autoSpaceDN/>
              <w:adjustRightInd/>
              <w:contextualSpacing/>
              <w:jc w:val="center"/>
              <w:textAlignment w:val="auto"/>
              <w:rPr>
                <w:color w:val="000000"/>
                <w:sz w:val="22"/>
                <w:szCs w:val="22"/>
              </w:rPr>
            </w:pPr>
            <w:r w:rsidRPr="000E01C9">
              <w:rPr>
                <w:color w:val="000000"/>
                <w:sz w:val="22"/>
                <w:szCs w:val="22"/>
              </w:rPr>
              <w:t>(ком-              наты)</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vAlign w:val="center"/>
            <w:hideMark/>
          </w:tcPr>
          <w:p w:rsidR="000A7744" w:rsidRPr="000E01C9" w:rsidRDefault="000A7744" w:rsidP="00BE5859">
            <w:pPr>
              <w:overflowPunct/>
              <w:autoSpaceDE/>
              <w:autoSpaceDN/>
              <w:adjustRightInd/>
              <w:contextualSpacing/>
              <w:jc w:val="center"/>
              <w:textAlignment w:val="auto"/>
              <w:rPr>
                <w:color w:val="000000"/>
                <w:sz w:val="22"/>
                <w:szCs w:val="22"/>
              </w:rPr>
            </w:pPr>
            <w:r w:rsidRPr="000E01C9">
              <w:rPr>
                <w:color w:val="000000"/>
                <w:sz w:val="22"/>
                <w:szCs w:val="22"/>
              </w:rPr>
              <w:t>Всего перепи-сано лиц</w:t>
            </w:r>
          </w:p>
        </w:tc>
        <w:tc>
          <w:tcPr>
            <w:tcW w:w="2977" w:type="dxa"/>
            <w:gridSpan w:val="3"/>
            <w:tcBorders>
              <w:top w:val="single" w:sz="4" w:space="0" w:color="auto"/>
              <w:left w:val="nil"/>
              <w:bottom w:val="single" w:sz="4" w:space="0" w:color="auto"/>
              <w:right w:val="single" w:sz="4" w:space="0" w:color="000000"/>
            </w:tcBorders>
            <w:shd w:val="clear" w:color="auto" w:fill="auto"/>
            <w:tcMar>
              <w:left w:w="28" w:type="dxa"/>
              <w:right w:w="28" w:type="dxa"/>
            </w:tcMar>
            <w:vAlign w:val="center"/>
            <w:hideMark/>
          </w:tcPr>
          <w:p w:rsidR="000A7744" w:rsidRPr="000E01C9" w:rsidRDefault="000A7744" w:rsidP="00BE5859">
            <w:pPr>
              <w:overflowPunct/>
              <w:autoSpaceDE/>
              <w:autoSpaceDN/>
              <w:adjustRightInd/>
              <w:contextualSpacing/>
              <w:jc w:val="center"/>
              <w:textAlignment w:val="auto"/>
              <w:rPr>
                <w:color w:val="000000"/>
                <w:sz w:val="22"/>
                <w:szCs w:val="22"/>
              </w:rPr>
            </w:pPr>
            <w:r w:rsidRPr="000E01C9">
              <w:rPr>
                <w:color w:val="000000"/>
                <w:sz w:val="22"/>
                <w:szCs w:val="22"/>
              </w:rPr>
              <w:t xml:space="preserve">Постоянно проживающие (число лиц в форме </w:t>
            </w:r>
            <w:r w:rsidRPr="000E01C9">
              <w:rPr>
                <w:b/>
                <w:bCs/>
                <w:color w:val="000000"/>
                <w:sz w:val="22"/>
                <w:szCs w:val="22"/>
              </w:rPr>
              <w:t>Л</w:t>
            </w:r>
            <w:r w:rsidRPr="000E01C9">
              <w:rPr>
                <w:color w:val="000000"/>
                <w:sz w:val="22"/>
                <w:szCs w:val="22"/>
              </w:rPr>
              <w:t>)</w:t>
            </w:r>
          </w:p>
        </w:tc>
        <w:tc>
          <w:tcPr>
            <w:tcW w:w="2977" w:type="dxa"/>
            <w:gridSpan w:val="3"/>
            <w:tcBorders>
              <w:top w:val="single" w:sz="4" w:space="0" w:color="auto"/>
              <w:left w:val="nil"/>
              <w:bottom w:val="single" w:sz="4" w:space="0" w:color="auto"/>
              <w:right w:val="single" w:sz="4" w:space="0" w:color="000000"/>
            </w:tcBorders>
            <w:shd w:val="clear" w:color="auto" w:fill="auto"/>
            <w:tcMar>
              <w:left w:w="28" w:type="dxa"/>
              <w:right w:w="28" w:type="dxa"/>
            </w:tcMar>
            <w:vAlign w:val="center"/>
            <w:hideMark/>
          </w:tcPr>
          <w:p w:rsidR="000A7744" w:rsidRPr="000E01C9" w:rsidRDefault="000A7744" w:rsidP="00BE5859">
            <w:pPr>
              <w:overflowPunct/>
              <w:autoSpaceDE/>
              <w:autoSpaceDN/>
              <w:adjustRightInd/>
              <w:contextualSpacing/>
              <w:jc w:val="center"/>
              <w:textAlignment w:val="auto"/>
              <w:rPr>
                <w:color w:val="000000"/>
                <w:sz w:val="22"/>
                <w:szCs w:val="22"/>
              </w:rPr>
            </w:pPr>
            <w:r w:rsidRPr="000E01C9">
              <w:rPr>
                <w:color w:val="000000"/>
                <w:sz w:val="22"/>
                <w:szCs w:val="22"/>
              </w:rPr>
              <w:t xml:space="preserve">Временно проживающие (число лиц в форме </w:t>
            </w:r>
            <w:r w:rsidRPr="000E01C9">
              <w:rPr>
                <w:b/>
                <w:bCs/>
                <w:color w:val="000000"/>
                <w:sz w:val="22"/>
                <w:szCs w:val="22"/>
              </w:rPr>
              <w:t>В</w:t>
            </w:r>
            <w:r w:rsidRPr="000E01C9">
              <w:rPr>
                <w:color w:val="000000"/>
                <w:sz w:val="22"/>
                <w:szCs w:val="22"/>
              </w:rPr>
              <w:t>)</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0A7744" w:rsidRPr="000E01C9" w:rsidRDefault="000A7744" w:rsidP="00BE5859">
            <w:pPr>
              <w:overflowPunct/>
              <w:autoSpaceDE/>
              <w:autoSpaceDN/>
              <w:adjustRightInd/>
              <w:contextualSpacing/>
              <w:jc w:val="center"/>
              <w:textAlignment w:val="auto"/>
              <w:rPr>
                <w:color w:val="000000"/>
                <w:sz w:val="22"/>
                <w:szCs w:val="22"/>
              </w:rPr>
            </w:pPr>
            <w:r w:rsidRPr="000E01C9">
              <w:rPr>
                <w:color w:val="000000"/>
                <w:sz w:val="22"/>
                <w:szCs w:val="22"/>
              </w:rPr>
              <w:t xml:space="preserve">Число запол-ненных форм </w:t>
            </w:r>
            <w:r w:rsidRPr="000E01C9">
              <w:rPr>
                <w:color w:val="000000"/>
                <w:sz w:val="22"/>
                <w:szCs w:val="22"/>
              </w:rPr>
              <w:br/>
            </w:r>
            <w:r w:rsidRPr="000E01C9">
              <w:rPr>
                <w:b/>
                <w:bCs/>
                <w:color w:val="000000"/>
                <w:sz w:val="22"/>
                <w:szCs w:val="22"/>
              </w:rPr>
              <w:t>В</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0A7744" w:rsidRPr="000E01C9" w:rsidRDefault="000A7744" w:rsidP="00BE5859">
            <w:pPr>
              <w:overflowPunct/>
              <w:autoSpaceDE/>
              <w:autoSpaceDN/>
              <w:adjustRightInd/>
              <w:contextualSpacing/>
              <w:jc w:val="center"/>
              <w:textAlignment w:val="auto"/>
              <w:rPr>
                <w:color w:val="000000"/>
                <w:sz w:val="22"/>
                <w:szCs w:val="22"/>
              </w:rPr>
            </w:pPr>
            <w:r w:rsidRPr="000E01C9">
              <w:rPr>
                <w:color w:val="000000"/>
                <w:sz w:val="22"/>
                <w:szCs w:val="22"/>
              </w:rPr>
              <w:t xml:space="preserve">Число запол-ненных форм </w:t>
            </w:r>
            <w:r w:rsidRPr="000E01C9">
              <w:rPr>
                <w:b/>
                <w:bCs/>
                <w:color w:val="000000"/>
                <w:sz w:val="22"/>
                <w:szCs w:val="22"/>
              </w:rPr>
              <w:t>КС</w:t>
            </w:r>
          </w:p>
        </w:tc>
        <w:tc>
          <w:tcPr>
            <w:tcW w:w="1701" w:type="dxa"/>
            <w:gridSpan w:val="2"/>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0A7744" w:rsidRPr="000E01C9" w:rsidRDefault="000A7744" w:rsidP="00BE5859">
            <w:pPr>
              <w:overflowPunct/>
              <w:autoSpaceDE/>
              <w:autoSpaceDN/>
              <w:adjustRightInd/>
              <w:contextualSpacing/>
              <w:jc w:val="center"/>
              <w:textAlignment w:val="auto"/>
              <w:rPr>
                <w:color w:val="000000"/>
                <w:sz w:val="22"/>
                <w:szCs w:val="22"/>
              </w:rPr>
            </w:pPr>
            <w:r w:rsidRPr="000E01C9">
              <w:rPr>
                <w:color w:val="000000"/>
                <w:sz w:val="22"/>
                <w:szCs w:val="22"/>
              </w:rPr>
              <w:t>Комментарий</w:t>
            </w:r>
          </w:p>
        </w:tc>
      </w:tr>
      <w:tr w:rsidR="000A7744" w:rsidRPr="000E01C9" w:rsidTr="00BE5859">
        <w:trPr>
          <w:trHeight w:val="1200"/>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0A7744" w:rsidRPr="000E01C9" w:rsidRDefault="000A7744" w:rsidP="00BE5859">
            <w:pPr>
              <w:overflowPunct/>
              <w:autoSpaceDE/>
              <w:autoSpaceDN/>
              <w:adjustRightInd/>
              <w:contextualSpacing/>
              <w:textAlignment w:val="auto"/>
              <w:rPr>
                <w:color w:val="000000"/>
                <w:sz w:val="22"/>
                <w:szCs w:val="22"/>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0A7744" w:rsidRPr="000E01C9" w:rsidRDefault="000A7744" w:rsidP="00BE5859">
            <w:pPr>
              <w:overflowPunct/>
              <w:autoSpaceDE/>
              <w:autoSpaceDN/>
              <w:adjustRightInd/>
              <w:contextualSpacing/>
              <w:textAlignment w:val="auto"/>
              <w:rPr>
                <w:color w:val="000000"/>
                <w:sz w:val="22"/>
                <w:szCs w:val="22"/>
              </w:rPr>
            </w:pPr>
          </w:p>
        </w:tc>
        <w:tc>
          <w:tcPr>
            <w:tcW w:w="1985" w:type="dxa"/>
            <w:gridSpan w:val="2"/>
            <w:vMerge/>
            <w:tcBorders>
              <w:top w:val="single" w:sz="4" w:space="0" w:color="auto"/>
              <w:left w:val="single" w:sz="4" w:space="0" w:color="auto"/>
              <w:bottom w:val="single" w:sz="4" w:space="0" w:color="auto"/>
              <w:right w:val="single" w:sz="4" w:space="0" w:color="auto"/>
            </w:tcBorders>
            <w:vAlign w:val="center"/>
            <w:hideMark/>
          </w:tcPr>
          <w:p w:rsidR="000A7744" w:rsidRPr="000E01C9" w:rsidRDefault="000A7744" w:rsidP="00BE5859">
            <w:pPr>
              <w:overflowPunct/>
              <w:autoSpaceDE/>
              <w:autoSpaceDN/>
              <w:adjustRightInd/>
              <w:contextualSpacing/>
              <w:textAlignment w:val="auto"/>
              <w:rPr>
                <w:color w:val="000000"/>
                <w:sz w:val="22"/>
                <w:szCs w:val="22"/>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0A7744" w:rsidRPr="000E01C9" w:rsidRDefault="000A7744" w:rsidP="00BE5859">
            <w:pPr>
              <w:overflowPunct/>
              <w:autoSpaceDE/>
              <w:autoSpaceDN/>
              <w:adjustRightInd/>
              <w:contextualSpacing/>
              <w:textAlignment w:val="auto"/>
              <w:rPr>
                <w:color w:val="000000"/>
                <w:sz w:val="22"/>
                <w:szCs w:val="22"/>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0A7744" w:rsidRPr="000E01C9" w:rsidRDefault="000A7744" w:rsidP="00BE5859">
            <w:pPr>
              <w:overflowPunct/>
              <w:autoSpaceDE/>
              <w:autoSpaceDN/>
              <w:adjustRightInd/>
              <w:contextualSpacing/>
              <w:textAlignment w:val="auto"/>
              <w:rPr>
                <w:color w:val="000000"/>
                <w:sz w:val="22"/>
                <w:szCs w:val="22"/>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0A7744" w:rsidRPr="000E01C9" w:rsidRDefault="000A7744" w:rsidP="00BE5859">
            <w:pPr>
              <w:overflowPunct/>
              <w:autoSpaceDE/>
              <w:autoSpaceDN/>
              <w:adjustRightInd/>
              <w:contextualSpacing/>
              <w:textAlignment w:val="auto"/>
              <w:rPr>
                <w:color w:val="000000"/>
                <w:sz w:val="22"/>
                <w:szCs w:val="22"/>
              </w:rPr>
            </w:pPr>
          </w:p>
        </w:tc>
        <w:tc>
          <w:tcPr>
            <w:tcW w:w="850" w:type="dxa"/>
            <w:tcBorders>
              <w:top w:val="nil"/>
              <w:left w:val="nil"/>
              <w:bottom w:val="single" w:sz="4" w:space="0" w:color="auto"/>
              <w:right w:val="single" w:sz="4" w:space="0" w:color="auto"/>
            </w:tcBorders>
            <w:shd w:val="clear" w:color="auto" w:fill="auto"/>
            <w:noWrap/>
            <w:vAlign w:val="center"/>
            <w:hideMark/>
          </w:tcPr>
          <w:p w:rsidR="000A7744" w:rsidRPr="000E01C9" w:rsidRDefault="000A7744" w:rsidP="00BE5859">
            <w:pPr>
              <w:overflowPunct/>
              <w:autoSpaceDE/>
              <w:autoSpaceDN/>
              <w:adjustRightInd/>
              <w:contextualSpacing/>
              <w:jc w:val="center"/>
              <w:textAlignment w:val="auto"/>
              <w:rPr>
                <w:color w:val="000000"/>
                <w:sz w:val="22"/>
                <w:szCs w:val="22"/>
              </w:rPr>
            </w:pPr>
            <w:r w:rsidRPr="000E01C9">
              <w:rPr>
                <w:color w:val="000000"/>
                <w:sz w:val="22"/>
                <w:szCs w:val="22"/>
              </w:rPr>
              <w:t>всего</w:t>
            </w:r>
          </w:p>
        </w:tc>
        <w:tc>
          <w:tcPr>
            <w:tcW w:w="993" w:type="dxa"/>
            <w:tcBorders>
              <w:top w:val="nil"/>
              <w:left w:val="nil"/>
              <w:bottom w:val="single" w:sz="4" w:space="0" w:color="auto"/>
              <w:right w:val="single" w:sz="4" w:space="0" w:color="auto"/>
            </w:tcBorders>
            <w:shd w:val="clear" w:color="auto" w:fill="auto"/>
            <w:noWrap/>
            <w:vAlign w:val="center"/>
            <w:hideMark/>
          </w:tcPr>
          <w:p w:rsidR="000A7744" w:rsidRPr="000E01C9" w:rsidRDefault="000A7744" w:rsidP="00BE5859">
            <w:pPr>
              <w:overflowPunct/>
              <w:autoSpaceDE/>
              <w:autoSpaceDN/>
              <w:adjustRightInd/>
              <w:contextualSpacing/>
              <w:jc w:val="center"/>
              <w:textAlignment w:val="auto"/>
              <w:rPr>
                <w:color w:val="000000"/>
                <w:sz w:val="22"/>
                <w:szCs w:val="22"/>
              </w:rPr>
            </w:pPr>
            <w:r w:rsidRPr="000E01C9">
              <w:rPr>
                <w:color w:val="000000"/>
                <w:sz w:val="22"/>
                <w:szCs w:val="22"/>
              </w:rPr>
              <w:t>мужчин</w:t>
            </w:r>
          </w:p>
        </w:tc>
        <w:tc>
          <w:tcPr>
            <w:tcW w:w="1134" w:type="dxa"/>
            <w:tcBorders>
              <w:top w:val="nil"/>
              <w:left w:val="nil"/>
              <w:bottom w:val="single" w:sz="4" w:space="0" w:color="auto"/>
              <w:right w:val="single" w:sz="4" w:space="0" w:color="auto"/>
            </w:tcBorders>
            <w:shd w:val="clear" w:color="auto" w:fill="auto"/>
            <w:noWrap/>
            <w:vAlign w:val="center"/>
            <w:hideMark/>
          </w:tcPr>
          <w:p w:rsidR="000A7744" w:rsidRPr="000E01C9" w:rsidRDefault="000A7744" w:rsidP="00BE5859">
            <w:pPr>
              <w:overflowPunct/>
              <w:autoSpaceDE/>
              <w:autoSpaceDN/>
              <w:adjustRightInd/>
              <w:contextualSpacing/>
              <w:jc w:val="center"/>
              <w:textAlignment w:val="auto"/>
              <w:rPr>
                <w:color w:val="000000"/>
                <w:sz w:val="22"/>
                <w:szCs w:val="22"/>
              </w:rPr>
            </w:pPr>
            <w:r w:rsidRPr="000E01C9">
              <w:rPr>
                <w:color w:val="000000"/>
                <w:sz w:val="22"/>
                <w:szCs w:val="22"/>
              </w:rPr>
              <w:t>женщин</w:t>
            </w:r>
          </w:p>
        </w:tc>
        <w:tc>
          <w:tcPr>
            <w:tcW w:w="851" w:type="dxa"/>
            <w:tcBorders>
              <w:top w:val="nil"/>
              <w:left w:val="nil"/>
              <w:bottom w:val="single" w:sz="4" w:space="0" w:color="auto"/>
              <w:right w:val="single" w:sz="4" w:space="0" w:color="auto"/>
            </w:tcBorders>
            <w:shd w:val="clear" w:color="auto" w:fill="auto"/>
            <w:noWrap/>
            <w:vAlign w:val="center"/>
            <w:hideMark/>
          </w:tcPr>
          <w:p w:rsidR="000A7744" w:rsidRPr="000E01C9" w:rsidRDefault="000A7744" w:rsidP="00BE5859">
            <w:pPr>
              <w:overflowPunct/>
              <w:autoSpaceDE/>
              <w:autoSpaceDN/>
              <w:adjustRightInd/>
              <w:contextualSpacing/>
              <w:jc w:val="center"/>
              <w:textAlignment w:val="auto"/>
              <w:rPr>
                <w:color w:val="000000"/>
                <w:sz w:val="22"/>
                <w:szCs w:val="22"/>
              </w:rPr>
            </w:pPr>
            <w:r w:rsidRPr="000E01C9">
              <w:rPr>
                <w:color w:val="000000"/>
                <w:sz w:val="22"/>
                <w:szCs w:val="22"/>
              </w:rPr>
              <w:t>всего</w:t>
            </w:r>
          </w:p>
        </w:tc>
        <w:tc>
          <w:tcPr>
            <w:tcW w:w="992" w:type="dxa"/>
            <w:tcBorders>
              <w:top w:val="nil"/>
              <w:left w:val="nil"/>
              <w:bottom w:val="single" w:sz="4" w:space="0" w:color="auto"/>
              <w:right w:val="single" w:sz="4" w:space="0" w:color="auto"/>
            </w:tcBorders>
            <w:shd w:val="clear" w:color="auto" w:fill="auto"/>
            <w:noWrap/>
            <w:vAlign w:val="center"/>
            <w:hideMark/>
          </w:tcPr>
          <w:p w:rsidR="000A7744" w:rsidRPr="000E01C9" w:rsidRDefault="000A7744" w:rsidP="00BE5859">
            <w:pPr>
              <w:overflowPunct/>
              <w:autoSpaceDE/>
              <w:autoSpaceDN/>
              <w:adjustRightInd/>
              <w:contextualSpacing/>
              <w:jc w:val="center"/>
              <w:textAlignment w:val="auto"/>
              <w:rPr>
                <w:color w:val="000000"/>
                <w:sz w:val="22"/>
                <w:szCs w:val="22"/>
              </w:rPr>
            </w:pPr>
            <w:r w:rsidRPr="000E01C9">
              <w:rPr>
                <w:color w:val="000000"/>
                <w:sz w:val="22"/>
                <w:szCs w:val="22"/>
              </w:rPr>
              <w:t>мужчин</w:t>
            </w:r>
          </w:p>
        </w:tc>
        <w:tc>
          <w:tcPr>
            <w:tcW w:w="1134" w:type="dxa"/>
            <w:tcBorders>
              <w:top w:val="nil"/>
              <w:left w:val="nil"/>
              <w:bottom w:val="single" w:sz="4" w:space="0" w:color="auto"/>
              <w:right w:val="single" w:sz="4" w:space="0" w:color="auto"/>
            </w:tcBorders>
            <w:shd w:val="clear" w:color="auto" w:fill="auto"/>
            <w:noWrap/>
            <w:vAlign w:val="center"/>
            <w:hideMark/>
          </w:tcPr>
          <w:p w:rsidR="000A7744" w:rsidRPr="000E01C9" w:rsidRDefault="000A7744" w:rsidP="00BE5859">
            <w:pPr>
              <w:overflowPunct/>
              <w:autoSpaceDE/>
              <w:autoSpaceDN/>
              <w:adjustRightInd/>
              <w:contextualSpacing/>
              <w:jc w:val="center"/>
              <w:textAlignment w:val="auto"/>
              <w:rPr>
                <w:color w:val="000000"/>
                <w:sz w:val="22"/>
                <w:szCs w:val="22"/>
              </w:rPr>
            </w:pPr>
            <w:r w:rsidRPr="000E01C9">
              <w:rPr>
                <w:color w:val="000000"/>
                <w:sz w:val="22"/>
                <w:szCs w:val="22"/>
              </w:rPr>
              <w:t>женщин</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0A7744" w:rsidRPr="000E01C9" w:rsidRDefault="000A7744" w:rsidP="00BE5859">
            <w:pPr>
              <w:overflowPunct/>
              <w:autoSpaceDE/>
              <w:autoSpaceDN/>
              <w:adjustRightInd/>
              <w:contextualSpacing/>
              <w:textAlignment w:val="auto"/>
              <w:rPr>
                <w:color w:val="000000"/>
                <w:sz w:val="22"/>
                <w:szCs w:val="22"/>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0A7744" w:rsidRPr="000E01C9" w:rsidRDefault="000A7744" w:rsidP="00BE5859">
            <w:pPr>
              <w:overflowPunct/>
              <w:autoSpaceDE/>
              <w:autoSpaceDN/>
              <w:adjustRightInd/>
              <w:contextualSpacing/>
              <w:textAlignment w:val="auto"/>
              <w:rPr>
                <w:color w:val="000000"/>
                <w:sz w:val="22"/>
                <w:szCs w:val="22"/>
              </w:rPr>
            </w:pPr>
          </w:p>
        </w:tc>
        <w:tc>
          <w:tcPr>
            <w:tcW w:w="1701" w:type="dxa"/>
            <w:gridSpan w:val="2"/>
            <w:vMerge/>
            <w:tcBorders>
              <w:top w:val="single" w:sz="4" w:space="0" w:color="auto"/>
              <w:left w:val="single" w:sz="4" w:space="0" w:color="auto"/>
              <w:bottom w:val="single" w:sz="4" w:space="0" w:color="auto"/>
              <w:right w:val="single" w:sz="4" w:space="0" w:color="auto"/>
            </w:tcBorders>
            <w:vAlign w:val="center"/>
            <w:hideMark/>
          </w:tcPr>
          <w:p w:rsidR="000A7744" w:rsidRPr="000E01C9" w:rsidRDefault="000A7744" w:rsidP="00BE5859">
            <w:pPr>
              <w:overflowPunct/>
              <w:autoSpaceDE/>
              <w:autoSpaceDN/>
              <w:adjustRightInd/>
              <w:contextualSpacing/>
              <w:textAlignment w:val="auto"/>
              <w:rPr>
                <w:color w:val="000000"/>
                <w:sz w:val="22"/>
                <w:szCs w:val="22"/>
              </w:rPr>
            </w:pPr>
          </w:p>
        </w:tc>
      </w:tr>
      <w:tr w:rsidR="000A7744" w:rsidRPr="000E01C9" w:rsidTr="00BE5859">
        <w:trPr>
          <w:trHeight w:val="285"/>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0A7744" w:rsidRPr="000E01C9" w:rsidRDefault="000A7744" w:rsidP="00BE5859">
            <w:pPr>
              <w:overflowPunct/>
              <w:autoSpaceDE/>
              <w:autoSpaceDN/>
              <w:adjustRightInd/>
              <w:contextualSpacing/>
              <w:jc w:val="center"/>
              <w:textAlignment w:val="auto"/>
              <w:rPr>
                <w:color w:val="000000"/>
                <w:sz w:val="22"/>
                <w:szCs w:val="22"/>
              </w:rPr>
            </w:pPr>
            <w:r w:rsidRPr="000E01C9">
              <w:rPr>
                <w:color w:val="000000"/>
                <w:sz w:val="22"/>
                <w:szCs w:val="22"/>
              </w:rPr>
              <w:t>А</w:t>
            </w:r>
          </w:p>
        </w:tc>
        <w:tc>
          <w:tcPr>
            <w:tcW w:w="709" w:type="dxa"/>
            <w:tcBorders>
              <w:top w:val="nil"/>
              <w:left w:val="nil"/>
              <w:bottom w:val="single" w:sz="4" w:space="0" w:color="auto"/>
              <w:right w:val="single" w:sz="4" w:space="0" w:color="auto"/>
            </w:tcBorders>
            <w:shd w:val="clear" w:color="auto" w:fill="auto"/>
            <w:hideMark/>
          </w:tcPr>
          <w:p w:rsidR="000A7744" w:rsidRPr="000E01C9" w:rsidRDefault="000A7744" w:rsidP="00BE5859">
            <w:pPr>
              <w:overflowPunct/>
              <w:autoSpaceDE/>
              <w:autoSpaceDN/>
              <w:adjustRightInd/>
              <w:contextualSpacing/>
              <w:jc w:val="center"/>
              <w:textAlignment w:val="auto"/>
              <w:rPr>
                <w:color w:val="000000"/>
                <w:sz w:val="22"/>
                <w:szCs w:val="22"/>
              </w:rPr>
            </w:pPr>
            <w:r w:rsidRPr="000E01C9">
              <w:rPr>
                <w:color w:val="000000"/>
                <w:sz w:val="22"/>
                <w:szCs w:val="22"/>
              </w:rPr>
              <w:t>1</w:t>
            </w:r>
          </w:p>
        </w:tc>
        <w:tc>
          <w:tcPr>
            <w:tcW w:w="1985" w:type="dxa"/>
            <w:gridSpan w:val="2"/>
            <w:tcBorders>
              <w:top w:val="single" w:sz="4" w:space="0" w:color="auto"/>
              <w:left w:val="nil"/>
              <w:bottom w:val="single" w:sz="4" w:space="0" w:color="auto"/>
              <w:right w:val="single" w:sz="4" w:space="0" w:color="000000"/>
            </w:tcBorders>
            <w:shd w:val="clear" w:color="auto" w:fill="auto"/>
            <w:hideMark/>
          </w:tcPr>
          <w:p w:rsidR="000A7744" w:rsidRPr="000E01C9" w:rsidRDefault="000A7744" w:rsidP="00BE5859">
            <w:pPr>
              <w:overflowPunct/>
              <w:autoSpaceDE/>
              <w:autoSpaceDN/>
              <w:adjustRightInd/>
              <w:contextualSpacing/>
              <w:jc w:val="center"/>
              <w:textAlignment w:val="auto"/>
              <w:rPr>
                <w:color w:val="000000"/>
                <w:sz w:val="22"/>
                <w:szCs w:val="22"/>
              </w:rPr>
            </w:pPr>
            <w:r w:rsidRPr="000E01C9">
              <w:rPr>
                <w:color w:val="000000"/>
                <w:sz w:val="22"/>
                <w:szCs w:val="22"/>
              </w:rPr>
              <w:t>2</w:t>
            </w:r>
          </w:p>
        </w:tc>
        <w:tc>
          <w:tcPr>
            <w:tcW w:w="708" w:type="dxa"/>
            <w:tcBorders>
              <w:top w:val="nil"/>
              <w:left w:val="nil"/>
              <w:bottom w:val="single" w:sz="4" w:space="0" w:color="auto"/>
              <w:right w:val="single" w:sz="4" w:space="0" w:color="auto"/>
            </w:tcBorders>
            <w:shd w:val="clear" w:color="auto" w:fill="auto"/>
            <w:hideMark/>
          </w:tcPr>
          <w:p w:rsidR="000A7744" w:rsidRPr="000E01C9" w:rsidRDefault="000A7744" w:rsidP="00BE5859">
            <w:pPr>
              <w:overflowPunct/>
              <w:autoSpaceDE/>
              <w:autoSpaceDN/>
              <w:adjustRightInd/>
              <w:contextualSpacing/>
              <w:jc w:val="center"/>
              <w:textAlignment w:val="auto"/>
              <w:rPr>
                <w:color w:val="000000"/>
                <w:sz w:val="22"/>
                <w:szCs w:val="22"/>
              </w:rPr>
            </w:pPr>
            <w:r w:rsidRPr="000E01C9">
              <w:rPr>
                <w:color w:val="000000"/>
                <w:sz w:val="22"/>
                <w:szCs w:val="22"/>
              </w:rPr>
              <w:t>3</w:t>
            </w:r>
          </w:p>
        </w:tc>
        <w:tc>
          <w:tcPr>
            <w:tcW w:w="709" w:type="dxa"/>
            <w:tcBorders>
              <w:top w:val="nil"/>
              <w:left w:val="nil"/>
              <w:bottom w:val="single" w:sz="4" w:space="0" w:color="auto"/>
              <w:right w:val="single" w:sz="4" w:space="0" w:color="auto"/>
            </w:tcBorders>
            <w:shd w:val="clear" w:color="auto" w:fill="auto"/>
            <w:hideMark/>
          </w:tcPr>
          <w:p w:rsidR="000A7744" w:rsidRPr="000E01C9" w:rsidRDefault="000A7744" w:rsidP="00BE5859">
            <w:pPr>
              <w:overflowPunct/>
              <w:autoSpaceDE/>
              <w:autoSpaceDN/>
              <w:adjustRightInd/>
              <w:contextualSpacing/>
              <w:jc w:val="center"/>
              <w:textAlignment w:val="auto"/>
              <w:rPr>
                <w:color w:val="000000"/>
                <w:sz w:val="22"/>
                <w:szCs w:val="22"/>
              </w:rPr>
            </w:pPr>
            <w:r w:rsidRPr="000E01C9">
              <w:rPr>
                <w:color w:val="000000"/>
                <w:sz w:val="22"/>
                <w:szCs w:val="22"/>
              </w:rPr>
              <w:t>4</w:t>
            </w:r>
          </w:p>
        </w:tc>
        <w:tc>
          <w:tcPr>
            <w:tcW w:w="992" w:type="dxa"/>
            <w:tcBorders>
              <w:top w:val="nil"/>
              <w:left w:val="nil"/>
              <w:bottom w:val="single" w:sz="4" w:space="0" w:color="auto"/>
              <w:right w:val="single" w:sz="4" w:space="0" w:color="auto"/>
            </w:tcBorders>
            <w:shd w:val="clear" w:color="auto" w:fill="auto"/>
            <w:hideMark/>
          </w:tcPr>
          <w:p w:rsidR="000A7744" w:rsidRPr="000E01C9" w:rsidRDefault="000A7744" w:rsidP="00BE5859">
            <w:pPr>
              <w:overflowPunct/>
              <w:autoSpaceDE/>
              <w:autoSpaceDN/>
              <w:adjustRightInd/>
              <w:contextualSpacing/>
              <w:jc w:val="center"/>
              <w:textAlignment w:val="auto"/>
              <w:rPr>
                <w:color w:val="000000"/>
                <w:sz w:val="22"/>
                <w:szCs w:val="22"/>
              </w:rPr>
            </w:pPr>
            <w:r w:rsidRPr="000E01C9">
              <w:rPr>
                <w:color w:val="000000"/>
                <w:sz w:val="22"/>
                <w:szCs w:val="22"/>
              </w:rPr>
              <w:t>5</w:t>
            </w:r>
          </w:p>
        </w:tc>
        <w:tc>
          <w:tcPr>
            <w:tcW w:w="850" w:type="dxa"/>
            <w:tcBorders>
              <w:top w:val="nil"/>
              <w:left w:val="nil"/>
              <w:bottom w:val="single" w:sz="4" w:space="0" w:color="auto"/>
              <w:right w:val="single" w:sz="4" w:space="0" w:color="auto"/>
            </w:tcBorders>
            <w:shd w:val="clear" w:color="auto" w:fill="auto"/>
            <w:hideMark/>
          </w:tcPr>
          <w:p w:rsidR="000A7744" w:rsidRPr="000E01C9" w:rsidRDefault="000A7744" w:rsidP="00BE5859">
            <w:pPr>
              <w:overflowPunct/>
              <w:autoSpaceDE/>
              <w:autoSpaceDN/>
              <w:adjustRightInd/>
              <w:contextualSpacing/>
              <w:jc w:val="center"/>
              <w:textAlignment w:val="auto"/>
              <w:rPr>
                <w:color w:val="000000"/>
                <w:sz w:val="22"/>
                <w:szCs w:val="22"/>
              </w:rPr>
            </w:pPr>
            <w:r w:rsidRPr="000E01C9">
              <w:rPr>
                <w:color w:val="000000"/>
                <w:sz w:val="22"/>
                <w:szCs w:val="22"/>
              </w:rPr>
              <w:t>6</w:t>
            </w:r>
          </w:p>
        </w:tc>
        <w:tc>
          <w:tcPr>
            <w:tcW w:w="993" w:type="dxa"/>
            <w:tcBorders>
              <w:top w:val="nil"/>
              <w:left w:val="nil"/>
              <w:bottom w:val="single" w:sz="4" w:space="0" w:color="auto"/>
              <w:right w:val="single" w:sz="4" w:space="0" w:color="auto"/>
            </w:tcBorders>
            <w:shd w:val="clear" w:color="auto" w:fill="auto"/>
            <w:hideMark/>
          </w:tcPr>
          <w:p w:rsidR="000A7744" w:rsidRPr="000E01C9" w:rsidRDefault="000A7744" w:rsidP="00BE5859">
            <w:pPr>
              <w:overflowPunct/>
              <w:autoSpaceDE/>
              <w:autoSpaceDN/>
              <w:adjustRightInd/>
              <w:contextualSpacing/>
              <w:jc w:val="center"/>
              <w:textAlignment w:val="auto"/>
              <w:rPr>
                <w:color w:val="000000"/>
                <w:sz w:val="22"/>
                <w:szCs w:val="22"/>
              </w:rPr>
            </w:pPr>
            <w:r w:rsidRPr="000E01C9">
              <w:rPr>
                <w:color w:val="000000"/>
                <w:sz w:val="22"/>
                <w:szCs w:val="22"/>
              </w:rPr>
              <w:t>7</w:t>
            </w:r>
          </w:p>
        </w:tc>
        <w:tc>
          <w:tcPr>
            <w:tcW w:w="1134" w:type="dxa"/>
            <w:tcBorders>
              <w:top w:val="nil"/>
              <w:left w:val="nil"/>
              <w:bottom w:val="single" w:sz="4" w:space="0" w:color="auto"/>
              <w:right w:val="single" w:sz="4" w:space="0" w:color="auto"/>
            </w:tcBorders>
            <w:shd w:val="clear" w:color="auto" w:fill="auto"/>
            <w:hideMark/>
          </w:tcPr>
          <w:p w:rsidR="000A7744" w:rsidRPr="000E01C9" w:rsidRDefault="000A7744" w:rsidP="00BE5859">
            <w:pPr>
              <w:overflowPunct/>
              <w:autoSpaceDE/>
              <w:autoSpaceDN/>
              <w:adjustRightInd/>
              <w:contextualSpacing/>
              <w:jc w:val="center"/>
              <w:textAlignment w:val="auto"/>
              <w:rPr>
                <w:color w:val="000000"/>
                <w:sz w:val="22"/>
                <w:szCs w:val="22"/>
              </w:rPr>
            </w:pPr>
            <w:r w:rsidRPr="000E01C9">
              <w:rPr>
                <w:color w:val="000000"/>
                <w:sz w:val="22"/>
                <w:szCs w:val="22"/>
              </w:rPr>
              <w:t>8</w:t>
            </w:r>
          </w:p>
        </w:tc>
        <w:tc>
          <w:tcPr>
            <w:tcW w:w="851" w:type="dxa"/>
            <w:tcBorders>
              <w:top w:val="nil"/>
              <w:left w:val="nil"/>
              <w:bottom w:val="single" w:sz="4" w:space="0" w:color="auto"/>
              <w:right w:val="single" w:sz="4" w:space="0" w:color="auto"/>
            </w:tcBorders>
            <w:shd w:val="clear" w:color="auto" w:fill="auto"/>
            <w:hideMark/>
          </w:tcPr>
          <w:p w:rsidR="000A7744" w:rsidRPr="000E01C9" w:rsidRDefault="000A7744" w:rsidP="00BE5859">
            <w:pPr>
              <w:overflowPunct/>
              <w:autoSpaceDE/>
              <w:autoSpaceDN/>
              <w:adjustRightInd/>
              <w:contextualSpacing/>
              <w:jc w:val="center"/>
              <w:textAlignment w:val="auto"/>
              <w:rPr>
                <w:color w:val="000000"/>
                <w:sz w:val="22"/>
                <w:szCs w:val="22"/>
              </w:rPr>
            </w:pPr>
            <w:r w:rsidRPr="000E01C9">
              <w:rPr>
                <w:color w:val="000000"/>
                <w:sz w:val="22"/>
                <w:szCs w:val="22"/>
              </w:rPr>
              <w:t>9</w:t>
            </w:r>
          </w:p>
        </w:tc>
        <w:tc>
          <w:tcPr>
            <w:tcW w:w="992" w:type="dxa"/>
            <w:tcBorders>
              <w:top w:val="nil"/>
              <w:left w:val="nil"/>
              <w:bottom w:val="single" w:sz="4" w:space="0" w:color="auto"/>
              <w:right w:val="single" w:sz="4" w:space="0" w:color="auto"/>
            </w:tcBorders>
            <w:shd w:val="clear" w:color="auto" w:fill="auto"/>
            <w:hideMark/>
          </w:tcPr>
          <w:p w:rsidR="000A7744" w:rsidRPr="000E01C9" w:rsidRDefault="000A7744" w:rsidP="00BE5859">
            <w:pPr>
              <w:overflowPunct/>
              <w:autoSpaceDE/>
              <w:autoSpaceDN/>
              <w:adjustRightInd/>
              <w:contextualSpacing/>
              <w:jc w:val="center"/>
              <w:textAlignment w:val="auto"/>
              <w:rPr>
                <w:color w:val="000000"/>
                <w:sz w:val="22"/>
                <w:szCs w:val="22"/>
              </w:rPr>
            </w:pPr>
            <w:r w:rsidRPr="000E01C9">
              <w:rPr>
                <w:color w:val="000000"/>
                <w:sz w:val="22"/>
                <w:szCs w:val="22"/>
              </w:rPr>
              <w:t>10</w:t>
            </w:r>
          </w:p>
        </w:tc>
        <w:tc>
          <w:tcPr>
            <w:tcW w:w="1134" w:type="dxa"/>
            <w:tcBorders>
              <w:top w:val="nil"/>
              <w:left w:val="nil"/>
              <w:bottom w:val="single" w:sz="4" w:space="0" w:color="auto"/>
              <w:right w:val="single" w:sz="4" w:space="0" w:color="auto"/>
            </w:tcBorders>
            <w:shd w:val="clear" w:color="auto" w:fill="auto"/>
            <w:hideMark/>
          </w:tcPr>
          <w:p w:rsidR="000A7744" w:rsidRPr="000E01C9" w:rsidRDefault="000A7744" w:rsidP="00BE5859">
            <w:pPr>
              <w:overflowPunct/>
              <w:autoSpaceDE/>
              <w:autoSpaceDN/>
              <w:adjustRightInd/>
              <w:contextualSpacing/>
              <w:jc w:val="center"/>
              <w:textAlignment w:val="auto"/>
              <w:rPr>
                <w:color w:val="000000"/>
                <w:sz w:val="22"/>
                <w:szCs w:val="22"/>
              </w:rPr>
            </w:pPr>
            <w:r w:rsidRPr="000E01C9">
              <w:rPr>
                <w:color w:val="000000"/>
                <w:sz w:val="22"/>
                <w:szCs w:val="22"/>
              </w:rPr>
              <w:t>11</w:t>
            </w:r>
          </w:p>
        </w:tc>
        <w:tc>
          <w:tcPr>
            <w:tcW w:w="850" w:type="dxa"/>
            <w:tcBorders>
              <w:top w:val="nil"/>
              <w:left w:val="nil"/>
              <w:bottom w:val="single" w:sz="4" w:space="0" w:color="auto"/>
              <w:right w:val="single" w:sz="4" w:space="0" w:color="auto"/>
            </w:tcBorders>
            <w:shd w:val="clear" w:color="auto" w:fill="auto"/>
            <w:hideMark/>
          </w:tcPr>
          <w:p w:rsidR="000A7744" w:rsidRPr="000E01C9" w:rsidRDefault="000A7744" w:rsidP="00BE5859">
            <w:pPr>
              <w:overflowPunct/>
              <w:autoSpaceDE/>
              <w:autoSpaceDN/>
              <w:adjustRightInd/>
              <w:contextualSpacing/>
              <w:jc w:val="center"/>
              <w:textAlignment w:val="auto"/>
              <w:rPr>
                <w:color w:val="000000"/>
                <w:sz w:val="22"/>
                <w:szCs w:val="22"/>
              </w:rPr>
            </w:pPr>
            <w:r w:rsidRPr="000E01C9">
              <w:rPr>
                <w:color w:val="000000"/>
                <w:sz w:val="22"/>
                <w:szCs w:val="22"/>
              </w:rPr>
              <w:t>12</w:t>
            </w:r>
          </w:p>
        </w:tc>
        <w:tc>
          <w:tcPr>
            <w:tcW w:w="851" w:type="dxa"/>
            <w:tcBorders>
              <w:top w:val="nil"/>
              <w:left w:val="nil"/>
              <w:bottom w:val="single" w:sz="4" w:space="0" w:color="auto"/>
              <w:right w:val="single" w:sz="4" w:space="0" w:color="auto"/>
            </w:tcBorders>
            <w:shd w:val="clear" w:color="auto" w:fill="auto"/>
            <w:hideMark/>
          </w:tcPr>
          <w:p w:rsidR="000A7744" w:rsidRPr="000E01C9" w:rsidRDefault="000A7744" w:rsidP="00BE5859">
            <w:pPr>
              <w:overflowPunct/>
              <w:autoSpaceDE/>
              <w:autoSpaceDN/>
              <w:adjustRightInd/>
              <w:contextualSpacing/>
              <w:jc w:val="center"/>
              <w:textAlignment w:val="auto"/>
              <w:rPr>
                <w:color w:val="000000"/>
                <w:sz w:val="22"/>
                <w:szCs w:val="22"/>
              </w:rPr>
            </w:pPr>
            <w:r w:rsidRPr="000E01C9">
              <w:rPr>
                <w:color w:val="000000"/>
                <w:sz w:val="22"/>
                <w:szCs w:val="22"/>
              </w:rPr>
              <w:t>13</w:t>
            </w:r>
          </w:p>
        </w:tc>
        <w:tc>
          <w:tcPr>
            <w:tcW w:w="1701" w:type="dxa"/>
            <w:gridSpan w:val="2"/>
            <w:tcBorders>
              <w:top w:val="single" w:sz="4" w:space="0" w:color="auto"/>
              <w:left w:val="nil"/>
              <w:bottom w:val="single" w:sz="4" w:space="0" w:color="auto"/>
              <w:right w:val="single" w:sz="4" w:space="0" w:color="000000"/>
            </w:tcBorders>
            <w:shd w:val="clear" w:color="auto" w:fill="auto"/>
            <w:hideMark/>
          </w:tcPr>
          <w:p w:rsidR="000A7744" w:rsidRPr="000E01C9" w:rsidRDefault="000A7744" w:rsidP="00BE5859">
            <w:pPr>
              <w:overflowPunct/>
              <w:autoSpaceDE/>
              <w:autoSpaceDN/>
              <w:adjustRightInd/>
              <w:contextualSpacing/>
              <w:jc w:val="center"/>
              <w:textAlignment w:val="auto"/>
              <w:rPr>
                <w:color w:val="000000"/>
                <w:sz w:val="22"/>
                <w:szCs w:val="22"/>
              </w:rPr>
            </w:pPr>
            <w:r w:rsidRPr="000E01C9">
              <w:rPr>
                <w:color w:val="000000"/>
                <w:sz w:val="22"/>
                <w:szCs w:val="22"/>
              </w:rPr>
              <w:t>14</w:t>
            </w:r>
          </w:p>
        </w:tc>
      </w:tr>
      <w:tr w:rsidR="000A7744" w:rsidRPr="000E01C9" w:rsidTr="00BE5859">
        <w:trPr>
          <w:trHeight w:val="245"/>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0A7744" w:rsidRPr="000E01C9" w:rsidRDefault="000A7744" w:rsidP="00BE5859">
            <w:pPr>
              <w:overflowPunct/>
              <w:autoSpaceDE/>
              <w:autoSpaceDN/>
              <w:adjustRightInd/>
              <w:contextualSpacing/>
              <w:textAlignment w:val="auto"/>
              <w:rPr>
                <w:color w:val="000000"/>
                <w:sz w:val="22"/>
                <w:szCs w:val="22"/>
              </w:rPr>
            </w:pPr>
          </w:p>
        </w:tc>
        <w:tc>
          <w:tcPr>
            <w:tcW w:w="709" w:type="dxa"/>
            <w:tcBorders>
              <w:top w:val="nil"/>
              <w:left w:val="nil"/>
              <w:bottom w:val="single" w:sz="4" w:space="0" w:color="auto"/>
              <w:right w:val="single" w:sz="4" w:space="0" w:color="auto"/>
            </w:tcBorders>
            <w:shd w:val="clear" w:color="auto" w:fill="auto"/>
            <w:hideMark/>
          </w:tcPr>
          <w:p w:rsidR="000A7744" w:rsidRPr="000E01C9" w:rsidRDefault="000A7744" w:rsidP="00BE5859">
            <w:pPr>
              <w:overflowPunct/>
              <w:autoSpaceDE/>
              <w:autoSpaceDN/>
              <w:adjustRightInd/>
              <w:contextualSpacing/>
              <w:textAlignment w:val="auto"/>
              <w:rPr>
                <w:color w:val="000000"/>
                <w:sz w:val="22"/>
                <w:szCs w:val="22"/>
              </w:rPr>
            </w:pPr>
          </w:p>
        </w:tc>
        <w:tc>
          <w:tcPr>
            <w:tcW w:w="1985" w:type="dxa"/>
            <w:gridSpan w:val="2"/>
            <w:tcBorders>
              <w:top w:val="single" w:sz="4" w:space="0" w:color="auto"/>
              <w:left w:val="nil"/>
              <w:bottom w:val="single" w:sz="4" w:space="0" w:color="auto"/>
              <w:right w:val="single" w:sz="4" w:space="0" w:color="auto"/>
            </w:tcBorders>
            <w:shd w:val="clear" w:color="auto" w:fill="auto"/>
            <w:hideMark/>
          </w:tcPr>
          <w:p w:rsidR="000A7744" w:rsidRPr="000E01C9" w:rsidRDefault="000A7744" w:rsidP="00BE5859">
            <w:pPr>
              <w:overflowPunct/>
              <w:autoSpaceDE/>
              <w:autoSpaceDN/>
              <w:adjustRightInd/>
              <w:contextualSpacing/>
              <w:jc w:val="center"/>
              <w:textAlignment w:val="auto"/>
              <w:rPr>
                <w:color w:val="000000"/>
                <w:sz w:val="22"/>
                <w:szCs w:val="22"/>
              </w:rPr>
            </w:pPr>
            <w:r w:rsidRPr="000E01C9">
              <w:rPr>
                <w:color w:val="000000"/>
                <w:sz w:val="22"/>
                <w:szCs w:val="22"/>
              </w:rPr>
              <w:t> </w:t>
            </w:r>
          </w:p>
        </w:tc>
        <w:tc>
          <w:tcPr>
            <w:tcW w:w="708" w:type="dxa"/>
            <w:tcBorders>
              <w:top w:val="nil"/>
              <w:left w:val="nil"/>
              <w:bottom w:val="single" w:sz="4" w:space="0" w:color="auto"/>
              <w:right w:val="single" w:sz="4" w:space="0" w:color="auto"/>
            </w:tcBorders>
            <w:shd w:val="clear" w:color="auto" w:fill="auto"/>
            <w:hideMark/>
          </w:tcPr>
          <w:p w:rsidR="000A7744" w:rsidRPr="000E01C9" w:rsidRDefault="000A7744" w:rsidP="00BE5859">
            <w:pPr>
              <w:overflowPunct/>
              <w:autoSpaceDE/>
              <w:autoSpaceDN/>
              <w:adjustRightInd/>
              <w:contextualSpacing/>
              <w:textAlignment w:val="auto"/>
              <w:rPr>
                <w:color w:val="000000"/>
                <w:sz w:val="22"/>
                <w:szCs w:val="22"/>
              </w:rPr>
            </w:pPr>
            <w:r w:rsidRPr="000E01C9">
              <w:rPr>
                <w:color w:val="000000"/>
                <w:sz w:val="22"/>
                <w:szCs w:val="22"/>
              </w:rPr>
              <w:t> </w:t>
            </w:r>
          </w:p>
        </w:tc>
        <w:tc>
          <w:tcPr>
            <w:tcW w:w="709" w:type="dxa"/>
            <w:tcBorders>
              <w:top w:val="nil"/>
              <w:left w:val="nil"/>
              <w:bottom w:val="single" w:sz="4" w:space="0" w:color="auto"/>
              <w:right w:val="single" w:sz="4" w:space="0" w:color="auto"/>
            </w:tcBorders>
            <w:shd w:val="clear" w:color="auto" w:fill="auto"/>
            <w:hideMark/>
          </w:tcPr>
          <w:p w:rsidR="000A7744" w:rsidRPr="000E01C9" w:rsidRDefault="000A7744" w:rsidP="00BE5859">
            <w:pPr>
              <w:overflowPunct/>
              <w:autoSpaceDE/>
              <w:autoSpaceDN/>
              <w:adjustRightInd/>
              <w:contextualSpacing/>
              <w:textAlignment w:val="auto"/>
              <w:rPr>
                <w:color w:val="000000"/>
                <w:sz w:val="22"/>
                <w:szCs w:val="22"/>
              </w:rPr>
            </w:pPr>
            <w:r w:rsidRPr="000E01C9">
              <w:rPr>
                <w:color w:val="000000"/>
                <w:sz w:val="22"/>
                <w:szCs w:val="22"/>
              </w:rPr>
              <w:t> </w:t>
            </w:r>
          </w:p>
        </w:tc>
        <w:tc>
          <w:tcPr>
            <w:tcW w:w="992" w:type="dxa"/>
            <w:tcBorders>
              <w:top w:val="nil"/>
              <w:left w:val="nil"/>
              <w:bottom w:val="single" w:sz="4" w:space="0" w:color="auto"/>
              <w:right w:val="single" w:sz="4" w:space="0" w:color="auto"/>
            </w:tcBorders>
            <w:shd w:val="clear" w:color="auto" w:fill="auto"/>
            <w:hideMark/>
          </w:tcPr>
          <w:p w:rsidR="000A7744" w:rsidRPr="000E01C9" w:rsidRDefault="000A7744" w:rsidP="00BE5859">
            <w:pPr>
              <w:overflowPunct/>
              <w:autoSpaceDE/>
              <w:autoSpaceDN/>
              <w:adjustRightInd/>
              <w:contextualSpacing/>
              <w:textAlignment w:val="auto"/>
              <w:rPr>
                <w:color w:val="000000"/>
                <w:sz w:val="22"/>
                <w:szCs w:val="22"/>
              </w:rPr>
            </w:pPr>
            <w:r w:rsidRPr="000E01C9">
              <w:rPr>
                <w:color w:val="000000"/>
                <w:sz w:val="22"/>
                <w:szCs w:val="22"/>
              </w:rPr>
              <w:t> </w:t>
            </w:r>
          </w:p>
        </w:tc>
        <w:tc>
          <w:tcPr>
            <w:tcW w:w="850" w:type="dxa"/>
            <w:tcBorders>
              <w:top w:val="nil"/>
              <w:left w:val="nil"/>
              <w:bottom w:val="single" w:sz="4" w:space="0" w:color="auto"/>
              <w:right w:val="single" w:sz="4" w:space="0" w:color="auto"/>
            </w:tcBorders>
            <w:shd w:val="clear" w:color="auto" w:fill="auto"/>
            <w:noWrap/>
            <w:hideMark/>
          </w:tcPr>
          <w:p w:rsidR="000A7744" w:rsidRPr="000E01C9" w:rsidRDefault="000A7744" w:rsidP="00BE5859">
            <w:pPr>
              <w:overflowPunct/>
              <w:autoSpaceDE/>
              <w:autoSpaceDN/>
              <w:adjustRightInd/>
              <w:contextualSpacing/>
              <w:jc w:val="center"/>
              <w:textAlignment w:val="auto"/>
              <w:rPr>
                <w:b/>
                <w:bCs/>
                <w:color w:val="000000"/>
                <w:sz w:val="22"/>
                <w:szCs w:val="22"/>
              </w:rPr>
            </w:pPr>
            <w:r w:rsidRPr="000E01C9">
              <w:rPr>
                <w:b/>
                <w:bCs/>
                <w:color w:val="000000"/>
                <w:sz w:val="22"/>
                <w:szCs w:val="22"/>
              </w:rPr>
              <w:t> </w:t>
            </w:r>
          </w:p>
        </w:tc>
        <w:tc>
          <w:tcPr>
            <w:tcW w:w="993" w:type="dxa"/>
            <w:tcBorders>
              <w:top w:val="nil"/>
              <w:left w:val="nil"/>
              <w:bottom w:val="single" w:sz="4" w:space="0" w:color="auto"/>
              <w:right w:val="single" w:sz="4" w:space="0" w:color="auto"/>
            </w:tcBorders>
            <w:shd w:val="clear" w:color="auto" w:fill="auto"/>
            <w:noWrap/>
            <w:hideMark/>
          </w:tcPr>
          <w:p w:rsidR="000A7744" w:rsidRPr="000E01C9" w:rsidRDefault="000A7744" w:rsidP="00BE5859">
            <w:pPr>
              <w:overflowPunct/>
              <w:autoSpaceDE/>
              <w:autoSpaceDN/>
              <w:adjustRightInd/>
              <w:contextualSpacing/>
              <w:jc w:val="center"/>
              <w:textAlignment w:val="auto"/>
              <w:rPr>
                <w:b/>
                <w:bCs/>
                <w:color w:val="000000"/>
                <w:sz w:val="22"/>
                <w:szCs w:val="22"/>
              </w:rPr>
            </w:pPr>
            <w:r w:rsidRPr="000E01C9">
              <w:rPr>
                <w:b/>
                <w:bCs/>
                <w:color w:val="000000"/>
                <w:sz w:val="22"/>
                <w:szCs w:val="22"/>
              </w:rPr>
              <w:t> </w:t>
            </w:r>
          </w:p>
        </w:tc>
        <w:tc>
          <w:tcPr>
            <w:tcW w:w="1134" w:type="dxa"/>
            <w:tcBorders>
              <w:top w:val="nil"/>
              <w:left w:val="nil"/>
              <w:bottom w:val="single" w:sz="4" w:space="0" w:color="auto"/>
              <w:right w:val="single" w:sz="4" w:space="0" w:color="auto"/>
            </w:tcBorders>
            <w:shd w:val="clear" w:color="auto" w:fill="auto"/>
            <w:noWrap/>
            <w:hideMark/>
          </w:tcPr>
          <w:p w:rsidR="000A7744" w:rsidRPr="000E01C9" w:rsidRDefault="000A7744" w:rsidP="00BE5859">
            <w:pPr>
              <w:overflowPunct/>
              <w:autoSpaceDE/>
              <w:autoSpaceDN/>
              <w:adjustRightInd/>
              <w:contextualSpacing/>
              <w:jc w:val="center"/>
              <w:textAlignment w:val="auto"/>
              <w:rPr>
                <w:b/>
                <w:bCs/>
                <w:color w:val="000000"/>
                <w:sz w:val="22"/>
                <w:szCs w:val="22"/>
              </w:rPr>
            </w:pPr>
            <w:r w:rsidRPr="000E01C9">
              <w:rPr>
                <w:b/>
                <w:bCs/>
                <w:color w:val="000000"/>
                <w:sz w:val="22"/>
                <w:szCs w:val="22"/>
              </w:rPr>
              <w:t> </w:t>
            </w:r>
          </w:p>
        </w:tc>
        <w:tc>
          <w:tcPr>
            <w:tcW w:w="851" w:type="dxa"/>
            <w:tcBorders>
              <w:top w:val="nil"/>
              <w:left w:val="nil"/>
              <w:bottom w:val="single" w:sz="4" w:space="0" w:color="auto"/>
              <w:right w:val="single" w:sz="4" w:space="0" w:color="auto"/>
            </w:tcBorders>
            <w:shd w:val="clear" w:color="auto" w:fill="auto"/>
            <w:noWrap/>
            <w:hideMark/>
          </w:tcPr>
          <w:p w:rsidR="000A7744" w:rsidRPr="000E01C9" w:rsidRDefault="000A7744" w:rsidP="00BE5859">
            <w:pPr>
              <w:overflowPunct/>
              <w:autoSpaceDE/>
              <w:autoSpaceDN/>
              <w:adjustRightInd/>
              <w:contextualSpacing/>
              <w:jc w:val="center"/>
              <w:textAlignment w:val="auto"/>
              <w:rPr>
                <w:b/>
                <w:bCs/>
                <w:color w:val="000000"/>
                <w:sz w:val="22"/>
                <w:szCs w:val="22"/>
              </w:rPr>
            </w:pPr>
            <w:r w:rsidRPr="000E01C9">
              <w:rPr>
                <w:b/>
                <w:bCs/>
                <w:color w:val="000000"/>
                <w:sz w:val="22"/>
                <w:szCs w:val="22"/>
              </w:rPr>
              <w:t> </w:t>
            </w:r>
          </w:p>
        </w:tc>
        <w:tc>
          <w:tcPr>
            <w:tcW w:w="992" w:type="dxa"/>
            <w:tcBorders>
              <w:top w:val="nil"/>
              <w:left w:val="nil"/>
              <w:bottom w:val="single" w:sz="4" w:space="0" w:color="auto"/>
              <w:right w:val="single" w:sz="4" w:space="0" w:color="auto"/>
            </w:tcBorders>
            <w:shd w:val="clear" w:color="auto" w:fill="auto"/>
            <w:noWrap/>
            <w:hideMark/>
          </w:tcPr>
          <w:p w:rsidR="000A7744" w:rsidRPr="000E01C9" w:rsidRDefault="000A7744" w:rsidP="00BE5859">
            <w:pPr>
              <w:overflowPunct/>
              <w:autoSpaceDE/>
              <w:autoSpaceDN/>
              <w:adjustRightInd/>
              <w:contextualSpacing/>
              <w:jc w:val="center"/>
              <w:textAlignment w:val="auto"/>
              <w:rPr>
                <w:b/>
                <w:bCs/>
                <w:color w:val="000000"/>
                <w:sz w:val="22"/>
                <w:szCs w:val="22"/>
              </w:rPr>
            </w:pPr>
            <w:r w:rsidRPr="000E01C9">
              <w:rPr>
                <w:b/>
                <w:bCs/>
                <w:color w:val="000000"/>
                <w:sz w:val="22"/>
                <w:szCs w:val="22"/>
              </w:rPr>
              <w:t> </w:t>
            </w:r>
          </w:p>
        </w:tc>
        <w:tc>
          <w:tcPr>
            <w:tcW w:w="1134" w:type="dxa"/>
            <w:tcBorders>
              <w:top w:val="nil"/>
              <w:left w:val="nil"/>
              <w:bottom w:val="single" w:sz="4" w:space="0" w:color="auto"/>
              <w:right w:val="single" w:sz="4" w:space="0" w:color="auto"/>
            </w:tcBorders>
            <w:shd w:val="clear" w:color="auto" w:fill="auto"/>
            <w:noWrap/>
            <w:hideMark/>
          </w:tcPr>
          <w:p w:rsidR="000A7744" w:rsidRPr="000E01C9" w:rsidRDefault="000A7744" w:rsidP="00BE5859">
            <w:pPr>
              <w:overflowPunct/>
              <w:autoSpaceDE/>
              <w:autoSpaceDN/>
              <w:adjustRightInd/>
              <w:contextualSpacing/>
              <w:jc w:val="center"/>
              <w:textAlignment w:val="auto"/>
              <w:rPr>
                <w:b/>
                <w:bCs/>
                <w:color w:val="000000"/>
                <w:sz w:val="22"/>
                <w:szCs w:val="22"/>
              </w:rPr>
            </w:pPr>
            <w:r w:rsidRPr="000E01C9">
              <w:rPr>
                <w:b/>
                <w:bCs/>
                <w:color w:val="000000"/>
                <w:sz w:val="22"/>
                <w:szCs w:val="22"/>
              </w:rPr>
              <w:t> </w:t>
            </w:r>
          </w:p>
        </w:tc>
        <w:tc>
          <w:tcPr>
            <w:tcW w:w="850" w:type="dxa"/>
            <w:tcBorders>
              <w:top w:val="nil"/>
              <w:left w:val="nil"/>
              <w:bottom w:val="single" w:sz="4" w:space="0" w:color="auto"/>
              <w:right w:val="single" w:sz="4" w:space="0" w:color="auto"/>
            </w:tcBorders>
            <w:shd w:val="clear" w:color="auto" w:fill="auto"/>
            <w:hideMark/>
          </w:tcPr>
          <w:p w:rsidR="000A7744" w:rsidRPr="000E01C9" w:rsidRDefault="000A7744" w:rsidP="00BE5859">
            <w:pPr>
              <w:overflowPunct/>
              <w:autoSpaceDE/>
              <w:autoSpaceDN/>
              <w:adjustRightInd/>
              <w:contextualSpacing/>
              <w:jc w:val="center"/>
              <w:textAlignment w:val="auto"/>
              <w:rPr>
                <w:b/>
                <w:bCs/>
                <w:color w:val="000000"/>
                <w:sz w:val="22"/>
                <w:szCs w:val="22"/>
              </w:rPr>
            </w:pPr>
            <w:r w:rsidRPr="000E01C9">
              <w:rPr>
                <w:b/>
                <w:bCs/>
                <w:color w:val="000000"/>
                <w:sz w:val="22"/>
                <w:szCs w:val="22"/>
              </w:rPr>
              <w:t> </w:t>
            </w:r>
          </w:p>
        </w:tc>
        <w:tc>
          <w:tcPr>
            <w:tcW w:w="851" w:type="dxa"/>
            <w:tcBorders>
              <w:top w:val="nil"/>
              <w:left w:val="nil"/>
              <w:bottom w:val="single" w:sz="4" w:space="0" w:color="auto"/>
              <w:right w:val="single" w:sz="4" w:space="0" w:color="auto"/>
            </w:tcBorders>
            <w:shd w:val="clear" w:color="auto" w:fill="auto"/>
            <w:hideMark/>
          </w:tcPr>
          <w:p w:rsidR="000A7744" w:rsidRPr="000E01C9" w:rsidRDefault="000A7744" w:rsidP="00BE5859">
            <w:pPr>
              <w:overflowPunct/>
              <w:autoSpaceDE/>
              <w:autoSpaceDN/>
              <w:adjustRightInd/>
              <w:contextualSpacing/>
              <w:jc w:val="center"/>
              <w:textAlignment w:val="auto"/>
              <w:rPr>
                <w:b/>
                <w:bCs/>
                <w:color w:val="000000"/>
                <w:sz w:val="22"/>
                <w:szCs w:val="22"/>
              </w:rPr>
            </w:pPr>
            <w:r w:rsidRPr="000E01C9">
              <w:rPr>
                <w:b/>
                <w:bCs/>
                <w:color w:val="000000"/>
                <w:sz w:val="22"/>
                <w:szCs w:val="22"/>
              </w:rPr>
              <w:t> </w:t>
            </w:r>
          </w:p>
        </w:tc>
        <w:tc>
          <w:tcPr>
            <w:tcW w:w="1701" w:type="dxa"/>
            <w:gridSpan w:val="2"/>
            <w:tcBorders>
              <w:top w:val="single" w:sz="4" w:space="0" w:color="auto"/>
              <w:left w:val="nil"/>
              <w:bottom w:val="single" w:sz="4" w:space="0" w:color="auto"/>
              <w:right w:val="single" w:sz="4" w:space="0" w:color="auto"/>
            </w:tcBorders>
            <w:shd w:val="clear" w:color="auto" w:fill="auto"/>
            <w:noWrap/>
            <w:hideMark/>
          </w:tcPr>
          <w:p w:rsidR="000A7744" w:rsidRPr="000E01C9" w:rsidRDefault="000A7744" w:rsidP="00BE5859">
            <w:pPr>
              <w:overflowPunct/>
              <w:autoSpaceDE/>
              <w:autoSpaceDN/>
              <w:adjustRightInd/>
              <w:contextualSpacing/>
              <w:jc w:val="center"/>
              <w:textAlignment w:val="auto"/>
              <w:rPr>
                <w:color w:val="000000"/>
                <w:sz w:val="22"/>
                <w:szCs w:val="22"/>
              </w:rPr>
            </w:pPr>
            <w:r w:rsidRPr="000E01C9">
              <w:rPr>
                <w:color w:val="000000"/>
                <w:sz w:val="22"/>
                <w:szCs w:val="22"/>
              </w:rPr>
              <w:t> </w:t>
            </w:r>
          </w:p>
        </w:tc>
      </w:tr>
      <w:tr w:rsidR="000A7744" w:rsidRPr="000E01C9" w:rsidTr="00BE5859">
        <w:trPr>
          <w:trHeight w:val="25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0A7744" w:rsidRPr="000E01C9" w:rsidRDefault="000A7744" w:rsidP="00BE5859">
            <w:pPr>
              <w:overflowPunct/>
              <w:autoSpaceDE/>
              <w:autoSpaceDN/>
              <w:adjustRightInd/>
              <w:contextualSpacing/>
              <w:textAlignment w:val="auto"/>
              <w:rPr>
                <w:color w:val="000000"/>
                <w:sz w:val="22"/>
                <w:szCs w:val="22"/>
              </w:rPr>
            </w:pPr>
            <w:r w:rsidRPr="000E01C9">
              <w:rPr>
                <w:color w:val="000000"/>
                <w:sz w:val="22"/>
                <w:szCs w:val="22"/>
              </w:rPr>
              <w:t> </w:t>
            </w:r>
          </w:p>
        </w:tc>
        <w:tc>
          <w:tcPr>
            <w:tcW w:w="709" w:type="dxa"/>
            <w:tcBorders>
              <w:top w:val="nil"/>
              <w:left w:val="nil"/>
              <w:bottom w:val="single" w:sz="4" w:space="0" w:color="auto"/>
              <w:right w:val="single" w:sz="4" w:space="0" w:color="auto"/>
            </w:tcBorders>
            <w:shd w:val="clear" w:color="auto" w:fill="auto"/>
            <w:hideMark/>
          </w:tcPr>
          <w:p w:rsidR="000A7744" w:rsidRPr="000E01C9" w:rsidRDefault="000A7744" w:rsidP="00BE5859">
            <w:pPr>
              <w:overflowPunct/>
              <w:autoSpaceDE/>
              <w:autoSpaceDN/>
              <w:adjustRightInd/>
              <w:contextualSpacing/>
              <w:textAlignment w:val="auto"/>
              <w:rPr>
                <w:color w:val="000000"/>
                <w:sz w:val="22"/>
                <w:szCs w:val="22"/>
              </w:rPr>
            </w:pPr>
            <w:r w:rsidRPr="000E01C9">
              <w:rPr>
                <w:color w:val="000000"/>
                <w:sz w:val="22"/>
                <w:szCs w:val="22"/>
              </w:rPr>
              <w:t> </w:t>
            </w:r>
          </w:p>
        </w:tc>
        <w:tc>
          <w:tcPr>
            <w:tcW w:w="1985" w:type="dxa"/>
            <w:gridSpan w:val="2"/>
            <w:tcBorders>
              <w:top w:val="single" w:sz="4" w:space="0" w:color="auto"/>
              <w:left w:val="nil"/>
              <w:bottom w:val="single" w:sz="4" w:space="0" w:color="auto"/>
              <w:right w:val="single" w:sz="4" w:space="0" w:color="auto"/>
            </w:tcBorders>
            <w:shd w:val="clear" w:color="auto" w:fill="auto"/>
            <w:hideMark/>
          </w:tcPr>
          <w:p w:rsidR="000A7744" w:rsidRPr="000E01C9" w:rsidRDefault="000A7744" w:rsidP="00BE5859">
            <w:pPr>
              <w:overflowPunct/>
              <w:autoSpaceDE/>
              <w:autoSpaceDN/>
              <w:adjustRightInd/>
              <w:contextualSpacing/>
              <w:jc w:val="center"/>
              <w:textAlignment w:val="auto"/>
              <w:rPr>
                <w:color w:val="000000"/>
                <w:sz w:val="22"/>
                <w:szCs w:val="22"/>
              </w:rPr>
            </w:pPr>
            <w:r w:rsidRPr="000E01C9">
              <w:rPr>
                <w:color w:val="000000"/>
                <w:sz w:val="22"/>
                <w:szCs w:val="22"/>
              </w:rPr>
              <w:t> </w:t>
            </w:r>
          </w:p>
        </w:tc>
        <w:tc>
          <w:tcPr>
            <w:tcW w:w="708" w:type="dxa"/>
            <w:tcBorders>
              <w:top w:val="nil"/>
              <w:left w:val="nil"/>
              <w:bottom w:val="single" w:sz="4" w:space="0" w:color="auto"/>
              <w:right w:val="single" w:sz="4" w:space="0" w:color="auto"/>
            </w:tcBorders>
            <w:shd w:val="clear" w:color="auto" w:fill="auto"/>
            <w:hideMark/>
          </w:tcPr>
          <w:p w:rsidR="000A7744" w:rsidRPr="000E01C9" w:rsidRDefault="000A7744" w:rsidP="00BE5859">
            <w:pPr>
              <w:overflowPunct/>
              <w:autoSpaceDE/>
              <w:autoSpaceDN/>
              <w:adjustRightInd/>
              <w:contextualSpacing/>
              <w:textAlignment w:val="auto"/>
              <w:rPr>
                <w:color w:val="000000"/>
                <w:sz w:val="22"/>
                <w:szCs w:val="22"/>
              </w:rPr>
            </w:pPr>
            <w:r w:rsidRPr="000E01C9">
              <w:rPr>
                <w:color w:val="000000"/>
                <w:sz w:val="22"/>
                <w:szCs w:val="22"/>
              </w:rPr>
              <w:t> </w:t>
            </w:r>
          </w:p>
        </w:tc>
        <w:tc>
          <w:tcPr>
            <w:tcW w:w="709" w:type="dxa"/>
            <w:tcBorders>
              <w:top w:val="nil"/>
              <w:left w:val="nil"/>
              <w:bottom w:val="single" w:sz="4" w:space="0" w:color="auto"/>
              <w:right w:val="single" w:sz="4" w:space="0" w:color="auto"/>
            </w:tcBorders>
            <w:shd w:val="clear" w:color="auto" w:fill="auto"/>
            <w:hideMark/>
          </w:tcPr>
          <w:p w:rsidR="000A7744" w:rsidRPr="000E01C9" w:rsidRDefault="000A7744" w:rsidP="00BE5859">
            <w:pPr>
              <w:overflowPunct/>
              <w:autoSpaceDE/>
              <w:autoSpaceDN/>
              <w:adjustRightInd/>
              <w:contextualSpacing/>
              <w:textAlignment w:val="auto"/>
              <w:rPr>
                <w:color w:val="000000"/>
                <w:sz w:val="22"/>
                <w:szCs w:val="22"/>
              </w:rPr>
            </w:pPr>
            <w:r w:rsidRPr="000E01C9">
              <w:rPr>
                <w:color w:val="000000"/>
                <w:sz w:val="22"/>
                <w:szCs w:val="22"/>
              </w:rPr>
              <w:t> </w:t>
            </w:r>
          </w:p>
        </w:tc>
        <w:tc>
          <w:tcPr>
            <w:tcW w:w="992" w:type="dxa"/>
            <w:tcBorders>
              <w:top w:val="nil"/>
              <w:left w:val="nil"/>
              <w:bottom w:val="single" w:sz="4" w:space="0" w:color="auto"/>
              <w:right w:val="single" w:sz="4" w:space="0" w:color="auto"/>
            </w:tcBorders>
            <w:shd w:val="clear" w:color="auto" w:fill="auto"/>
            <w:hideMark/>
          </w:tcPr>
          <w:p w:rsidR="000A7744" w:rsidRPr="000E01C9" w:rsidRDefault="000A7744" w:rsidP="00BE5859">
            <w:pPr>
              <w:overflowPunct/>
              <w:autoSpaceDE/>
              <w:autoSpaceDN/>
              <w:adjustRightInd/>
              <w:contextualSpacing/>
              <w:textAlignment w:val="auto"/>
              <w:rPr>
                <w:color w:val="000000"/>
                <w:sz w:val="22"/>
                <w:szCs w:val="22"/>
              </w:rPr>
            </w:pPr>
            <w:r w:rsidRPr="000E01C9">
              <w:rPr>
                <w:color w:val="000000"/>
                <w:sz w:val="22"/>
                <w:szCs w:val="22"/>
              </w:rPr>
              <w:t> </w:t>
            </w:r>
          </w:p>
        </w:tc>
        <w:tc>
          <w:tcPr>
            <w:tcW w:w="850" w:type="dxa"/>
            <w:tcBorders>
              <w:top w:val="nil"/>
              <w:left w:val="nil"/>
              <w:bottom w:val="single" w:sz="4" w:space="0" w:color="auto"/>
              <w:right w:val="single" w:sz="4" w:space="0" w:color="auto"/>
            </w:tcBorders>
            <w:shd w:val="clear" w:color="auto" w:fill="auto"/>
            <w:noWrap/>
            <w:hideMark/>
          </w:tcPr>
          <w:p w:rsidR="000A7744" w:rsidRPr="000E01C9" w:rsidRDefault="000A7744" w:rsidP="00BE5859">
            <w:pPr>
              <w:overflowPunct/>
              <w:autoSpaceDE/>
              <w:autoSpaceDN/>
              <w:adjustRightInd/>
              <w:contextualSpacing/>
              <w:jc w:val="center"/>
              <w:textAlignment w:val="auto"/>
              <w:rPr>
                <w:b/>
                <w:bCs/>
                <w:color w:val="000000"/>
                <w:sz w:val="22"/>
                <w:szCs w:val="22"/>
              </w:rPr>
            </w:pPr>
            <w:r w:rsidRPr="000E01C9">
              <w:rPr>
                <w:b/>
                <w:bCs/>
                <w:color w:val="000000"/>
                <w:sz w:val="22"/>
                <w:szCs w:val="22"/>
              </w:rPr>
              <w:t> </w:t>
            </w:r>
          </w:p>
        </w:tc>
        <w:tc>
          <w:tcPr>
            <w:tcW w:w="993" w:type="dxa"/>
            <w:tcBorders>
              <w:top w:val="nil"/>
              <w:left w:val="nil"/>
              <w:bottom w:val="single" w:sz="4" w:space="0" w:color="auto"/>
              <w:right w:val="single" w:sz="4" w:space="0" w:color="auto"/>
            </w:tcBorders>
            <w:shd w:val="clear" w:color="auto" w:fill="auto"/>
            <w:noWrap/>
            <w:hideMark/>
          </w:tcPr>
          <w:p w:rsidR="000A7744" w:rsidRPr="000E01C9" w:rsidRDefault="000A7744" w:rsidP="00BE5859">
            <w:pPr>
              <w:overflowPunct/>
              <w:autoSpaceDE/>
              <w:autoSpaceDN/>
              <w:adjustRightInd/>
              <w:contextualSpacing/>
              <w:jc w:val="center"/>
              <w:textAlignment w:val="auto"/>
              <w:rPr>
                <w:b/>
                <w:bCs/>
                <w:color w:val="000000"/>
                <w:sz w:val="22"/>
                <w:szCs w:val="22"/>
              </w:rPr>
            </w:pPr>
            <w:r w:rsidRPr="000E01C9">
              <w:rPr>
                <w:b/>
                <w:bCs/>
                <w:color w:val="000000"/>
                <w:sz w:val="22"/>
                <w:szCs w:val="22"/>
              </w:rPr>
              <w:t> </w:t>
            </w:r>
          </w:p>
        </w:tc>
        <w:tc>
          <w:tcPr>
            <w:tcW w:w="1134" w:type="dxa"/>
            <w:tcBorders>
              <w:top w:val="nil"/>
              <w:left w:val="nil"/>
              <w:bottom w:val="single" w:sz="4" w:space="0" w:color="auto"/>
              <w:right w:val="single" w:sz="4" w:space="0" w:color="auto"/>
            </w:tcBorders>
            <w:shd w:val="clear" w:color="auto" w:fill="auto"/>
            <w:noWrap/>
            <w:hideMark/>
          </w:tcPr>
          <w:p w:rsidR="000A7744" w:rsidRPr="000E01C9" w:rsidRDefault="000A7744" w:rsidP="00BE5859">
            <w:pPr>
              <w:overflowPunct/>
              <w:autoSpaceDE/>
              <w:autoSpaceDN/>
              <w:adjustRightInd/>
              <w:contextualSpacing/>
              <w:jc w:val="center"/>
              <w:textAlignment w:val="auto"/>
              <w:rPr>
                <w:b/>
                <w:bCs/>
                <w:color w:val="000000"/>
                <w:sz w:val="22"/>
                <w:szCs w:val="22"/>
              </w:rPr>
            </w:pPr>
            <w:r w:rsidRPr="000E01C9">
              <w:rPr>
                <w:b/>
                <w:bCs/>
                <w:color w:val="000000"/>
                <w:sz w:val="22"/>
                <w:szCs w:val="22"/>
              </w:rPr>
              <w:t> </w:t>
            </w:r>
          </w:p>
        </w:tc>
        <w:tc>
          <w:tcPr>
            <w:tcW w:w="851" w:type="dxa"/>
            <w:tcBorders>
              <w:top w:val="nil"/>
              <w:left w:val="nil"/>
              <w:bottom w:val="single" w:sz="4" w:space="0" w:color="auto"/>
              <w:right w:val="single" w:sz="4" w:space="0" w:color="auto"/>
            </w:tcBorders>
            <w:shd w:val="clear" w:color="auto" w:fill="auto"/>
            <w:noWrap/>
            <w:hideMark/>
          </w:tcPr>
          <w:p w:rsidR="000A7744" w:rsidRPr="000E01C9" w:rsidRDefault="000A7744" w:rsidP="00BE5859">
            <w:pPr>
              <w:overflowPunct/>
              <w:autoSpaceDE/>
              <w:autoSpaceDN/>
              <w:adjustRightInd/>
              <w:contextualSpacing/>
              <w:jc w:val="center"/>
              <w:textAlignment w:val="auto"/>
              <w:rPr>
                <w:b/>
                <w:bCs/>
                <w:color w:val="000000"/>
                <w:sz w:val="22"/>
                <w:szCs w:val="22"/>
              </w:rPr>
            </w:pPr>
            <w:r w:rsidRPr="000E01C9">
              <w:rPr>
                <w:b/>
                <w:bCs/>
                <w:color w:val="000000"/>
                <w:sz w:val="22"/>
                <w:szCs w:val="22"/>
              </w:rPr>
              <w:t> </w:t>
            </w:r>
          </w:p>
        </w:tc>
        <w:tc>
          <w:tcPr>
            <w:tcW w:w="992" w:type="dxa"/>
            <w:tcBorders>
              <w:top w:val="nil"/>
              <w:left w:val="nil"/>
              <w:bottom w:val="single" w:sz="4" w:space="0" w:color="auto"/>
              <w:right w:val="single" w:sz="4" w:space="0" w:color="auto"/>
            </w:tcBorders>
            <w:shd w:val="clear" w:color="auto" w:fill="auto"/>
            <w:noWrap/>
            <w:hideMark/>
          </w:tcPr>
          <w:p w:rsidR="000A7744" w:rsidRPr="000E01C9" w:rsidRDefault="000A7744" w:rsidP="00BE5859">
            <w:pPr>
              <w:overflowPunct/>
              <w:autoSpaceDE/>
              <w:autoSpaceDN/>
              <w:adjustRightInd/>
              <w:contextualSpacing/>
              <w:jc w:val="center"/>
              <w:textAlignment w:val="auto"/>
              <w:rPr>
                <w:b/>
                <w:bCs/>
                <w:color w:val="000000"/>
                <w:sz w:val="22"/>
                <w:szCs w:val="22"/>
              </w:rPr>
            </w:pPr>
            <w:r w:rsidRPr="000E01C9">
              <w:rPr>
                <w:b/>
                <w:bCs/>
                <w:color w:val="000000"/>
                <w:sz w:val="22"/>
                <w:szCs w:val="22"/>
              </w:rPr>
              <w:t> </w:t>
            </w:r>
          </w:p>
        </w:tc>
        <w:tc>
          <w:tcPr>
            <w:tcW w:w="1134" w:type="dxa"/>
            <w:tcBorders>
              <w:top w:val="nil"/>
              <w:left w:val="nil"/>
              <w:bottom w:val="single" w:sz="4" w:space="0" w:color="auto"/>
              <w:right w:val="single" w:sz="4" w:space="0" w:color="auto"/>
            </w:tcBorders>
            <w:shd w:val="clear" w:color="auto" w:fill="auto"/>
            <w:noWrap/>
            <w:hideMark/>
          </w:tcPr>
          <w:p w:rsidR="000A7744" w:rsidRPr="000E01C9" w:rsidRDefault="000A7744" w:rsidP="00BE5859">
            <w:pPr>
              <w:overflowPunct/>
              <w:autoSpaceDE/>
              <w:autoSpaceDN/>
              <w:adjustRightInd/>
              <w:contextualSpacing/>
              <w:jc w:val="center"/>
              <w:textAlignment w:val="auto"/>
              <w:rPr>
                <w:b/>
                <w:bCs/>
                <w:color w:val="000000"/>
                <w:sz w:val="22"/>
                <w:szCs w:val="22"/>
              </w:rPr>
            </w:pPr>
            <w:r w:rsidRPr="000E01C9">
              <w:rPr>
                <w:b/>
                <w:bCs/>
                <w:color w:val="000000"/>
                <w:sz w:val="22"/>
                <w:szCs w:val="22"/>
              </w:rPr>
              <w:t> </w:t>
            </w:r>
          </w:p>
        </w:tc>
        <w:tc>
          <w:tcPr>
            <w:tcW w:w="850" w:type="dxa"/>
            <w:tcBorders>
              <w:top w:val="nil"/>
              <w:left w:val="nil"/>
              <w:bottom w:val="single" w:sz="4" w:space="0" w:color="auto"/>
              <w:right w:val="single" w:sz="4" w:space="0" w:color="auto"/>
            </w:tcBorders>
            <w:shd w:val="clear" w:color="auto" w:fill="auto"/>
            <w:hideMark/>
          </w:tcPr>
          <w:p w:rsidR="000A7744" w:rsidRPr="000E01C9" w:rsidRDefault="000A7744" w:rsidP="00BE5859">
            <w:pPr>
              <w:overflowPunct/>
              <w:autoSpaceDE/>
              <w:autoSpaceDN/>
              <w:adjustRightInd/>
              <w:contextualSpacing/>
              <w:jc w:val="center"/>
              <w:textAlignment w:val="auto"/>
              <w:rPr>
                <w:b/>
                <w:bCs/>
                <w:color w:val="000000"/>
                <w:sz w:val="22"/>
                <w:szCs w:val="22"/>
              </w:rPr>
            </w:pPr>
            <w:r w:rsidRPr="000E01C9">
              <w:rPr>
                <w:b/>
                <w:bCs/>
                <w:color w:val="000000"/>
                <w:sz w:val="22"/>
                <w:szCs w:val="22"/>
              </w:rPr>
              <w:t> </w:t>
            </w:r>
          </w:p>
        </w:tc>
        <w:tc>
          <w:tcPr>
            <w:tcW w:w="851" w:type="dxa"/>
            <w:tcBorders>
              <w:top w:val="nil"/>
              <w:left w:val="nil"/>
              <w:bottom w:val="single" w:sz="4" w:space="0" w:color="auto"/>
              <w:right w:val="single" w:sz="4" w:space="0" w:color="auto"/>
            </w:tcBorders>
            <w:shd w:val="clear" w:color="auto" w:fill="auto"/>
            <w:hideMark/>
          </w:tcPr>
          <w:p w:rsidR="000A7744" w:rsidRPr="000E01C9" w:rsidRDefault="000A7744" w:rsidP="00BE5859">
            <w:pPr>
              <w:overflowPunct/>
              <w:autoSpaceDE/>
              <w:autoSpaceDN/>
              <w:adjustRightInd/>
              <w:contextualSpacing/>
              <w:jc w:val="center"/>
              <w:textAlignment w:val="auto"/>
              <w:rPr>
                <w:b/>
                <w:bCs/>
                <w:color w:val="000000"/>
                <w:sz w:val="22"/>
                <w:szCs w:val="22"/>
              </w:rPr>
            </w:pPr>
            <w:r w:rsidRPr="000E01C9">
              <w:rPr>
                <w:b/>
                <w:bCs/>
                <w:color w:val="000000"/>
                <w:sz w:val="22"/>
                <w:szCs w:val="22"/>
              </w:rPr>
              <w:t> </w:t>
            </w:r>
          </w:p>
        </w:tc>
        <w:tc>
          <w:tcPr>
            <w:tcW w:w="1701" w:type="dxa"/>
            <w:gridSpan w:val="2"/>
            <w:tcBorders>
              <w:top w:val="single" w:sz="4" w:space="0" w:color="auto"/>
              <w:left w:val="nil"/>
              <w:bottom w:val="single" w:sz="4" w:space="0" w:color="auto"/>
              <w:right w:val="single" w:sz="4" w:space="0" w:color="auto"/>
            </w:tcBorders>
            <w:shd w:val="clear" w:color="auto" w:fill="auto"/>
            <w:noWrap/>
            <w:hideMark/>
          </w:tcPr>
          <w:p w:rsidR="000A7744" w:rsidRPr="000E01C9" w:rsidRDefault="000A7744" w:rsidP="00BE5859">
            <w:pPr>
              <w:overflowPunct/>
              <w:autoSpaceDE/>
              <w:autoSpaceDN/>
              <w:adjustRightInd/>
              <w:contextualSpacing/>
              <w:jc w:val="center"/>
              <w:textAlignment w:val="auto"/>
              <w:rPr>
                <w:color w:val="000000"/>
                <w:sz w:val="22"/>
                <w:szCs w:val="22"/>
              </w:rPr>
            </w:pPr>
            <w:r w:rsidRPr="000E01C9">
              <w:rPr>
                <w:color w:val="000000"/>
                <w:sz w:val="22"/>
                <w:szCs w:val="22"/>
              </w:rPr>
              <w:t> </w:t>
            </w:r>
          </w:p>
        </w:tc>
      </w:tr>
      <w:tr w:rsidR="000A7744" w:rsidRPr="000E01C9" w:rsidTr="00BE5859">
        <w:trPr>
          <w:trHeight w:val="254"/>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0A7744" w:rsidRPr="000E01C9" w:rsidRDefault="000A7744" w:rsidP="00BE5859">
            <w:pPr>
              <w:overflowPunct/>
              <w:autoSpaceDE/>
              <w:autoSpaceDN/>
              <w:adjustRightInd/>
              <w:contextualSpacing/>
              <w:textAlignment w:val="auto"/>
              <w:rPr>
                <w:color w:val="000000"/>
                <w:sz w:val="22"/>
                <w:szCs w:val="22"/>
              </w:rPr>
            </w:pPr>
            <w:r w:rsidRPr="000E01C9">
              <w:rPr>
                <w:color w:val="000000"/>
                <w:sz w:val="22"/>
                <w:szCs w:val="22"/>
              </w:rPr>
              <w:t> </w:t>
            </w:r>
          </w:p>
        </w:tc>
        <w:tc>
          <w:tcPr>
            <w:tcW w:w="709" w:type="dxa"/>
            <w:tcBorders>
              <w:top w:val="nil"/>
              <w:left w:val="nil"/>
              <w:bottom w:val="single" w:sz="4" w:space="0" w:color="auto"/>
              <w:right w:val="single" w:sz="4" w:space="0" w:color="auto"/>
            </w:tcBorders>
            <w:shd w:val="clear" w:color="auto" w:fill="auto"/>
            <w:hideMark/>
          </w:tcPr>
          <w:p w:rsidR="000A7744" w:rsidRPr="000E01C9" w:rsidRDefault="000A7744" w:rsidP="00BE5859">
            <w:pPr>
              <w:overflowPunct/>
              <w:autoSpaceDE/>
              <w:autoSpaceDN/>
              <w:adjustRightInd/>
              <w:contextualSpacing/>
              <w:textAlignment w:val="auto"/>
              <w:rPr>
                <w:color w:val="000000"/>
                <w:sz w:val="22"/>
                <w:szCs w:val="22"/>
              </w:rPr>
            </w:pPr>
            <w:r w:rsidRPr="000E01C9">
              <w:rPr>
                <w:color w:val="000000"/>
                <w:sz w:val="22"/>
                <w:szCs w:val="22"/>
              </w:rPr>
              <w:t> </w:t>
            </w:r>
          </w:p>
        </w:tc>
        <w:tc>
          <w:tcPr>
            <w:tcW w:w="1985" w:type="dxa"/>
            <w:gridSpan w:val="2"/>
            <w:tcBorders>
              <w:top w:val="single" w:sz="4" w:space="0" w:color="auto"/>
              <w:left w:val="nil"/>
              <w:bottom w:val="single" w:sz="4" w:space="0" w:color="auto"/>
              <w:right w:val="single" w:sz="4" w:space="0" w:color="auto"/>
            </w:tcBorders>
            <w:shd w:val="clear" w:color="auto" w:fill="auto"/>
            <w:hideMark/>
          </w:tcPr>
          <w:p w:rsidR="000A7744" w:rsidRPr="000E01C9" w:rsidRDefault="000A7744" w:rsidP="00BE5859">
            <w:pPr>
              <w:overflowPunct/>
              <w:autoSpaceDE/>
              <w:autoSpaceDN/>
              <w:adjustRightInd/>
              <w:contextualSpacing/>
              <w:jc w:val="center"/>
              <w:textAlignment w:val="auto"/>
              <w:rPr>
                <w:color w:val="000000"/>
                <w:sz w:val="22"/>
                <w:szCs w:val="22"/>
              </w:rPr>
            </w:pPr>
            <w:r w:rsidRPr="000E01C9">
              <w:rPr>
                <w:color w:val="000000"/>
                <w:sz w:val="22"/>
                <w:szCs w:val="22"/>
              </w:rPr>
              <w:t> </w:t>
            </w:r>
          </w:p>
        </w:tc>
        <w:tc>
          <w:tcPr>
            <w:tcW w:w="708" w:type="dxa"/>
            <w:tcBorders>
              <w:top w:val="nil"/>
              <w:left w:val="nil"/>
              <w:bottom w:val="single" w:sz="4" w:space="0" w:color="auto"/>
              <w:right w:val="single" w:sz="4" w:space="0" w:color="auto"/>
            </w:tcBorders>
            <w:shd w:val="clear" w:color="auto" w:fill="auto"/>
            <w:hideMark/>
          </w:tcPr>
          <w:p w:rsidR="000A7744" w:rsidRPr="000E01C9" w:rsidRDefault="000A7744" w:rsidP="00BE5859">
            <w:pPr>
              <w:overflowPunct/>
              <w:autoSpaceDE/>
              <w:autoSpaceDN/>
              <w:adjustRightInd/>
              <w:contextualSpacing/>
              <w:textAlignment w:val="auto"/>
              <w:rPr>
                <w:color w:val="000000"/>
                <w:sz w:val="22"/>
                <w:szCs w:val="22"/>
              </w:rPr>
            </w:pPr>
            <w:r w:rsidRPr="000E01C9">
              <w:rPr>
                <w:color w:val="000000"/>
                <w:sz w:val="22"/>
                <w:szCs w:val="22"/>
              </w:rPr>
              <w:t> </w:t>
            </w:r>
          </w:p>
        </w:tc>
        <w:tc>
          <w:tcPr>
            <w:tcW w:w="709" w:type="dxa"/>
            <w:tcBorders>
              <w:top w:val="nil"/>
              <w:left w:val="nil"/>
              <w:bottom w:val="single" w:sz="4" w:space="0" w:color="auto"/>
              <w:right w:val="single" w:sz="4" w:space="0" w:color="auto"/>
            </w:tcBorders>
            <w:shd w:val="clear" w:color="auto" w:fill="auto"/>
            <w:hideMark/>
          </w:tcPr>
          <w:p w:rsidR="000A7744" w:rsidRPr="000E01C9" w:rsidRDefault="000A7744" w:rsidP="00BE5859">
            <w:pPr>
              <w:overflowPunct/>
              <w:autoSpaceDE/>
              <w:autoSpaceDN/>
              <w:adjustRightInd/>
              <w:contextualSpacing/>
              <w:textAlignment w:val="auto"/>
              <w:rPr>
                <w:color w:val="000000"/>
                <w:sz w:val="22"/>
                <w:szCs w:val="22"/>
              </w:rPr>
            </w:pPr>
            <w:r w:rsidRPr="000E01C9">
              <w:rPr>
                <w:color w:val="000000"/>
                <w:sz w:val="22"/>
                <w:szCs w:val="22"/>
              </w:rPr>
              <w:t> </w:t>
            </w:r>
          </w:p>
        </w:tc>
        <w:tc>
          <w:tcPr>
            <w:tcW w:w="992" w:type="dxa"/>
            <w:tcBorders>
              <w:top w:val="nil"/>
              <w:left w:val="nil"/>
              <w:bottom w:val="single" w:sz="4" w:space="0" w:color="auto"/>
              <w:right w:val="single" w:sz="4" w:space="0" w:color="auto"/>
            </w:tcBorders>
            <w:shd w:val="clear" w:color="auto" w:fill="auto"/>
            <w:hideMark/>
          </w:tcPr>
          <w:p w:rsidR="000A7744" w:rsidRPr="000E01C9" w:rsidRDefault="000A7744" w:rsidP="00BE5859">
            <w:pPr>
              <w:overflowPunct/>
              <w:autoSpaceDE/>
              <w:autoSpaceDN/>
              <w:adjustRightInd/>
              <w:contextualSpacing/>
              <w:textAlignment w:val="auto"/>
              <w:rPr>
                <w:color w:val="000000"/>
                <w:sz w:val="22"/>
                <w:szCs w:val="22"/>
              </w:rPr>
            </w:pPr>
            <w:r w:rsidRPr="000E01C9">
              <w:rPr>
                <w:color w:val="000000"/>
                <w:sz w:val="22"/>
                <w:szCs w:val="22"/>
              </w:rPr>
              <w:t> </w:t>
            </w:r>
          </w:p>
        </w:tc>
        <w:tc>
          <w:tcPr>
            <w:tcW w:w="850" w:type="dxa"/>
            <w:tcBorders>
              <w:top w:val="nil"/>
              <w:left w:val="nil"/>
              <w:bottom w:val="single" w:sz="4" w:space="0" w:color="auto"/>
              <w:right w:val="single" w:sz="4" w:space="0" w:color="auto"/>
            </w:tcBorders>
            <w:shd w:val="clear" w:color="auto" w:fill="auto"/>
            <w:noWrap/>
            <w:hideMark/>
          </w:tcPr>
          <w:p w:rsidR="000A7744" w:rsidRPr="000E01C9" w:rsidRDefault="000A7744" w:rsidP="00BE5859">
            <w:pPr>
              <w:overflowPunct/>
              <w:autoSpaceDE/>
              <w:autoSpaceDN/>
              <w:adjustRightInd/>
              <w:contextualSpacing/>
              <w:jc w:val="center"/>
              <w:textAlignment w:val="auto"/>
              <w:rPr>
                <w:b/>
                <w:bCs/>
                <w:color w:val="000000"/>
                <w:sz w:val="22"/>
                <w:szCs w:val="22"/>
              </w:rPr>
            </w:pPr>
            <w:r w:rsidRPr="000E01C9">
              <w:rPr>
                <w:b/>
                <w:bCs/>
                <w:color w:val="000000"/>
                <w:sz w:val="22"/>
                <w:szCs w:val="22"/>
              </w:rPr>
              <w:t> </w:t>
            </w:r>
          </w:p>
        </w:tc>
        <w:tc>
          <w:tcPr>
            <w:tcW w:w="993" w:type="dxa"/>
            <w:tcBorders>
              <w:top w:val="nil"/>
              <w:left w:val="nil"/>
              <w:bottom w:val="single" w:sz="4" w:space="0" w:color="auto"/>
              <w:right w:val="single" w:sz="4" w:space="0" w:color="auto"/>
            </w:tcBorders>
            <w:shd w:val="clear" w:color="auto" w:fill="auto"/>
            <w:noWrap/>
            <w:hideMark/>
          </w:tcPr>
          <w:p w:rsidR="000A7744" w:rsidRPr="000E01C9" w:rsidRDefault="000A7744" w:rsidP="00BE5859">
            <w:pPr>
              <w:overflowPunct/>
              <w:autoSpaceDE/>
              <w:autoSpaceDN/>
              <w:adjustRightInd/>
              <w:contextualSpacing/>
              <w:jc w:val="center"/>
              <w:textAlignment w:val="auto"/>
              <w:rPr>
                <w:b/>
                <w:bCs/>
                <w:color w:val="000000"/>
                <w:sz w:val="22"/>
                <w:szCs w:val="22"/>
              </w:rPr>
            </w:pPr>
            <w:r w:rsidRPr="000E01C9">
              <w:rPr>
                <w:b/>
                <w:bCs/>
                <w:color w:val="000000"/>
                <w:sz w:val="22"/>
                <w:szCs w:val="22"/>
              </w:rPr>
              <w:t> </w:t>
            </w:r>
          </w:p>
        </w:tc>
        <w:tc>
          <w:tcPr>
            <w:tcW w:w="1134" w:type="dxa"/>
            <w:tcBorders>
              <w:top w:val="nil"/>
              <w:left w:val="nil"/>
              <w:bottom w:val="single" w:sz="4" w:space="0" w:color="auto"/>
              <w:right w:val="single" w:sz="4" w:space="0" w:color="auto"/>
            </w:tcBorders>
            <w:shd w:val="clear" w:color="auto" w:fill="auto"/>
            <w:noWrap/>
            <w:hideMark/>
          </w:tcPr>
          <w:p w:rsidR="000A7744" w:rsidRPr="000E01C9" w:rsidRDefault="000A7744" w:rsidP="00BE5859">
            <w:pPr>
              <w:overflowPunct/>
              <w:autoSpaceDE/>
              <w:autoSpaceDN/>
              <w:adjustRightInd/>
              <w:contextualSpacing/>
              <w:jc w:val="center"/>
              <w:textAlignment w:val="auto"/>
              <w:rPr>
                <w:b/>
                <w:bCs/>
                <w:color w:val="000000"/>
                <w:sz w:val="22"/>
                <w:szCs w:val="22"/>
              </w:rPr>
            </w:pPr>
            <w:r w:rsidRPr="000E01C9">
              <w:rPr>
                <w:b/>
                <w:bCs/>
                <w:color w:val="000000"/>
                <w:sz w:val="22"/>
                <w:szCs w:val="22"/>
              </w:rPr>
              <w:t> </w:t>
            </w:r>
          </w:p>
        </w:tc>
        <w:tc>
          <w:tcPr>
            <w:tcW w:w="851" w:type="dxa"/>
            <w:tcBorders>
              <w:top w:val="nil"/>
              <w:left w:val="nil"/>
              <w:bottom w:val="single" w:sz="4" w:space="0" w:color="auto"/>
              <w:right w:val="single" w:sz="4" w:space="0" w:color="auto"/>
            </w:tcBorders>
            <w:shd w:val="clear" w:color="auto" w:fill="auto"/>
            <w:noWrap/>
            <w:hideMark/>
          </w:tcPr>
          <w:p w:rsidR="000A7744" w:rsidRPr="000E01C9" w:rsidRDefault="000A7744" w:rsidP="00BE5859">
            <w:pPr>
              <w:overflowPunct/>
              <w:autoSpaceDE/>
              <w:autoSpaceDN/>
              <w:adjustRightInd/>
              <w:contextualSpacing/>
              <w:jc w:val="center"/>
              <w:textAlignment w:val="auto"/>
              <w:rPr>
                <w:b/>
                <w:bCs/>
                <w:color w:val="000000"/>
                <w:sz w:val="22"/>
                <w:szCs w:val="22"/>
              </w:rPr>
            </w:pPr>
            <w:r w:rsidRPr="000E01C9">
              <w:rPr>
                <w:b/>
                <w:bCs/>
                <w:color w:val="000000"/>
                <w:sz w:val="22"/>
                <w:szCs w:val="22"/>
              </w:rPr>
              <w:t> </w:t>
            </w:r>
          </w:p>
        </w:tc>
        <w:tc>
          <w:tcPr>
            <w:tcW w:w="992" w:type="dxa"/>
            <w:tcBorders>
              <w:top w:val="nil"/>
              <w:left w:val="nil"/>
              <w:bottom w:val="single" w:sz="4" w:space="0" w:color="auto"/>
              <w:right w:val="single" w:sz="4" w:space="0" w:color="auto"/>
            </w:tcBorders>
            <w:shd w:val="clear" w:color="auto" w:fill="auto"/>
            <w:noWrap/>
            <w:hideMark/>
          </w:tcPr>
          <w:p w:rsidR="000A7744" w:rsidRPr="000E01C9" w:rsidRDefault="000A7744" w:rsidP="00BE5859">
            <w:pPr>
              <w:overflowPunct/>
              <w:autoSpaceDE/>
              <w:autoSpaceDN/>
              <w:adjustRightInd/>
              <w:contextualSpacing/>
              <w:jc w:val="center"/>
              <w:textAlignment w:val="auto"/>
              <w:rPr>
                <w:b/>
                <w:bCs/>
                <w:color w:val="000000"/>
                <w:sz w:val="22"/>
                <w:szCs w:val="22"/>
              </w:rPr>
            </w:pPr>
            <w:r w:rsidRPr="000E01C9">
              <w:rPr>
                <w:b/>
                <w:bCs/>
                <w:color w:val="000000"/>
                <w:sz w:val="22"/>
                <w:szCs w:val="22"/>
              </w:rPr>
              <w:t> </w:t>
            </w:r>
          </w:p>
        </w:tc>
        <w:tc>
          <w:tcPr>
            <w:tcW w:w="1134" w:type="dxa"/>
            <w:tcBorders>
              <w:top w:val="nil"/>
              <w:left w:val="nil"/>
              <w:bottom w:val="single" w:sz="4" w:space="0" w:color="auto"/>
              <w:right w:val="single" w:sz="4" w:space="0" w:color="auto"/>
            </w:tcBorders>
            <w:shd w:val="clear" w:color="auto" w:fill="auto"/>
            <w:noWrap/>
            <w:hideMark/>
          </w:tcPr>
          <w:p w:rsidR="000A7744" w:rsidRPr="000E01C9" w:rsidRDefault="000A7744" w:rsidP="00BE5859">
            <w:pPr>
              <w:overflowPunct/>
              <w:autoSpaceDE/>
              <w:autoSpaceDN/>
              <w:adjustRightInd/>
              <w:contextualSpacing/>
              <w:jc w:val="center"/>
              <w:textAlignment w:val="auto"/>
              <w:rPr>
                <w:b/>
                <w:bCs/>
                <w:color w:val="000000"/>
                <w:sz w:val="22"/>
                <w:szCs w:val="22"/>
              </w:rPr>
            </w:pPr>
            <w:r w:rsidRPr="000E01C9">
              <w:rPr>
                <w:b/>
                <w:bCs/>
                <w:color w:val="000000"/>
                <w:sz w:val="22"/>
                <w:szCs w:val="22"/>
              </w:rPr>
              <w:t> </w:t>
            </w:r>
          </w:p>
        </w:tc>
        <w:tc>
          <w:tcPr>
            <w:tcW w:w="850" w:type="dxa"/>
            <w:tcBorders>
              <w:top w:val="nil"/>
              <w:left w:val="nil"/>
              <w:bottom w:val="single" w:sz="4" w:space="0" w:color="auto"/>
              <w:right w:val="single" w:sz="4" w:space="0" w:color="auto"/>
            </w:tcBorders>
            <w:shd w:val="clear" w:color="auto" w:fill="auto"/>
            <w:hideMark/>
          </w:tcPr>
          <w:p w:rsidR="000A7744" w:rsidRPr="000E01C9" w:rsidRDefault="000A7744" w:rsidP="00BE5859">
            <w:pPr>
              <w:overflowPunct/>
              <w:autoSpaceDE/>
              <w:autoSpaceDN/>
              <w:adjustRightInd/>
              <w:contextualSpacing/>
              <w:jc w:val="center"/>
              <w:textAlignment w:val="auto"/>
              <w:rPr>
                <w:b/>
                <w:bCs/>
                <w:color w:val="000000"/>
                <w:sz w:val="22"/>
                <w:szCs w:val="22"/>
              </w:rPr>
            </w:pPr>
            <w:r w:rsidRPr="000E01C9">
              <w:rPr>
                <w:b/>
                <w:bCs/>
                <w:color w:val="000000"/>
                <w:sz w:val="22"/>
                <w:szCs w:val="22"/>
              </w:rPr>
              <w:t> </w:t>
            </w:r>
          </w:p>
        </w:tc>
        <w:tc>
          <w:tcPr>
            <w:tcW w:w="851" w:type="dxa"/>
            <w:tcBorders>
              <w:top w:val="nil"/>
              <w:left w:val="nil"/>
              <w:bottom w:val="single" w:sz="4" w:space="0" w:color="auto"/>
              <w:right w:val="single" w:sz="4" w:space="0" w:color="auto"/>
            </w:tcBorders>
            <w:shd w:val="clear" w:color="auto" w:fill="auto"/>
            <w:hideMark/>
          </w:tcPr>
          <w:p w:rsidR="000A7744" w:rsidRPr="000E01C9" w:rsidRDefault="000A7744" w:rsidP="00BE5859">
            <w:pPr>
              <w:overflowPunct/>
              <w:autoSpaceDE/>
              <w:autoSpaceDN/>
              <w:adjustRightInd/>
              <w:contextualSpacing/>
              <w:jc w:val="center"/>
              <w:textAlignment w:val="auto"/>
              <w:rPr>
                <w:b/>
                <w:bCs/>
                <w:color w:val="000000"/>
                <w:sz w:val="22"/>
                <w:szCs w:val="22"/>
              </w:rPr>
            </w:pPr>
            <w:r w:rsidRPr="000E01C9">
              <w:rPr>
                <w:b/>
                <w:bCs/>
                <w:color w:val="000000"/>
                <w:sz w:val="22"/>
                <w:szCs w:val="22"/>
              </w:rPr>
              <w:t> </w:t>
            </w:r>
          </w:p>
        </w:tc>
        <w:tc>
          <w:tcPr>
            <w:tcW w:w="1701" w:type="dxa"/>
            <w:gridSpan w:val="2"/>
            <w:tcBorders>
              <w:top w:val="single" w:sz="4" w:space="0" w:color="auto"/>
              <w:left w:val="nil"/>
              <w:bottom w:val="single" w:sz="4" w:space="0" w:color="auto"/>
              <w:right w:val="single" w:sz="4" w:space="0" w:color="auto"/>
            </w:tcBorders>
            <w:shd w:val="clear" w:color="auto" w:fill="auto"/>
            <w:noWrap/>
            <w:hideMark/>
          </w:tcPr>
          <w:p w:rsidR="000A7744" w:rsidRPr="000E01C9" w:rsidRDefault="000A7744" w:rsidP="00BE5859">
            <w:pPr>
              <w:overflowPunct/>
              <w:autoSpaceDE/>
              <w:autoSpaceDN/>
              <w:adjustRightInd/>
              <w:contextualSpacing/>
              <w:jc w:val="center"/>
              <w:textAlignment w:val="auto"/>
              <w:rPr>
                <w:color w:val="000000"/>
                <w:sz w:val="22"/>
                <w:szCs w:val="22"/>
              </w:rPr>
            </w:pPr>
            <w:r w:rsidRPr="000E01C9">
              <w:rPr>
                <w:color w:val="000000"/>
                <w:sz w:val="22"/>
                <w:szCs w:val="22"/>
              </w:rPr>
              <w:t> </w:t>
            </w:r>
          </w:p>
        </w:tc>
      </w:tr>
      <w:tr w:rsidR="000A7744" w:rsidRPr="000E01C9" w:rsidTr="00BE5859">
        <w:trPr>
          <w:trHeight w:val="271"/>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0A7744" w:rsidRPr="000E01C9" w:rsidRDefault="000A7744" w:rsidP="00BE5859">
            <w:pPr>
              <w:overflowPunct/>
              <w:autoSpaceDE/>
              <w:autoSpaceDN/>
              <w:adjustRightInd/>
              <w:contextualSpacing/>
              <w:textAlignment w:val="auto"/>
              <w:rPr>
                <w:color w:val="000000"/>
                <w:sz w:val="22"/>
                <w:szCs w:val="22"/>
              </w:rPr>
            </w:pPr>
            <w:r w:rsidRPr="000E01C9">
              <w:rPr>
                <w:color w:val="000000"/>
                <w:sz w:val="22"/>
                <w:szCs w:val="22"/>
              </w:rPr>
              <w:t> </w:t>
            </w:r>
          </w:p>
        </w:tc>
        <w:tc>
          <w:tcPr>
            <w:tcW w:w="709" w:type="dxa"/>
            <w:tcBorders>
              <w:top w:val="nil"/>
              <w:left w:val="nil"/>
              <w:bottom w:val="single" w:sz="4" w:space="0" w:color="auto"/>
              <w:right w:val="single" w:sz="4" w:space="0" w:color="auto"/>
            </w:tcBorders>
            <w:shd w:val="clear" w:color="auto" w:fill="auto"/>
            <w:hideMark/>
          </w:tcPr>
          <w:p w:rsidR="000A7744" w:rsidRPr="000E01C9" w:rsidRDefault="000A7744" w:rsidP="00BE5859">
            <w:pPr>
              <w:overflowPunct/>
              <w:autoSpaceDE/>
              <w:autoSpaceDN/>
              <w:adjustRightInd/>
              <w:contextualSpacing/>
              <w:textAlignment w:val="auto"/>
              <w:rPr>
                <w:color w:val="000000"/>
                <w:sz w:val="22"/>
                <w:szCs w:val="22"/>
              </w:rPr>
            </w:pPr>
            <w:r w:rsidRPr="000E01C9">
              <w:rPr>
                <w:color w:val="000000"/>
                <w:sz w:val="22"/>
                <w:szCs w:val="22"/>
              </w:rPr>
              <w:t> </w:t>
            </w:r>
          </w:p>
        </w:tc>
        <w:tc>
          <w:tcPr>
            <w:tcW w:w="1985" w:type="dxa"/>
            <w:gridSpan w:val="2"/>
            <w:tcBorders>
              <w:top w:val="single" w:sz="4" w:space="0" w:color="auto"/>
              <w:left w:val="nil"/>
              <w:bottom w:val="single" w:sz="4" w:space="0" w:color="auto"/>
              <w:right w:val="single" w:sz="4" w:space="0" w:color="auto"/>
            </w:tcBorders>
            <w:shd w:val="clear" w:color="auto" w:fill="auto"/>
            <w:hideMark/>
          </w:tcPr>
          <w:p w:rsidR="000A7744" w:rsidRPr="000E01C9" w:rsidRDefault="000A7744" w:rsidP="00BE5859">
            <w:pPr>
              <w:overflowPunct/>
              <w:autoSpaceDE/>
              <w:autoSpaceDN/>
              <w:adjustRightInd/>
              <w:contextualSpacing/>
              <w:jc w:val="center"/>
              <w:textAlignment w:val="auto"/>
              <w:rPr>
                <w:color w:val="000000"/>
                <w:sz w:val="22"/>
                <w:szCs w:val="22"/>
              </w:rPr>
            </w:pPr>
            <w:r w:rsidRPr="000E01C9">
              <w:rPr>
                <w:color w:val="000000"/>
                <w:sz w:val="22"/>
                <w:szCs w:val="22"/>
              </w:rPr>
              <w:t> </w:t>
            </w:r>
          </w:p>
        </w:tc>
        <w:tc>
          <w:tcPr>
            <w:tcW w:w="708" w:type="dxa"/>
            <w:tcBorders>
              <w:top w:val="nil"/>
              <w:left w:val="nil"/>
              <w:bottom w:val="single" w:sz="4" w:space="0" w:color="auto"/>
              <w:right w:val="single" w:sz="4" w:space="0" w:color="auto"/>
            </w:tcBorders>
            <w:shd w:val="clear" w:color="auto" w:fill="auto"/>
            <w:hideMark/>
          </w:tcPr>
          <w:p w:rsidR="000A7744" w:rsidRPr="000E01C9" w:rsidRDefault="000A7744" w:rsidP="00BE5859">
            <w:pPr>
              <w:overflowPunct/>
              <w:autoSpaceDE/>
              <w:autoSpaceDN/>
              <w:adjustRightInd/>
              <w:contextualSpacing/>
              <w:textAlignment w:val="auto"/>
              <w:rPr>
                <w:color w:val="000000"/>
                <w:sz w:val="22"/>
                <w:szCs w:val="22"/>
              </w:rPr>
            </w:pPr>
            <w:r w:rsidRPr="000E01C9">
              <w:rPr>
                <w:color w:val="000000"/>
                <w:sz w:val="22"/>
                <w:szCs w:val="22"/>
              </w:rPr>
              <w:t> </w:t>
            </w:r>
          </w:p>
        </w:tc>
        <w:tc>
          <w:tcPr>
            <w:tcW w:w="709" w:type="dxa"/>
            <w:tcBorders>
              <w:top w:val="nil"/>
              <w:left w:val="nil"/>
              <w:bottom w:val="single" w:sz="4" w:space="0" w:color="auto"/>
              <w:right w:val="single" w:sz="4" w:space="0" w:color="auto"/>
            </w:tcBorders>
            <w:shd w:val="clear" w:color="auto" w:fill="auto"/>
            <w:hideMark/>
          </w:tcPr>
          <w:p w:rsidR="000A7744" w:rsidRPr="000E01C9" w:rsidRDefault="000A7744" w:rsidP="00BE5859">
            <w:pPr>
              <w:overflowPunct/>
              <w:autoSpaceDE/>
              <w:autoSpaceDN/>
              <w:adjustRightInd/>
              <w:contextualSpacing/>
              <w:textAlignment w:val="auto"/>
              <w:rPr>
                <w:color w:val="000000"/>
                <w:sz w:val="22"/>
                <w:szCs w:val="22"/>
              </w:rPr>
            </w:pPr>
            <w:r w:rsidRPr="000E01C9">
              <w:rPr>
                <w:color w:val="000000"/>
                <w:sz w:val="22"/>
                <w:szCs w:val="22"/>
              </w:rPr>
              <w:t> </w:t>
            </w:r>
          </w:p>
        </w:tc>
        <w:tc>
          <w:tcPr>
            <w:tcW w:w="992" w:type="dxa"/>
            <w:tcBorders>
              <w:top w:val="nil"/>
              <w:left w:val="nil"/>
              <w:bottom w:val="single" w:sz="4" w:space="0" w:color="auto"/>
              <w:right w:val="single" w:sz="4" w:space="0" w:color="auto"/>
            </w:tcBorders>
            <w:shd w:val="clear" w:color="auto" w:fill="auto"/>
            <w:hideMark/>
          </w:tcPr>
          <w:p w:rsidR="000A7744" w:rsidRPr="000E01C9" w:rsidRDefault="000A7744" w:rsidP="00BE5859">
            <w:pPr>
              <w:overflowPunct/>
              <w:autoSpaceDE/>
              <w:autoSpaceDN/>
              <w:adjustRightInd/>
              <w:contextualSpacing/>
              <w:textAlignment w:val="auto"/>
              <w:rPr>
                <w:color w:val="000000"/>
                <w:sz w:val="22"/>
                <w:szCs w:val="22"/>
              </w:rPr>
            </w:pPr>
            <w:r w:rsidRPr="000E01C9">
              <w:rPr>
                <w:color w:val="000000"/>
                <w:sz w:val="22"/>
                <w:szCs w:val="22"/>
              </w:rPr>
              <w:t> </w:t>
            </w:r>
          </w:p>
        </w:tc>
        <w:tc>
          <w:tcPr>
            <w:tcW w:w="850" w:type="dxa"/>
            <w:tcBorders>
              <w:top w:val="nil"/>
              <w:left w:val="nil"/>
              <w:bottom w:val="single" w:sz="4" w:space="0" w:color="auto"/>
              <w:right w:val="single" w:sz="4" w:space="0" w:color="auto"/>
            </w:tcBorders>
            <w:shd w:val="clear" w:color="auto" w:fill="auto"/>
            <w:noWrap/>
            <w:hideMark/>
          </w:tcPr>
          <w:p w:rsidR="000A7744" w:rsidRPr="000E01C9" w:rsidRDefault="000A7744" w:rsidP="00BE5859">
            <w:pPr>
              <w:overflowPunct/>
              <w:autoSpaceDE/>
              <w:autoSpaceDN/>
              <w:adjustRightInd/>
              <w:contextualSpacing/>
              <w:jc w:val="center"/>
              <w:textAlignment w:val="auto"/>
              <w:rPr>
                <w:b/>
                <w:bCs/>
                <w:color w:val="000000"/>
                <w:sz w:val="22"/>
                <w:szCs w:val="22"/>
              </w:rPr>
            </w:pPr>
            <w:r w:rsidRPr="000E01C9">
              <w:rPr>
                <w:b/>
                <w:bCs/>
                <w:color w:val="000000"/>
                <w:sz w:val="22"/>
                <w:szCs w:val="22"/>
              </w:rPr>
              <w:t> </w:t>
            </w:r>
          </w:p>
        </w:tc>
        <w:tc>
          <w:tcPr>
            <w:tcW w:w="993" w:type="dxa"/>
            <w:tcBorders>
              <w:top w:val="nil"/>
              <w:left w:val="nil"/>
              <w:bottom w:val="single" w:sz="4" w:space="0" w:color="auto"/>
              <w:right w:val="single" w:sz="4" w:space="0" w:color="auto"/>
            </w:tcBorders>
            <w:shd w:val="clear" w:color="auto" w:fill="auto"/>
            <w:noWrap/>
            <w:hideMark/>
          </w:tcPr>
          <w:p w:rsidR="000A7744" w:rsidRPr="000E01C9" w:rsidRDefault="000A7744" w:rsidP="00BE5859">
            <w:pPr>
              <w:overflowPunct/>
              <w:autoSpaceDE/>
              <w:autoSpaceDN/>
              <w:adjustRightInd/>
              <w:contextualSpacing/>
              <w:jc w:val="center"/>
              <w:textAlignment w:val="auto"/>
              <w:rPr>
                <w:b/>
                <w:bCs/>
                <w:color w:val="000000"/>
                <w:sz w:val="22"/>
                <w:szCs w:val="22"/>
              </w:rPr>
            </w:pPr>
            <w:r w:rsidRPr="000E01C9">
              <w:rPr>
                <w:b/>
                <w:bCs/>
                <w:color w:val="000000"/>
                <w:sz w:val="22"/>
                <w:szCs w:val="22"/>
              </w:rPr>
              <w:t> </w:t>
            </w:r>
          </w:p>
        </w:tc>
        <w:tc>
          <w:tcPr>
            <w:tcW w:w="1134" w:type="dxa"/>
            <w:tcBorders>
              <w:top w:val="nil"/>
              <w:left w:val="nil"/>
              <w:bottom w:val="single" w:sz="4" w:space="0" w:color="auto"/>
              <w:right w:val="single" w:sz="4" w:space="0" w:color="auto"/>
            </w:tcBorders>
            <w:shd w:val="clear" w:color="auto" w:fill="auto"/>
            <w:noWrap/>
            <w:hideMark/>
          </w:tcPr>
          <w:p w:rsidR="000A7744" w:rsidRPr="000E01C9" w:rsidRDefault="000A7744" w:rsidP="00BE5859">
            <w:pPr>
              <w:overflowPunct/>
              <w:autoSpaceDE/>
              <w:autoSpaceDN/>
              <w:adjustRightInd/>
              <w:contextualSpacing/>
              <w:jc w:val="center"/>
              <w:textAlignment w:val="auto"/>
              <w:rPr>
                <w:b/>
                <w:bCs/>
                <w:color w:val="000000"/>
                <w:sz w:val="22"/>
                <w:szCs w:val="22"/>
              </w:rPr>
            </w:pPr>
            <w:r w:rsidRPr="000E01C9">
              <w:rPr>
                <w:b/>
                <w:bCs/>
                <w:color w:val="000000"/>
                <w:sz w:val="22"/>
                <w:szCs w:val="22"/>
              </w:rPr>
              <w:t> </w:t>
            </w:r>
          </w:p>
        </w:tc>
        <w:tc>
          <w:tcPr>
            <w:tcW w:w="851" w:type="dxa"/>
            <w:tcBorders>
              <w:top w:val="nil"/>
              <w:left w:val="nil"/>
              <w:bottom w:val="single" w:sz="4" w:space="0" w:color="auto"/>
              <w:right w:val="single" w:sz="4" w:space="0" w:color="auto"/>
            </w:tcBorders>
            <w:shd w:val="clear" w:color="auto" w:fill="auto"/>
            <w:noWrap/>
            <w:hideMark/>
          </w:tcPr>
          <w:p w:rsidR="000A7744" w:rsidRPr="000E01C9" w:rsidRDefault="000A7744" w:rsidP="00BE5859">
            <w:pPr>
              <w:overflowPunct/>
              <w:autoSpaceDE/>
              <w:autoSpaceDN/>
              <w:adjustRightInd/>
              <w:contextualSpacing/>
              <w:jc w:val="center"/>
              <w:textAlignment w:val="auto"/>
              <w:rPr>
                <w:b/>
                <w:bCs/>
                <w:color w:val="000000"/>
                <w:sz w:val="22"/>
                <w:szCs w:val="22"/>
              </w:rPr>
            </w:pPr>
            <w:r w:rsidRPr="000E01C9">
              <w:rPr>
                <w:b/>
                <w:bCs/>
                <w:color w:val="000000"/>
                <w:sz w:val="22"/>
                <w:szCs w:val="22"/>
              </w:rPr>
              <w:t> </w:t>
            </w:r>
          </w:p>
        </w:tc>
        <w:tc>
          <w:tcPr>
            <w:tcW w:w="992" w:type="dxa"/>
            <w:tcBorders>
              <w:top w:val="nil"/>
              <w:left w:val="nil"/>
              <w:bottom w:val="single" w:sz="4" w:space="0" w:color="auto"/>
              <w:right w:val="single" w:sz="4" w:space="0" w:color="auto"/>
            </w:tcBorders>
            <w:shd w:val="clear" w:color="auto" w:fill="auto"/>
            <w:noWrap/>
            <w:hideMark/>
          </w:tcPr>
          <w:p w:rsidR="000A7744" w:rsidRPr="000E01C9" w:rsidRDefault="000A7744" w:rsidP="00BE5859">
            <w:pPr>
              <w:overflowPunct/>
              <w:autoSpaceDE/>
              <w:autoSpaceDN/>
              <w:adjustRightInd/>
              <w:contextualSpacing/>
              <w:jc w:val="center"/>
              <w:textAlignment w:val="auto"/>
              <w:rPr>
                <w:b/>
                <w:bCs/>
                <w:color w:val="000000"/>
                <w:sz w:val="22"/>
                <w:szCs w:val="22"/>
              </w:rPr>
            </w:pPr>
            <w:r w:rsidRPr="000E01C9">
              <w:rPr>
                <w:b/>
                <w:bCs/>
                <w:color w:val="000000"/>
                <w:sz w:val="22"/>
                <w:szCs w:val="22"/>
              </w:rPr>
              <w:t> </w:t>
            </w:r>
          </w:p>
        </w:tc>
        <w:tc>
          <w:tcPr>
            <w:tcW w:w="1134" w:type="dxa"/>
            <w:tcBorders>
              <w:top w:val="nil"/>
              <w:left w:val="nil"/>
              <w:bottom w:val="single" w:sz="4" w:space="0" w:color="auto"/>
              <w:right w:val="single" w:sz="4" w:space="0" w:color="auto"/>
            </w:tcBorders>
            <w:shd w:val="clear" w:color="auto" w:fill="auto"/>
            <w:noWrap/>
            <w:hideMark/>
          </w:tcPr>
          <w:p w:rsidR="000A7744" w:rsidRPr="000E01C9" w:rsidRDefault="000A7744" w:rsidP="00BE5859">
            <w:pPr>
              <w:overflowPunct/>
              <w:autoSpaceDE/>
              <w:autoSpaceDN/>
              <w:adjustRightInd/>
              <w:contextualSpacing/>
              <w:jc w:val="center"/>
              <w:textAlignment w:val="auto"/>
              <w:rPr>
                <w:b/>
                <w:bCs/>
                <w:color w:val="000000"/>
                <w:sz w:val="22"/>
                <w:szCs w:val="22"/>
              </w:rPr>
            </w:pPr>
            <w:r w:rsidRPr="000E01C9">
              <w:rPr>
                <w:b/>
                <w:bCs/>
                <w:color w:val="000000"/>
                <w:sz w:val="22"/>
                <w:szCs w:val="22"/>
              </w:rPr>
              <w:t> </w:t>
            </w:r>
          </w:p>
        </w:tc>
        <w:tc>
          <w:tcPr>
            <w:tcW w:w="850" w:type="dxa"/>
            <w:tcBorders>
              <w:top w:val="nil"/>
              <w:left w:val="nil"/>
              <w:bottom w:val="single" w:sz="4" w:space="0" w:color="auto"/>
              <w:right w:val="single" w:sz="4" w:space="0" w:color="auto"/>
            </w:tcBorders>
            <w:shd w:val="clear" w:color="auto" w:fill="auto"/>
            <w:hideMark/>
          </w:tcPr>
          <w:p w:rsidR="000A7744" w:rsidRPr="000E01C9" w:rsidRDefault="000A7744" w:rsidP="00BE5859">
            <w:pPr>
              <w:overflowPunct/>
              <w:autoSpaceDE/>
              <w:autoSpaceDN/>
              <w:adjustRightInd/>
              <w:contextualSpacing/>
              <w:jc w:val="center"/>
              <w:textAlignment w:val="auto"/>
              <w:rPr>
                <w:b/>
                <w:bCs/>
                <w:color w:val="000000"/>
                <w:sz w:val="22"/>
                <w:szCs w:val="22"/>
              </w:rPr>
            </w:pPr>
            <w:r w:rsidRPr="000E01C9">
              <w:rPr>
                <w:b/>
                <w:bCs/>
                <w:color w:val="000000"/>
                <w:sz w:val="22"/>
                <w:szCs w:val="22"/>
              </w:rPr>
              <w:t> </w:t>
            </w:r>
          </w:p>
        </w:tc>
        <w:tc>
          <w:tcPr>
            <w:tcW w:w="851" w:type="dxa"/>
            <w:tcBorders>
              <w:top w:val="nil"/>
              <w:left w:val="nil"/>
              <w:bottom w:val="single" w:sz="4" w:space="0" w:color="auto"/>
              <w:right w:val="single" w:sz="4" w:space="0" w:color="auto"/>
            </w:tcBorders>
            <w:shd w:val="clear" w:color="auto" w:fill="auto"/>
            <w:hideMark/>
          </w:tcPr>
          <w:p w:rsidR="000A7744" w:rsidRPr="000E01C9" w:rsidRDefault="000A7744" w:rsidP="00BE5859">
            <w:pPr>
              <w:overflowPunct/>
              <w:autoSpaceDE/>
              <w:autoSpaceDN/>
              <w:adjustRightInd/>
              <w:contextualSpacing/>
              <w:jc w:val="center"/>
              <w:textAlignment w:val="auto"/>
              <w:rPr>
                <w:b/>
                <w:bCs/>
                <w:color w:val="000000"/>
                <w:sz w:val="22"/>
                <w:szCs w:val="22"/>
              </w:rPr>
            </w:pPr>
            <w:r w:rsidRPr="000E01C9">
              <w:rPr>
                <w:b/>
                <w:bCs/>
                <w:color w:val="000000"/>
                <w:sz w:val="22"/>
                <w:szCs w:val="22"/>
              </w:rPr>
              <w:t> </w:t>
            </w:r>
          </w:p>
        </w:tc>
        <w:tc>
          <w:tcPr>
            <w:tcW w:w="1701" w:type="dxa"/>
            <w:gridSpan w:val="2"/>
            <w:tcBorders>
              <w:top w:val="single" w:sz="4" w:space="0" w:color="auto"/>
              <w:left w:val="nil"/>
              <w:bottom w:val="single" w:sz="4" w:space="0" w:color="auto"/>
              <w:right w:val="single" w:sz="4" w:space="0" w:color="auto"/>
            </w:tcBorders>
            <w:shd w:val="clear" w:color="auto" w:fill="auto"/>
            <w:noWrap/>
            <w:hideMark/>
          </w:tcPr>
          <w:p w:rsidR="000A7744" w:rsidRPr="000E01C9" w:rsidRDefault="000A7744" w:rsidP="00BE5859">
            <w:pPr>
              <w:overflowPunct/>
              <w:autoSpaceDE/>
              <w:autoSpaceDN/>
              <w:adjustRightInd/>
              <w:contextualSpacing/>
              <w:jc w:val="center"/>
              <w:textAlignment w:val="auto"/>
              <w:rPr>
                <w:color w:val="000000"/>
                <w:sz w:val="22"/>
                <w:szCs w:val="22"/>
              </w:rPr>
            </w:pPr>
            <w:r w:rsidRPr="000E01C9">
              <w:rPr>
                <w:color w:val="000000"/>
                <w:sz w:val="22"/>
                <w:szCs w:val="22"/>
              </w:rPr>
              <w:t> </w:t>
            </w:r>
          </w:p>
        </w:tc>
      </w:tr>
      <w:tr w:rsidR="000A7744" w:rsidRPr="000E01C9" w:rsidTr="00BE5859">
        <w:trPr>
          <w:trHeight w:val="276"/>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0A7744" w:rsidRPr="000E01C9" w:rsidRDefault="000A7744" w:rsidP="00BE5859">
            <w:pPr>
              <w:overflowPunct/>
              <w:autoSpaceDE/>
              <w:autoSpaceDN/>
              <w:adjustRightInd/>
              <w:contextualSpacing/>
              <w:textAlignment w:val="auto"/>
              <w:rPr>
                <w:color w:val="000000"/>
                <w:sz w:val="22"/>
                <w:szCs w:val="22"/>
              </w:rPr>
            </w:pPr>
            <w:r w:rsidRPr="000E01C9">
              <w:rPr>
                <w:color w:val="000000"/>
                <w:sz w:val="22"/>
                <w:szCs w:val="22"/>
              </w:rPr>
              <w:t> </w:t>
            </w:r>
          </w:p>
        </w:tc>
        <w:tc>
          <w:tcPr>
            <w:tcW w:w="709" w:type="dxa"/>
            <w:tcBorders>
              <w:top w:val="nil"/>
              <w:left w:val="nil"/>
              <w:bottom w:val="single" w:sz="4" w:space="0" w:color="auto"/>
              <w:right w:val="single" w:sz="4" w:space="0" w:color="auto"/>
            </w:tcBorders>
            <w:shd w:val="clear" w:color="auto" w:fill="auto"/>
            <w:hideMark/>
          </w:tcPr>
          <w:p w:rsidR="000A7744" w:rsidRPr="000E01C9" w:rsidRDefault="000A7744" w:rsidP="00BE5859">
            <w:pPr>
              <w:overflowPunct/>
              <w:autoSpaceDE/>
              <w:autoSpaceDN/>
              <w:adjustRightInd/>
              <w:contextualSpacing/>
              <w:textAlignment w:val="auto"/>
              <w:rPr>
                <w:color w:val="000000"/>
                <w:sz w:val="22"/>
                <w:szCs w:val="22"/>
              </w:rPr>
            </w:pPr>
            <w:r w:rsidRPr="000E01C9">
              <w:rPr>
                <w:color w:val="000000"/>
                <w:sz w:val="22"/>
                <w:szCs w:val="22"/>
              </w:rPr>
              <w:t> </w:t>
            </w:r>
          </w:p>
        </w:tc>
        <w:tc>
          <w:tcPr>
            <w:tcW w:w="1985" w:type="dxa"/>
            <w:gridSpan w:val="2"/>
            <w:tcBorders>
              <w:top w:val="single" w:sz="4" w:space="0" w:color="auto"/>
              <w:left w:val="nil"/>
              <w:bottom w:val="single" w:sz="4" w:space="0" w:color="auto"/>
              <w:right w:val="single" w:sz="4" w:space="0" w:color="auto"/>
            </w:tcBorders>
            <w:shd w:val="clear" w:color="auto" w:fill="auto"/>
            <w:hideMark/>
          </w:tcPr>
          <w:p w:rsidR="000A7744" w:rsidRPr="000E01C9" w:rsidRDefault="000A7744" w:rsidP="00BE5859">
            <w:pPr>
              <w:overflowPunct/>
              <w:autoSpaceDE/>
              <w:autoSpaceDN/>
              <w:adjustRightInd/>
              <w:contextualSpacing/>
              <w:jc w:val="center"/>
              <w:textAlignment w:val="auto"/>
              <w:rPr>
                <w:color w:val="000000"/>
                <w:sz w:val="22"/>
                <w:szCs w:val="22"/>
              </w:rPr>
            </w:pPr>
            <w:r w:rsidRPr="000E01C9">
              <w:rPr>
                <w:color w:val="000000"/>
                <w:sz w:val="22"/>
                <w:szCs w:val="22"/>
              </w:rPr>
              <w:t> </w:t>
            </w:r>
          </w:p>
        </w:tc>
        <w:tc>
          <w:tcPr>
            <w:tcW w:w="708" w:type="dxa"/>
            <w:tcBorders>
              <w:top w:val="nil"/>
              <w:left w:val="nil"/>
              <w:bottom w:val="single" w:sz="4" w:space="0" w:color="auto"/>
              <w:right w:val="single" w:sz="4" w:space="0" w:color="auto"/>
            </w:tcBorders>
            <w:shd w:val="clear" w:color="auto" w:fill="auto"/>
            <w:hideMark/>
          </w:tcPr>
          <w:p w:rsidR="000A7744" w:rsidRPr="000E01C9" w:rsidRDefault="000A7744" w:rsidP="00BE5859">
            <w:pPr>
              <w:overflowPunct/>
              <w:autoSpaceDE/>
              <w:autoSpaceDN/>
              <w:adjustRightInd/>
              <w:contextualSpacing/>
              <w:textAlignment w:val="auto"/>
              <w:rPr>
                <w:color w:val="000000"/>
                <w:sz w:val="22"/>
                <w:szCs w:val="22"/>
              </w:rPr>
            </w:pPr>
            <w:r w:rsidRPr="000E01C9">
              <w:rPr>
                <w:color w:val="000000"/>
                <w:sz w:val="22"/>
                <w:szCs w:val="22"/>
              </w:rPr>
              <w:t> </w:t>
            </w:r>
          </w:p>
        </w:tc>
        <w:tc>
          <w:tcPr>
            <w:tcW w:w="709" w:type="dxa"/>
            <w:tcBorders>
              <w:top w:val="nil"/>
              <w:left w:val="nil"/>
              <w:bottom w:val="single" w:sz="4" w:space="0" w:color="auto"/>
              <w:right w:val="single" w:sz="4" w:space="0" w:color="auto"/>
            </w:tcBorders>
            <w:shd w:val="clear" w:color="auto" w:fill="auto"/>
            <w:hideMark/>
          </w:tcPr>
          <w:p w:rsidR="000A7744" w:rsidRPr="000E01C9" w:rsidRDefault="000A7744" w:rsidP="00BE5859">
            <w:pPr>
              <w:overflowPunct/>
              <w:autoSpaceDE/>
              <w:autoSpaceDN/>
              <w:adjustRightInd/>
              <w:contextualSpacing/>
              <w:textAlignment w:val="auto"/>
              <w:rPr>
                <w:color w:val="000000"/>
                <w:sz w:val="22"/>
                <w:szCs w:val="22"/>
              </w:rPr>
            </w:pPr>
            <w:r w:rsidRPr="000E01C9">
              <w:rPr>
                <w:color w:val="000000"/>
                <w:sz w:val="22"/>
                <w:szCs w:val="22"/>
              </w:rPr>
              <w:t> </w:t>
            </w:r>
          </w:p>
        </w:tc>
        <w:tc>
          <w:tcPr>
            <w:tcW w:w="992" w:type="dxa"/>
            <w:tcBorders>
              <w:top w:val="nil"/>
              <w:left w:val="nil"/>
              <w:bottom w:val="single" w:sz="4" w:space="0" w:color="auto"/>
              <w:right w:val="single" w:sz="4" w:space="0" w:color="auto"/>
            </w:tcBorders>
            <w:shd w:val="clear" w:color="auto" w:fill="auto"/>
            <w:hideMark/>
          </w:tcPr>
          <w:p w:rsidR="000A7744" w:rsidRPr="000E01C9" w:rsidRDefault="000A7744" w:rsidP="00BE5859">
            <w:pPr>
              <w:overflowPunct/>
              <w:autoSpaceDE/>
              <w:autoSpaceDN/>
              <w:adjustRightInd/>
              <w:contextualSpacing/>
              <w:textAlignment w:val="auto"/>
              <w:rPr>
                <w:color w:val="000000"/>
                <w:sz w:val="22"/>
                <w:szCs w:val="22"/>
              </w:rPr>
            </w:pPr>
            <w:r w:rsidRPr="000E01C9">
              <w:rPr>
                <w:color w:val="000000"/>
                <w:sz w:val="22"/>
                <w:szCs w:val="22"/>
              </w:rPr>
              <w:t> </w:t>
            </w:r>
          </w:p>
        </w:tc>
        <w:tc>
          <w:tcPr>
            <w:tcW w:w="850" w:type="dxa"/>
            <w:tcBorders>
              <w:top w:val="nil"/>
              <w:left w:val="nil"/>
              <w:bottom w:val="single" w:sz="4" w:space="0" w:color="auto"/>
              <w:right w:val="single" w:sz="4" w:space="0" w:color="auto"/>
            </w:tcBorders>
            <w:shd w:val="clear" w:color="auto" w:fill="auto"/>
            <w:noWrap/>
            <w:hideMark/>
          </w:tcPr>
          <w:p w:rsidR="000A7744" w:rsidRPr="000E01C9" w:rsidRDefault="000A7744" w:rsidP="00BE5859">
            <w:pPr>
              <w:overflowPunct/>
              <w:autoSpaceDE/>
              <w:autoSpaceDN/>
              <w:adjustRightInd/>
              <w:contextualSpacing/>
              <w:jc w:val="center"/>
              <w:textAlignment w:val="auto"/>
              <w:rPr>
                <w:b/>
                <w:bCs/>
                <w:color w:val="000000"/>
                <w:sz w:val="22"/>
                <w:szCs w:val="22"/>
              </w:rPr>
            </w:pPr>
            <w:r w:rsidRPr="000E01C9">
              <w:rPr>
                <w:b/>
                <w:bCs/>
                <w:color w:val="000000"/>
                <w:sz w:val="22"/>
                <w:szCs w:val="22"/>
              </w:rPr>
              <w:t> </w:t>
            </w:r>
          </w:p>
        </w:tc>
        <w:tc>
          <w:tcPr>
            <w:tcW w:w="993" w:type="dxa"/>
            <w:tcBorders>
              <w:top w:val="nil"/>
              <w:left w:val="nil"/>
              <w:bottom w:val="single" w:sz="4" w:space="0" w:color="auto"/>
              <w:right w:val="single" w:sz="4" w:space="0" w:color="auto"/>
            </w:tcBorders>
            <w:shd w:val="clear" w:color="auto" w:fill="auto"/>
            <w:noWrap/>
            <w:hideMark/>
          </w:tcPr>
          <w:p w:rsidR="000A7744" w:rsidRPr="000E01C9" w:rsidRDefault="000A7744" w:rsidP="00BE5859">
            <w:pPr>
              <w:overflowPunct/>
              <w:autoSpaceDE/>
              <w:autoSpaceDN/>
              <w:adjustRightInd/>
              <w:contextualSpacing/>
              <w:jc w:val="center"/>
              <w:textAlignment w:val="auto"/>
              <w:rPr>
                <w:b/>
                <w:bCs/>
                <w:color w:val="000000"/>
                <w:sz w:val="22"/>
                <w:szCs w:val="22"/>
              </w:rPr>
            </w:pPr>
            <w:r w:rsidRPr="000E01C9">
              <w:rPr>
                <w:b/>
                <w:bCs/>
                <w:color w:val="000000"/>
                <w:sz w:val="22"/>
                <w:szCs w:val="22"/>
              </w:rPr>
              <w:t> </w:t>
            </w:r>
          </w:p>
        </w:tc>
        <w:tc>
          <w:tcPr>
            <w:tcW w:w="1134" w:type="dxa"/>
            <w:tcBorders>
              <w:top w:val="nil"/>
              <w:left w:val="nil"/>
              <w:bottom w:val="single" w:sz="4" w:space="0" w:color="auto"/>
              <w:right w:val="single" w:sz="4" w:space="0" w:color="auto"/>
            </w:tcBorders>
            <w:shd w:val="clear" w:color="auto" w:fill="auto"/>
            <w:noWrap/>
            <w:hideMark/>
          </w:tcPr>
          <w:p w:rsidR="000A7744" w:rsidRPr="000E01C9" w:rsidRDefault="000A7744" w:rsidP="00BE5859">
            <w:pPr>
              <w:overflowPunct/>
              <w:autoSpaceDE/>
              <w:autoSpaceDN/>
              <w:adjustRightInd/>
              <w:contextualSpacing/>
              <w:jc w:val="center"/>
              <w:textAlignment w:val="auto"/>
              <w:rPr>
                <w:b/>
                <w:bCs/>
                <w:color w:val="000000"/>
                <w:sz w:val="22"/>
                <w:szCs w:val="22"/>
              </w:rPr>
            </w:pPr>
            <w:r w:rsidRPr="000E01C9">
              <w:rPr>
                <w:b/>
                <w:bCs/>
                <w:color w:val="000000"/>
                <w:sz w:val="22"/>
                <w:szCs w:val="22"/>
              </w:rPr>
              <w:t> </w:t>
            </w:r>
          </w:p>
        </w:tc>
        <w:tc>
          <w:tcPr>
            <w:tcW w:w="851" w:type="dxa"/>
            <w:tcBorders>
              <w:top w:val="nil"/>
              <w:left w:val="nil"/>
              <w:bottom w:val="single" w:sz="4" w:space="0" w:color="auto"/>
              <w:right w:val="single" w:sz="4" w:space="0" w:color="auto"/>
            </w:tcBorders>
            <w:shd w:val="clear" w:color="auto" w:fill="auto"/>
            <w:noWrap/>
            <w:hideMark/>
          </w:tcPr>
          <w:p w:rsidR="000A7744" w:rsidRPr="000E01C9" w:rsidRDefault="000A7744" w:rsidP="00BE5859">
            <w:pPr>
              <w:overflowPunct/>
              <w:autoSpaceDE/>
              <w:autoSpaceDN/>
              <w:adjustRightInd/>
              <w:contextualSpacing/>
              <w:jc w:val="center"/>
              <w:textAlignment w:val="auto"/>
              <w:rPr>
                <w:b/>
                <w:bCs/>
                <w:color w:val="000000"/>
                <w:sz w:val="22"/>
                <w:szCs w:val="22"/>
              </w:rPr>
            </w:pPr>
            <w:r w:rsidRPr="000E01C9">
              <w:rPr>
                <w:b/>
                <w:bCs/>
                <w:color w:val="000000"/>
                <w:sz w:val="22"/>
                <w:szCs w:val="22"/>
              </w:rPr>
              <w:t> </w:t>
            </w:r>
          </w:p>
        </w:tc>
        <w:tc>
          <w:tcPr>
            <w:tcW w:w="992" w:type="dxa"/>
            <w:tcBorders>
              <w:top w:val="nil"/>
              <w:left w:val="nil"/>
              <w:bottom w:val="single" w:sz="4" w:space="0" w:color="auto"/>
              <w:right w:val="single" w:sz="4" w:space="0" w:color="auto"/>
            </w:tcBorders>
            <w:shd w:val="clear" w:color="auto" w:fill="auto"/>
            <w:noWrap/>
            <w:hideMark/>
          </w:tcPr>
          <w:p w:rsidR="000A7744" w:rsidRPr="000E01C9" w:rsidRDefault="000A7744" w:rsidP="00BE5859">
            <w:pPr>
              <w:overflowPunct/>
              <w:autoSpaceDE/>
              <w:autoSpaceDN/>
              <w:adjustRightInd/>
              <w:contextualSpacing/>
              <w:jc w:val="center"/>
              <w:textAlignment w:val="auto"/>
              <w:rPr>
                <w:b/>
                <w:bCs/>
                <w:color w:val="000000"/>
                <w:sz w:val="22"/>
                <w:szCs w:val="22"/>
              </w:rPr>
            </w:pPr>
            <w:r w:rsidRPr="000E01C9">
              <w:rPr>
                <w:b/>
                <w:bCs/>
                <w:color w:val="000000"/>
                <w:sz w:val="22"/>
                <w:szCs w:val="22"/>
              </w:rPr>
              <w:t> </w:t>
            </w:r>
          </w:p>
        </w:tc>
        <w:tc>
          <w:tcPr>
            <w:tcW w:w="1134" w:type="dxa"/>
            <w:tcBorders>
              <w:top w:val="nil"/>
              <w:left w:val="nil"/>
              <w:bottom w:val="single" w:sz="4" w:space="0" w:color="auto"/>
              <w:right w:val="single" w:sz="4" w:space="0" w:color="auto"/>
            </w:tcBorders>
            <w:shd w:val="clear" w:color="auto" w:fill="auto"/>
            <w:noWrap/>
            <w:hideMark/>
          </w:tcPr>
          <w:p w:rsidR="000A7744" w:rsidRPr="000E01C9" w:rsidRDefault="000A7744" w:rsidP="00BE5859">
            <w:pPr>
              <w:overflowPunct/>
              <w:autoSpaceDE/>
              <w:autoSpaceDN/>
              <w:adjustRightInd/>
              <w:contextualSpacing/>
              <w:jc w:val="center"/>
              <w:textAlignment w:val="auto"/>
              <w:rPr>
                <w:b/>
                <w:bCs/>
                <w:color w:val="000000"/>
                <w:sz w:val="22"/>
                <w:szCs w:val="22"/>
              </w:rPr>
            </w:pPr>
            <w:r w:rsidRPr="000E01C9">
              <w:rPr>
                <w:b/>
                <w:bCs/>
                <w:color w:val="000000"/>
                <w:sz w:val="22"/>
                <w:szCs w:val="22"/>
              </w:rPr>
              <w:t> </w:t>
            </w:r>
          </w:p>
        </w:tc>
        <w:tc>
          <w:tcPr>
            <w:tcW w:w="850" w:type="dxa"/>
            <w:tcBorders>
              <w:top w:val="nil"/>
              <w:left w:val="nil"/>
              <w:bottom w:val="single" w:sz="4" w:space="0" w:color="auto"/>
              <w:right w:val="single" w:sz="4" w:space="0" w:color="auto"/>
            </w:tcBorders>
            <w:shd w:val="clear" w:color="auto" w:fill="auto"/>
            <w:hideMark/>
          </w:tcPr>
          <w:p w:rsidR="000A7744" w:rsidRPr="000E01C9" w:rsidRDefault="000A7744" w:rsidP="00BE5859">
            <w:pPr>
              <w:overflowPunct/>
              <w:autoSpaceDE/>
              <w:autoSpaceDN/>
              <w:adjustRightInd/>
              <w:contextualSpacing/>
              <w:jc w:val="center"/>
              <w:textAlignment w:val="auto"/>
              <w:rPr>
                <w:b/>
                <w:bCs/>
                <w:color w:val="000000"/>
                <w:sz w:val="22"/>
                <w:szCs w:val="22"/>
              </w:rPr>
            </w:pPr>
            <w:r w:rsidRPr="000E01C9">
              <w:rPr>
                <w:b/>
                <w:bCs/>
                <w:color w:val="000000"/>
                <w:sz w:val="22"/>
                <w:szCs w:val="22"/>
              </w:rPr>
              <w:t> </w:t>
            </w:r>
          </w:p>
        </w:tc>
        <w:tc>
          <w:tcPr>
            <w:tcW w:w="851" w:type="dxa"/>
            <w:tcBorders>
              <w:top w:val="nil"/>
              <w:left w:val="nil"/>
              <w:bottom w:val="single" w:sz="4" w:space="0" w:color="auto"/>
              <w:right w:val="single" w:sz="4" w:space="0" w:color="auto"/>
            </w:tcBorders>
            <w:shd w:val="clear" w:color="auto" w:fill="auto"/>
            <w:hideMark/>
          </w:tcPr>
          <w:p w:rsidR="000A7744" w:rsidRPr="000E01C9" w:rsidRDefault="000A7744" w:rsidP="00BE5859">
            <w:pPr>
              <w:overflowPunct/>
              <w:autoSpaceDE/>
              <w:autoSpaceDN/>
              <w:adjustRightInd/>
              <w:contextualSpacing/>
              <w:jc w:val="center"/>
              <w:textAlignment w:val="auto"/>
              <w:rPr>
                <w:b/>
                <w:bCs/>
                <w:color w:val="000000"/>
                <w:sz w:val="22"/>
                <w:szCs w:val="22"/>
              </w:rPr>
            </w:pPr>
            <w:r w:rsidRPr="000E01C9">
              <w:rPr>
                <w:b/>
                <w:bCs/>
                <w:color w:val="000000"/>
                <w:sz w:val="22"/>
                <w:szCs w:val="22"/>
              </w:rPr>
              <w:t> </w:t>
            </w:r>
          </w:p>
        </w:tc>
        <w:tc>
          <w:tcPr>
            <w:tcW w:w="1701" w:type="dxa"/>
            <w:gridSpan w:val="2"/>
            <w:tcBorders>
              <w:top w:val="single" w:sz="4" w:space="0" w:color="auto"/>
              <w:left w:val="nil"/>
              <w:bottom w:val="single" w:sz="4" w:space="0" w:color="auto"/>
              <w:right w:val="single" w:sz="4" w:space="0" w:color="auto"/>
            </w:tcBorders>
            <w:shd w:val="clear" w:color="auto" w:fill="auto"/>
            <w:noWrap/>
            <w:hideMark/>
          </w:tcPr>
          <w:p w:rsidR="000A7744" w:rsidRPr="000E01C9" w:rsidRDefault="000A7744" w:rsidP="00BE5859">
            <w:pPr>
              <w:overflowPunct/>
              <w:autoSpaceDE/>
              <w:autoSpaceDN/>
              <w:adjustRightInd/>
              <w:contextualSpacing/>
              <w:jc w:val="center"/>
              <w:textAlignment w:val="auto"/>
              <w:rPr>
                <w:color w:val="000000"/>
                <w:sz w:val="22"/>
                <w:szCs w:val="22"/>
              </w:rPr>
            </w:pPr>
            <w:r w:rsidRPr="000E01C9">
              <w:rPr>
                <w:color w:val="000000"/>
                <w:sz w:val="22"/>
                <w:szCs w:val="22"/>
              </w:rPr>
              <w:t> </w:t>
            </w:r>
          </w:p>
        </w:tc>
      </w:tr>
      <w:tr w:rsidR="000A7744" w:rsidRPr="000E01C9" w:rsidTr="00BE5859">
        <w:trPr>
          <w:trHeight w:val="266"/>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0A7744" w:rsidRPr="000E01C9" w:rsidRDefault="000A7744" w:rsidP="00BE5859">
            <w:pPr>
              <w:overflowPunct/>
              <w:autoSpaceDE/>
              <w:autoSpaceDN/>
              <w:adjustRightInd/>
              <w:contextualSpacing/>
              <w:textAlignment w:val="auto"/>
              <w:rPr>
                <w:color w:val="000000"/>
                <w:sz w:val="22"/>
                <w:szCs w:val="22"/>
              </w:rPr>
            </w:pPr>
            <w:r w:rsidRPr="000E01C9">
              <w:rPr>
                <w:color w:val="000000"/>
                <w:sz w:val="22"/>
                <w:szCs w:val="22"/>
              </w:rPr>
              <w:t> </w:t>
            </w:r>
          </w:p>
        </w:tc>
        <w:tc>
          <w:tcPr>
            <w:tcW w:w="709" w:type="dxa"/>
            <w:tcBorders>
              <w:top w:val="nil"/>
              <w:left w:val="nil"/>
              <w:bottom w:val="single" w:sz="4" w:space="0" w:color="auto"/>
              <w:right w:val="single" w:sz="4" w:space="0" w:color="auto"/>
            </w:tcBorders>
            <w:shd w:val="clear" w:color="auto" w:fill="auto"/>
            <w:hideMark/>
          </w:tcPr>
          <w:p w:rsidR="000A7744" w:rsidRPr="000E01C9" w:rsidRDefault="000A7744" w:rsidP="00BE5859">
            <w:pPr>
              <w:overflowPunct/>
              <w:autoSpaceDE/>
              <w:autoSpaceDN/>
              <w:adjustRightInd/>
              <w:contextualSpacing/>
              <w:textAlignment w:val="auto"/>
              <w:rPr>
                <w:color w:val="000000"/>
                <w:sz w:val="22"/>
                <w:szCs w:val="22"/>
              </w:rPr>
            </w:pPr>
            <w:r w:rsidRPr="000E01C9">
              <w:rPr>
                <w:color w:val="000000"/>
                <w:sz w:val="22"/>
                <w:szCs w:val="22"/>
              </w:rPr>
              <w:t> </w:t>
            </w:r>
          </w:p>
        </w:tc>
        <w:tc>
          <w:tcPr>
            <w:tcW w:w="1985" w:type="dxa"/>
            <w:gridSpan w:val="2"/>
            <w:tcBorders>
              <w:top w:val="single" w:sz="4" w:space="0" w:color="auto"/>
              <w:left w:val="nil"/>
              <w:bottom w:val="single" w:sz="4" w:space="0" w:color="auto"/>
              <w:right w:val="single" w:sz="4" w:space="0" w:color="auto"/>
            </w:tcBorders>
            <w:shd w:val="clear" w:color="auto" w:fill="auto"/>
            <w:hideMark/>
          </w:tcPr>
          <w:p w:rsidR="000A7744" w:rsidRPr="000E01C9" w:rsidRDefault="000A7744" w:rsidP="00BE5859">
            <w:pPr>
              <w:overflowPunct/>
              <w:autoSpaceDE/>
              <w:autoSpaceDN/>
              <w:adjustRightInd/>
              <w:contextualSpacing/>
              <w:jc w:val="center"/>
              <w:textAlignment w:val="auto"/>
              <w:rPr>
                <w:color w:val="000000"/>
                <w:sz w:val="22"/>
                <w:szCs w:val="22"/>
              </w:rPr>
            </w:pPr>
            <w:r w:rsidRPr="000E01C9">
              <w:rPr>
                <w:color w:val="000000"/>
                <w:sz w:val="22"/>
                <w:szCs w:val="22"/>
              </w:rPr>
              <w:t> </w:t>
            </w:r>
          </w:p>
        </w:tc>
        <w:tc>
          <w:tcPr>
            <w:tcW w:w="708" w:type="dxa"/>
            <w:tcBorders>
              <w:top w:val="nil"/>
              <w:left w:val="nil"/>
              <w:bottom w:val="single" w:sz="4" w:space="0" w:color="auto"/>
              <w:right w:val="single" w:sz="4" w:space="0" w:color="auto"/>
            </w:tcBorders>
            <w:shd w:val="clear" w:color="auto" w:fill="auto"/>
            <w:hideMark/>
          </w:tcPr>
          <w:p w:rsidR="000A7744" w:rsidRPr="000E01C9" w:rsidRDefault="000A7744" w:rsidP="00BE5859">
            <w:pPr>
              <w:overflowPunct/>
              <w:autoSpaceDE/>
              <w:autoSpaceDN/>
              <w:adjustRightInd/>
              <w:contextualSpacing/>
              <w:textAlignment w:val="auto"/>
              <w:rPr>
                <w:color w:val="000000"/>
                <w:sz w:val="22"/>
                <w:szCs w:val="22"/>
              </w:rPr>
            </w:pPr>
            <w:r w:rsidRPr="000E01C9">
              <w:rPr>
                <w:color w:val="000000"/>
                <w:sz w:val="22"/>
                <w:szCs w:val="22"/>
              </w:rPr>
              <w:t> </w:t>
            </w:r>
          </w:p>
        </w:tc>
        <w:tc>
          <w:tcPr>
            <w:tcW w:w="709" w:type="dxa"/>
            <w:tcBorders>
              <w:top w:val="nil"/>
              <w:left w:val="nil"/>
              <w:bottom w:val="single" w:sz="4" w:space="0" w:color="auto"/>
              <w:right w:val="single" w:sz="4" w:space="0" w:color="auto"/>
            </w:tcBorders>
            <w:shd w:val="clear" w:color="auto" w:fill="auto"/>
            <w:hideMark/>
          </w:tcPr>
          <w:p w:rsidR="000A7744" w:rsidRPr="000E01C9" w:rsidRDefault="000A7744" w:rsidP="00BE5859">
            <w:pPr>
              <w:overflowPunct/>
              <w:autoSpaceDE/>
              <w:autoSpaceDN/>
              <w:adjustRightInd/>
              <w:contextualSpacing/>
              <w:textAlignment w:val="auto"/>
              <w:rPr>
                <w:color w:val="000000"/>
                <w:sz w:val="22"/>
                <w:szCs w:val="22"/>
              </w:rPr>
            </w:pPr>
            <w:r w:rsidRPr="000E01C9">
              <w:rPr>
                <w:color w:val="000000"/>
                <w:sz w:val="22"/>
                <w:szCs w:val="22"/>
              </w:rPr>
              <w:t> </w:t>
            </w:r>
          </w:p>
        </w:tc>
        <w:tc>
          <w:tcPr>
            <w:tcW w:w="992" w:type="dxa"/>
            <w:tcBorders>
              <w:top w:val="nil"/>
              <w:left w:val="nil"/>
              <w:bottom w:val="single" w:sz="4" w:space="0" w:color="auto"/>
              <w:right w:val="single" w:sz="4" w:space="0" w:color="auto"/>
            </w:tcBorders>
            <w:shd w:val="clear" w:color="auto" w:fill="auto"/>
            <w:hideMark/>
          </w:tcPr>
          <w:p w:rsidR="000A7744" w:rsidRPr="000E01C9" w:rsidRDefault="000A7744" w:rsidP="00BE5859">
            <w:pPr>
              <w:overflowPunct/>
              <w:autoSpaceDE/>
              <w:autoSpaceDN/>
              <w:adjustRightInd/>
              <w:contextualSpacing/>
              <w:textAlignment w:val="auto"/>
              <w:rPr>
                <w:color w:val="000000"/>
                <w:sz w:val="22"/>
                <w:szCs w:val="22"/>
              </w:rPr>
            </w:pPr>
            <w:r w:rsidRPr="000E01C9">
              <w:rPr>
                <w:color w:val="000000"/>
                <w:sz w:val="22"/>
                <w:szCs w:val="22"/>
              </w:rPr>
              <w:t> </w:t>
            </w:r>
          </w:p>
        </w:tc>
        <w:tc>
          <w:tcPr>
            <w:tcW w:w="850" w:type="dxa"/>
            <w:tcBorders>
              <w:top w:val="nil"/>
              <w:left w:val="nil"/>
              <w:bottom w:val="single" w:sz="4" w:space="0" w:color="auto"/>
              <w:right w:val="single" w:sz="4" w:space="0" w:color="auto"/>
            </w:tcBorders>
            <w:shd w:val="clear" w:color="auto" w:fill="auto"/>
            <w:noWrap/>
            <w:hideMark/>
          </w:tcPr>
          <w:p w:rsidR="000A7744" w:rsidRPr="000E01C9" w:rsidRDefault="000A7744" w:rsidP="00BE5859">
            <w:pPr>
              <w:overflowPunct/>
              <w:autoSpaceDE/>
              <w:autoSpaceDN/>
              <w:adjustRightInd/>
              <w:contextualSpacing/>
              <w:jc w:val="center"/>
              <w:textAlignment w:val="auto"/>
              <w:rPr>
                <w:b/>
                <w:bCs/>
                <w:color w:val="000000"/>
                <w:sz w:val="22"/>
                <w:szCs w:val="22"/>
              </w:rPr>
            </w:pPr>
            <w:r w:rsidRPr="000E01C9">
              <w:rPr>
                <w:b/>
                <w:bCs/>
                <w:color w:val="000000"/>
                <w:sz w:val="22"/>
                <w:szCs w:val="22"/>
              </w:rPr>
              <w:t> </w:t>
            </w:r>
          </w:p>
        </w:tc>
        <w:tc>
          <w:tcPr>
            <w:tcW w:w="993" w:type="dxa"/>
            <w:tcBorders>
              <w:top w:val="nil"/>
              <w:left w:val="nil"/>
              <w:bottom w:val="single" w:sz="4" w:space="0" w:color="auto"/>
              <w:right w:val="single" w:sz="4" w:space="0" w:color="auto"/>
            </w:tcBorders>
            <w:shd w:val="clear" w:color="auto" w:fill="auto"/>
            <w:noWrap/>
            <w:hideMark/>
          </w:tcPr>
          <w:p w:rsidR="000A7744" w:rsidRPr="000E01C9" w:rsidRDefault="000A7744" w:rsidP="00BE5859">
            <w:pPr>
              <w:overflowPunct/>
              <w:autoSpaceDE/>
              <w:autoSpaceDN/>
              <w:adjustRightInd/>
              <w:contextualSpacing/>
              <w:jc w:val="center"/>
              <w:textAlignment w:val="auto"/>
              <w:rPr>
                <w:b/>
                <w:bCs/>
                <w:color w:val="000000"/>
                <w:sz w:val="22"/>
                <w:szCs w:val="22"/>
              </w:rPr>
            </w:pPr>
            <w:r w:rsidRPr="000E01C9">
              <w:rPr>
                <w:b/>
                <w:bCs/>
                <w:color w:val="000000"/>
                <w:sz w:val="22"/>
                <w:szCs w:val="22"/>
              </w:rPr>
              <w:t> </w:t>
            </w:r>
          </w:p>
        </w:tc>
        <w:tc>
          <w:tcPr>
            <w:tcW w:w="1134" w:type="dxa"/>
            <w:tcBorders>
              <w:top w:val="nil"/>
              <w:left w:val="nil"/>
              <w:bottom w:val="single" w:sz="4" w:space="0" w:color="auto"/>
              <w:right w:val="single" w:sz="4" w:space="0" w:color="auto"/>
            </w:tcBorders>
            <w:shd w:val="clear" w:color="auto" w:fill="auto"/>
            <w:noWrap/>
            <w:hideMark/>
          </w:tcPr>
          <w:p w:rsidR="000A7744" w:rsidRPr="000E01C9" w:rsidRDefault="000A7744" w:rsidP="00BE5859">
            <w:pPr>
              <w:overflowPunct/>
              <w:autoSpaceDE/>
              <w:autoSpaceDN/>
              <w:adjustRightInd/>
              <w:contextualSpacing/>
              <w:jc w:val="center"/>
              <w:textAlignment w:val="auto"/>
              <w:rPr>
                <w:b/>
                <w:bCs/>
                <w:color w:val="000000"/>
                <w:sz w:val="22"/>
                <w:szCs w:val="22"/>
              </w:rPr>
            </w:pPr>
            <w:r w:rsidRPr="000E01C9">
              <w:rPr>
                <w:b/>
                <w:bCs/>
                <w:color w:val="000000"/>
                <w:sz w:val="22"/>
                <w:szCs w:val="22"/>
              </w:rPr>
              <w:t> </w:t>
            </w:r>
          </w:p>
        </w:tc>
        <w:tc>
          <w:tcPr>
            <w:tcW w:w="851" w:type="dxa"/>
            <w:tcBorders>
              <w:top w:val="nil"/>
              <w:left w:val="nil"/>
              <w:bottom w:val="single" w:sz="4" w:space="0" w:color="auto"/>
              <w:right w:val="single" w:sz="4" w:space="0" w:color="auto"/>
            </w:tcBorders>
            <w:shd w:val="clear" w:color="auto" w:fill="auto"/>
            <w:noWrap/>
            <w:hideMark/>
          </w:tcPr>
          <w:p w:rsidR="000A7744" w:rsidRPr="000E01C9" w:rsidRDefault="000A7744" w:rsidP="00BE5859">
            <w:pPr>
              <w:overflowPunct/>
              <w:autoSpaceDE/>
              <w:autoSpaceDN/>
              <w:adjustRightInd/>
              <w:contextualSpacing/>
              <w:jc w:val="center"/>
              <w:textAlignment w:val="auto"/>
              <w:rPr>
                <w:b/>
                <w:bCs/>
                <w:color w:val="000000"/>
                <w:sz w:val="22"/>
                <w:szCs w:val="22"/>
              </w:rPr>
            </w:pPr>
            <w:r w:rsidRPr="000E01C9">
              <w:rPr>
                <w:b/>
                <w:bCs/>
                <w:color w:val="000000"/>
                <w:sz w:val="22"/>
                <w:szCs w:val="22"/>
              </w:rPr>
              <w:t> </w:t>
            </w:r>
          </w:p>
        </w:tc>
        <w:tc>
          <w:tcPr>
            <w:tcW w:w="992" w:type="dxa"/>
            <w:tcBorders>
              <w:top w:val="nil"/>
              <w:left w:val="nil"/>
              <w:bottom w:val="single" w:sz="4" w:space="0" w:color="auto"/>
              <w:right w:val="single" w:sz="4" w:space="0" w:color="auto"/>
            </w:tcBorders>
            <w:shd w:val="clear" w:color="auto" w:fill="auto"/>
            <w:noWrap/>
            <w:hideMark/>
          </w:tcPr>
          <w:p w:rsidR="000A7744" w:rsidRPr="000E01C9" w:rsidRDefault="000A7744" w:rsidP="00BE5859">
            <w:pPr>
              <w:overflowPunct/>
              <w:autoSpaceDE/>
              <w:autoSpaceDN/>
              <w:adjustRightInd/>
              <w:contextualSpacing/>
              <w:jc w:val="center"/>
              <w:textAlignment w:val="auto"/>
              <w:rPr>
                <w:b/>
                <w:bCs/>
                <w:color w:val="000000"/>
                <w:sz w:val="22"/>
                <w:szCs w:val="22"/>
              </w:rPr>
            </w:pPr>
            <w:r w:rsidRPr="000E01C9">
              <w:rPr>
                <w:b/>
                <w:bCs/>
                <w:color w:val="000000"/>
                <w:sz w:val="22"/>
                <w:szCs w:val="22"/>
              </w:rPr>
              <w:t> </w:t>
            </w:r>
          </w:p>
        </w:tc>
        <w:tc>
          <w:tcPr>
            <w:tcW w:w="1134" w:type="dxa"/>
            <w:tcBorders>
              <w:top w:val="nil"/>
              <w:left w:val="nil"/>
              <w:bottom w:val="single" w:sz="4" w:space="0" w:color="auto"/>
              <w:right w:val="single" w:sz="4" w:space="0" w:color="auto"/>
            </w:tcBorders>
            <w:shd w:val="clear" w:color="auto" w:fill="auto"/>
            <w:noWrap/>
            <w:hideMark/>
          </w:tcPr>
          <w:p w:rsidR="000A7744" w:rsidRPr="000E01C9" w:rsidRDefault="000A7744" w:rsidP="00BE5859">
            <w:pPr>
              <w:overflowPunct/>
              <w:autoSpaceDE/>
              <w:autoSpaceDN/>
              <w:adjustRightInd/>
              <w:contextualSpacing/>
              <w:jc w:val="center"/>
              <w:textAlignment w:val="auto"/>
              <w:rPr>
                <w:b/>
                <w:bCs/>
                <w:color w:val="000000"/>
                <w:sz w:val="22"/>
                <w:szCs w:val="22"/>
              </w:rPr>
            </w:pPr>
            <w:r w:rsidRPr="000E01C9">
              <w:rPr>
                <w:b/>
                <w:bCs/>
                <w:color w:val="000000"/>
                <w:sz w:val="22"/>
                <w:szCs w:val="22"/>
              </w:rPr>
              <w:t> </w:t>
            </w:r>
          </w:p>
        </w:tc>
        <w:tc>
          <w:tcPr>
            <w:tcW w:w="850" w:type="dxa"/>
            <w:tcBorders>
              <w:top w:val="nil"/>
              <w:left w:val="nil"/>
              <w:bottom w:val="single" w:sz="4" w:space="0" w:color="auto"/>
              <w:right w:val="single" w:sz="4" w:space="0" w:color="auto"/>
            </w:tcBorders>
            <w:shd w:val="clear" w:color="auto" w:fill="auto"/>
            <w:hideMark/>
          </w:tcPr>
          <w:p w:rsidR="000A7744" w:rsidRPr="000E01C9" w:rsidRDefault="000A7744" w:rsidP="00BE5859">
            <w:pPr>
              <w:overflowPunct/>
              <w:autoSpaceDE/>
              <w:autoSpaceDN/>
              <w:adjustRightInd/>
              <w:contextualSpacing/>
              <w:jc w:val="center"/>
              <w:textAlignment w:val="auto"/>
              <w:rPr>
                <w:b/>
                <w:bCs/>
                <w:color w:val="000000"/>
                <w:sz w:val="22"/>
                <w:szCs w:val="22"/>
              </w:rPr>
            </w:pPr>
            <w:r w:rsidRPr="000E01C9">
              <w:rPr>
                <w:b/>
                <w:bCs/>
                <w:color w:val="000000"/>
                <w:sz w:val="22"/>
                <w:szCs w:val="22"/>
              </w:rPr>
              <w:t> </w:t>
            </w:r>
          </w:p>
        </w:tc>
        <w:tc>
          <w:tcPr>
            <w:tcW w:w="851" w:type="dxa"/>
            <w:tcBorders>
              <w:top w:val="nil"/>
              <w:left w:val="nil"/>
              <w:bottom w:val="single" w:sz="4" w:space="0" w:color="auto"/>
              <w:right w:val="single" w:sz="4" w:space="0" w:color="auto"/>
            </w:tcBorders>
            <w:shd w:val="clear" w:color="auto" w:fill="auto"/>
            <w:hideMark/>
          </w:tcPr>
          <w:p w:rsidR="000A7744" w:rsidRPr="000E01C9" w:rsidRDefault="000A7744" w:rsidP="00BE5859">
            <w:pPr>
              <w:overflowPunct/>
              <w:autoSpaceDE/>
              <w:autoSpaceDN/>
              <w:adjustRightInd/>
              <w:contextualSpacing/>
              <w:jc w:val="center"/>
              <w:textAlignment w:val="auto"/>
              <w:rPr>
                <w:b/>
                <w:bCs/>
                <w:color w:val="000000"/>
                <w:sz w:val="22"/>
                <w:szCs w:val="22"/>
              </w:rPr>
            </w:pPr>
            <w:r w:rsidRPr="000E01C9">
              <w:rPr>
                <w:b/>
                <w:bCs/>
                <w:color w:val="000000"/>
                <w:sz w:val="22"/>
                <w:szCs w:val="22"/>
              </w:rPr>
              <w:t> </w:t>
            </w:r>
          </w:p>
        </w:tc>
        <w:tc>
          <w:tcPr>
            <w:tcW w:w="1701" w:type="dxa"/>
            <w:gridSpan w:val="2"/>
            <w:tcBorders>
              <w:top w:val="single" w:sz="4" w:space="0" w:color="auto"/>
              <w:left w:val="nil"/>
              <w:bottom w:val="single" w:sz="4" w:space="0" w:color="auto"/>
              <w:right w:val="single" w:sz="4" w:space="0" w:color="auto"/>
            </w:tcBorders>
            <w:shd w:val="clear" w:color="auto" w:fill="auto"/>
            <w:noWrap/>
            <w:hideMark/>
          </w:tcPr>
          <w:p w:rsidR="000A7744" w:rsidRPr="000E01C9" w:rsidRDefault="000A7744" w:rsidP="00BE5859">
            <w:pPr>
              <w:overflowPunct/>
              <w:autoSpaceDE/>
              <w:autoSpaceDN/>
              <w:adjustRightInd/>
              <w:contextualSpacing/>
              <w:jc w:val="center"/>
              <w:textAlignment w:val="auto"/>
              <w:rPr>
                <w:color w:val="000000"/>
                <w:sz w:val="22"/>
                <w:szCs w:val="22"/>
              </w:rPr>
            </w:pPr>
            <w:r w:rsidRPr="000E01C9">
              <w:rPr>
                <w:color w:val="000000"/>
                <w:sz w:val="22"/>
                <w:szCs w:val="22"/>
              </w:rPr>
              <w:t> </w:t>
            </w:r>
          </w:p>
        </w:tc>
      </w:tr>
      <w:tr w:rsidR="000A7744" w:rsidRPr="000E01C9" w:rsidTr="00BE5859">
        <w:trPr>
          <w:trHeight w:val="27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0A7744" w:rsidRPr="000E01C9" w:rsidRDefault="000A7744" w:rsidP="00BE5859">
            <w:pPr>
              <w:overflowPunct/>
              <w:autoSpaceDE/>
              <w:autoSpaceDN/>
              <w:adjustRightInd/>
              <w:contextualSpacing/>
              <w:textAlignment w:val="auto"/>
              <w:rPr>
                <w:color w:val="000000"/>
                <w:sz w:val="22"/>
                <w:szCs w:val="22"/>
              </w:rPr>
            </w:pPr>
            <w:r w:rsidRPr="000E01C9">
              <w:rPr>
                <w:color w:val="000000"/>
                <w:sz w:val="22"/>
                <w:szCs w:val="22"/>
              </w:rPr>
              <w:t> </w:t>
            </w:r>
          </w:p>
        </w:tc>
        <w:tc>
          <w:tcPr>
            <w:tcW w:w="709" w:type="dxa"/>
            <w:tcBorders>
              <w:top w:val="nil"/>
              <w:left w:val="nil"/>
              <w:bottom w:val="single" w:sz="4" w:space="0" w:color="auto"/>
              <w:right w:val="single" w:sz="4" w:space="0" w:color="auto"/>
            </w:tcBorders>
            <w:shd w:val="clear" w:color="auto" w:fill="auto"/>
            <w:hideMark/>
          </w:tcPr>
          <w:p w:rsidR="000A7744" w:rsidRPr="000E01C9" w:rsidRDefault="000A7744" w:rsidP="00BE5859">
            <w:pPr>
              <w:overflowPunct/>
              <w:autoSpaceDE/>
              <w:autoSpaceDN/>
              <w:adjustRightInd/>
              <w:contextualSpacing/>
              <w:textAlignment w:val="auto"/>
              <w:rPr>
                <w:color w:val="000000"/>
                <w:sz w:val="22"/>
                <w:szCs w:val="22"/>
              </w:rPr>
            </w:pPr>
            <w:r w:rsidRPr="000E01C9">
              <w:rPr>
                <w:color w:val="000000"/>
                <w:sz w:val="22"/>
                <w:szCs w:val="22"/>
              </w:rPr>
              <w:t> </w:t>
            </w:r>
          </w:p>
        </w:tc>
        <w:tc>
          <w:tcPr>
            <w:tcW w:w="1985" w:type="dxa"/>
            <w:gridSpan w:val="2"/>
            <w:tcBorders>
              <w:top w:val="single" w:sz="4" w:space="0" w:color="auto"/>
              <w:left w:val="nil"/>
              <w:bottom w:val="single" w:sz="4" w:space="0" w:color="auto"/>
              <w:right w:val="single" w:sz="4" w:space="0" w:color="auto"/>
            </w:tcBorders>
            <w:shd w:val="clear" w:color="auto" w:fill="auto"/>
            <w:hideMark/>
          </w:tcPr>
          <w:p w:rsidR="000A7744" w:rsidRPr="000E01C9" w:rsidRDefault="000A7744" w:rsidP="00BE5859">
            <w:pPr>
              <w:overflowPunct/>
              <w:autoSpaceDE/>
              <w:autoSpaceDN/>
              <w:adjustRightInd/>
              <w:contextualSpacing/>
              <w:jc w:val="center"/>
              <w:textAlignment w:val="auto"/>
              <w:rPr>
                <w:color w:val="000000"/>
                <w:sz w:val="22"/>
                <w:szCs w:val="22"/>
              </w:rPr>
            </w:pPr>
            <w:r w:rsidRPr="000E01C9">
              <w:rPr>
                <w:color w:val="000000"/>
                <w:sz w:val="22"/>
                <w:szCs w:val="22"/>
              </w:rPr>
              <w:t> </w:t>
            </w:r>
          </w:p>
        </w:tc>
        <w:tc>
          <w:tcPr>
            <w:tcW w:w="708" w:type="dxa"/>
            <w:tcBorders>
              <w:top w:val="nil"/>
              <w:left w:val="nil"/>
              <w:bottom w:val="single" w:sz="4" w:space="0" w:color="auto"/>
              <w:right w:val="single" w:sz="4" w:space="0" w:color="auto"/>
            </w:tcBorders>
            <w:shd w:val="clear" w:color="auto" w:fill="auto"/>
            <w:hideMark/>
          </w:tcPr>
          <w:p w:rsidR="000A7744" w:rsidRPr="000E01C9" w:rsidRDefault="000A7744" w:rsidP="00BE5859">
            <w:pPr>
              <w:overflowPunct/>
              <w:autoSpaceDE/>
              <w:autoSpaceDN/>
              <w:adjustRightInd/>
              <w:contextualSpacing/>
              <w:textAlignment w:val="auto"/>
              <w:rPr>
                <w:color w:val="000000"/>
                <w:sz w:val="22"/>
                <w:szCs w:val="22"/>
              </w:rPr>
            </w:pPr>
            <w:r w:rsidRPr="000E01C9">
              <w:rPr>
                <w:color w:val="000000"/>
                <w:sz w:val="22"/>
                <w:szCs w:val="22"/>
              </w:rPr>
              <w:t> </w:t>
            </w:r>
          </w:p>
        </w:tc>
        <w:tc>
          <w:tcPr>
            <w:tcW w:w="709" w:type="dxa"/>
            <w:tcBorders>
              <w:top w:val="nil"/>
              <w:left w:val="nil"/>
              <w:bottom w:val="single" w:sz="4" w:space="0" w:color="auto"/>
              <w:right w:val="single" w:sz="4" w:space="0" w:color="auto"/>
            </w:tcBorders>
            <w:shd w:val="clear" w:color="auto" w:fill="auto"/>
            <w:hideMark/>
          </w:tcPr>
          <w:p w:rsidR="000A7744" w:rsidRPr="000E01C9" w:rsidRDefault="000A7744" w:rsidP="00BE5859">
            <w:pPr>
              <w:overflowPunct/>
              <w:autoSpaceDE/>
              <w:autoSpaceDN/>
              <w:adjustRightInd/>
              <w:contextualSpacing/>
              <w:textAlignment w:val="auto"/>
              <w:rPr>
                <w:color w:val="000000"/>
                <w:sz w:val="22"/>
                <w:szCs w:val="22"/>
              </w:rPr>
            </w:pPr>
            <w:r w:rsidRPr="000E01C9">
              <w:rPr>
                <w:color w:val="000000"/>
                <w:sz w:val="22"/>
                <w:szCs w:val="22"/>
              </w:rPr>
              <w:t> </w:t>
            </w:r>
          </w:p>
        </w:tc>
        <w:tc>
          <w:tcPr>
            <w:tcW w:w="992" w:type="dxa"/>
            <w:tcBorders>
              <w:top w:val="nil"/>
              <w:left w:val="nil"/>
              <w:bottom w:val="single" w:sz="4" w:space="0" w:color="auto"/>
              <w:right w:val="single" w:sz="4" w:space="0" w:color="auto"/>
            </w:tcBorders>
            <w:shd w:val="clear" w:color="auto" w:fill="auto"/>
            <w:hideMark/>
          </w:tcPr>
          <w:p w:rsidR="000A7744" w:rsidRPr="000E01C9" w:rsidRDefault="000A7744" w:rsidP="00BE5859">
            <w:pPr>
              <w:overflowPunct/>
              <w:autoSpaceDE/>
              <w:autoSpaceDN/>
              <w:adjustRightInd/>
              <w:contextualSpacing/>
              <w:textAlignment w:val="auto"/>
              <w:rPr>
                <w:color w:val="000000"/>
                <w:sz w:val="22"/>
                <w:szCs w:val="22"/>
              </w:rPr>
            </w:pPr>
            <w:r w:rsidRPr="000E01C9">
              <w:rPr>
                <w:color w:val="000000"/>
                <w:sz w:val="22"/>
                <w:szCs w:val="22"/>
              </w:rPr>
              <w:t> </w:t>
            </w:r>
          </w:p>
        </w:tc>
        <w:tc>
          <w:tcPr>
            <w:tcW w:w="850" w:type="dxa"/>
            <w:tcBorders>
              <w:top w:val="nil"/>
              <w:left w:val="nil"/>
              <w:bottom w:val="single" w:sz="4" w:space="0" w:color="auto"/>
              <w:right w:val="single" w:sz="4" w:space="0" w:color="auto"/>
            </w:tcBorders>
            <w:shd w:val="clear" w:color="auto" w:fill="auto"/>
            <w:noWrap/>
            <w:hideMark/>
          </w:tcPr>
          <w:p w:rsidR="000A7744" w:rsidRPr="000E01C9" w:rsidRDefault="000A7744" w:rsidP="00BE5859">
            <w:pPr>
              <w:overflowPunct/>
              <w:autoSpaceDE/>
              <w:autoSpaceDN/>
              <w:adjustRightInd/>
              <w:contextualSpacing/>
              <w:jc w:val="center"/>
              <w:textAlignment w:val="auto"/>
              <w:rPr>
                <w:b/>
                <w:bCs/>
                <w:color w:val="000000"/>
                <w:sz w:val="22"/>
                <w:szCs w:val="22"/>
              </w:rPr>
            </w:pPr>
            <w:r w:rsidRPr="000E01C9">
              <w:rPr>
                <w:b/>
                <w:bCs/>
                <w:color w:val="000000"/>
                <w:sz w:val="22"/>
                <w:szCs w:val="22"/>
              </w:rPr>
              <w:t> </w:t>
            </w:r>
          </w:p>
        </w:tc>
        <w:tc>
          <w:tcPr>
            <w:tcW w:w="993" w:type="dxa"/>
            <w:tcBorders>
              <w:top w:val="nil"/>
              <w:left w:val="nil"/>
              <w:bottom w:val="single" w:sz="4" w:space="0" w:color="auto"/>
              <w:right w:val="single" w:sz="4" w:space="0" w:color="auto"/>
            </w:tcBorders>
            <w:shd w:val="clear" w:color="auto" w:fill="auto"/>
            <w:noWrap/>
            <w:hideMark/>
          </w:tcPr>
          <w:p w:rsidR="000A7744" w:rsidRPr="000E01C9" w:rsidRDefault="000A7744" w:rsidP="00BE5859">
            <w:pPr>
              <w:overflowPunct/>
              <w:autoSpaceDE/>
              <w:autoSpaceDN/>
              <w:adjustRightInd/>
              <w:contextualSpacing/>
              <w:jc w:val="center"/>
              <w:textAlignment w:val="auto"/>
              <w:rPr>
                <w:b/>
                <w:bCs/>
                <w:color w:val="000000"/>
                <w:sz w:val="22"/>
                <w:szCs w:val="22"/>
              </w:rPr>
            </w:pPr>
            <w:r w:rsidRPr="000E01C9">
              <w:rPr>
                <w:b/>
                <w:bCs/>
                <w:color w:val="000000"/>
                <w:sz w:val="22"/>
                <w:szCs w:val="22"/>
              </w:rPr>
              <w:t> </w:t>
            </w:r>
          </w:p>
        </w:tc>
        <w:tc>
          <w:tcPr>
            <w:tcW w:w="1134" w:type="dxa"/>
            <w:tcBorders>
              <w:top w:val="nil"/>
              <w:left w:val="nil"/>
              <w:bottom w:val="single" w:sz="4" w:space="0" w:color="auto"/>
              <w:right w:val="single" w:sz="4" w:space="0" w:color="auto"/>
            </w:tcBorders>
            <w:shd w:val="clear" w:color="auto" w:fill="auto"/>
            <w:noWrap/>
            <w:hideMark/>
          </w:tcPr>
          <w:p w:rsidR="000A7744" w:rsidRPr="000E01C9" w:rsidRDefault="000A7744" w:rsidP="00BE5859">
            <w:pPr>
              <w:overflowPunct/>
              <w:autoSpaceDE/>
              <w:autoSpaceDN/>
              <w:adjustRightInd/>
              <w:contextualSpacing/>
              <w:jc w:val="center"/>
              <w:textAlignment w:val="auto"/>
              <w:rPr>
                <w:b/>
                <w:bCs/>
                <w:color w:val="000000"/>
                <w:sz w:val="22"/>
                <w:szCs w:val="22"/>
              </w:rPr>
            </w:pPr>
            <w:r w:rsidRPr="000E01C9">
              <w:rPr>
                <w:b/>
                <w:bCs/>
                <w:color w:val="000000"/>
                <w:sz w:val="22"/>
                <w:szCs w:val="22"/>
              </w:rPr>
              <w:t> </w:t>
            </w:r>
          </w:p>
        </w:tc>
        <w:tc>
          <w:tcPr>
            <w:tcW w:w="851" w:type="dxa"/>
            <w:tcBorders>
              <w:top w:val="nil"/>
              <w:left w:val="nil"/>
              <w:bottom w:val="single" w:sz="4" w:space="0" w:color="auto"/>
              <w:right w:val="single" w:sz="4" w:space="0" w:color="auto"/>
            </w:tcBorders>
            <w:shd w:val="clear" w:color="auto" w:fill="auto"/>
            <w:noWrap/>
            <w:hideMark/>
          </w:tcPr>
          <w:p w:rsidR="000A7744" w:rsidRPr="000E01C9" w:rsidRDefault="000A7744" w:rsidP="00BE5859">
            <w:pPr>
              <w:overflowPunct/>
              <w:autoSpaceDE/>
              <w:autoSpaceDN/>
              <w:adjustRightInd/>
              <w:contextualSpacing/>
              <w:jc w:val="center"/>
              <w:textAlignment w:val="auto"/>
              <w:rPr>
                <w:b/>
                <w:bCs/>
                <w:color w:val="000000"/>
                <w:sz w:val="22"/>
                <w:szCs w:val="22"/>
              </w:rPr>
            </w:pPr>
            <w:r w:rsidRPr="000E01C9">
              <w:rPr>
                <w:b/>
                <w:bCs/>
                <w:color w:val="000000"/>
                <w:sz w:val="22"/>
                <w:szCs w:val="22"/>
              </w:rPr>
              <w:t> </w:t>
            </w:r>
          </w:p>
        </w:tc>
        <w:tc>
          <w:tcPr>
            <w:tcW w:w="992" w:type="dxa"/>
            <w:tcBorders>
              <w:top w:val="nil"/>
              <w:left w:val="nil"/>
              <w:bottom w:val="single" w:sz="4" w:space="0" w:color="auto"/>
              <w:right w:val="single" w:sz="4" w:space="0" w:color="auto"/>
            </w:tcBorders>
            <w:shd w:val="clear" w:color="auto" w:fill="auto"/>
            <w:noWrap/>
            <w:hideMark/>
          </w:tcPr>
          <w:p w:rsidR="000A7744" w:rsidRPr="000E01C9" w:rsidRDefault="000A7744" w:rsidP="00BE5859">
            <w:pPr>
              <w:overflowPunct/>
              <w:autoSpaceDE/>
              <w:autoSpaceDN/>
              <w:adjustRightInd/>
              <w:contextualSpacing/>
              <w:jc w:val="center"/>
              <w:textAlignment w:val="auto"/>
              <w:rPr>
                <w:b/>
                <w:bCs/>
                <w:color w:val="000000"/>
                <w:sz w:val="22"/>
                <w:szCs w:val="22"/>
              </w:rPr>
            </w:pPr>
            <w:r w:rsidRPr="000E01C9">
              <w:rPr>
                <w:b/>
                <w:bCs/>
                <w:color w:val="000000"/>
                <w:sz w:val="22"/>
                <w:szCs w:val="22"/>
              </w:rPr>
              <w:t> </w:t>
            </w:r>
          </w:p>
        </w:tc>
        <w:tc>
          <w:tcPr>
            <w:tcW w:w="1134" w:type="dxa"/>
            <w:tcBorders>
              <w:top w:val="nil"/>
              <w:left w:val="nil"/>
              <w:bottom w:val="single" w:sz="4" w:space="0" w:color="auto"/>
              <w:right w:val="single" w:sz="4" w:space="0" w:color="auto"/>
            </w:tcBorders>
            <w:shd w:val="clear" w:color="auto" w:fill="auto"/>
            <w:noWrap/>
            <w:hideMark/>
          </w:tcPr>
          <w:p w:rsidR="000A7744" w:rsidRPr="000E01C9" w:rsidRDefault="000A7744" w:rsidP="00BE5859">
            <w:pPr>
              <w:overflowPunct/>
              <w:autoSpaceDE/>
              <w:autoSpaceDN/>
              <w:adjustRightInd/>
              <w:contextualSpacing/>
              <w:jc w:val="center"/>
              <w:textAlignment w:val="auto"/>
              <w:rPr>
                <w:b/>
                <w:bCs/>
                <w:color w:val="000000"/>
                <w:sz w:val="22"/>
                <w:szCs w:val="22"/>
              </w:rPr>
            </w:pPr>
            <w:r w:rsidRPr="000E01C9">
              <w:rPr>
                <w:b/>
                <w:bCs/>
                <w:color w:val="000000"/>
                <w:sz w:val="22"/>
                <w:szCs w:val="22"/>
              </w:rPr>
              <w:t> </w:t>
            </w:r>
          </w:p>
        </w:tc>
        <w:tc>
          <w:tcPr>
            <w:tcW w:w="850" w:type="dxa"/>
            <w:tcBorders>
              <w:top w:val="nil"/>
              <w:left w:val="nil"/>
              <w:bottom w:val="single" w:sz="4" w:space="0" w:color="auto"/>
              <w:right w:val="single" w:sz="4" w:space="0" w:color="auto"/>
            </w:tcBorders>
            <w:shd w:val="clear" w:color="auto" w:fill="auto"/>
            <w:hideMark/>
          </w:tcPr>
          <w:p w:rsidR="000A7744" w:rsidRPr="000E01C9" w:rsidRDefault="000A7744" w:rsidP="00BE5859">
            <w:pPr>
              <w:overflowPunct/>
              <w:autoSpaceDE/>
              <w:autoSpaceDN/>
              <w:adjustRightInd/>
              <w:contextualSpacing/>
              <w:jc w:val="center"/>
              <w:textAlignment w:val="auto"/>
              <w:rPr>
                <w:b/>
                <w:bCs/>
                <w:color w:val="000000"/>
                <w:sz w:val="22"/>
                <w:szCs w:val="22"/>
              </w:rPr>
            </w:pPr>
            <w:r w:rsidRPr="000E01C9">
              <w:rPr>
                <w:b/>
                <w:bCs/>
                <w:color w:val="000000"/>
                <w:sz w:val="22"/>
                <w:szCs w:val="22"/>
              </w:rPr>
              <w:t> </w:t>
            </w:r>
          </w:p>
        </w:tc>
        <w:tc>
          <w:tcPr>
            <w:tcW w:w="851" w:type="dxa"/>
            <w:tcBorders>
              <w:top w:val="nil"/>
              <w:left w:val="nil"/>
              <w:bottom w:val="single" w:sz="4" w:space="0" w:color="auto"/>
              <w:right w:val="single" w:sz="4" w:space="0" w:color="auto"/>
            </w:tcBorders>
            <w:shd w:val="clear" w:color="auto" w:fill="auto"/>
            <w:hideMark/>
          </w:tcPr>
          <w:p w:rsidR="000A7744" w:rsidRPr="000E01C9" w:rsidRDefault="000A7744" w:rsidP="00BE5859">
            <w:pPr>
              <w:overflowPunct/>
              <w:autoSpaceDE/>
              <w:autoSpaceDN/>
              <w:adjustRightInd/>
              <w:contextualSpacing/>
              <w:jc w:val="center"/>
              <w:textAlignment w:val="auto"/>
              <w:rPr>
                <w:b/>
                <w:bCs/>
                <w:color w:val="000000"/>
                <w:sz w:val="22"/>
                <w:szCs w:val="22"/>
              </w:rPr>
            </w:pPr>
            <w:r w:rsidRPr="000E01C9">
              <w:rPr>
                <w:b/>
                <w:bCs/>
                <w:color w:val="000000"/>
                <w:sz w:val="22"/>
                <w:szCs w:val="22"/>
              </w:rPr>
              <w:t> </w:t>
            </w:r>
          </w:p>
        </w:tc>
        <w:tc>
          <w:tcPr>
            <w:tcW w:w="1701" w:type="dxa"/>
            <w:gridSpan w:val="2"/>
            <w:tcBorders>
              <w:top w:val="single" w:sz="4" w:space="0" w:color="auto"/>
              <w:left w:val="nil"/>
              <w:bottom w:val="single" w:sz="4" w:space="0" w:color="auto"/>
              <w:right w:val="single" w:sz="4" w:space="0" w:color="auto"/>
            </w:tcBorders>
            <w:shd w:val="clear" w:color="auto" w:fill="auto"/>
            <w:noWrap/>
            <w:hideMark/>
          </w:tcPr>
          <w:p w:rsidR="000A7744" w:rsidRPr="000E01C9" w:rsidRDefault="000A7744" w:rsidP="00BE5859">
            <w:pPr>
              <w:overflowPunct/>
              <w:autoSpaceDE/>
              <w:autoSpaceDN/>
              <w:adjustRightInd/>
              <w:contextualSpacing/>
              <w:jc w:val="center"/>
              <w:textAlignment w:val="auto"/>
              <w:rPr>
                <w:color w:val="000000"/>
                <w:sz w:val="22"/>
                <w:szCs w:val="22"/>
              </w:rPr>
            </w:pPr>
            <w:r w:rsidRPr="000E01C9">
              <w:rPr>
                <w:color w:val="000000"/>
                <w:sz w:val="22"/>
                <w:szCs w:val="22"/>
              </w:rPr>
              <w:t> </w:t>
            </w:r>
          </w:p>
        </w:tc>
      </w:tr>
      <w:tr w:rsidR="000A7744" w:rsidRPr="000E01C9" w:rsidTr="00BE5859">
        <w:trPr>
          <w:trHeight w:val="287"/>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0A7744" w:rsidRPr="000E01C9" w:rsidRDefault="000A7744" w:rsidP="00BE5859">
            <w:pPr>
              <w:overflowPunct/>
              <w:autoSpaceDE/>
              <w:autoSpaceDN/>
              <w:adjustRightInd/>
              <w:contextualSpacing/>
              <w:textAlignment w:val="auto"/>
              <w:rPr>
                <w:color w:val="000000"/>
                <w:sz w:val="22"/>
                <w:szCs w:val="22"/>
              </w:rPr>
            </w:pPr>
            <w:r w:rsidRPr="000E01C9">
              <w:rPr>
                <w:color w:val="000000"/>
                <w:sz w:val="22"/>
                <w:szCs w:val="22"/>
              </w:rPr>
              <w:t> </w:t>
            </w:r>
          </w:p>
        </w:tc>
        <w:tc>
          <w:tcPr>
            <w:tcW w:w="709" w:type="dxa"/>
            <w:tcBorders>
              <w:top w:val="nil"/>
              <w:left w:val="nil"/>
              <w:bottom w:val="single" w:sz="4" w:space="0" w:color="auto"/>
              <w:right w:val="single" w:sz="4" w:space="0" w:color="auto"/>
            </w:tcBorders>
            <w:shd w:val="clear" w:color="auto" w:fill="auto"/>
            <w:hideMark/>
          </w:tcPr>
          <w:p w:rsidR="000A7744" w:rsidRPr="000E01C9" w:rsidRDefault="000A7744" w:rsidP="00BE5859">
            <w:pPr>
              <w:overflowPunct/>
              <w:autoSpaceDE/>
              <w:autoSpaceDN/>
              <w:adjustRightInd/>
              <w:contextualSpacing/>
              <w:textAlignment w:val="auto"/>
              <w:rPr>
                <w:color w:val="000000"/>
                <w:sz w:val="22"/>
                <w:szCs w:val="22"/>
              </w:rPr>
            </w:pPr>
            <w:r w:rsidRPr="000E01C9">
              <w:rPr>
                <w:color w:val="000000"/>
                <w:sz w:val="22"/>
                <w:szCs w:val="22"/>
              </w:rPr>
              <w:t> </w:t>
            </w:r>
          </w:p>
        </w:tc>
        <w:tc>
          <w:tcPr>
            <w:tcW w:w="1985" w:type="dxa"/>
            <w:gridSpan w:val="2"/>
            <w:tcBorders>
              <w:top w:val="single" w:sz="4" w:space="0" w:color="auto"/>
              <w:left w:val="nil"/>
              <w:bottom w:val="single" w:sz="4" w:space="0" w:color="auto"/>
              <w:right w:val="single" w:sz="4" w:space="0" w:color="000000"/>
            </w:tcBorders>
            <w:shd w:val="clear" w:color="auto" w:fill="auto"/>
            <w:hideMark/>
          </w:tcPr>
          <w:p w:rsidR="000A7744" w:rsidRPr="000E01C9" w:rsidRDefault="000A7744" w:rsidP="00BE5859">
            <w:pPr>
              <w:overflowPunct/>
              <w:autoSpaceDE/>
              <w:autoSpaceDN/>
              <w:adjustRightInd/>
              <w:contextualSpacing/>
              <w:jc w:val="center"/>
              <w:textAlignment w:val="auto"/>
              <w:rPr>
                <w:color w:val="000000"/>
                <w:sz w:val="22"/>
                <w:szCs w:val="22"/>
              </w:rPr>
            </w:pPr>
            <w:r w:rsidRPr="000E01C9">
              <w:rPr>
                <w:color w:val="000000"/>
                <w:sz w:val="22"/>
                <w:szCs w:val="22"/>
              </w:rPr>
              <w:t> </w:t>
            </w:r>
          </w:p>
        </w:tc>
        <w:tc>
          <w:tcPr>
            <w:tcW w:w="708" w:type="dxa"/>
            <w:tcBorders>
              <w:top w:val="nil"/>
              <w:left w:val="nil"/>
              <w:bottom w:val="single" w:sz="4" w:space="0" w:color="auto"/>
              <w:right w:val="single" w:sz="4" w:space="0" w:color="auto"/>
            </w:tcBorders>
            <w:shd w:val="clear" w:color="auto" w:fill="auto"/>
            <w:hideMark/>
          </w:tcPr>
          <w:p w:rsidR="000A7744" w:rsidRPr="000E01C9" w:rsidRDefault="000A7744" w:rsidP="00BE5859">
            <w:pPr>
              <w:overflowPunct/>
              <w:autoSpaceDE/>
              <w:autoSpaceDN/>
              <w:adjustRightInd/>
              <w:contextualSpacing/>
              <w:textAlignment w:val="auto"/>
              <w:rPr>
                <w:color w:val="000000"/>
                <w:sz w:val="22"/>
                <w:szCs w:val="22"/>
              </w:rPr>
            </w:pPr>
            <w:r w:rsidRPr="000E01C9">
              <w:rPr>
                <w:color w:val="000000"/>
                <w:sz w:val="22"/>
                <w:szCs w:val="22"/>
              </w:rPr>
              <w:t> </w:t>
            </w:r>
          </w:p>
        </w:tc>
        <w:tc>
          <w:tcPr>
            <w:tcW w:w="709" w:type="dxa"/>
            <w:tcBorders>
              <w:top w:val="nil"/>
              <w:left w:val="nil"/>
              <w:bottom w:val="single" w:sz="4" w:space="0" w:color="auto"/>
              <w:right w:val="single" w:sz="4" w:space="0" w:color="auto"/>
            </w:tcBorders>
            <w:shd w:val="clear" w:color="auto" w:fill="auto"/>
            <w:hideMark/>
          </w:tcPr>
          <w:p w:rsidR="000A7744" w:rsidRPr="000E01C9" w:rsidRDefault="000A7744" w:rsidP="00BE5859">
            <w:pPr>
              <w:overflowPunct/>
              <w:autoSpaceDE/>
              <w:autoSpaceDN/>
              <w:adjustRightInd/>
              <w:contextualSpacing/>
              <w:textAlignment w:val="auto"/>
              <w:rPr>
                <w:color w:val="000000"/>
                <w:sz w:val="22"/>
                <w:szCs w:val="22"/>
              </w:rPr>
            </w:pPr>
            <w:r w:rsidRPr="000E01C9">
              <w:rPr>
                <w:color w:val="000000"/>
                <w:sz w:val="22"/>
                <w:szCs w:val="22"/>
              </w:rPr>
              <w:t> </w:t>
            </w:r>
          </w:p>
        </w:tc>
        <w:tc>
          <w:tcPr>
            <w:tcW w:w="992" w:type="dxa"/>
            <w:tcBorders>
              <w:top w:val="nil"/>
              <w:left w:val="nil"/>
              <w:bottom w:val="single" w:sz="4" w:space="0" w:color="auto"/>
              <w:right w:val="single" w:sz="4" w:space="0" w:color="auto"/>
            </w:tcBorders>
            <w:shd w:val="clear" w:color="auto" w:fill="auto"/>
            <w:hideMark/>
          </w:tcPr>
          <w:p w:rsidR="000A7744" w:rsidRPr="000E01C9" w:rsidRDefault="000A7744" w:rsidP="00BE5859">
            <w:pPr>
              <w:overflowPunct/>
              <w:autoSpaceDE/>
              <w:autoSpaceDN/>
              <w:adjustRightInd/>
              <w:contextualSpacing/>
              <w:textAlignment w:val="auto"/>
              <w:rPr>
                <w:color w:val="000000"/>
                <w:sz w:val="22"/>
                <w:szCs w:val="22"/>
              </w:rPr>
            </w:pPr>
            <w:r w:rsidRPr="000E01C9">
              <w:rPr>
                <w:color w:val="000000"/>
                <w:sz w:val="22"/>
                <w:szCs w:val="22"/>
              </w:rPr>
              <w:t> </w:t>
            </w:r>
          </w:p>
        </w:tc>
        <w:tc>
          <w:tcPr>
            <w:tcW w:w="850" w:type="dxa"/>
            <w:tcBorders>
              <w:top w:val="nil"/>
              <w:left w:val="nil"/>
              <w:bottom w:val="single" w:sz="4" w:space="0" w:color="auto"/>
              <w:right w:val="single" w:sz="4" w:space="0" w:color="auto"/>
            </w:tcBorders>
            <w:shd w:val="clear" w:color="auto" w:fill="auto"/>
            <w:noWrap/>
            <w:hideMark/>
          </w:tcPr>
          <w:p w:rsidR="000A7744" w:rsidRPr="000E01C9" w:rsidRDefault="000A7744" w:rsidP="00BE5859">
            <w:pPr>
              <w:overflowPunct/>
              <w:autoSpaceDE/>
              <w:autoSpaceDN/>
              <w:adjustRightInd/>
              <w:contextualSpacing/>
              <w:jc w:val="center"/>
              <w:textAlignment w:val="auto"/>
              <w:rPr>
                <w:b/>
                <w:bCs/>
                <w:color w:val="000000"/>
                <w:sz w:val="22"/>
                <w:szCs w:val="22"/>
              </w:rPr>
            </w:pPr>
            <w:r w:rsidRPr="000E01C9">
              <w:rPr>
                <w:b/>
                <w:bCs/>
                <w:color w:val="000000"/>
                <w:sz w:val="22"/>
                <w:szCs w:val="22"/>
              </w:rPr>
              <w:t> </w:t>
            </w:r>
          </w:p>
        </w:tc>
        <w:tc>
          <w:tcPr>
            <w:tcW w:w="993" w:type="dxa"/>
            <w:tcBorders>
              <w:top w:val="nil"/>
              <w:left w:val="nil"/>
              <w:bottom w:val="single" w:sz="4" w:space="0" w:color="auto"/>
              <w:right w:val="single" w:sz="4" w:space="0" w:color="auto"/>
            </w:tcBorders>
            <w:shd w:val="clear" w:color="auto" w:fill="auto"/>
            <w:noWrap/>
            <w:hideMark/>
          </w:tcPr>
          <w:p w:rsidR="000A7744" w:rsidRPr="000E01C9" w:rsidRDefault="000A7744" w:rsidP="00BE5859">
            <w:pPr>
              <w:overflowPunct/>
              <w:autoSpaceDE/>
              <w:autoSpaceDN/>
              <w:adjustRightInd/>
              <w:contextualSpacing/>
              <w:jc w:val="center"/>
              <w:textAlignment w:val="auto"/>
              <w:rPr>
                <w:b/>
                <w:bCs/>
                <w:color w:val="000000"/>
                <w:sz w:val="22"/>
                <w:szCs w:val="22"/>
              </w:rPr>
            </w:pPr>
            <w:r w:rsidRPr="000E01C9">
              <w:rPr>
                <w:b/>
                <w:bCs/>
                <w:color w:val="000000"/>
                <w:sz w:val="22"/>
                <w:szCs w:val="22"/>
              </w:rPr>
              <w:t> </w:t>
            </w:r>
          </w:p>
        </w:tc>
        <w:tc>
          <w:tcPr>
            <w:tcW w:w="1134" w:type="dxa"/>
            <w:tcBorders>
              <w:top w:val="nil"/>
              <w:left w:val="nil"/>
              <w:bottom w:val="single" w:sz="4" w:space="0" w:color="auto"/>
              <w:right w:val="single" w:sz="4" w:space="0" w:color="auto"/>
            </w:tcBorders>
            <w:shd w:val="clear" w:color="auto" w:fill="auto"/>
            <w:noWrap/>
            <w:hideMark/>
          </w:tcPr>
          <w:p w:rsidR="000A7744" w:rsidRPr="000E01C9" w:rsidRDefault="000A7744" w:rsidP="00BE5859">
            <w:pPr>
              <w:overflowPunct/>
              <w:autoSpaceDE/>
              <w:autoSpaceDN/>
              <w:adjustRightInd/>
              <w:contextualSpacing/>
              <w:jc w:val="center"/>
              <w:textAlignment w:val="auto"/>
              <w:rPr>
                <w:b/>
                <w:bCs/>
                <w:color w:val="000000"/>
                <w:sz w:val="22"/>
                <w:szCs w:val="22"/>
              </w:rPr>
            </w:pPr>
            <w:r w:rsidRPr="000E01C9">
              <w:rPr>
                <w:b/>
                <w:bCs/>
                <w:color w:val="000000"/>
                <w:sz w:val="22"/>
                <w:szCs w:val="22"/>
              </w:rPr>
              <w:t> </w:t>
            </w:r>
          </w:p>
        </w:tc>
        <w:tc>
          <w:tcPr>
            <w:tcW w:w="851" w:type="dxa"/>
            <w:tcBorders>
              <w:top w:val="nil"/>
              <w:left w:val="nil"/>
              <w:bottom w:val="single" w:sz="4" w:space="0" w:color="auto"/>
              <w:right w:val="single" w:sz="4" w:space="0" w:color="auto"/>
            </w:tcBorders>
            <w:shd w:val="clear" w:color="auto" w:fill="auto"/>
            <w:noWrap/>
            <w:hideMark/>
          </w:tcPr>
          <w:p w:rsidR="000A7744" w:rsidRPr="000E01C9" w:rsidRDefault="000A7744" w:rsidP="00BE5859">
            <w:pPr>
              <w:overflowPunct/>
              <w:autoSpaceDE/>
              <w:autoSpaceDN/>
              <w:adjustRightInd/>
              <w:contextualSpacing/>
              <w:jc w:val="center"/>
              <w:textAlignment w:val="auto"/>
              <w:rPr>
                <w:b/>
                <w:bCs/>
                <w:color w:val="000000"/>
                <w:sz w:val="22"/>
                <w:szCs w:val="22"/>
              </w:rPr>
            </w:pPr>
            <w:r w:rsidRPr="000E01C9">
              <w:rPr>
                <w:b/>
                <w:bCs/>
                <w:color w:val="000000"/>
                <w:sz w:val="22"/>
                <w:szCs w:val="22"/>
              </w:rPr>
              <w:t> </w:t>
            </w:r>
          </w:p>
        </w:tc>
        <w:tc>
          <w:tcPr>
            <w:tcW w:w="992" w:type="dxa"/>
            <w:tcBorders>
              <w:top w:val="nil"/>
              <w:left w:val="nil"/>
              <w:bottom w:val="single" w:sz="4" w:space="0" w:color="auto"/>
              <w:right w:val="single" w:sz="4" w:space="0" w:color="auto"/>
            </w:tcBorders>
            <w:shd w:val="clear" w:color="auto" w:fill="auto"/>
            <w:noWrap/>
            <w:hideMark/>
          </w:tcPr>
          <w:p w:rsidR="000A7744" w:rsidRPr="000E01C9" w:rsidRDefault="000A7744" w:rsidP="00BE5859">
            <w:pPr>
              <w:overflowPunct/>
              <w:autoSpaceDE/>
              <w:autoSpaceDN/>
              <w:adjustRightInd/>
              <w:contextualSpacing/>
              <w:jc w:val="center"/>
              <w:textAlignment w:val="auto"/>
              <w:rPr>
                <w:b/>
                <w:bCs/>
                <w:color w:val="000000"/>
                <w:sz w:val="22"/>
                <w:szCs w:val="22"/>
              </w:rPr>
            </w:pPr>
            <w:r w:rsidRPr="000E01C9">
              <w:rPr>
                <w:b/>
                <w:bCs/>
                <w:color w:val="000000"/>
                <w:sz w:val="22"/>
                <w:szCs w:val="22"/>
              </w:rPr>
              <w:t> </w:t>
            </w:r>
          </w:p>
        </w:tc>
        <w:tc>
          <w:tcPr>
            <w:tcW w:w="1134" w:type="dxa"/>
            <w:tcBorders>
              <w:top w:val="nil"/>
              <w:left w:val="nil"/>
              <w:bottom w:val="single" w:sz="4" w:space="0" w:color="auto"/>
              <w:right w:val="single" w:sz="4" w:space="0" w:color="auto"/>
            </w:tcBorders>
            <w:shd w:val="clear" w:color="auto" w:fill="auto"/>
            <w:noWrap/>
            <w:hideMark/>
          </w:tcPr>
          <w:p w:rsidR="000A7744" w:rsidRPr="000E01C9" w:rsidRDefault="000A7744" w:rsidP="00BE5859">
            <w:pPr>
              <w:overflowPunct/>
              <w:autoSpaceDE/>
              <w:autoSpaceDN/>
              <w:adjustRightInd/>
              <w:contextualSpacing/>
              <w:jc w:val="center"/>
              <w:textAlignment w:val="auto"/>
              <w:rPr>
                <w:b/>
                <w:bCs/>
                <w:color w:val="000000"/>
                <w:sz w:val="22"/>
                <w:szCs w:val="22"/>
              </w:rPr>
            </w:pPr>
            <w:r w:rsidRPr="000E01C9">
              <w:rPr>
                <w:b/>
                <w:bCs/>
                <w:color w:val="000000"/>
                <w:sz w:val="22"/>
                <w:szCs w:val="22"/>
              </w:rPr>
              <w:t> </w:t>
            </w:r>
          </w:p>
        </w:tc>
        <w:tc>
          <w:tcPr>
            <w:tcW w:w="850" w:type="dxa"/>
            <w:tcBorders>
              <w:top w:val="nil"/>
              <w:left w:val="nil"/>
              <w:bottom w:val="single" w:sz="4" w:space="0" w:color="auto"/>
              <w:right w:val="single" w:sz="4" w:space="0" w:color="auto"/>
            </w:tcBorders>
            <w:shd w:val="clear" w:color="auto" w:fill="auto"/>
            <w:hideMark/>
          </w:tcPr>
          <w:p w:rsidR="000A7744" w:rsidRPr="000E01C9" w:rsidRDefault="000A7744" w:rsidP="00BE5859">
            <w:pPr>
              <w:overflowPunct/>
              <w:autoSpaceDE/>
              <w:autoSpaceDN/>
              <w:adjustRightInd/>
              <w:contextualSpacing/>
              <w:jc w:val="center"/>
              <w:textAlignment w:val="auto"/>
              <w:rPr>
                <w:b/>
                <w:bCs/>
                <w:color w:val="000000"/>
                <w:sz w:val="22"/>
                <w:szCs w:val="22"/>
              </w:rPr>
            </w:pPr>
            <w:r w:rsidRPr="000E01C9">
              <w:rPr>
                <w:b/>
                <w:bCs/>
                <w:color w:val="000000"/>
                <w:sz w:val="22"/>
                <w:szCs w:val="22"/>
              </w:rPr>
              <w:t> </w:t>
            </w:r>
          </w:p>
        </w:tc>
        <w:tc>
          <w:tcPr>
            <w:tcW w:w="851" w:type="dxa"/>
            <w:tcBorders>
              <w:top w:val="nil"/>
              <w:left w:val="nil"/>
              <w:bottom w:val="single" w:sz="4" w:space="0" w:color="auto"/>
              <w:right w:val="single" w:sz="4" w:space="0" w:color="auto"/>
            </w:tcBorders>
            <w:shd w:val="clear" w:color="auto" w:fill="auto"/>
            <w:hideMark/>
          </w:tcPr>
          <w:p w:rsidR="000A7744" w:rsidRPr="000E01C9" w:rsidRDefault="000A7744" w:rsidP="00BE5859">
            <w:pPr>
              <w:overflowPunct/>
              <w:autoSpaceDE/>
              <w:autoSpaceDN/>
              <w:adjustRightInd/>
              <w:contextualSpacing/>
              <w:jc w:val="center"/>
              <w:textAlignment w:val="auto"/>
              <w:rPr>
                <w:b/>
                <w:bCs/>
                <w:color w:val="000000"/>
                <w:sz w:val="22"/>
                <w:szCs w:val="22"/>
              </w:rPr>
            </w:pPr>
            <w:r w:rsidRPr="000E01C9">
              <w:rPr>
                <w:b/>
                <w:bCs/>
                <w:color w:val="000000"/>
                <w:sz w:val="22"/>
                <w:szCs w:val="22"/>
              </w:rPr>
              <w:t> </w:t>
            </w:r>
          </w:p>
        </w:tc>
        <w:tc>
          <w:tcPr>
            <w:tcW w:w="1701" w:type="dxa"/>
            <w:gridSpan w:val="2"/>
            <w:tcBorders>
              <w:top w:val="single" w:sz="4" w:space="0" w:color="auto"/>
              <w:left w:val="nil"/>
              <w:bottom w:val="single" w:sz="4" w:space="0" w:color="auto"/>
              <w:right w:val="single" w:sz="4" w:space="0" w:color="000000"/>
            </w:tcBorders>
            <w:shd w:val="clear" w:color="auto" w:fill="auto"/>
            <w:noWrap/>
            <w:hideMark/>
          </w:tcPr>
          <w:p w:rsidR="000A7744" w:rsidRPr="000E01C9" w:rsidRDefault="000A7744" w:rsidP="00BE5859">
            <w:pPr>
              <w:overflowPunct/>
              <w:autoSpaceDE/>
              <w:autoSpaceDN/>
              <w:adjustRightInd/>
              <w:contextualSpacing/>
              <w:jc w:val="center"/>
              <w:textAlignment w:val="auto"/>
              <w:rPr>
                <w:color w:val="000000"/>
                <w:sz w:val="22"/>
                <w:szCs w:val="22"/>
              </w:rPr>
            </w:pPr>
            <w:r w:rsidRPr="000E01C9">
              <w:rPr>
                <w:color w:val="000000"/>
                <w:sz w:val="22"/>
                <w:szCs w:val="22"/>
              </w:rPr>
              <w:t> </w:t>
            </w:r>
          </w:p>
        </w:tc>
      </w:tr>
      <w:tr w:rsidR="000A7744" w:rsidRPr="000E01C9" w:rsidTr="00BE5859">
        <w:trPr>
          <w:trHeight w:val="287"/>
        </w:trPr>
        <w:tc>
          <w:tcPr>
            <w:tcW w:w="1276" w:type="dxa"/>
            <w:tcBorders>
              <w:top w:val="nil"/>
              <w:left w:val="single" w:sz="4" w:space="0" w:color="auto"/>
              <w:bottom w:val="single" w:sz="4" w:space="0" w:color="auto"/>
              <w:right w:val="single" w:sz="4" w:space="0" w:color="auto"/>
            </w:tcBorders>
            <w:shd w:val="clear" w:color="auto" w:fill="auto"/>
            <w:noWrap/>
            <w:vAlign w:val="bottom"/>
          </w:tcPr>
          <w:p w:rsidR="000A7744" w:rsidRPr="000E01C9" w:rsidRDefault="000A7744" w:rsidP="00BE5859">
            <w:pPr>
              <w:overflowPunct/>
              <w:autoSpaceDE/>
              <w:autoSpaceDN/>
              <w:adjustRightInd/>
              <w:contextualSpacing/>
              <w:textAlignment w:val="auto"/>
              <w:rPr>
                <w:color w:val="000000"/>
                <w:sz w:val="22"/>
                <w:szCs w:val="22"/>
              </w:rPr>
            </w:pPr>
          </w:p>
        </w:tc>
        <w:tc>
          <w:tcPr>
            <w:tcW w:w="709" w:type="dxa"/>
            <w:tcBorders>
              <w:top w:val="nil"/>
              <w:left w:val="nil"/>
              <w:bottom w:val="single" w:sz="4" w:space="0" w:color="auto"/>
              <w:right w:val="single" w:sz="4" w:space="0" w:color="auto"/>
            </w:tcBorders>
            <w:shd w:val="clear" w:color="auto" w:fill="auto"/>
          </w:tcPr>
          <w:p w:rsidR="000A7744" w:rsidRPr="000E01C9" w:rsidRDefault="000A7744" w:rsidP="00BE5859">
            <w:pPr>
              <w:overflowPunct/>
              <w:autoSpaceDE/>
              <w:autoSpaceDN/>
              <w:adjustRightInd/>
              <w:contextualSpacing/>
              <w:textAlignment w:val="auto"/>
              <w:rPr>
                <w:color w:val="000000"/>
                <w:sz w:val="22"/>
                <w:szCs w:val="22"/>
              </w:rPr>
            </w:pPr>
          </w:p>
        </w:tc>
        <w:tc>
          <w:tcPr>
            <w:tcW w:w="1985" w:type="dxa"/>
            <w:gridSpan w:val="2"/>
            <w:tcBorders>
              <w:top w:val="single" w:sz="4" w:space="0" w:color="auto"/>
              <w:left w:val="nil"/>
              <w:bottom w:val="single" w:sz="4" w:space="0" w:color="auto"/>
              <w:right w:val="single" w:sz="4" w:space="0" w:color="000000"/>
            </w:tcBorders>
            <w:shd w:val="clear" w:color="auto" w:fill="auto"/>
          </w:tcPr>
          <w:p w:rsidR="000A7744" w:rsidRPr="000E01C9" w:rsidRDefault="000A7744" w:rsidP="00BE5859">
            <w:pPr>
              <w:overflowPunct/>
              <w:autoSpaceDE/>
              <w:autoSpaceDN/>
              <w:adjustRightInd/>
              <w:contextualSpacing/>
              <w:jc w:val="center"/>
              <w:textAlignment w:val="auto"/>
              <w:rPr>
                <w:color w:val="000000"/>
                <w:sz w:val="22"/>
                <w:szCs w:val="22"/>
              </w:rPr>
            </w:pPr>
          </w:p>
        </w:tc>
        <w:tc>
          <w:tcPr>
            <w:tcW w:w="708" w:type="dxa"/>
            <w:tcBorders>
              <w:top w:val="nil"/>
              <w:left w:val="nil"/>
              <w:bottom w:val="single" w:sz="4" w:space="0" w:color="auto"/>
              <w:right w:val="single" w:sz="4" w:space="0" w:color="auto"/>
            </w:tcBorders>
            <w:shd w:val="clear" w:color="auto" w:fill="auto"/>
          </w:tcPr>
          <w:p w:rsidR="000A7744" w:rsidRPr="000E01C9" w:rsidRDefault="000A7744" w:rsidP="00BE5859">
            <w:pPr>
              <w:overflowPunct/>
              <w:autoSpaceDE/>
              <w:autoSpaceDN/>
              <w:adjustRightInd/>
              <w:contextualSpacing/>
              <w:textAlignment w:val="auto"/>
              <w:rPr>
                <w:color w:val="000000"/>
                <w:sz w:val="22"/>
                <w:szCs w:val="22"/>
              </w:rPr>
            </w:pPr>
          </w:p>
        </w:tc>
        <w:tc>
          <w:tcPr>
            <w:tcW w:w="709" w:type="dxa"/>
            <w:tcBorders>
              <w:top w:val="nil"/>
              <w:left w:val="nil"/>
              <w:bottom w:val="single" w:sz="4" w:space="0" w:color="auto"/>
              <w:right w:val="single" w:sz="4" w:space="0" w:color="auto"/>
            </w:tcBorders>
            <w:shd w:val="clear" w:color="auto" w:fill="auto"/>
          </w:tcPr>
          <w:p w:rsidR="000A7744" w:rsidRPr="000E01C9" w:rsidRDefault="000A7744" w:rsidP="00BE5859">
            <w:pPr>
              <w:overflowPunct/>
              <w:autoSpaceDE/>
              <w:autoSpaceDN/>
              <w:adjustRightInd/>
              <w:contextualSpacing/>
              <w:textAlignment w:val="auto"/>
              <w:rPr>
                <w:color w:val="000000"/>
                <w:sz w:val="22"/>
                <w:szCs w:val="22"/>
              </w:rPr>
            </w:pPr>
          </w:p>
        </w:tc>
        <w:tc>
          <w:tcPr>
            <w:tcW w:w="992" w:type="dxa"/>
            <w:tcBorders>
              <w:top w:val="nil"/>
              <w:left w:val="nil"/>
              <w:bottom w:val="single" w:sz="4" w:space="0" w:color="auto"/>
              <w:right w:val="single" w:sz="4" w:space="0" w:color="auto"/>
            </w:tcBorders>
            <w:shd w:val="clear" w:color="auto" w:fill="auto"/>
          </w:tcPr>
          <w:p w:rsidR="000A7744" w:rsidRPr="000E01C9" w:rsidRDefault="000A7744" w:rsidP="00BE5859">
            <w:pPr>
              <w:overflowPunct/>
              <w:autoSpaceDE/>
              <w:autoSpaceDN/>
              <w:adjustRightInd/>
              <w:contextualSpacing/>
              <w:textAlignment w:val="auto"/>
              <w:rPr>
                <w:color w:val="000000"/>
                <w:sz w:val="22"/>
                <w:szCs w:val="22"/>
              </w:rPr>
            </w:pPr>
          </w:p>
        </w:tc>
        <w:tc>
          <w:tcPr>
            <w:tcW w:w="850" w:type="dxa"/>
            <w:tcBorders>
              <w:top w:val="nil"/>
              <w:left w:val="nil"/>
              <w:bottom w:val="single" w:sz="4" w:space="0" w:color="auto"/>
              <w:right w:val="single" w:sz="4" w:space="0" w:color="auto"/>
            </w:tcBorders>
            <w:shd w:val="clear" w:color="auto" w:fill="auto"/>
            <w:noWrap/>
          </w:tcPr>
          <w:p w:rsidR="000A7744" w:rsidRPr="000E01C9" w:rsidRDefault="000A7744" w:rsidP="00BE5859">
            <w:pPr>
              <w:overflowPunct/>
              <w:autoSpaceDE/>
              <w:autoSpaceDN/>
              <w:adjustRightInd/>
              <w:contextualSpacing/>
              <w:jc w:val="center"/>
              <w:textAlignment w:val="auto"/>
              <w:rPr>
                <w:b/>
                <w:bCs/>
                <w:color w:val="000000"/>
                <w:sz w:val="22"/>
                <w:szCs w:val="22"/>
              </w:rPr>
            </w:pPr>
          </w:p>
        </w:tc>
        <w:tc>
          <w:tcPr>
            <w:tcW w:w="993" w:type="dxa"/>
            <w:tcBorders>
              <w:top w:val="nil"/>
              <w:left w:val="nil"/>
              <w:bottom w:val="single" w:sz="4" w:space="0" w:color="auto"/>
              <w:right w:val="single" w:sz="4" w:space="0" w:color="auto"/>
            </w:tcBorders>
            <w:shd w:val="clear" w:color="auto" w:fill="auto"/>
            <w:noWrap/>
          </w:tcPr>
          <w:p w:rsidR="000A7744" w:rsidRPr="000E01C9" w:rsidRDefault="000A7744" w:rsidP="00BE5859">
            <w:pPr>
              <w:overflowPunct/>
              <w:autoSpaceDE/>
              <w:autoSpaceDN/>
              <w:adjustRightInd/>
              <w:contextualSpacing/>
              <w:jc w:val="center"/>
              <w:textAlignment w:val="auto"/>
              <w:rPr>
                <w:b/>
                <w:bCs/>
                <w:color w:val="000000"/>
                <w:sz w:val="22"/>
                <w:szCs w:val="22"/>
              </w:rPr>
            </w:pPr>
          </w:p>
        </w:tc>
        <w:tc>
          <w:tcPr>
            <w:tcW w:w="1134" w:type="dxa"/>
            <w:tcBorders>
              <w:top w:val="nil"/>
              <w:left w:val="nil"/>
              <w:bottom w:val="single" w:sz="4" w:space="0" w:color="auto"/>
              <w:right w:val="single" w:sz="4" w:space="0" w:color="auto"/>
            </w:tcBorders>
            <w:shd w:val="clear" w:color="auto" w:fill="auto"/>
            <w:noWrap/>
          </w:tcPr>
          <w:p w:rsidR="000A7744" w:rsidRPr="000E01C9" w:rsidRDefault="000A7744" w:rsidP="00BE5859">
            <w:pPr>
              <w:overflowPunct/>
              <w:autoSpaceDE/>
              <w:autoSpaceDN/>
              <w:adjustRightInd/>
              <w:contextualSpacing/>
              <w:jc w:val="center"/>
              <w:textAlignment w:val="auto"/>
              <w:rPr>
                <w:b/>
                <w:bCs/>
                <w:color w:val="000000"/>
                <w:sz w:val="22"/>
                <w:szCs w:val="22"/>
              </w:rPr>
            </w:pPr>
          </w:p>
        </w:tc>
        <w:tc>
          <w:tcPr>
            <w:tcW w:w="851" w:type="dxa"/>
            <w:tcBorders>
              <w:top w:val="nil"/>
              <w:left w:val="nil"/>
              <w:bottom w:val="single" w:sz="4" w:space="0" w:color="auto"/>
              <w:right w:val="single" w:sz="4" w:space="0" w:color="auto"/>
            </w:tcBorders>
            <w:shd w:val="clear" w:color="auto" w:fill="auto"/>
            <w:noWrap/>
          </w:tcPr>
          <w:p w:rsidR="000A7744" w:rsidRPr="000E01C9" w:rsidRDefault="000A7744" w:rsidP="00BE5859">
            <w:pPr>
              <w:overflowPunct/>
              <w:autoSpaceDE/>
              <w:autoSpaceDN/>
              <w:adjustRightInd/>
              <w:contextualSpacing/>
              <w:jc w:val="center"/>
              <w:textAlignment w:val="auto"/>
              <w:rPr>
                <w:b/>
                <w:bCs/>
                <w:color w:val="000000"/>
                <w:sz w:val="22"/>
                <w:szCs w:val="22"/>
              </w:rPr>
            </w:pPr>
          </w:p>
        </w:tc>
        <w:tc>
          <w:tcPr>
            <w:tcW w:w="992" w:type="dxa"/>
            <w:tcBorders>
              <w:top w:val="nil"/>
              <w:left w:val="nil"/>
              <w:bottom w:val="single" w:sz="4" w:space="0" w:color="auto"/>
              <w:right w:val="single" w:sz="4" w:space="0" w:color="auto"/>
            </w:tcBorders>
            <w:shd w:val="clear" w:color="auto" w:fill="auto"/>
            <w:noWrap/>
          </w:tcPr>
          <w:p w:rsidR="000A7744" w:rsidRPr="000E01C9" w:rsidRDefault="000A7744" w:rsidP="00BE5859">
            <w:pPr>
              <w:overflowPunct/>
              <w:autoSpaceDE/>
              <w:autoSpaceDN/>
              <w:adjustRightInd/>
              <w:contextualSpacing/>
              <w:jc w:val="center"/>
              <w:textAlignment w:val="auto"/>
              <w:rPr>
                <w:b/>
                <w:bCs/>
                <w:color w:val="000000"/>
                <w:sz w:val="22"/>
                <w:szCs w:val="22"/>
              </w:rPr>
            </w:pPr>
          </w:p>
        </w:tc>
        <w:tc>
          <w:tcPr>
            <w:tcW w:w="1134" w:type="dxa"/>
            <w:tcBorders>
              <w:top w:val="nil"/>
              <w:left w:val="nil"/>
              <w:bottom w:val="single" w:sz="4" w:space="0" w:color="auto"/>
              <w:right w:val="single" w:sz="4" w:space="0" w:color="auto"/>
            </w:tcBorders>
            <w:shd w:val="clear" w:color="auto" w:fill="auto"/>
            <w:noWrap/>
          </w:tcPr>
          <w:p w:rsidR="000A7744" w:rsidRPr="000E01C9" w:rsidRDefault="000A7744" w:rsidP="00BE5859">
            <w:pPr>
              <w:overflowPunct/>
              <w:autoSpaceDE/>
              <w:autoSpaceDN/>
              <w:adjustRightInd/>
              <w:contextualSpacing/>
              <w:jc w:val="center"/>
              <w:textAlignment w:val="auto"/>
              <w:rPr>
                <w:b/>
                <w:bCs/>
                <w:color w:val="000000"/>
                <w:sz w:val="22"/>
                <w:szCs w:val="22"/>
              </w:rPr>
            </w:pPr>
          </w:p>
        </w:tc>
        <w:tc>
          <w:tcPr>
            <w:tcW w:w="850" w:type="dxa"/>
            <w:tcBorders>
              <w:top w:val="nil"/>
              <w:left w:val="nil"/>
              <w:bottom w:val="single" w:sz="4" w:space="0" w:color="auto"/>
              <w:right w:val="single" w:sz="4" w:space="0" w:color="auto"/>
            </w:tcBorders>
            <w:shd w:val="clear" w:color="auto" w:fill="auto"/>
          </w:tcPr>
          <w:p w:rsidR="000A7744" w:rsidRPr="000E01C9" w:rsidRDefault="000A7744" w:rsidP="00BE5859">
            <w:pPr>
              <w:overflowPunct/>
              <w:autoSpaceDE/>
              <w:autoSpaceDN/>
              <w:adjustRightInd/>
              <w:contextualSpacing/>
              <w:jc w:val="center"/>
              <w:textAlignment w:val="auto"/>
              <w:rPr>
                <w:b/>
                <w:bCs/>
                <w:color w:val="000000"/>
                <w:sz w:val="22"/>
                <w:szCs w:val="22"/>
              </w:rPr>
            </w:pPr>
          </w:p>
        </w:tc>
        <w:tc>
          <w:tcPr>
            <w:tcW w:w="851" w:type="dxa"/>
            <w:tcBorders>
              <w:top w:val="nil"/>
              <w:left w:val="nil"/>
              <w:bottom w:val="single" w:sz="4" w:space="0" w:color="auto"/>
              <w:right w:val="single" w:sz="4" w:space="0" w:color="auto"/>
            </w:tcBorders>
            <w:shd w:val="clear" w:color="auto" w:fill="auto"/>
          </w:tcPr>
          <w:p w:rsidR="000A7744" w:rsidRPr="000E01C9" w:rsidRDefault="000A7744" w:rsidP="00BE5859">
            <w:pPr>
              <w:overflowPunct/>
              <w:autoSpaceDE/>
              <w:autoSpaceDN/>
              <w:adjustRightInd/>
              <w:contextualSpacing/>
              <w:jc w:val="center"/>
              <w:textAlignment w:val="auto"/>
              <w:rPr>
                <w:b/>
                <w:bCs/>
                <w:color w:val="000000"/>
                <w:sz w:val="22"/>
                <w:szCs w:val="22"/>
              </w:rPr>
            </w:pPr>
          </w:p>
        </w:tc>
        <w:tc>
          <w:tcPr>
            <w:tcW w:w="1701" w:type="dxa"/>
            <w:gridSpan w:val="2"/>
            <w:tcBorders>
              <w:top w:val="single" w:sz="4" w:space="0" w:color="auto"/>
              <w:left w:val="nil"/>
              <w:bottom w:val="single" w:sz="4" w:space="0" w:color="auto"/>
              <w:right w:val="single" w:sz="4" w:space="0" w:color="000000"/>
            </w:tcBorders>
            <w:shd w:val="clear" w:color="auto" w:fill="auto"/>
            <w:noWrap/>
          </w:tcPr>
          <w:p w:rsidR="000A7744" w:rsidRPr="000E01C9" w:rsidRDefault="000A7744" w:rsidP="00BE5859">
            <w:pPr>
              <w:overflowPunct/>
              <w:autoSpaceDE/>
              <w:autoSpaceDN/>
              <w:adjustRightInd/>
              <w:contextualSpacing/>
              <w:jc w:val="center"/>
              <w:textAlignment w:val="auto"/>
              <w:rPr>
                <w:color w:val="000000"/>
                <w:sz w:val="22"/>
                <w:szCs w:val="22"/>
              </w:rPr>
            </w:pPr>
          </w:p>
        </w:tc>
      </w:tr>
      <w:tr w:rsidR="000A7744" w:rsidRPr="000E01C9" w:rsidTr="00BE5859">
        <w:trPr>
          <w:trHeight w:val="287"/>
        </w:trPr>
        <w:tc>
          <w:tcPr>
            <w:tcW w:w="1276" w:type="dxa"/>
            <w:tcBorders>
              <w:top w:val="nil"/>
              <w:left w:val="single" w:sz="4" w:space="0" w:color="auto"/>
              <w:bottom w:val="single" w:sz="4" w:space="0" w:color="auto"/>
              <w:right w:val="single" w:sz="4" w:space="0" w:color="auto"/>
            </w:tcBorders>
            <w:shd w:val="clear" w:color="auto" w:fill="auto"/>
            <w:noWrap/>
            <w:vAlign w:val="bottom"/>
          </w:tcPr>
          <w:p w:rsidR="000A7744" w:rsidRPr="000E01C9" w:rsidRDefault="000A7744" w:rsidP="00BE5859">
            <w:pPr>
              <w:overflowPunct/>
              <w:autoSpaceDE/>
              <w:autoSpaceDN/>
              <w:adjustRightInd/>
              <w:contextualSpacing/>
              <w:textAlignment w:val="auto"/>
              <w:rPr>
                <w:color w:val="000000"/>
                <w:sz w:val="22"/>
                <w:szCs w:val="22"/>
              </w:rPr>
            </w:pPr>
          </w:p>
        </w:tc>
        <w:tc>
          <w:tcPr>
            <w:tcW w:w="709" w:type="dxa"/>
            <w:tcBorders>
              <w:top w:val="nil"/>
              <w:left w:val="nil"/>
              <w:bottom w:val="single" w:sz="4" w:space="0" w:color="auto"/>
              <w:right w:val="single" w:sz="4" w:space="0" w:color="auto"/>
            </w:tcBorders>
            <w:shd w:val="clear" w:color="auto" w:fill="auto"/>
          </w:tcPr>
          <w:p w:rsidR="000A7744" w:rsidRPr="000E01C9" w:rsidRDefault="000A7744" w:rsidP="00BE5859">
            <w:pPr>
              <w:overflowPunct/>
              <w:autoSpaceDE/>
              <w:autoSpaceDN/>
              <w:adjustRightInd/>
              <w:contextualSpacing/>
              <w:textAlignment w:val="auto"/>
              <w:rPr>
                <w:color w:val="000000"/>
                <w:sz w:val="22"/>
                <w:szCs w:val="22"/>
              </w:rPr>
            </w:pPr>
          </w:p>
        </w:tc>
        <w:tc>
          <w:tcPr>
            <w:tcW w:w="1985" w:type="dxa"/>
            <w:gridSpan w:val="2"/>
            <w:tcBorders>
              <w:top w:val="single" w:sz="4" w:space="0" w:color="auto"/>
              <w:left w:val="nil"/>
              <w:bottom w:val="single" w:sz="4" w:space="0" w:color="auto"/>
              <w:right w:val="single" w:sz="4" w:space="0" w:color="000000"/>
            </w:tcBorders>
            <w:shd w:val="clear" w:color="auto" w:fill="auto"/>
          </w:tcPr>
          <w:p w:rsidR="000A7744" w:rsidRPr="000E01C9" w:rsidRDefault="000A7744" w:rsidP="00BE5859">
            <w:pPr>
              <w:overflowPunct/>
              <w:autoSpaceDE/>
              <w:autoSpaceDN/>
              <w:adjustRightInd/>
              <w:contextualSpacing/>
              <w:jc w:val="center"/>
              <w:textAlignment w:val="auto"/>
              <w:rPr>
                <w:color w:val="000000"/>
                <w:sz w:val="22"/>
                <w:szCs w:val="22"/>
              </w:rPr>
            </w:pPr>
          </w:p>
        </w:tc>
        <w:tc>
          <w:tcPr>
            <w:tcW w:w="708" w:type="dxa"/>
            <w:tcBorders>
              <w:top w:val="nil"/>
              <w:left w:val="nil"/>
              <w:bottom w:val="single" w:sz="4" w:space="0" w:color="auto"/>
              <w:right w:val="single" w:sz="4" w:space="0" w:color="auto"/>
            </w:tcBorders>
            <w:shd w:val="clear" w:color="auto" w:fill="auto"/>
          </w:tcPr>
          <w:p w:rsidR="000A7744" w:rsidRPr="000E01C9" w:rsidRDefault="000A7744" w:rsidP="00BE5859">
            <w:pPr>
              <w:overflowPunct/>
              <w:autoSpaceDE/>
              <w:autoSpaceDN/>
              <w:adjustRightInd/>
              <w:contextualSpacing/>
              <w:textAlignment w:val="auto"/>
              <w:rPr>
                <w:color w:val="000000"/>
                <w:sz w:val="22"/>
                <w:szCs w:val="22"/>
              </w:rPr>
            </w:pPr>
          </w:p>
        </w:tc>
        <w:tc>
          <w:tcPr>
            <w:tcW w:w="709" w:type="dxa"/>
            <w:tcBorders>
              <w:top w:val="nil"/>
              <w:left w:val="nil"/>
              <w:bottom w:val="single" w:sz="4" w:space="0" w:color="auto"/>
              <w:right w:val="single" w:sz="4" w:space="0" w:color="auto"/>
            </w:tcBorders>
            <w:shd w:val="clear" w:color="auto" w:fill="auto"/>
          </w:tcPr>
          <w:p w:rsidR="000A7744" w:rsidRPr="000E01C9" w:rsidRDefault="000A7744" w:rsidP="00BE5859">
            <w:pPr>
              <w:overflowPunct/>
              <w:autoSpaceDE/>
              <w:autoSpaceDN/>
              <w:adjustRightInd/>
              <w:contextualSpacing/>
              <w:textAlignment w:val="auto"/>
              <w:rPr>
                <w:color w:val="000000"/>
                <w:sz w:val="22"/>
                <w:szCs w:val="22"/>
              </w:rPr>
            </w:pPr>
          </w:p>
        </w:tc>
        <w:tc>
          <w:tcPr>
            <w:tcW w:w="992" w:type="dxa"/>
            <w:tcBorders>
              <w:top w:val="nil"/>
              <w:left w:val="nil"/>
              <w:bottom w:val="single" w:sz="4" w:space="0" w:color="auto"/>
              <w:right w:val="single" w:sz="4" w:space="0" w:color="auto"/>
            </w:tcBorders>
            <w:shd w:val="clear" w:color="auto" w:fill="auto"/>
          </w:tcPr>
          <w:p w:rsidR="000A7744" w:rsidRPr="000E01C9" w:rsidRDefault="000A7744" w:rsidP="00BE5859">
            <w:pPr>
              <w:overflowPunct/>
              <w:autoSpaceDE/>
              <w:autoSpaceDN/>
              <w:adjustRightInd/>
              <w:contextualSpacing/>
              <w:textAlignment w:val="auto"/>
              <w:rPr>
                <w:color w:val="000000"/>
                <w:sz w:val="22"/>
                <w:szCs w:val="22"/>
              </w:rPr>
            </w:pPr>
          </w:p>
        </w:tc>
        <w:tc>
          <w:tcPr>
            <w:tcW w:w="850" w:type="dxa"/>
            <w:tcBorders>
              <w:top w:val="nil"/>
              <w:left w:val="nil"/>
              <w:bottom w:val="single" w:sz="4" w:space="0" w:color="auto"/>
              <w:right w:val="single" w:sz="4" w:space="0" w:color="auto"/>
            </w:tcBorders>
            <w:shd w:val="clear" w:color="auto" w:fill="auto"/>
            <w:noWrap/>
          </w:tcPr>
          <w:p w:rsidR="000A7744" w:rsidRPr="000E01C9" w:rsidRDefault="000A7744" w:rsidP="00BE5859">
            <w:pPr>
              <w:overflowPunct/>
              <w:autoSpaceDE/>
              <w:autoSpaceDN/>
              <w:adjustRightInd/>
              <w:contextualSpacing/>
              <w:jc w:val="center"/>
              <w:textAlignment w:val="auto"/>
              <w:rPr>
                <w:b/>
                <w:bCs/>
                <w:color w:val="000000"/>
                <w:sz w:val="22"/>
                <w:szCs w:val="22"/>
              </w:rPr>
            </w:pPr>
          </w:p>
        </w:tc>
        <w:tc>
          <w:tcPr>
            <w:tcW w:w="993" w:type="dxa"/>
            <w:tcBorders>
              <w:top w:val="nil"/>
              <w:left w:val="nil"/>
              <w:bottom w:val="single" w:sz="4" w:space="0" w:color="auto"/>
              <w:right w:val="single" w:sz="4" w:space="0" w:color="auto"/>
            </w:tcBorders>
            <w:shd w:val="clear" w:color="auto" w:fill="auto"/>
            <w:noWrap/>
          </w:tcPr>
          <w:p w:rsidR="000A7744" w:rsidRPr="000E01C9" w:rsidRDefault="000A7744" w:rsidP="00BE5859">
            <w:pPr>
              <w:overflowPunct/>
              <w:autoSpaceDE/>
              <w:autoSpaceDN/>
              <w:adjustRightInd/>
              <w:contextualSpacing/>
              <w:jc w:val="center"/>
              <w:textAlignment w:val="auto"/>
              <w:rPr>
                <w:b/>
                <w:bCs/>
                <w:color w:val="000000"/>
                <w:sz w:val="22"/>
                <w:szCs w:val="22"/>
              </w:rPr>
            </w:pPr>
          </w:p>
        </w:tc>
        <w:tc>
          <w:tcPr>
            <w:tcW w:w="1134" w:type="dxa"/>
            <w:tcBorders>
              <w:top w:val="nil"/>
              <w:left w:val="nil"/>
              <w:bottom w:val="single" w:sz="4" w:space="0" w:color="auto"/>
              <w:right w:val="single" w:sz="4" w:space="0" w:color="auto"/>
            </w:tcBorders>
            <w:shd w:val="clear" w:color="auto" w:fill="auto"/>
            <w:noWrap/>
          </w:tcPr>
          <w:p w:rsidR="000A7744" w:rsidRPr="000E01C9" w:rsidRDefault="000A7744" w:rsidP="00BE5859">
            <w:pPr>
              <w:overflowPunct/>
              <w:autoSpaceDE/>
              <w:autoSpaceDN/>
              <w:adjustRightInd/>
              <w:contextualSpacing/>
              <w:jc w:val="center"/>
              <w:textAlignment w:val="auto"/>
              <w:rPr>
                <w:b/>
                <w:bCs/>
                <w:color w:val="000000"/>
                <w:sz w:val="22"/>
                <w:szCs w:val="22"/>
              </w:rPr>
            </w:pPr>
          </w:p>
        </w:tc>
        <w:tc>
          <w:tcPr>
            <w:tcW w:w="851" w:type="dxa"/>
            <w:tcBorders>
              <w:top w:val="nil"/>
              <w:left w:val="nil"/>
              <w:bottom w:val="single" w:sz="4" w:space="0" w:color="auto"/>
              <w:right w:val="single" w:sz="4" w:space="0" w:color="auto"/>
            </w:tcBorders>
            <w:shd w:val="clear" w:color="auto" w:fill="auto"/>
            <w:noWrap/>
          </w:tcPr>
          <w:p w:rsidR="000A7744" w:rsidRPr="000E01C9" w:rsidRDefault="000A7744" w:rsidP="00BE5859">
            <w:pPr>
              <w:overflowPunct/>
              <w:autoSpaceDE/>
              <w:autoSpaceDN/>
              <w:adjustRightInd/>
              <w:contextualSpacing/>
              <w:jc w:val="center"/>
              <w:textAlignment w:val="auto"/>
              <w:rPr>
                <w:b/>
                <w:bCs/>
                <w:color w:val="000000"/>
                <w:sz w:val="22"/>
                <w:szCs w:val="22"/>
              </w:rPr>
            </w:pPr>
          </w:p>
        </w:tc>
        <w:tc>
          <w:tcPr>
            <w:tcW w:w="992" w:type="dxa"/>
            <w:tcBorders>
              <w:top w:val="nil"/>
              <w:left w:val="nil"/>
              <w:bottom w:val="single" w:sz="4" w:space="0" w:color="auto"/>
              <w:right w:val="single" w:sz="4" w:space="0" w:color="auto"/>
            </w:tcBorders>
            <w:shd w:val="clear" w:color="auto" w:fill="auto"/>
            <w:noWrap/>
          </w:tcPr>
          <w:p w:rsidR="000A7744" w:rsidRPr="000E01C9" w:rsidRDefault="000A7744" w:rsidP="00BE5859">
            <w:pPr>
              <w:overflowPunct/>
              <w:autoSpaceDE/>
              <w:autoSpaceDN/>
              <w:adjustRightInd/>
              <w:contextualSpacing/>
              <w:jc w:val="center"/>
              <w:textAlignment w:val="auto"/>
              <w:rPr>
                <w:b/>
                <w:bCs/>
                <w:color w:val="000000"/>
                <w:sz w:val="22"/>
                <w:szCs w:val="22"/>
              </w:rPr>
            </w:pPr>
          </w:p>
        </w:tc>
        <w:tc>
          <w:tcPr>
            <w:tcW w:w="1134" w:type="dxa"/>
            <w:tcBorders>
              <w:top w:val="nil"/>
              <w:left w:val="nil"/>
              <w:bottom w:val="single" w:sz="4" w:space="0" w:color="auto"/>
              <w:right w:val="single" w:sz="4" w:space="0" w:color="auto"/>
            </w:tcBorders>
            <w:shd w:val="clear" w:color="auto" w:fill="auto"/>
            <w:noWrap/>
          </w:tcPr>
          <w:p w:rsidR="000A7744" w:rsidRPr="000E01C9" w:rsidRDefault="000A7744" w:rsidP="00BE5859">
            <w:pPr>
              <w:overflowPunct/>
              <w:autoSpaceDE/>
              <w:autoSpaceDN/>
              <w:adjustRightInd/>
              <w:contextualSpacing/>
              <w:jc w:val="center"/>
              <w:textAlignment w:val="auto"/>
              <w:rPr>
                <w:b/>
                <w:bCs/>
                <w:color w:val="000000"/>
                <w:sz w:val="22"/>
                <w:szCs w:val="22"/>
              </w:rPr>
            </w:pPr>
          </w:p>
        </w:tc>
        <w:tc>
          <w:tcPr>
            <w:tcW w:w="850" w:type="dxa"/>
            <w:tcBorders>
              <w:top w:val="nil"/>
              <w:left w:val="nil"/>
              <w:bottom w:val="single" w:sz="4" w:space="0" w:color="auto"/>
              <w:right w:val="single" w:sz="4" w:space="0" w:color="auto"/>
            </w:tcBorders>
            <w:shd w:val="clear" w:color="auto" w:fill="auto"/>
          </w:tcPr>
          <w:p w:rsidR="000A7744" w:rsidRPr="000E01C9" w:rsidRDefault="000A7744" w:rsidP="00BE5859">
            <w:pPr>
              <w:overflowPunct/>
              <w:autoSpaceDE/>
              <w:autoSpaceDN/>
              <w:adjustRightInd/>
              <w:contextualSpacing/>
              <w:jc w:val="center"/>
              <w:textAlignment w:val="auto"/>
              <w:rPr>
                <w:b/>
                <w:bCs/>
                <w:color w:val="000000"/>
                <w:sz w:val="22"/>
                <w:szCs w:val="22"/>
              </w:rPr>
            </w:pPr>
          </w:p>
        </w:tc>
        <w:tc>
          <w:tcPr>
            <w:tcW w:w="851" w:type="dxa"/>
            <w:tcBorders>
              <w:top w:val="nil"/>
              <w:left w:val="nil"/>
              <w:bottom w:val="single" w:sz="4" w:space="0" w:color="auto"/>
              <w:right w:val="single" w:sz="4" w:space="0" w:color="auto"/>
            </w:tcBorders>
            <w:shd w:val="clear" w:color="auto" w:fill="auto"/>
          </w:tcPr>
          <w:p w:rsidR="000A7744" w:rsidRPr="000E01C9" w:rsidRDefault="000A7744" w:rsidP="00BE5859">
            <w:pPr>
              <w:overflowPunct/>
              <w:autoSpaceDE/>
              <w:autoSpaceDN/>
              <w:adjustRightInd/>
              <w:contextualSpacing/>
              <w:jc w:val="center"/>
              <w:textAlignment w:val="auto"/>
              <w:rPr>
                <w:b/>
                <w:bCs/>
                <w:color w:val="000000"/>
                <w:sz w:val="22"/>
                <w:szCs w:val="22"/>
              </w:rPr>
            </w:pPr>
          </w:p>
        </w:tc>
        <w:tc>
          <w:tcPr>
            <w:tcW w:w="1701" w:type="dxa"/>
            <w:gridSpan w:val="2"/>
            <w:tcBorders>
              <w:top w:val="single" w:sz="4" w:space="0" w:color="auto"/>
              <w:left w:val="nil"/>
              <w:bottom w:val="single" w:sz="4" w:space="0" w:color="auto"/>
              <w:right w:val="single" w:sz="4" w:space="0" w:color="000000"/>
            </w:tcBorders>
            <w:shd w:val="clear" w:color="auto" w:fill="auto"/>
            <w:noWrap/>
          </w:tcPr>
          <w:p w:rsidR="000A7744" w:rsidRPr="000E01C9" w:rsidRDefault="000A7744" w:rsidP="00BE5859">
            <w:pPr>
              <w:overflowPunct/>
              <w:autoSpaceDE/>
              <w:autoSpaceDN/>
              <w:adjustRightInd/>
              <w:contextualSpacing/>
              <w:jc w:val="center"/>
              <w:textAlignment w:val="auto"/>
              <w:rPr>
                <w:color w:val="000000"/>
                <w:sz w:val="22"/>
                <w:szCs w:val="22"/>
              </w:rPr>
            </w:pPr>
          </w:p>
        </w:tc>
      </w:tr>
      <w:tr w:rsidR="000A7744" w:rsidRPr="000E01C9" w:rsidTr="00BE5859">
        <w:trPr>
          <w:trHeight w:val="287"/>
        </w:trPr>
        <w:tc>
          <w:tcPr>
            <w:tcW w:w="1276" w:type="dxa"/>
            <w:tcBorders>
              <w:top w:val="nil"/>
              <w:left w:val="single" w:sz="4" w:space="0" w:color="auto"/>
              <w:bottom w:val="single" w:sz="4" w:space="0" w:color="auto"/>
              <w:right w:val="single" w:sz="4" w:space="0" w:color="auto"/>
            </w:tcBorders>
            <w:shd w:val="clear" w:color="auto" w:fill="auto"/>
            <w:noWrap/>
            <w:vAlign w:val="bottom"/>
          </w:tcPr>
          <w:p w:rsidR="000A7744" w:rsidRPr="000E01C9" w:rsidRDefault="000A7744" w:rsidP="00BE5859">
            <w:pPr>
              <w:overflowPunct/>
              <w:autoSpaceDE/>
              <w:autoSpaceDN/>
              <w:adjustRightInd/>
              <w:contextualSpacing/>
              <w:textAlignment w:val="auto"/>
              <w:rPr>
                <w:color w:val="000000"/>
                <w:sz w:val="22"/>
                <w:szCs w:val="22"/>
              </w:rPr>
            </w:pPr>
          </w:p>
        </w:tc>
        <w:tc>
          <w:tcPr>
            <w:tcW w:w="709" w:type="dxa"/>
            <w:tcBorders>
              <w:top w:val="nil"/>
              <w:left w:val="nil"/>
              <w:bottom w:val="single" w:sz="4" w:space="0" w:color="auto"/>
              <w:right w:val="single" w:sz="4" w:space="0" w:color="auto"/>
            </w:tcBorders>
            <w:shd w:val="clear" w:color="auto" w:fill="auto"/>
          </w:tcPr>
          <w:p w:rsidR="000A7744" w:rsidRPr="000E01C9" w:rsidRDefault="000A7744" w:rsidP="00BE5859">
            <w:pPr>
              <w:overflowPunct/>
              <w:autoSpaceDE/>
              <w:autoSpaceDN/>
              <w:adjustRightInd/>
              <w:contextualSpacing/>
              <w:textAlignment w:val="auto"/>
              <w:rPr>
                <w:color w:val="000000"/>
                <w:sz w:val="22"/>
                <w:szCs w:val="22"/>
              </w:rPr>
            </w:pPr>
          </w:p>
        </w:tc>
        <w:tc>
          <w:tcPr>
            <w:tcW w:w="1985" w:type="dxa"/>
            <w:gridSpan w:val="2"/>
            <w:tcBorders>
              <w:top w:val="single" w:sz="4" w:space="0" w:color="auto"/>
              <w:left w:val="nil"/>
              <w:bottom w:val="single" w:sz="4" w:space="0" w:color="auto"/>
              <w:right w:val="single" w:sz="4" w:space="0" w:color="000000"/>
            </w:tcBorders>
            <w:shd w:val="clear" w:color="auto" w:fill="auto"/>
          </w:tcPr>
          <w:p w:rsidR="000A7744" w:rsidRPr="000E01C9" w:rsidRDefault="000A7744" w:rsidP="00BE5859">
            <w:pPr>
              <w:overflowPunct/>
              <w:autoSpaceDE/>
              <w:autoSpaceDN/>
              <w:adjustRightInd/>
              <w:contextualSpacing/>
              <w:jc w:val="center"/>
              <w:textAlignment w:val="auto"/>
              <w:rPr>
                <w:color w:val="000000"/>
                <w:sz w:val="22"/>
                <w:szCs w:val="22"/>
              </w:rPr>
            </w:pPr>
          </w:p>
        </w:tc>
        <w:tc>
          <w:tcPr>
            <w:tcW w:w="708" w:type="dxa"/>
            <w:tcBorders>
              <w:top w:val="nil"/>
              <w:left w:val="nil"/>
              <w:bottom w:val="single" w:sz="4" w:space="0" w:color="auto"/>
              <w:right w:val="single" w:sz="4" w:space="0" w:color="auto"/>
            </w:tcBorders>
            <w:shd w:val="clear" w:color="auto" w:fill="auto"/>
          </w:tcPr>
          <w:p w:rsidR="000A7744" w:rsidRPr="000E01C9" w:rsidRDefault="000A7744" w:rsidP="00BE5859">
            <w:pPr>
              <w:overflowPunct/>
              <w:autoSpaceDE/>
              <w:autoSpaceDN/>
              <w:adjustRightInd/>
              <w:contextualSpacing/>
              <w:textAlignment w:val="auto"/>
              <w:rPr>
                <w:color w:val="000000"/>
                <w:sz w:val="22"/>
                <w:szCs w:val="22"/>
              </w:rPr>
            </w:pPr>
          </w:p>
        </w:tc>
        <w:tc>
          <w:tcPr>
            <w:tcW w:w="709" w:type="dxa"/>
            <w:tcBorders>
              <w:top w:val="nil"/>
              <w:left w:val="nil"/>
              <w:bottom w:val="single" w:sz="4" w:space="0" w:color="auto"/>
              <w:right w:val="single" w:sz="4" w:space="0" w:color="auto"/>
            </w:tcBorders>
            <w:shd w:val="clear" w:color="auto" w:fill="auto"/>
          </w:tcPr>
          <w:p w:rsidR="000A7744" w:rsidRPr="000E01C9" w:rsidRDefault="000A7744" w:rsidP="00BE5859">
            <w:pPr>
              <w:overflowPunct/>
              <w:autoSpaceDE/>
              <w:autoSpaceDN/>
              <w:adjustRightInd/>
              <w:contextualSpacing/>
              <w:textAlignment w:val="auto"/>
              <w:rPr>
                <w:color w:val="000000"/>
                <w:sz w:val="22"/>
                <w:szCs w:val="22"/>
              </w:rPr>
            </w:pPr>
          </w:p>
        </w:tc>
        <w:tc>
          <w:tcPr>
            <w:tcW w:w="992" w:type="dxa"/>
            <w:tcBorders>
              <w:top w:val="nil"/>
              <w:left w:val="nil"/>
              <w:bottom w:val="single" w:sz="4" w:space="0" w:color="auto"/>
              <w:right w:val="single" w:sz="4" w:space="0" w:color="auto"/>
            </w:tcBorders>
            <w:shd w:val="clear" w:color="auto" w:fill="auto"/>
          </w:tcPr>
          <w:p w:rsidR="000A7744" w:rsidRPr="000E01C9" w:rsidRDefault="000A7744" w:rsidP="00BE5859">
            <w:pPr>
              <w:overflowPunct/>
              <w:autoSpaceDE/>
              <w:autoSpaceDN/>
              <w:adjustRightInd/>
              <w:contextualSpacing/>
              <w:textAlignment w:val="auto"/>
              <w:rPr>
                <w:color w:val="000000"/>
                <w:sz w:val="22"/>
                <w:szCs w:val="22"/>
              </w:rPr>
            </w:pPr>
          </w:p>
        </w:tc>
        <w:tc>
          <w:tcPr>
            <w:tcW w:w="850" w:type="dxa"/>
            <w:tcBorders>
              <w:top w:val="nil"/>
              <w:left w:val="nil"/>
              <w:bottom w:val="single" w:sz="4" w:space="0" w:color="auto"/>
              <w:right w:val="single" w:sz="4" w:space="0" w:color="auto"/>
            </w:tcBorders>
            <w:shd w:val="clear" w:color="auto" w:fill="auto"/>
            <w:noWrap/>
          </w:tcPr>
          <w:p w:rsidR="000A7744" w:rsidRPr="000E01C9" w:rsidRDefault="000A7744" w:rsidP="00BE5859">
            <w:pPr>
              <w:overflowPunct/>
              <w:autoSpaceDE/>
              <w:autoSpaceDN/>
              <w:adjustRightInd/>
              <w:contextualSpacing/>
              <w:jc w:val="center"/>
              <w:textAlignment w:val="auto"/>
              <w:rPr>
                <w:b/>
                <w:bCs/>
                <w:color w:val="000000"/>
                <w:sz w:val="22"/>
                <w:szCs w:val="22"/>
              </w:rPr>
            </w:pPr>
          </w:p>
        </w:tc>
        <w:tc>
          <w:tcPr>
            <w:tcW w:w="993" w:type="dxa"/>
            <w:tcBorders>
              <w:top w:val="nil"/>
              <w:left w:val="nil"/>
              <w:bottom w:val="single" w:sz="4" w:space="0" w:color="auto"/>
              <w:right w:val="single" w:sz="4" w:space="0" w:color="auto"/>
            </w:tcBorders>
            <w:shd w:val="clear" w:color="auto" w:fill="auto"/>
            <w:noWrap/>
          </w:tcPr>
          <w:p w:rsidR="000A7744" w:rsidRPr="000E01C9" w:rsidRDefault="000A7744" w:rsidP="00BE5859">
            <w:pPr>
              <w:overflowPunct/>
              <w:autoSpaceDE/>
              <w:autoSpaceDN/>
              <w:adjustRightInd/>
              <w:contextualSpacing/>
              <w:jc w:val="center"/>
              <w:textAlignment w:val="auto"/>
              <w:rPr>
                <w:b/>
                <w:bCs/>
                <w:color w:val="000000"/>
                <w:sz w:val="22"/>
                <w:szCs w:val="22"/>
              </w:rPr>
            </w:pPr>
          </w:p>
        </w:tc>
        <w:tc>
          <w:tcPr>
            <w:tcW w:w="1134" w:type="dxa"/>
            <w:tcBorders>
              <w:top w:val="nil"/>
              <w:left w:val="nil"/>
              <w:bottom w:val="single" w:sz="4" w:space="0" w:color="auto"/>
              <w:right w:val="single" w:sz="4" w:space="0" w:color="auto"/>
            </w:tcBorders>
            <w:shd w:val="clear" w:color="auto" w:fill="auto"/>
            <w:noWrap/>
          </w:tcPr>
          <w:p w:rsidR="000A7744" w:rsidRPr="000E01C9" w:rsidRDefault="000A7744" w:rsidP="00BE5859">
            <w:pPr>
              <w:overflowPunct/>
              <w:autoSpaceDE/>
              <w:autoSpaceDN/>
              <w:adjustRightInd/>
              <w:contextualSpacing/>
              <w:jc w:val="center"/>
              <w:textAlignment w:val="auto"/>
              <w:rPr>
                <w:b/>
                <w:bCs/>
                <w:color w:val="000000"/>
                <w:sz w:val="22"/>
                <w:szCs w:val="22"/>
              </w:rPr>
            </w:pPr>
          </w:p>
        </w:tc>
        <w:tc>
          <w:tcPr>
            <w:tcW w:w="851" w:type="dxa"/>
            <w:tcBorders>
              <w:top w:val="nil"/>
              <w:left w:val="nil"/>
              <w:bottom w:val="single" w:sz="4" w:space="0" w:color="auto"/>
              <w:right w:val="single" w:sz="4" w:space="0" w:color="auto"/>
            </w:tcBorders>
            <w:shd w:val="clear" w:color="auto" w:fill="auto"/>
            <w:noWrap/>
          </w:tcPr>
          <w:p w:rsidR="000A7744" w:rsidRPr="000E01C9" w:rsidRDefault="000A7744" w:rsidP="00BE5859">
            <w:pPr>
              <w:overflowPunct/>
              <w:autoSpaceDE/>
              <w:autoSpaceDN/>
              <w:adjustRightInd/>
              <w:contextualSpacing/>
              <w:jc w:val="center"/>
              <w:textAlignment w:val="auto"/>
              <w:rPr>
                <w:b/>
                <w:bCs/>
                <w:color w:val="000000"/>
                <w:sz w:val="22"/>
                <w:szCs w:val="22"/>
              </w:rPr>
            </w:pPr>
          </w:p>
        </w:tc>
        <w:tc>
          <w:tcPr>
            <w:tcW w:w="992" w:type="dxa"/>
            <w:tcBorders>
              <w:top w:val="nil"/>
              <w:left w:val="nil"/>
              <w:bottom w:val="single" w:sz="4" w:space="0" w:color="auto"/>
              <w:right w:val="single" w:sz="4" w:space="0" w:color="auto"/>
            </w:tcBorders>
            <w:shd w:val="clear" w:color="auto" w:fill="auto"/>
            <w:noWrap/>
          </w:tcPr>
          <w:p w:rsidR="000A7744" w:rsidRPr="000E01C9" w:rsidRDefault="000A7744" w:rsidP="00BE5859">
            <w:pPr>
              <w:overflowPunct/>
              <w:autoSpaceDE/>
              <w:autoSpaceDN/>
              <w:adjustRightInd/>
              <w:contextualSpacing/>
              <w:jc w:val="center"/>
              <w:textAlignment w:val="auto"/>
              <w:rPr>
                <w:b/>
                <w:bCs/>
                <w:color w:val="000000"/>
                <w:sz w:val="22"/>
                <w:szCs w:val="22"/>
              </w:rPr>
            </w:pPr>
          </w:p>
        </w:tc>
        <w:tc>
          <w:tcPr>
            <w:tcW w:w="1134" w:type="dxa"/>
            <w:tcBorders>
              <w:top w:val="nil"/>
              <w:left w:val="nil"/>
              <w:bottom w:val="single" w:sz="4" w:space="0" w:color="auto"/>
              <w:right w:val="single" w:sz="4" w:space="0" w:color="auto"/>
            </w:tcBorders>
            <w:shd w:val="clear" w:color="auto" w:fill="auto"/>
            <w:noWrap/>
          </w:tcPr>
          <w:p w:rsidR="000A7744" w:rsidRPr="000E01C9" w:rsidRDefault="000A7744" w:rsidP="00BE5859">
            <w:pPr>
              <w:overflowPunct/>
              <w:autoSpaceDE/>
              <w:autoSpaceDN/>
              <w:adjustRightInd/>
              <w:contextualSpacing/>
              <w:jc w:val="center"/>
              <w:textAlignment w:val="auto"/>
              <w:rPr>
                <w:b/>
                <w:bCs/>
                <w:color w:val="000000"/>
                <w:sz w:val="22"/>
                <w:szCs w:val="22"/>
              </w:rPr>
            </w:pPr>
          </w:p>
        </w:tc>
        <w:tc>
          <w:tcPr>
            <w:tcW w:w="850" w:type="dxa"/>
            <w:tcBorders>
              <w:top w:val="nil"/>
              <w:left w:val="nil"/>
              <w:bottom w:val="single" w:sz="4" w:space="0" w:color="auto"/>
              <w:right w:val="single" w:sz="4" w:space="0" w:color="auto"/>
            </w:tcBorders>
            <w:shd w:val="clear" w:color="auto" w:fill="auto"/>
          </w:tcPr>
          <w:p w:rsidR="000A7744" w:rsidRPr="000E01C9" w:rsidRDefault="000A7744" w:rsidP="00BE5859">
            <w:pPr>
              <w:overflowPunct/>
              <w:autoSpaceDE/>
              <w:autoSpaceDN/>
              <w:adjustRightInd/>
              <w:contextualSpacing/>
              <w:jc w:val="center"/>
              <w:textAlignment w:val="auto"/>
              <w:rPr>
                <w:b/>
                <w:bCs/>
                <w:color w:val="000000"/>
                <w:sz w:val="22"/>
                <w:szCs w:val="22"/>
              </w:rPr>
            </w:pPr>
          </w:p>
        </w:tc>
        <w:tc>
          <w:tcPr>
            <w:tcW w:w="851" w:type="dxa"/>
            <w:tcBorders>
              <w:top w:val="nil"/>
              <w:left w:val="nil"/>
              <w:bottom w:val="single" w:sz="4" w:space="0" w:color="auto"/>
              <w:right w:val="single" w:sz="4" w:space="0" w:color="auto"/>
            </w:tcBorders>
            <w:shd w:val="clear" w:color="auto" w:fill="auto"/>
          </w:tcPr>
          <w:p w:rsidR="000A7744" w:rsidRPr="000E01C9" w:rsidRDefault="000A7744" w:rsidP="00BE5859">
            <w:pPr>
              <w:overflowPunct/>
              <w:autoSpaceDE/>
              <w:autoSpaceDN/>
              <w:adjustRightInd/>
              <w:contextualSpacing/>
              <w:jc w:val="center"/>
              <w:textAlignment w:val="auto"/>
              <w:rPr>
                <w:b/>
                <w:bCs/>
                <w:color w:val="000000"/>
                <w:sz w:val="22"/>
                <w:szCs w:val="22"/>
              </w:rPr>
            </w:pPr>
          </w:p>
        </w:tc>
        <w:tc>
          <w:tcPr>
            <w:tcW w:w="1701" w:type="dxa"/>
            <w:gridSpan w:val="2"/>
            <w:tcBorders>
              <w:top w:val="single" w:sz="4" w:space="0" w:color="auto"/>
              <w:left w:val="nil"/>
              <w:bottom w:val="single" w:sz="4" w:space="0" w:color="auto"/>
              <w:right w:val="single" w:sz="4" w:space="0" w:color="000000"/>
            </w:tcBorders>
            <w:shd w:val="clear" w:color="auto" w:fill="auto"/>
            <w:noWrap/>
          </w:tcPr>
          <w:p w:rsidR="000A7744" w:rsidRPr="000E01C9" w:rsidRDefault="000A7744" w:rsidP="00BE5859">
            <w:pPr>
              <w:overflowPunct/>
              <w:autoSpaceDE/>
              <w:autoSpaceDN/>
              <w:adjustRightInd/>
              <w:contextualSpacing/>
              <w:jc w:val="center"/>
              <w:textAlignment w:val="auto"/>
              <w:rPr>
                <w:color w:val="000000"/>
                <w:sz w:val="22"/>
                <w:szCs w:val="22"/>
              </w:rPr>
            </w:pPr>
          </w:p>
        </w:tc>
      </w:tr>
      <w:tr w:rsidR="000A7744" w:rsidRPr="000E01C9" w:rsidTr="00BE5859">
        <w:trPr>
          <w:trHeight w:val="287"/>
        </w:trPr>
        <w:tc>
          <w:tcPr>
            <w:tcW w:w="1276" w:type="dxa"/>
            <w:tcBorders>
              <w:top w:val="nil"/>
              <w:left w:val="single" w:sz="4" w:space="0" w:color="auto"/>
              <w:bottom w:val="single" w:sz="4" w:space="0" w:color="auto"/>
              <w:right w:val="single" w:sz="4" w:space="0" w:color="auto"/>
            </w:tcBorders>
            <w:shd w:val="clear" w:color="auto" w:fill="auto"/>
            <w:noWrap/>
            <w:vAlign w:val="bottom"/>
          </w:tcPr>
          <w:p w:rsidR="000A7744" w:rsidRPr="000E01C9" w:rsidRDefault="000A7744" w:rsidP="00BE5859">
            <w:pPr>
              <w:overflowPunct/>
              <w:autoSpaceDE/>
              <w:autoSpaceDN/>
              <w:adjustRightInd/>
              <w:contextualSpacing/>
              <w:textAlignment w:val="auto"/>
              <w:rPr>
                <w:color w:val="000000"/>
                <w:sz w:val="22"/>
                <w:szCs w:val="22"/>
              </w:rPr>
            </w:pPr>
          </w:p>
        </w:tc>
        <w:tc>
          <w:tcPr>
            <w:tcW w:w="709" w:type="dxa"/>
            <w:tcBorders>
              <w:top w:val="nil"/>
              <w:left w:val="nil"/>
              <w:bottom w:val="single" w:sz="4" w:space="0" w:color="auto"/>
              <w:right w:val="single" w:sz="4" w:space="0" w:color="auto"/>
            </w:tcBorders>
            <w:shd w:val="clear" w:color="auto" w:fill="auto"/>
          </w:tcPr>
          <w:p w:rsidR="000A7744" w:rsidRPr="000E01C9" w:rsidRDefault="000A7744" w:rsidP="00BE5859">
            <w:pPr>
              <w:overflowPunct/>
              <w:autoSpaceDE/>
              <w:autoSpaceDN/>
              <w:adjustRightInd/>
              <w:contextualSpacing/>
              <w:textAlignment w:val="auto"/>
              <w:rPr>
                <w:color w:val="000000"/>
                <w:sz w:val="22"/>
                <w:szCs w:val="22"/>
              </w:rPr>
            </w:pPr>
          </w:p>
        </w:tc>
        <w:tc>
          <w:tcPr>
            <w:tcW w:w="1985" w:type="dxa"/>
            <w:gridSpan w:val="2"/>
            <w:tcBorders>
              <w:top w:val="single" w:sz="4" w:space="0" w:color="auto"/>
              <w:left w:val="nil"/>
              <w:bottom w:val="single" w:sz="4" w:space="0" w:color="auto"/>
              <w:right w:val="single" w:sz="4" w:space="0" w:color="000000"/>
            </w:tcBorders>
            <w:shd w:val="clear" w:color="auto" w:fill="auto"/>
          </w:tcPr>
          <w:p w:rsidR="000A7744" w:rsidRPr="000E01C9" w:rsidRDefault="000A7744" w:rsidP="00BE5859">
            <w:pPr>
              <w:overflowPunct/>
              <w:autoSpaceDE/>
              <w:autoSpaceDN/>
              <w:adjustRightInd/>
              <w:contextualSpacing/>
              <w:jc w:val="center"/>
              <w:textAlignment w:val="auto"/>
              <w:rPr>
                <w:color w:val="000000"/>
                <w:sz w:val="22"/>
                <w:szCs w:val="22"/>
              </w:rPr>
            </w:pPr>
          </w:p>
        </w:tc>
        <w:tc>
          <w:tcPr>
            <w:tcW w:w="708" w:type="dxa"/>
            <w:tcBorders>
              <w:top w:val="nil"/>
              <w:left w:val="nil"/>
              <w:bottom w:val="single" w:sz="4" w:space="0" w:color="auto"/>
              <w:right w:val="single" w:sz="4" w:space="0" w:color="auto"/>
            </w:tcBorders>
            <w:shd w:val="clear" w:color="auto" w:fill="auto"/>
          </w:tcPr>
          <w:p w:rsidR="000A7744" w:rsidRPr="000E01C9" w:rsidRDefault="000A7744" w:rsidP="00BE5859">
            <w:pPr>
              <w:overflowPunct/>
              <w:autoSpaceDE/>
              <w:autoSpaceDN/>
              <w:adjustRightInd/>
              <w:contextualSpacing/>
              <w:textAlignment w:val="auto"/>
              <w:rPr>
                <w:color w:val="000000"/>
                <w:sz w:val="22"/>
                <w:szCs w:val="22"/>
              </w:rPr>
            </w:pPr>
          </w:p>
        </w:tc>
        <w:tc>
          <w:tcPr>
            <w:tcW w:w="709" w:type="dxa"/>
            <w:tcBorders>
              <w:top w:val="nil"/>
              <w:left w:val="nil"/>
              <w:bottom w:val="single" w:sz="4" w:space="0" w:color="auto"/>
              <w:right w:val="single" w:sz="4" w:space="0" w:color="auto"/>
            </w:tcBorders>
            <w:shd w:val="clear" w:color="auto" w:fill="auto"/>
          </w:tcPr>
          <w:p w:rsidR="000A7744" w:rsidRPr="000E01C9" w:rsidRDefault="000A7744" w:rsidP="00BE5859">
            <w:pPr>
              <w:overflowPunct/>
              <w:autoSpaceDE/>
              <w:autoSpaceDN/>
              <w:adjustRightInd/>
              <w:contextualSpacing/>
              <w:textAlignment w:val="auto"/>
              <w:rPr>
                <w:color w:val="000000"/>
                <w:sz w:val="22"/>
                <w:szCs w:val="22"/>
              </w:rPr>
            </w:pPr>
          </w:p>
        </w:tc>
        <w:tc>
          <w:tcPr>
            <w:tcW w:w="992" w:type="dxa"/>
            <w:tcBorders>
              <w:top w:val="nil"/>
              <w:left w:val="nil"/>
              <w:bottom w:val="single" w:sz="4" w:space="0" w:color="auto"/>
              <w:right w:val="single" w:sz="4" w:space="0" w:color="auto"/>
            </w:tcBorders>
            <w:shd w:val="clear" w:color="auto" w:fill="auto"/>
          </w:tcPr>
          <w:p w:rsidR="000A7744" w:rsidRPr="000E01C9" w:rsidRDefault="000A7744" w:rsidP="00BE5859">
            <w:pPr>
              <w:overflowPunct/>
              <w:autoSpaceDE/>
              <w:autoSpaceDN/>
              <w:adjustRightInd/>
              <w:contextualSpacing/>
              <w:textAlignment w:val="auto"/>
              <w:rPr>
                <w:color w:val="000000"/>
                <w:sz w:val="22"/>
                <w:szCs w:val="22"/>
              </w:rPr>
            </w:pPr>
          </w:p>
        </w:tc>
        <w:tc>
          <w:tcPr>
            <w:tcW w:w="850" w:type="dxa"/>
            <w:tcBorders>
              <w:top w:val="nil"/>
              <w:left w:val="nil"/>
              <w:bottom w:val="single" w:sz="4" w:space="0" w:color="auto"/>
              <w:right w:val="single" w:sz="4" w:space="0" w:color="auto"/>
            </w:tcBorders>
            <w:shd w:val="clear" w:color="auto" w:fill="auto"/>
            <w:noWrap/>
          </w:tcPr>
          <w:p w:rsidR="000A7744" w:rsidRPr="000E01C9" w:rsidRDefault="000A7744" w:rsidP="00BE5859">
            <w:pPr>
              <w:overflowPunct/>
              <w:autoSpaceDE/>
              <w:autoSpaceDN/>
              <w:adjustRightInd/>
              <w:contextualSpacing/>
              <w:jc w:val="center"/>
              <w:textAlignment w:val="auto"/>
              <w:rPr>
                <w:b/>
                <w:bCs/>
                <w:color w:val="000000"/>
                <w:sz w:val="22"/>
                <w:szCs w:val="22"/>
              </w:rPr>
            </w:pPr>
          </w:p>
        </w:tc>
        <w:tc>
          <w:tcPr>
            <w:tcW w:w="993" w:type="dxa"/>
            <w:tcBorders>
              <w:top w:val="nil"/>
              <w:left w:val="nil"/>
              <w:bottom w:val="single" w:sz="4" w:space="0" w:color="auto"/>
              <w:right w:val="single" w:sz="4" w:space="0" w:color="auto"/>
            </w:tcBorders>
            <w:shd w:val="clear" w:color="auto" w:fill="auto"/>
            <w:noWrap/>
          </w:tcPr>
          <w:p w:rsidR="000A7744" w:rsidRPr="000E01C9" w:rsidRDefault="000A7744" w:rsidP="00BE5859">
            <w:pPr>
              <w:overflowPunct/>
              <w:autoSpaceDE/>
              <w:autoSpaceDN/>
              <w:adjustRightInd/>
              <w:contextualSpacing/>
              <w:jc w:val="center"/>
              <w:textAlignment w:val="auto"/>
              <w:rPr>
                <w:b/>
                <w:bCs/>
                <w:color w:val="000000"/>
                <w:sz w:val="22"/>
                <w:szCs w:val="22"/>
              </w:rPr>
            </w:pPr>
          </w:p>
        </w:tc>
        <w:tc>
          <w:tcPr>
            <w:tcW w:w="1134" w:type="dxa"/>
            <w:tcBorders>
              <w:top w:val="nil"/>
              <w:left w:val="nil"/>
              <w:bottom w:val="single" w:sz="4" w:space="0" w:color="auto"/>
              <w:right w:val="single" w:sz="4" w:space="0" w:color="auto"/>
            </w:tcBorders>
            <w:shd w:val="clear" w:color="auto" w:fill="auto"/>
            <w:noWrap/>
          </w:tcPr>
          <w:p w:rsidR="000A7744" w:rsidRPr="000E01C9" w:rsidRDefault="000A7744" w:rsidP="00BE5859">
            <w:pPr>
              <w:overflowPunct/>
              <w:autoSpaceDE/>
              <w:autoSpaceDN/>
              <w:adjustRightInd/>
              <w:contextualSpacing/>
              <w:jc w:val="center"/>
              <w:textAlignment w:val="auto"/>
              <w:rPr>
                <w:b/>
                <w:bCs/>
                <w:color w:val="000000"/>
                <w:sz w:val="22"/>
                <w:szCs w:val="22"/>
              </w:rPr>
            </w:pPr>
          </w:p>
        </w:tc>
        <w:tc>
          <w:tcPr>
            <w:tcW w:w="851" w:type="dxa"/>
            <w:tcBorders>
              <w:top w:val="nil"/>
              <w:left w:val="nil"/>
              <w:bottom w:val="single" w:sz="4" w:space="0" w:color="auto"/>
              <w:right w:val="single" w:sz="4" w:space="0" w:color="auto"/>
            </w:tcBorders>
            <w:shd w:val="clear" w:color="auto" w:fill="auto"/>
            <w:noWrap/>
          </w:tcPr>
          <w:p w:rsidR="000A7744" w:rsidRPr="000E01C9" w:rsidRDefault="000A7744" w:rsidP="00BE5859">
            <w:pPr>
              <w:overflowPunct/>
              <w:autoSpaceDE/>
              <w:autoSpaceDN/>
              <w:adjustRightInd/>
              <w:contextualSpacing/>
              <w:jc w:val="center"/>
              <w:textAlignment w:val="auto"/>
              <w:rPr>
                <w:b/>
                <w:bCs/>
                <w:color w:val="000000"/>
                <w:sz w:val="22"/>
                <w:szCs w:val="22"/>
              </w:rPr>
            </w:pPr>
          </w:p>
        </w:tc>
        <w:tc>
          <w:tcPr>
            <w:tcW w:w="992" w:type="dxa"/>
            <w:tcBorders>
              <w:top w:val="nil"/>
              <w:left w:val="nil"/>
              <w:bottom w:val="single" w:sz="4" w:space="0" w:color="auto"/>
              <w:right w:val="single" w:sz="4" w:space="0" w:color="auto"/>
            </w:tcBorders>
            <w:shd w:val="clear" w:color="auto" w:fill="auto"/>
            <w:noWrap/>
          </w:tcPr>
          <w:p w:rsidR="000A7744" w:rsidRPr="000E01C9" w:rsidRDefault="000A7744" w:rsidP="00BE5859">
            <w:pPr>
              <w:overflowPunct/>
              <w:autoSpaceDE/>
              <w:autoSpaceDN/>
              <w:adjustRightInd/>
              <w:contextualSpacing/>
              <w:jc w:val="center"/>
              <w:textAlignment w:val="auto"/>
              <w:rPr>
                <w:b/>
                <w:bCs/>
                <w:color w:val="000000"/>
                <w:sz w:val="22"/>
                <w:szCs w:val="22"/>
              </w:rPr>
            </w:pPr>
          </w:p>
        </w:tc>
        <w:tc>
          <w:tcPr>
            <w:tcW w:w="1134" w:type="dxa"/>
            <w:tcBorders>
              <w:top w:val="nil"/>
              <w:left w:val="nil"/>
              <w:bottom w:val="single" w:sz="4" w:space="0" w:color="auto"/>
              <w:right w:val="single" w:sz="4" w:space="0" w:color="auto"/>
            </w:tcBorders>
            <w:shd w:val="clear" w:color="auto" w:fill="auto"/>
            <w:noWrap/>
          </w:tcPr>
          <w:p w:rsidR="000A7744" w:rsidRPr="000E01C9" w:rsidRDefault="000A7744" w:rsidP="00BE5859">
            <w:pPr>
              <w:overflowPunct/>
              <w:autoSpaceDE/>
              <w:autoSpaceDN/>
              <w:adjustRightInd/>
              <w:contextualSpacing/>
              <w:jc w:val="center"/>
              <w:textAlignment w:val="auto"/>
              <w:rPr>
                <w:b/>
                <w:bCs/>
                <w:color w:val="000000"/>
                <w:sz w:val="22"/>
                <w:szCs w:val="22"/>
              </w:rPr>
            </w:pPr>
          </w:p>
        </w:tc>
        <w:tc>
          <w:tcPr>
            <w:tcW w:w="850" w:type="dxa"/>
            <w:tcBorders>
              <w:top w:val="nil"/>
              <w:left w:val="nil"/>
              <w:bottom w:val="single" w:sz="4" w:space="0" w:color="auto"/>
              <w:right w:val="single" w:sz="4" w:space="0" w:color="auto"/>
            </w:tcBorders>
            <w:shd w:val="clear" w:color="auto" w:fill="auto"/>
          </w:tcPr>
          <w:p w:rsidR="000A7744" w:rsidRPr="000E01C9" w:rsidRDefault="000A7744" w:rsidP="00BE5859">
            <w:pPr>
              <w:overflowPunct/>
              <w:autoSpaceDE/>
              <w:autoSpaceDN/>
              <w:adjustRightInd/>
              <w:contextualSpacing/>
              <w:jc w:val="center"/>
              <w:textAlignment w:val="auto"/>
              <w:rPr>
                <w:b/>
                <w:bCs/>
                <w:color w:val="000000"/>
                <w:sz w:val="22"/>
                <w:szCs w:val="22"/>
              </w:rPr>
            </w:pPr>
          </w:p>
        </w:tc>
        <w:tc>
          <w:tcPr>
            <w:tcW w:w="851" w:type="dxa"/>
            <w:tcBorders>
              <w:top w:val="nil"/>
              <w:left w:val="nil"/>
              <w:bottom w:val="single" w:sz="4" w:space="0" w:color="auto"/>
              <w:right w:val="single" w:sz="4" w:space="0" w:color="auto"/>
            </w:tcBorders>
            <w:shd w:val="clear" w:color="auto" w:fill="auto"/>
          </w:tcPr>
          <w:p w:rsidR="000A7744" w:rsidRPr="000E01C9" w:rsidRDefault="000A7744" w:rsidP="00BE5859">
            <w:pPr>
              <w:overflowPunct/>
              <w:autoSpaceDE/>
              <w:autoSpaceDN/>
              <w:adjustRightInd/>
              <w:contextualSpacing/>
              <w:jc w:val="center"/>
              <w:textAlignment w:val="auto"/>
              <w:rPr>
                <w:b/>
                <w:bCs/>
                <w:color w:val="000000"/>
                <w:sz w:val="22"/>
                <w:szCs w:val="22"/>
              </w:rPr>
            </w:pPr>
          </w:p>
        </w:tc>
        <w:tc>
          <w:tcPr>
            <w:tcW w:w="1701" w:type="dxa"/>
            <w:gridSpan w:val="2"/>
            <w:tcBorders>
              <w:top w:val="single" w:sz="4" w:space="0" w:color="auto"/>
              <w:left w:val="nil"/>
              <w:bottom w:val="single" w:sz="4" w:space="0" w:color="auto"/>
              <w:right w:val="single" w:sz="4" w:space="0" w:color="000000"/>
            </w:tcBorders>
            <w:shd w:val="clear" w:color="auto" w:fill="auto"/>
            <w:noWrap/>
          </w:tcPr>
          <w:p w:rsidR="000A7744" w:rsidRPr="000E01C9" w:rsidRDefault="000A7744" w:rsidP="00BE5859">
            <w:pPr>
              <w:overflowPunct/>
              <w:autoSpaceDE/>
              <w:autoSpaceDN/>
              <w:adjustRightInd/>
              <w:contextualSpacing/>
              <w:jc w:val="center"/>
              <w:textAlignment w:val="auto"/>
              <w:rPr>
                <w:color w:val="000000"/>
                <w:sz w:val="22"/>
                <w:szCs w:val="22"/>
              </w:rPr>
            </w:pPr>
          </w:p>
        </w:tc>
      </w:tr>
      <w:tr w:rsidR="000A7744" w:rsidRPr="000E01C9" w:rsidTr="00BE5859">
        <w:trPr>
          <w:trHeight w:val="287"/>
        </w:trPr>
        <w:tc>
          <w:tcPr>
            <w:tcW w:w="1276" w:type="dxa"/>
            <w:tcBorders>
              <w:top w:val="nil"/>
              <w:left w:val="single" w:sz="4" w:space="0" w:color="auto"/>
              <w:bottom w:val="single" w:sz="4" w:space="0" w:color="auto"/>
              <w:right w:val="single" w:sz="4" w:space="0" w:color="auto"/>
            </w:tcBorders>
            <w:shd w:val="clear" w:color="auto" w:fill="auto"/>
            <w:noWrap/>
            <w:vAlign w:val="bottom"/>
          </w:tcPr>
          <w:p w:rsidR="000A7744" w:rsidRPr="000E01C9" w:rsidRDefault="000A7744" w:rsidP="00BE5859">
            <w:pPr>
              <w:overflowPunct/>
              <w:autoSpaceDE/>
              <w:autoSpaceDN/>
              <w:adjustRightInd/>
              <w:contextualSpacing/>
              <w:textAlignment w:val="auto"/>
              <w:rPr>
                <w:color w:val="000000"/>
                <w:sz w:val="22"/>
                <w:szCs w:val="22"/>
              </w:rPr>
            </w:pPr>
          </w:p>
        </w:tc>
        <w:tc>
          <w:tcPr>
            <w:tcW w:w="709" w:type="dxa"/>
            <w:tcBorders>
              <w:top w:val="nil"/>
              <w:left w:val="nil"/>
              <w:bottom w:val="single" w:sz="4" w:space="0" w:color="auto"/>
              <w:right w:val="single" w:sz="4" w:space="0" w:color="auto"/>
            </w:tcBorders>
            <w:shd w:val="clear" w:color="auto" w:fill="auto"/>
          </w:tcPr>
          <w:p w:rsidR="000A7744" w:rsidRPr="000E01C9" w:rsidRDefault="000A7744" w:rsidP="00BE5859">
            <w:pPr>
              <w:overflowPunct/>
              <w:autoSpaceDE/>
              <w:autoSpaceDN/>
              <w:adjustRightInd/>
              <w:contextualSpacing/>
              <w:textAlignment w:val="auto"/>
              <w:rPr>
                <w:color w:val="000000"/>
                <w:sz w:val="22"/>
                <w:szCs w:val="22"/>
              </w:rPr>
            </w:pPr>
          </w:p>
        </w:tc>
        <w:tc>
          <w:tcPr>
            <w:tcW w:w="1985" w:type="dxa"/>
            <w:gridSpan w:val="2"/>
            <w:tcBorders>
              <w:top w:val="single" w:sz="4" w:space="0" w:color="auto"/>
              <w:left w:val="nil"/>
              <w:bottom w:val="single" w:sz="4" w:space="0" w:color="auto"/>
              <w:right w:val="single" w:sz="4" w:space="0" w:color="000000"/>
            </w:tcBorders>
            <w:shd w:val="clear" w:color="auto" w:fill="auto"/>
          </w:tcPr>
          <w:p w:rsidR="000A7744" w:rsidRPr="000E01C9" w:rsidRDefault="000A7744" w:rsidP="00BE5859">
            <w:pPr>
              <w:overflowPunct/>
              <w:autoSpaceDE/>
              <w:autoSpaceDN/>
              <w:adjustRightInd/>
              <w:contextualSpacing/>
              <w:jc w:val="center"/>
              <w:textAlignment w:val="auto"/>
              <w:rPr>
                <w:color w:val="000000"/>
                <w:sz w:val="22"/>
                <w:szCs w:val="22"/>
              </w:rPr>
            </w:pPr>
          </w:p>
        </w:tc>
        <w:tc>
          <w:tcPr>
            <w:tcW w:w="708" w:type="dxa"/>
            <w:tcBorders>
              <w:top w:val="nil"/>
              <w:left w:val="nil"/>
              <w:bottom w:val="single" w:sz="4" w:space="0" w:color="auto"/>
              <w:right w:val="single" w:sz="4" w:space="0" w:color="auto"/>
            </w:tcBorders>
            <w:shd w:val="clear" w:color="auto" w:fill="auto"/>
          </w:tcPr>
          <w:p w:rsidR="000A7744" w:rsidRPr="000E01C9" w:rsidRDefault="000A7744" w:rsidP="00BE5859">
            <w:pPr>
              <w:overflowPunct/>
              <w:autoSpaceDE/>
              <w:autoSpaceDN/>
              <w:adjustRightInd/>
              <w:contextualSpacing/>
              <w:textAlignment w:val="auto"/>
              <w:rPr>
                <w:color w:val="000000"/>
                <w:sz w:val="22"/>
                <w:szCs w:val="22"/>
              </w:rPr>
            </w:pPr>
          </w:p>
        </w:tc>
        <w:tc>
          <w:tcPr>
            <w:tcW w:w="709" w:type="dxa"/>
            <w:tcBorders>
              <w:top w:val="nil"/>
              <w:left w:val="nil"/>
              <w:bottom w:val="single" w:sz="4" w:space="0" w:color="auto"/>
              <w:right w:val="single" w:sz="4" w:space="0" w:color="auto"/>
            </w:tcBorders>
            <w:shd w:val="clear" w:color="auto" w:fill="auto"/>
          </w:tcPr>
          <w:p w:rsidR="000A7744" w:rsidRPr="000E01C9" w:rsidRDefault="000A7744" w:rsidP="00BE5859">
            <w:pPr>
              <w:overflowPunct/>
              <w:autoSpaceDE/>
              <w:autoSpaceDN/>
              <w:adjustRightInd/>
              <w:contextualSpacing/>
              <w:textAlignment w:val="auto"/>
              <w:rPr>
                <w:color w:val="000000"/>
                <w:sz w:val="22"/>
                <w:szCs w:val="22"/>
              </w:rPr>
            </w:pPr>
          </w:p>
        </w:tc>
        <w:tc>
          <w:tcPr>
            <w:tcW w:w="992" w:type="dxa"/>
            <w:tcBorders>
              <w:top w:val="nil"/>
              <w:left w:val="nil"/>
              <w:bottom w:val="single" w:sz="4" w:space="0" w:color="auto"/>
              <w:right w:val="single" w:sz="4" w:space="0" w:color="auto"/>
            </w:tcBorders>
            <w:shd w:val="clear" w:color="auto" w:fill="auto"/>
          </w:tcPr>
          <w:p w:rsidR="000A7744" w:rsidRPr="000E01C9" w:rsidRDefault="000A7744" w:rsidP="00BE5859">
            <w:pPr>
              <w:overflowPunct/>
              <w:autoSpaceDE/>
              <w:autoSpaceDN/>
              <w:adjustRightInd/>
              <w:contextualSpacing/>
              <w:textAlignment w:val="auto"/>
              <w:rPr>
                <w:color w:val="000000"/>
                <w:sz w:val="22"/>
                <w:szCs w:val="22"/>
              </w:rPr>
            </w:pPr>
          </w:p>
        </w:tc>
        <w:tc>
          <w:tcPr>
            <w:tcW w:w="850" w:type="dxa"/>
            <w:tcBorders>
              <w:top w:val="nil"/>
              <w:left w:val="nil"/>
              <w:bottom w:val="single" w:sz="4" w:space="0" w:color="auto"/>
              <w:right w:val="single" w:sz="4" w:space="0" w:color="auto"/>
            </w:tcBorders>
            <w:shd w:val="clear" w:color="auto" w:fill="auto"/>
            <w:noWrap/>
          </w:tcPr>
          <w:p w:rsidR="000A7744" w:rsidRPr="000E01C9" w:rsidRDefault="000A7744" w:rsidP="00BE5859">
            <w:pPr>
              <w:overflowPunct/>
              <w:autoSpaceDE/>
              <w:autoSpaceDN/>
              <w:adjustRightInd/>
              <w:contextualSpacing/>
              <w:jc w:val="center"/>
              <w:textAlignment w:val="auto"/>
              <w:rPr>
                <w:b/>
                <w:bCs/>
                <w:color w:val="000000"/>
                <w:sz w:val="22"/>
                <w:szCs w:val="22"/>
              </w:rPr>
            </w:pPr>
          </w:p>
        </w:tc>
        <w:tc>
          <w:tcPr>
            <w:tcW w:w="993" w:type="dxa"/>
            <w:tcBorders>
              <w:top w:val="nil"/>
              <w:left w:val="nil"/>
              <w:bottom w:val="single" w:sz="4" w:space="0" w:color="auto"/>
              <w:right w:val="single" w:sz="4" w:space="0" w:color="auto"/>
            </w:tcBorders>
            <w:shd w:val="clear" w:color="auto" w:fill="auto"/>
            <w:noWrap/>
          </w:tcPr>
          <w:p w:rsidR="000A7744" w:rsidRPr="000E01C9" w:rsidRDefault="000A7744" w:rsidP="00BE5859">
            <w:pPr>
              <w:overflowPunct/>
              <w:autoSpaceDE/>
              <w:autoSpaceDN/>
              <w:adjustRightInd/>
              <w:contextualSpacing/>
              <w:jc w:val="center"/>
              <w:textAlignment w:val="auto"/>
              <w:rPr>
                <w:b/>
                <w:bCs/>
                <w:color w:val="000000"/>
                <w:sz w:val="22"/>
                <w:szCs w:val="22"/>
              </w:rPr>
            </w:pPr>
          </w:p>
        </w:tc>
        <w:tc>
          <w:tcPr>
            <w:tcW w:w="1134" w:type="dxa"/>
            <w:tcBorders>
              <w:top w:val="nil"/>
              <w:left w:val="nil"/>
              <w:bottom w:val="single" w:sz="4" w:space="0" w:color="auto"/>
              <w:right w:val="single" w:sz="4" w:space="0" w:color="auto"/>
            </w:tcBorders>
            <w:shd w:val="clear" w:color="auto" w:fill="auto"/>
            <w:noWrap/>
          </w:tcPr>
          <w:p w:rsidR="000A7744" w:rsidRPr="000E01C9" w:rsidRDefault="000A7744" w:rsidP="00BE5859">
            <w:pPr>
              <w:overflowPunct/>
              <w:autoSpaceDE/>
              <w:autoSpaceDN/>
              <w:adjustRightInd/>
              <w:contextualSpacing/>
              <w:jc w:val="center"/>
              <w:textAlignment w:val="auto"/>
              <w:rPr>
                <w:b/>
                <w:bCs/>
                <w:color w:val="000000"/>
                <w:sz w:val="22"/>
                <w:szCs w:val="22"/>
              </w:rPr>
            </w:pPr>
          </w:p>
        </w:tc>
        <w:tc>
          <w:tcPr>
            <w:tcW w:w="851" w:type="dxa"/>
            <w:tcBorders>
              <w:top w:val="nil"/>
              <w:left w:val="nil"/>
              <w:bottom w:val="single" w:sz="4" w:space="0" w:color="auto"/>
              <w:right w:val="single" w:sz="4" w:space="0" w:color="auto"/>
            </w:tcBorders>
            <w:shd w:val="clear" w:color="auto" w:fill="auto"/>
            <w:noWrap/>
          </w:tcPr>
          <w:p w:rsidR="000A7744" w:rsidRPr="000E01C9" w:rsidRDefault="000A7744" w:rsidP="00BE5859">
            <w:pPr>
              <w:overflowPunct/>
              <w:autoSpaceDE/>
              <w:autoSpaceDN/>
              <w:adjustRightInd/>
              <w:contextualSpacing/>
              <w:jc w:val="center"/>
              <w:textAlignment w:val="auto"/>
              <w:rPr>
                <w:b/>
                <w:bCs/>
                <w:color w:val="000000"/>
                <w:sz w:val="22"/>
                <w:szCs w:val="22"/>
              </w:rPr>
            </w:pPr>
          </w:p>
        </w:tc>
        <w:tc>
          <w:tcPr>
            <w:tcW w:w="992" w:type="dxa"/>
            <w:tcBorders>
              <w:top w:val="nil"/>
              <w:left w:val="nil"/>
              <w:bottom w:val="single" w:sz="4" w:space="0" w:color="auto"/>
              <w:right w:val="single" w:sz="4" w:space="0" w:color="auto"/>
            </w:tcBorders>
            <w:shd w:val="clear" w:color="auto" w:fill="auto"/>
            <w:noWrap/>
          </w:tcPr>
          <w:p w:rsidR="000A7744" w:rsidRPr="000E01C9" w:rsidRDefault="000A7744" w:rsidP="00BE5859">
            <w:pPr>
              <w:overflowPunct/>
              <w:autoSpaceDE/>
              <w:autoSpaceDN/>
              <w:adjustRightInd/>
              <w:contextualSpacing/>
              <w:jc w:val="center"/>
              <w:textAlignment w:val="auto"/>
              <w:rPr>
                <w:b/>
                <w:bCs/>
                <w:color w:val="000000"/>
                <w:sz w:val="22"/>
                <w:szCs w:val="22"/>
              </w:rPr>
            </w:pPr>
          </w:p>
        </w:tc>
        <w:tc>
          <w:tcPr>
            <w:tcW w:w="1134" w:type="dxa"/>
            <w:tcBorders>
              <w:top w:val="nil"/>
              <w:left w:val="nil"/>
              <w:bottom w:val="single" w:sz="4" w:space="0" w:color="auto"/>
              <w:right w:val="single" w:sz="4" w:space="0" w:color="auto"/>
            </w:tcBorders>
            <w:shd w:val="clear" w:color="auto" w:fill="auto"/>
            <w:noWrap/>
          </w:tcPr>
          <w:p w:rsidR="000A7744" w:rsidRPr="000E01C9" w:rsidRDefault="000A7744" w:rsidP="00BE5859">
            <w:pPr>
              <w:overflowPunct/>
              <w:autoSpaceDE/>
              <w:autoSpaceDN/>
              <w:adjustRightInd/>
              <w:contextualSpacing/>
              <w:jc w:val="center"/>
              <w:textAlignment w:val="auto"/>
              <w:rPr>
                <w:b/>
                <w:bCs/>
                <w:color w:val="000000"/>
                <w:sz w:val="22"/>
                <w:szCs w:val="22"/>
              </w:rPr>
            </w:pPr>
          </w:p>
        </w:tc>
        <w:tc>
          <w:tcPr>
            <w:tcW w:w="850" w:type="dxa"/>
            <w:tcBorders>
              <w:top w:val="nil"/>
              <w:left w:val="nil"/>
              <w:bottom w:val="single" w:sz="4" w:space="0" w:color="auto"/>
              <w:right w:val="single" w:sz="4" w:space="0" w:color="auto"/>
            </w:tcBorders>
            <w:shd w:val="clear" w:color="auto" w:fill="auto"/>
          </w:tcPr>
          <w:p w:rsidR="000A7744" w:rsidRPr="000E01C9" w:rsidRDefault="000A7744" w:rsidP="00BE5859">
            <w:pPr>
              <w:overflowPunct/>
              <w:autoSpaceDE/>
              <w:autoSpaceDN/>
              <w:adjustRightInd/>
              <w:contextualSpacing/>
              <w:jc w:val="center"/>
              <w:textAlignment w:val="auto"/>
              <w:rPr>
                <w:b/>
                <w:bCs/>
                <w:color w:val="000000"/>
                <w:sz w:val="22"/>
                <w:szCs w:val="22"/>
              </w:rPr>
            </w:pPr>
          </w:p>
        </w:tc>
        <w:tc>
          <w:tcPr>
            <w:tcW w:w="851" w:type="dxa"/>
            <w:tcBorders>
              <w:top w:val="nil"/>
              <w:left w:val="nil"/>
              <w:bottom w:val="single" w:sz="4" w:space="0" w:color="auto"/>
              <w:right w:val="single" w:sz="4" w:space="0" w:color="auto"/>
            </w:tcBorders>
            <w:shd w:val="clear" w:color="auto" w:fill="auto"/>
          </w:tcPr>
          <w:p w:rsidR="000A7744" w:rsidRPr="000E01C9" w:rsidRDefault="000A7744" w:rsidP="00BE5859">
            <w:pPr>
              <w:overflowPunct/>
              <w:autoSpaceDE/>
              <w:autoSpaceDN/>
              <w:adjustRightInd/>
              <w:contextualSpacing/>
              <w:jc w:val="center"/>
              <w:textAlignment w:val="auto"/>
              <w:rPr>
                <w:b/>
                <w:bCs/>
                <w:color w:val="000000"/>
                <w:sz w:val="22"/>
                <w:szCs w:val="22"/>
              </w:rPr>
            </w:pPr>
          </w:p>
        </w:tc>
        <w:tc>
          <w:tcPr>
            <w:tcW w:w="1701" w:type="dxa"/>
            <w:gridSpan w:val="2"/>
            <w:tcBorders>
              <w:top w:val="single" w:sz="4" w:space="0" w:color="auto"/>
              <w:left w:val="nil"/>
              <w:bottom w:val="single" w:sz="4" w:space="0" w:color="auto"/>
              <w:right w:val="single" w:sz="4" w:space="0" w:color="000000"/>
            </w:tcBorders>
            <w:shd w:val="clear" w:color="auto" w:fill="auto"/>
            <w:noWrap/>
          </w:tcPr>
          <w:p w:rsidR="000A7744" w:rsidRPr="000E01C9" w:rsidRDefault="000A7744" w:rsidP="00BE5859">
            <w:pPr>
              <w:overflowPunct/>
              <w:autoSpaceDE/>
              <w:autoSpaceDN/>
              <w:adjustRightInd/>
              <w:contextualSpacing/>
              <w:jc w:val="center"/>
              <w:textAlignment w:val="auto"/>
              <w:rPr>
                <w:color w:val="000000"/>
                <w:sz w:val="22"/>
                <w:szCs w:val="22"/>
              </w:rPr>
            </w:pPr>
          </w:p>
        </w:tc>
      </w:tr>
      <w:tr w:rsidR="000A7744" w:rsidRPr="000E01C9" w:rsidTr="00BE5859">
        <w:trPr>
          <w:trHeight w:val="287"/>
        </w:trPr>
        <w:tc>
          <w:tcPr>
            <w:tcW w:w="1276" w:type="dxa"/>
            <w:tcBorders>
              <w:top w:val="nil"/>
              <w:left w:val="single" w:sz="4" w:space="0" w:color="auto"/>
              <w:bottom w:val="single" w:sz="4" w:space="0" w:color="auto"/>
              <w:right w:val="single" w:sz="4" w:space="0" w:color="auto"/>
            </w:tcBorders>
            <w:shd w:val="clear" w:color="auto" w:fill="auto"/>
            <w:noWrap/>
            <w:vAlign w:val="bottom"/>
          </w:tcPr>
          <w:p w:rsidR="000A7744" w:rsidRPr="000E01C9" w:rsidRDefault="000A7744" w:rsidP="00BE5859">
            <w:pPr>
              <w:overflowPunct/>
              <w:autoSpaceDE/>
              <w:autoSpaceDN/>
              <w:adjustRightInd/>
              <w:contextualSpacing/>
              <w:textAlignment w:val="auto"/>
              <w:rPr>
                <w:color w:val="000000"/>
                <w:sz w:val="22"/>
                <w:szCs w:val="22"/>
              </w:rPr>
            </w:pPr>
          </w:p>
        </w:tc>
        <w:tc>
          <w:tcPr>
            <w:tcW w:w="709" w:type="dxa"/>
            <w:tcBorders>
              <w:top w:val="nil"/>
              <w:left w:val="nil"/>
              <w:bottom w:val="single" w:sz="4" w:space="0" w:color="auto"/>
              <w:right w:val="single" w:sz="4" w:space="0" w:color="auto"/>
            </w:tcBorders>
            <w:shd w:val="clear" w:color="auto" w:fill="auto"/>
          </w:tcPr>
          <w:p w:rsidR="000A7744" w:rsidRPr="000E01C9" w:rsidRDefault="000A7744" w:rsidP="00BE5859">
            <w:pPr>
              <w:overflowPunct/>
              <w:autoSpaceDE/>
              <w:autoSpaceDN/>
              <w:adjustRightInd/>
              <w:contextualSpacing/>
              <w:textAlignment w:val="auto"/>
              <w:rPr>
                <w:color w:val="000000"/>
                <w:sz w:val="22"/>
                <w:szCs w:val="22"/>
              </w:rPr>
            </w:pPr>
          </w:p>
        </w:tc>
        <w:tc>
          <w:tcPr>
            <w:tcW w:w="1985" w:type="dxa"/>
            <w:gridSpan w:val="2"/>
            <w:tcBorders>
              <w:top w:val="single" w:sz="4" w:space="0" w:color="auto"/>
              <w:left w:val="nil"/>
              <w:bottom w:val="single" w:sz="4" w:space="0" w:color="auto"/>
              <w:right w:val="single" w:sz="4" w:space="0" w:color="000000"/>
            </w:tcBorders>
            <w:shd w:val="clear" w:color="auto" w:fill="auto"/>
          </w:tcPr>
          <w:p w:rsidR="000A7744" w:rsidRPr="000E01C9" w:rsidRDefault="000A7744" w:rsidP="00BE5859">
            <w:pPr>
              <w:overflowPunct/>
              <w:autoSpaceDE/>
              <w:autoSpaceDN/>
              <w:adjustRightInd/>
              <w:contextualSpacing/>
              <w:jc w:val="center"/>
              <w:textAlignment w:val="auto"/>
              <w:rPr>
                <w:color w:val="000000"/>
                <w:sz w:val="22"/>
                <w:szCs w:val="22"/>
              </w:rPr>
            </w:pPr>
          </w:p>
        </w:tc>
        <w:tc>
          <w:tcPr>
            <w:tcW w:w="708" w:type="dxa"/>
            <w:tcBorders>
              <w:top w:val="nil"/>
              <w:left w:val="nil"/>
              <w:bottom w:val="single" w:sz="4" w:space="0" w:color="auto"/>
              <w:right w:val="single" w:sz="4" w:space="0" w:color="auto"/>
            </w:tcBorders>
            <w:shd w:val="clear" w:color="auto" w:fill="auto"/>
          </w:tcPr>
          <w:p w:rsidR="000A7744" w:rsidRPr="000E01C9" w:rsidRDefault="000A7744" w:rsidP="00BE5859">
            <w:pPr>
              <w:overflowPunct/>
              <w:autoSpaceDE/>
              <w:autoSpaceDN/>
              <w:adjustRightInd/>
              <w:contextualSpacing/>
              <w:textAlignment w:val="auto"/>
              <w:rPr>
                <w:color w:val="000000"/>
                <w:sz w:val="22"/>
                <w:szCs w:val="22"/>
              </w:rPr>
            </w:pPr>
          </w:p>
        </w:tc>
        <w:tc>
          <w:tcPr>
            <w:tcW w:w="709" w:type="dxa"/>
            <w:tcBorders>
              <w:top w:val="nil"/>
              <w:left w:val="nil"/>
              <w:bottom w:val="single" w:sz="4" w:space="0" w:color="auto"/>
              <w:right w:val="single" w:sz="4" w:space="0" w:color="auto"/>
            </w:tcBorders>
            <w:shd w:val="clear" w:color="auto" w:fill="auto"/>
          </w:tcPr>
          <w:p w:rsidR="000A7744" w:rsidRPr="000E01C9" w:rsidRDefault="000A7744" w:rsidP="00BE5859">
            <w:pPr>
              <w:overflowPunct/>
              <w:autoSpaceDE/>
              <w:autoSpaceDN/>
              <w:adjustRightInd/>
              <w:contextualSpacing/>
              <w:textAlignment w:val="auto"/>
              <w:rPr>
                <w:color w:val="000000"/>
                <w:sz w:val="22"/>
                <w:szCs w:val="22"/>
              </w:rPr>
            </w:pPr>
          </w:p>
        </w:tc>
        <w:tc>
          <w:tcPr>
            <w:tcW w:w="992" w:type="dxa"/>
            <w:tcBorders>
              <w:top w:val="nil"/>
              <w:left w:val="nil"/>
              <w:bottom w:val="single" w:sz="4" w:space="0" w:color="auto"/>
              <w:right w:val="single" w:sz="4" w:space="0" w:color="auto"/>
            </w:tcBorders>
            <w:shd w:val="clear" w:color="auto" w:fill="auto"/>
          </w:tcPr>
          <w:p w:rsidR="000A7744" w:rsidRPr="000E01C9" w:rsidRDefault="000A7744" w:rsidP="00BE5859">
            <w:pPr>
              <w:overflowPunct/>
              <w:autoSpaceDE/>
              <w:autoSpaceDN/>
              <w:adjustRightInd/>
              <w:contextualSpacing/>
              <w:textAlignment w:val="auto"/>
              <w:rPr>
                <w:color w:val="000000"/>
                <w:sz w:val="22"/>
                <w:szCs w:val="22"/>
              </w:rPr>
            </w:pPr>
          </w:p>
        </w:tc>
        <w:tc>
          <w:tcPr>
            <w:tcW w:w="850" w:type="dxa"/>
            <w:tcBorders>
              <w:top w:val="nil"/>
              <w:left w:val="nil"/>
              <w:bottom w:val="single" w:sz="4" w:space="0" w:color="auto"/>
              <w:right w:val="single" w:sz="4" w:space="0" w:color="auto"/>
            </w:tcBorders>
            <w:shd w:val="clear" w:color="auto" w:fill="auto"/>
            <w:noWrap/>
          </w:tcPr>
          <w:p w:rsidR="000A7744" w:rsidRPr="000E01C9" w:rsidRDefault="000A7744" w:rsidP="00BE5859">
            <w:pPr>
              <w:overflowPunct/>
              <w:autoSpaceDE/>
              <w:autoSpaceDN/>
              <w:adjustRightInd/>
              <w:contextualSpacing/>
              <w:jc w:val="center"/>
              <w:textAlignment w:val="auto"/>
              <w:rPr>
                <w:b/>
                <w:bCs/>
                <w:color w:val="000000"/>
                <w:sz w:val="22"/>
                <w:szCs w:val="22"/>
              </w:rPr>
            </w:pPr>
          </w:p>
        </w:tc>
        <w:tc>
          <w:tcPr>
            <w:tcW w:w="993" w:type="dxa"/>
            <w:tcBorders>
              <w:top w:val="nil"/>
              <w:left w:val="nil"/>
              <w:bottom w:val="single" w:sz="4" w:space="0" w:color="auto"/>
              <w:right w:val="single" w:sz="4" w:space="0" w:color="auto"/>
            </w:tcBorders>
            <w:shd w:val="clear" w:color="auto" w:fill="auto"/>
            <w:noWrap/>
          </w:tcPr>
          <w:p w:rsidR="000A7744" w:rsidRPr="000E01C9" w:rsidRDefault="000A7744" w:rsidP="00BE5859">
            <w:pPr>
              <w:overflowPunct/>
              <w:autoSpaceDE/>
              <w:autoSpaceDN/>
              <w:adjustRightInd/>
              <w:contextualSpacing/>
              <w:jc w:val="center"/>
              <w:textAlignment w:val="auto"/>
              <w:rPr>
                <w:b/>
                <w:bCs/>
                <w:color w:val="000000"/>
                <w:sz w:val="22"/>
                <w:szCs w:val="22"/>
              </w:rPr>
            </w:pPr>
          </w:p>
        </w:tc>
        <w:tc>
          <w:tcPr>
            <w:tcW w:w="1134" w:type="dxa"/>
            <w:tcBorders>
              <w:top w:val="nil"/>
              <w:left w:val="nil"/>
              <w:bottom w:val="single" w:sz="4" w:space="0" w:color="auto"/>
              <w:right w:val="single" w:sz="4" w:space="0" w:color="auto"/>
            </w:tcBorders>
            <w:shd w:val="clear" w:color="auto" w:fill="auto"/>
            <w:noWrap/>
          </w:tcPr>
          <w:p w:rsidR="000A7744" w:rsidRPr="000E01C9" w:rsidRDefault="000A7744" w:rsidP="00BE5859">
            <w:pPr>
              <w:overflowPunct/>
              <w:autoSpaceDE/>
              <w:autoSpaceDN/>
              <w:adjustRightInd/>
              <w:contextualSpacing/>
              <w:jc w:val="center"/>
              <w:textAlignment w:val="auto"/>
              <w:rPr>
                <w:b/>
                <w:bCs/>
                <w:color w:val="000000"/>
                <w:sz w:val="22"/>
                <w:szCs w:val="22"/>
              </w:rPr>
            </w:pPr>
          </w:p>
        </w:tc>
        <w:tc>
          <w:tcPr>
            <w:tcW w:w="851" w:type="dxa"/>
            <w:tcBorders>
              <w:top w:val="nil"/>
              <w:left w:val="nil"/>
              <w:bottom w:val="single" w:sz="4" w:space="0" w:color="auto"/>
              <w:right w:val="single" w:sz="4" w:space="0" w:color="auto"/>
            </w:tcBorders>
            <w:shd w:val="clear" w:color="auto" w:fill="auto"/>
            <w:noWrap/>
          </w:tcPr>
          <w:p w:rsidR="000A7744" w:rsidRPr="000E01C9" w:rsidRDefault="000A7744" w:rsidP="00BE5859">
            <w:pPr>
              <w:overflowPunct/>
              <w:autoSpaceDE/>
              <w:autoSpaceDN/>
              <w:adjustRightInd/>
              <w:contextualSpacing/>
              <w:jc w:val="center"/>
              <w:textAlignment w:val="auto"/>
              <w:rPr>
                <w:b/>
                <w:bCs/>
                <w:color w:val="000000"/>
                <w:sz w:val="22"/>
                <w:szCs w:val="22"/>
              </w:rPr>
            </w:pPr>
          </w:p>
        </w:tc>
        <w:tc>
          <w:tcPr>
            <w:tcW w:w="992" w:type="dxa"/>
            <w:tcBorders>
              <w:top w:val="nil"/>
              <w:left w:val="nil"/>
              <w:bottom w:val="single" w:sz="4" w:space="0" w:color="auto"/>
              <w:right w:val="single" w:sz="4" w:space="0" w:color="auto"/>
            </w:tcBorders>
            <w:shd w:val="clear" w:color="auto" w:fill="auto"/>
            <w:noWrap/>
          </w:tcPr>
          <w:p w:rsidR="000A7744" w:rsidRPr="000E01C9" w:rsidRDefault="000A7744" w:rsidP="00BE5859">
            <w:pPr>
              <w:overflowPunct/>
              <w:autoSpaceDE/>
              <w:autoSpaceDN/>
              <w:adjustRightInd/>
              <w:contextualSpacing/>
              <w:jc w:val="center"/>
              <w:textAlignment w:val="auto"/>
              <w:rPr>
                <w:b/>
                <w:bCs/>
                <w:color w:val="000000"/>
                <w:sz w:val="22"/>
                <w:szCs w:val="22"/>
              </w:rPr>
            </w:pPr>
          </w:p>
        </w:tc>
        <w:tc>
          <w:tcPr>
            <w:tcW w:w="1134" w:type="dxa"/>
            <w:tcBorders>
              <w:top w:val="nil"/>
              <w:left w:val="nil"/>
              <w:bottom w:val="single" w:sz="4" w:space="0" w:color="auto"/>
              <w:right w:val="single" w:sz="4" w:space="0" w:color="auto"/>
            </w:tcBorders>
            <w:shd w:val="clear" w:color="auto" w:fill="auto"/>
            <w:noWrap/>
          </w:tcPr>
          <w:p w:rsidR="000A7744" w:rsidRPr="000E01C9" w:rsidRDefault="000A7744" w:rsidP="00BE5859">
            <w:pPr>
              <w:overflowPunct/>
              <w:autoSpaceDE/>
              <w:autoSpaceDN/>
              <w:adjustRightInd/>
              <w:contextualSpacing/>
              <w:jc w:val="center"/>
              <w:textAlignment w:val="auto"/>
              <w:rPr>
                <w:b/>
                <w:bCs/>
                <w:color w:val="000000"/>
                <w:sz w:val="22"/>
                <w:szCs w:val="22"/>
              </w:rPr>
            </w:pPr>
          </w:p>
        </w:tc>
        <w:tc>
          <w:tcPr>
            <w:tcW w:w="850" w:type="dxa"/>
            <w:tcBorders>
              <w:top w:val="nil"/>
              <w:left w:val="nil"/>
              <w:bottom w:val="single" w:sz="4" w:space="0" w:color="auto"/>
              <w:right w:val="single" w:sz="4" w:space="0" w:color="auto"/>
            </w:tcBorders>
            <w:shd w:val="clear" w:color="auto" w:fill="auto"/>
          </w:tcPr>
          <w:p w:rsidR="000A7744" w:rsidRPr="000E01C9" w:rsidRDefault="000A7744" w:rsidP="00BE5859">
            <w:pPr>
              <w:overflowPunct/>
              <w:autoSpaceDE/>
              <w:autoSpaceDN/>
              <w:adjustRightInd/>
              <w:contextualSpacing/>
              <w:jc w:val="center"/>
              <w:textAlignment w:val="auto"/>
              <w:rPr>
                <w:b/>
                <w:bCs/>
                <w:color w:val="000000"/>
                <w:sz w:val="22"/>
                <w:szCs w:val="22"/>
              </w:rPr>
            </w:pPr>
          </w:p>
        </w:tc>
        <w:tc>
          <w:tcPr>
            <w:tcW w:w="851" w:type="dxa"/>
            <w:tcBorders>
              <w:top w:val="nil"/>
              <w:left w:val="nil"/>
              <w:bottom w:val="single" w:sz="4" w:space="0" w:color="auto"/>
              <w:right w:val="single" w:sz="4" w:space="0" w:color="auto"/>
            </w:tcBorders>
            <w:shd w:val="clear" w:color="auto" w:fill="auto"/>
          </w:tcPr>
          <w:p w:rsidR="000A7744" w:rsidRPr="000E01C9" w:rsidRDefault="000A7744" w:rsidP="00BE5859">
            <w:pPr>
              <w:overflowPunct/>
              <w:autoSpaceDE/>
              <w:autoSpaceDN/>
              <w:adjustRightInd/>
              <w:contextualSpacing/>
              <w:jc w:val="center"/>
              <w:textAlignment w:val="auto"/>
              <w:rPr>
                <w:b/>
                <w:bCs/>
                <w:color w:val="000000"/>
                <w:sz w:val="22"/>
                <w:szCs w:val="22"/>
              </w:rPr>
            </w:pPr>
          </w:p>
        </w:tc>
        <w:tc>
          <w:tcPr>
            <w:tcW w:w="1701" w:type="dxa"/>
            <w:gridSpan w:val="2"/>
            <w:tcBorders>
              <w:top w:val="single" w:sz="4" w:space="0" w:color="auto"/>
              <w:left w:val="nil"/>
              <w:bottom w:val="single" w:sz="4" w:space="0" w:color="auto"/>
              <w:right w:val="single" w:sz="4" w:space="0" w:color="000000"/>
            </w:tcBorders>
            <w:shd w:val="clear" w:color="auto" w:fill="auto"/>
            <w:noWrap/>
          </w:tcPr>
          <w:p w:rsidR="000A7744" w:rsidRPr="000E01C9" w:rsidRDefault="000A7744" w:rsidP="00BE5859">
            <w:pPr>
              <w:overflowPunct/>
              <w:autoSpaceDE/>
              <w:autoSpaceDN/>
              <w:adjustRightInd/>
              <w:contextualSpacing/>
              <w:jc w:val="center"/>
              <w:textAlignment w:val="auto"/>
              <w:rPr>
                <w:color w:val="000000"/>
                <w:sz w:val="22"/>
                <w:szCs w:val="22"/>
              </w:rPr>
            </w:pPr>
          </w:p>
        </w:tc>
      </w:tr>
      <w:tr w:rsidR="000A7744" w:rsidRPr="000E01C9" w:rsidTr="003F3DAE">
        <w:trPr>
          <w:trHeight w:val="287"/>
        </w:trPr>
        <w:tc>
          <w:tcPr>
            <w:tcW w:w="1276" w:type="dxa"/>
            <w:tcBorders>
              <w:top w:val="nil"/>
              <w:left w:val="single" w:sz="4" w:space="0" w:color="auto"/>
              <w:bottom w:val="single" w:sz="4" w:space="0" w:color="auto"/>
              <w:right w:val="single" w:sz="4" w:space="0" w:color="auto"/>
            </w:tcBorders>
            <w:shd w:val="clear" w:color="auto" w:fill="auto"/>
            <w:noWrap/>
            <w:vAlign w:val="bottom"/>
          </w:tcPr>
          <w:p w:rsidR="000A7744" w:rsidRPr="000E01C9" w:rsidRDefault="000A7744" w:rsidP="00BE5859">
            <w:pPr>
              <w:overflowPunct/>
              <w:autoSpaceDE/>
              <w:autoSpaceDN/>
              <w:adjustRightInd/>
              <w:contextualSpacing/>
              <w:textAlignment w:val="auto"/>
              <w:rPr>
                <w:color w:val="000000"/>
                <w:sz w:val="22"/>
                <w:szCs w:val="22"/>
              </w:rPr>
            </w:pPr>
          </w:p>
        </w:tc>
        <w:tc>
          <w:tcPr>
            <w:tcW w:w="709" w:type="dxa"/>
            <w:tcBorders>
              <w:top w:val="nil"/>
              <w:left w:val="nil"/>
              <w:bottom w:val="single" w:sz="4" w:space="0" w:color="auto"/>
              <w:right w:val="single" w:sz="4" w:space="0" w:color="auto"/>
            </w:tcBorders>
            <w:shd w:val="clear" w:color="auto" w:fill="auto"/>
          </w:tcPr>
          <w:p w:rsidR="000A7744" w:rsidRPr="000E01C9" w:rsidRDefault="000A7744" w:rsidP="00BE5859">
            <w:pPr>
              <w:overflowPunct/>
              <w:autoSpaceDE/>
              <w:autoSpaceDN/>
              <w:adjustRightInd/>
              <w:contextualSpacing/>
              <w:textAlignment w:val="auto"/>
              <w:rPr>
                <w:color w:val="000000"/>
                <w:sz w:val="22"/>
                <w:szCs w:val="22"/>
              </w:rPr>
            </w:pPr>
          </w:p>
        </w:tc>
        <w:tc>
          <w:tcPr>
            <w:tcW w:w="1985" w:type="dxa"/>
            <w:gridSpan w:val="2"/>
            <w:tcBorders>
              <w:top w:val="single" w:sz="4" w:space="0" w:color="auto"/>
              <w:left w:val="nil"/>
              <w:bottom w:val="single" w:sz="4" w:space="0" w:color="auto"/>
              <w:right w:val="single" w:sz="4" w:space="0" w:color="000000"/>
            </w:tcBorders>
            <w:shd w:val="clear" w:color="auto" w:fill="auto"/>
          </w:tcPr>
          <w:p w:rsidR="000A7744" w:rsidRPr="000E01C9" w:rsidRDefault="000A7744" w:rsidP="00BE5859">
            <w:pPr>
              <w:overflowPunct/>
              <w:autoSpaceDE/>
              <w:autoSpaceDN/>
              <w:adjustRightInd/>
              <w:contextualSpacing/>
              <w:jc w:val="center"/>
              <w:textAlignment w:val="auto"/>
              <w:rPr>
                <w:color w:val="000000"/>
                <w:sz w:val="22"/>
                <w:szCs w:val="22"/>
              </w:rPr>
            </w:pPr>
          </w:p>
        </w:tc>
        <w:tc>
          <w:tcPr>
            <w:tcW w:w="708" w:type="dxa"/>
            <w:tcBorders>
              <w:top w:val="nil"/>
              <w:left w:val="nil"/>
              <w:bottom w:val="single" w:sz="4" w:space="0" w:color="auto"/>
              <w:right w:val="single" w:sz="4" w:space="0" w:color="auto"/>
            </w:tcBorders>
            <w:shd w:val="clear" w:color="auto" w:fill="auto"/>
          </w:tcPr>
          <w:p w:rsidR="000A7744" w:rsidRPr="000E01C9" w:rsidRDefault="000A7744" w:rsidP="00BE5859">
            <w:pPr>
              <w:overflowPunct/>
              <w:autoSpaceDE/>
              <w:autoSpaceDN/>
              <w:adjustRightInd/>
              <w:contextualSpacing/>
              <w:textAlignment w:val="auto"/>
              <w:rPr>
                <w:color w:val="000000"/>
                <w:sz w:val="22"/>
                <w:szCs w:val="22"/>
              </w:rPr>
            </w:pPr>
          </w:p>
        </w:tc>
        <w:tc>
          <w:tcPr>
            <w:tcW w:w="709" w:type="dxa"/>
            <w:tcBorders>
              <w:top w:val="nil"/>
              <w:left w:val="nil"/>
              <w:bottom w:val="single" w:sz="4" w:space="0" w:color="auto"/>
              <w:right w:val="single" w:sz="4" w:space="0" w:color="auto"/>
            </w:tcBorders>
            <w:shd w:val="clear" w:color="auto" w:fill="auto"/>
          </w:tcPr>
          <w:p w:rsidR="000A7744" w:rsidRPr="000E01C9" w:rsidRDefault="000A7744" w:rsidP="00BE5859">
            <w:pPr>
              <w:overflowPunct/>
              <w:autoSpaceDE/>
              <w:autoSpaceDN/>
              <w:adjustRightInd/>
              <w:contextualSpacing/>
              <w:textAlignment w:val="auto"/>
              <w:rPr>
                <w:color w:val="000000"/>
                <w:sz w:val="22"/>
                <w:szCs w:val="22"/>
              </w:rPr>
            </w:pPr>
          </w:p>
        </w:tc>
        <w:tc>
          <w:tcPr>
            <w:tcW w:w="992" w:type="dxa"/>
            <w:tcBorders>
              <w:top w:val="nil"/>
              <w:left w:val="nil"/>
              <w:bottom w:val="single" w:sz="4" w:space="0" w:color="auto"/>
              <w:right w:val="single" w:sz="4" w:space="0" w:color="auto"/>
            </w:tcBorders>
            <w:shd w:val="clear" w:color="auto" w:fill="auto"/>
          </w:tcPr>
          <w:p w:rsidR="000A7744" w:rsidRPr="000E01C9" w:rsidRDefault="000A7744" w:rsidP="00BE5859">
            <w:pPr>
              <w:overflowPunct/>
              <w:autoSpaceDE/>
              <w:autoSpaceDN/>
              <w:adjustRightInd/>
              <w:contextualSpacing/>
              <w:textAlignment w:val="auto"/>
              <w:rPr>
                <w:color w:val="000000"/>
                <w:sz w:val="22"/>
                <w:szCs w:val="22"/>
              </w:rPr>
            </w:pPr>
          </w:p>
        </w:tc>
        <w:tc>
          <w:tcPr>
            <w:tcW w:w="850" w:type="dxa"/>
            <w:tcBorders>
              <w:top w:val="nil"/>
              <w:left w:val="nil"/>
              <w:bottom w:val="single" w:sz="4" w:space="0" w:color="auto"/>
              <w:right w:val="single" w:sz="4" w:space="0" w:color="auto"/>
            </w:tcBorders>
            <w:shd w:val="clear" w:color="auto" w:fill="auto"/>
            <w:noWrap/>
          </w:tcPr>
          <w:p w:rsidR="000A7744" w:rsidRPr="000E01C9" w:rsidRDefault="000A7744" w:rsidP="00BE5859">
            <w:pPr>
              <w:overflowPunct/>
              <w:autoSpaceDE/>
              <w:autoSpaceDN/>
              <w:adjustRightInd/>
              <w:contextualSpacing/>
              <w:jc w:val="center"/>
              <w:textAlignment w:val="auto"/>
              <w:rPr>
                <w:b/>
                <w:bCs/>
                <w:color w:val="000000"/>
                <w:sz w:val="22"/>
                <w:szCs w:val="22"/>
              </w:rPr>
            </w:pPr>
          </w:p>
        </w:tc>
        <w:tc>
          <w:tcPr>
            <w:tcW w:w="993" w:type="dxa"/>
            <w:tcBorders>
              <w:top w:val="nil"/>
              <w:left w:val="nil"/>
              <w:bottom w:val="single" w:sz="4" w:space="0" w:color="auto"/>
              <w:right w:val="single" w:sz="4" w:space="0" w:color="auto"/>
            </w:tcBorders>
            <w:shd w:val="clear" w:color="auto" w:fill="auto"/>
            <w:noWrap/>
          </w:tcPr>
          <w:p w:rsidR="000A7744" w:rsidRPr="000E01C9" w:rsidRDefault="000A7744" w:rsidP="00BE5859">
            <w:pPr>
              <w:overflowPunct/>
              <w:autoSpaceDE/>
              <w:autoSpaceDN/>
              <w:adjustRightInd/>
              <w:contextualSpacing/>
              <w:jc w:val="center"/>
              <w:textAlignment w:val="auto"/>
              <w:rPr>
                <w:b/>
                <w:bCs/>
                <w:color w:val="000000"/>
                <w:sz w:val="22"/>
                <w:szCs w:val="22"/>
              </w:rPr>
            </w:pPr>
          </w:p>
        </w:tc>
        <w:tc>
          <w:tcPr>
            <w:tcW w:w="1134" w:type="dxa"/>
            <w:tcBorders>
              <w:top w:val="nil"/>
              <w:left w:val="nil"/>
              <w:bottom w:val="single" w:sz="4" w:space="0" w:color="auto"/>
              <w:right w:val="single" w:sz="4" w:space="0" w:color="auto"/>
            </w:tcBorders>
            <w:shd w:val="clear" w:color="auto" w:fill="auto"/>
            <w:noWrap/>
          </w:tcPr>
          <w:p w:rsidR="000A7744" w:rsidRPr="000E01C9" w:rsidRDefault="000A7744" w:rsidP="00BE5859">
            <w:pPr>
              <w:overflowPunct/>
              <w:autoSpaceDE/>
              <w:autoSpaceDN/>
              <w:adjustRightInd/>
              <w:contextualSpacing/>
              <w:jc w:val="center"/>
              <w:textAlignment w:val="auto"/>
              <w:rPr>
                <w:b/>
                <w:bCs/>
                <w:color w:val="000000"/>
                <w:sz w:val="22"/>
                <w:szCs w:val="22"/>
              </w:rPr>
            </w:pPr>
          </w:p>
        </w:tc>
        <w:tc>
          <w:tcPr>
            <w:tcW w:w="851" w:type="dxa"/>
            <w:tcBorders>
              <w:top w:val="nil"/>
              <w:left w:val="nil"/>
              <w:bottom w:val="single" w:sz="4" w:space="0" w:color="auto"/>
              <w:right w:val="single" w:sz="4" w:space="0" w:color="auto"/>
            </w:tcBorders>
            <w:shd w:val="clear" w:color="auto" w:fill="auto"/>
            <w:noWrap/>
          </w:tcPr>
          <w:p w:rsidR="000A7744" w:rsidRPr="000E01C9" w:rsidRDefault="000A7744" w:rsidP="00BE5859">
            <w:pPr>
              <w:overflowPunct/>
              <w:autoSpaceDE/>
              <w:autoSpaceDN/>
              <w:adjustRightInd/>
              <w:contextualSpacing/>
              <w:jc w:val="center"/>
              <w:textAlignment w:val="auto"/>
              <w:rPr>
                <w:b/>
                <w:bCs/>
                <w:color w:val="000000"/>
                <w:sz w:val="22"/>
                <w:szCs w:val="22"/>
              </w:rPr>
            </w:pPr>
          </w:p>
        </w:tc>
        <w:tc>
          <w:tcPr>
            <w:tcW w:w="992" w:type="dxa"/>
            <w:tcBorders>
              <w:top w:val="nil"/>
              <w:left w:val="nil"/>
              <w:bottom w:val="single" w:sz="4" w:space="0" w:color="auto"/>
              <w:right w:val="single" w:sz="4" w:space="0" w:color="auto"/>
            </w:tcBorders>
            <w:shd w:val="clear" w:color="auto" w:fill="auto"/>
            <w:noWrap/>
          </w:tcPr>
          <w:p w:rsidR="000A7744" w:rsidRPr="000E01C9" w:rsidRDefault="000A7744" w:rsidP="00BE5859">
            <w:pPr>
              <w:overflowPunct/>
              <w:autoSpaceDE/>
              <w:autoSpaceDN/>
              <w:adjustRightInd/>
              <w:contextualSpacing/>
              <w:jc w:val="center"/>
              <w:textAlignment w:val="auto"/>
              <w:rPr>
                <w:b/>
                <w:bCs/>
                <w:color w:val="000000"/>
                <w:sz w:val="22"/>
                <w:szCs w:val="22"/>
              </w:rPr>
            </w:pPr>
          </w:p>
        </w:tc>
        <w:tc>
          <w:tcPr>
            <w:tcW w:w="1134" w:type="dxa"/>
            <w:tcBorders>
              <w:top w:val="nil"/>
              <w:left w:val="nil"/>
              <w:bottom w:val="single" w:sz="4" w:space="0" w:color="auto"/>
              <w:right w:val="single" w:sz="4" w:space="0" w:color="auto"/>
            </w:tcBorders>
            <w:shd w:val="clear" w:color="auto" w:fill="auto"/>
            <w:noWrap/>
          </w:tcPr>
          <w:p w:rsidR="000A7744" w:rsidRPr="000E01C9" w:rsidRDefault="000A7744" w:rsidP="00BE5859">
            <w:pPr>
              <w:overflowPunct/>
              <w:autoSpaceDE/>
              <w:autoSpaceDN/>
              <w:adjustRightInd/>
              <w:contextualSpacing/>
              <w:jc w:val="center"/>
              <w:textAlignment w:val="auto"/>
              <w:rPr>
                <w:b/>
                <w:bCs/>
                <w:color w:val="000000"/>
                <w:sz w:val="22"/>
                <w:szCs w:val="22"/>
              </w:rPr>
            </w:pPr>
          </w:p>
        </w:tc>
        <w:tc>
          <w:tcPr>
            <w:tcW w:w="850" w:type="dxa"/>
            <w:tcBorders>
              <w:top w:val="nil"/>
              <w:left w:val="nil"/>
              <w:bottom w:val="single" w:sz="4" w:space="0" w:color="auto"/>
              <w:right w:val="single" w:sz="4" w:space="0" w:color="auto"/>
            </w:tcBorders>
            <w:shd w:val="clear" w:color="auto" w:fill="auto"/>
          </w:tcPr>
          <w:p w:rsidR="000A7744" w:rsidRPr="000E01C9" w:rsidRDefault="000A7744" w:rsidP="00BE5859">
            <w:pPr>
              <w:overflowPunct/>
              <w:autoSpaceDE/>
              <w:autoSpaceDN/>
              <w:adjustRightInd/>
              <w:contextualSpacing/>
              <w:jc w:val="center"/>
              <w:textAlignment w:val="auto"/>
              <w:rPr>
                <w:b/>
                <w:bCs/>
                <w:color w:val="000000"/>
                <w:sz w:val="22"/>
                <w:szCs w:val="22"/>
              </w:rPr>
            </w:pPr>
          </w:p>
        </w:tc>
        <w:tc>
          <w:tcPr>
            <w:tcW w:w="851" w:type="dxa"/>
            <w:tcBorders>
              <w:top w:val="nil"/>
              <w:left w:val="nil"/>
              <w:bottom w:val="single" w:sz="4" w:space="0" w:color="auto"/>
              <w:right w:val="single" w:sz="4" w:space="0" w:color="auto"/>
            </w:tcBorders>
            <w:shd w:val="clear" w:color="auto" w:fill="auto"/>
          </w:tcPr>
          <w:p w:rsidR="000A7744" w:rsidRPr="000E01C9" w:rsidRDefault="000A7744" w:rsidP="00BE5859">
            <w:pPr>
              <w:overflowPunct/>
              <w:autoSpaceDE/>
              <w:autoSpaceDN/>
              <w:adjustRightInd/>
              <w:contextualSpacing/>
              <w:jc w:val="center"/>
              <w:textAlignment w:val="auto"/>
              <w:rPr>
                <w:b/>
                <w:bCs/>
                <w:color w:val="000000"/>
                <w:sz w:val="22"/>
                <w:szCs w:val="22"/>
              </w:rPr>
            </w:pPr>
          </w:p>
        </w:tc>
        <w:tc>
          <w:tcPr>
            <w:tcW w:w="1701" w:type="dxa"/>
            <w:gridSpan w:val="2"/>
            <w:tcBorders>
              <w:top w:val="single" w:sz="4" w:space="0" w:color="auto"/>
              <w:left w:val="nil"/>
              <w:bottom w:val="single" w:sz="4" w:space="0" w:color="auto"/>
              <w:right w:val="single" w:sz="4" w:space="0" w:color="000000"/>
            </w:tcBorders>
            <w:shd w:val="clear" w:color="auto" w:fill="auto"/>
            <w:noWrap/>
          </w:tcPr>
          <w:p w:rsidR="000A7744" w:rsidRPr="000E01C9" w:rsidRDefault="000A7744" w:rsidP="00BE5859">
            <w:pPr>
              <w:overflowPunct/>
              <w:autoSpaceDE/>
              <w:autoSpaceDN/>
              <w:adjustRightInd/>
              <w:contextualSpacing/>
              <w:jc w:val="center"/>
              <w:textAlignment w:val="auto"/>
              <w:rPr>
                <w:color w:val="000000"/>
                <w:sz w:val="22"/>
                <w:szCs w:val="22"/>
              </w:rPr>
            </w:pPr>
          </w:p>
        </w:tc>
      </w:tr>
      <w:tr w:rsidR="000A7744" w:rsidRPr="000E01C9" w:rsidTr="003F3DAE">
        <w:trPr>
          <w:trHeight w:val="287"/>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7744" w:rsidRPr="000E01C9" w:rsidRDefault="000A7744" w:rsidP="00BE5859">
            <w:pPr>
              <w:overflowPunct/>
              <w:autoSpaceDE/>
              <w:autoSpaceDN/>
              <w:adjustRightInd/>
              <w:contextualSpacing/>
              <w:textAlignment w:val="auto"/>
              <w:rPr>
                <w:color w:val="000000"/>
                <w:sz w:val="22"/>
                <w:szCs w:val="22"/>
              </w:rPr>
            </w:pPr>
          </w:p>
        </w:tc>
        <w:tc>
          <w:tcPr>
            <w:tcW w:w="709" w:type="dxa"/>
            <w:tcBorders>
              <w:top w:val="single" w:sz="4" w:space="0" w:color="auto"/>
              <w:left w:val="nil"/>
              <w:bottom w:val="single" w:sz="4" w:space="0" w:color="auto"/>
              <w:right w:val="single" w:sz="4" w:space="0" w:color="auto"/>
            </w:tcBorders>
            <w:shd w:val="clear" w:color="auto" w:fill="auto"/>
          </w:tcPr>
          <w:p w:rsidR="000A7744" w:rsidRPr="000E01C9" w:rsidRDefault="000A7744" w:rsidP="00BE5859">
            <w:pPr>
              <w:overflowPunct/>
              <w:autoSpaceDE/>
              <w:autoSpaceDN/>
              <w:adjustRightInd/>
              <w:contextualSpacing/>
              <w:textAlignment w:val="auto"/>
              <w:rPr>
                <w:color w:val="000000"/>
                <w:sz w:val="22"/>
                <w:szCs w:val="22"/>
              </w:rPr>
            </w:pPr>
          </w:p>
        </w:tc>
        <w:tc>
          <w:tcPr>
            <w:tcW w:w="1985" w:type="dxa"/>
            <w:gridSpan w:val="2"/>
            <w:tcBorders>
              <w:top w:val="single" w:sz="4" w:space="0" w:color="auto"/>
              <w:left w:val="nil"/>
              <w:bottom w:val="single" w:sz="4" w:space="0" w:color="auto"/>
              <w:right w:val="single" w:sz="4" w:space="0" w:color="000000"/>
            </w:tcBorders>
            <w:shd w:val="clear" w:color="auto" w:fill="auto"/>
          </w:tcPr>
          <w:p w:rsidR="000A7744" w:rsidRPr="000E01C9" w:rsidRDefault="000A7744" w:rsidP="00BE5859">
            <w:pPr>
              <w:overflowPunct/>
              <w:autoSpaceDE/>
              <w:autoSpaceDN/>
              <w:adjustRightInd/>
              <w:contextualSpacing/>
              <w:jc w:val="center"/>
              <w:textAlignment w:val="auto"/>
              <w:rPr>
                <w:color w:val="000000"/>
                <w:sz w:val="22"/>
                <w:szCs w:val="22"/>
              </w:rPr>
            </w:pPr>
          </w:p>
        </w:tc>
        <w:tc>
          <w:tcPr>
            <w:tcW w:w="708" w:type="dxa"/>
            <w:tcBorders>
              <w:top w:val="single" w:sz="4" w:space="0" w:color="auto"/>
              <w:left w:val="nil"/>
              <w:bottom w:val="single" w:sz="4" w:space="0" w:color="auto"/>
              <w:right w:val="single" w:sz="4" w:space="0" w:color="auto"/>
            </w:tcBorders>
            <w:shd w:val="clear" w:color="auto" w:fill="auto"/>
          </w:tcPr>
          <w:p w:rsidR="000A7744" w:rsidRPr="000E01C9" w:rsidRDefault="000A7744" w:rsidP="00BE5859">
            <w:pPr>
              <w:overflowPunct/>
              <w:autoSpaceDE/>
              <w:autoSpaceDN/>
              <w:adjustRightInd/>
              <w:contextualSpacing/>
              <w:textAlignment w:val="auto"/>
              <w:rPr>
                <w:color w:val="000000"/>
                <w:sz w:val="22"/>
                <w:szCs w:val="22"/>
              </w:rPr>
            </w:pPr>
          </w:p>
        </w:tc>
        <w:tc>
          <w:tcPr>
            <w:tcW w:w="709" w:type="dxa"/>
            <w:tcBorders>
              <w:top w:val="single" w:sz="4" w:space="0" w:color="auto"/>
              <w:left w:val="nil"/>
              <w:bottom w:val="single" w:sz="4" w:space="0" w:color="auto"/>
              <w:right w:val="single" w:sz="4" w:space="0" w:color="auto"/>
            </w:tcBorders>
            <w:shd w:val="clear" w:color="auto" w:fill="auto"/>
          </w:tcPr>
          <w:p w:rsidR="000A7744" w:rsidRPr="000E01C9" w:rsidRDefault="000A7744" w:rsidP="00BE5859">
            <w:pPr>
              <w:overflowPunct/>
              <w:autoSpaceDE/>
              <w:autoSpaceDN/>
              <w:adjustRightInd/>
              <w:contextualSpacing/>
              <w:textAlignment w:val="auto"/>
              <w:rPr>
                <w:color w:val="000000"/>
                <w:sz w:val="22"/>
                <w:szCs w:val="22"/>
              </w:rPr>
            </w:pPr>
          </w:p>
        </w:tc>
        <w:tc>
          <w:tcPr>
            <w:tcW w:w="992" w:type="dxa"/>
            <w:tcBorders>
              <w:top w:val="single" w:sz="4" w:space="0" w:color="auto"/>
              <w:left w:val="nil"/>
              <w:bottom w:val="single" w:sz="4" w:space="0" w:color="auto"/>
              <w:right w:val="single" w:sz="4" w:space="0" w:color="auto"/>
            </w:tcBorders>
            <w:shd w:val="clear" w:color="auto" w:fill="auto"/>
          </w:tcPr>
          <w:p w:rsidR="000A7744" w:rsidRPr="000E01C9" w:rsidRDefault="000A7744" w:rsidP="00BE5859">
            <w:pPr>
              <w:overflowPunct/>
              <w:autoSpaceDE/>
              <w:autoSpaceDN/>
              <w:adjustRightInd/>
              <w:contextualSpacing/>
              <w:textAlignment w:val="auto"/>
              <w:rPr>
                <w:color w:val="000000"/>
                <w:sz w:val="22"/>
                <w:szCs w:val="22"/>
              </w:rPr>
            </w:pPr>
          </w:p>
        </w:tc>
        <w:tc>
          <w:tcPr>
            <w:tcW w:w="850" w:type="dxa"/>
            <w:tcBorders>
              <w:top w:val="single" w:sz="4" w:space="0" w:color="auto"/>
              <w:left w:val="nil"/>
              <w:bottom w:val="single" w:sz="4" w:space="0" w:color="auto"/>
              <w:right w:val="single" w:sz="4" w:space="0" w:color="auto"/>
            </w:tcBorders>
            <w:shd w:val="clear" w:color="auto" w:fill="auto"/>
            <w:noWrap/>
          </w:tcPr>
          <w:p w:rsidR="000A7744" w:rsidRPr="000E01C9" w:rsidRDefault="000A7744" w:rsidP="00BE5859">
            <w:pPr>
              <w:overflowPunct/>
              <w:autoSpaceDE/>
              <w:autoSpaceDN/>
              <w:adjustRightInd/>
              <w:contextualSpacing/>
              <w:jc w:val="center"/>
              <w:textAlignment w:val="auto"/>
              <w:rPr>
                <w:b/>
                <w:bCs/>
                <w:color w:val="000000"/>
                <w:sz w:val="22"/>
                <w:szCs w:val="22"/>
              </w:rPr>
            </w:pPr>
          </w:p>
        </w:tc>
        <w:tc>
          <w:tcPr>
            <w:tcW w:w="993" w:type="dxa"/>
            <w:tcBorders>
              <w:top w:val="single" w:sz="4" w:space="0" w:color="auto"/>
              <w:left w:val="nil"/>
              <w:bottom w:val="single" w:sz="4" w:space="0" w:color="auto"/>
              <w:right w:val="single" w:sz="4" w:space="0" w:color="auto"/>
            </w:tcBorders>
            <w:shd w:val="clear" w:color="auto" w:fill="auto"/>
            <w:noWrap/>
          </w:tcPr>
          <w:p w:rsidR="000A7744" w:rsidRPr="000E01C9" w:rsidRDefault="000A7744" w:rsidP="00BE5859">
            <w:pPr>
              <w:overflowPunct/>
              <w:autoSpaceDE/>
              <w:autoSpaceDN/>
              <w:adjustRightInd/>
              <w:contextualSpacing/>
              <w:jc w:val="center"/>
              <w:textAlignment w:val="auto"/>
              <w:rPr>
                <w:b/>
                <w:bCs/>
                <w:color w:val="000000"/>
                <w:sz w:val="22"/>
                <w:szCs w:val="22"/>
              </w:rPr>
            </w:pPr>
          </w:p>
        </w:tc>
        <w:tc>
          <w:tcPr>
            <w:tcW w:w="1134" w:type="dxa"/>
            <w:tcBorders>
              <w:top w:val="single" w:sz="4" w:space="0" w:color="auto"/>
              <w:left w:val="nil"/>
              <w:bottom w:val="single" w:sz="4" w:space="0" w:color="auto"/>
              <w:right w:val="single" w:sz="4" w:space="0" w:color="auto"/>
            </w:tcBorders>
            <w:shd w:val="clear" w:color="auto" w:fill="auto"/>
            <w:noWrap/>
          </w:tcPr>
          <w:p w:rsidR="000A7744" w:rsidRPr="000E01C9" w:rsidRDefault="000A7744" w:rsidP="00BE5859">
            <w:pPr>
              <w:overflowPunct/>
              <w:autoSpaceDE/>
              <w:autoSpaceDN/>
              <w:adjustRightInd/>
              <w:contextualSpacing/>
              <w:jc w:val="center"/>
              <w:textAlignment w:val="auto"/>
              <w:rPr>
                <w:b/>
                <w:bCs/>
                <w:color w:val="000000"/>
                <w:sz w:val="22"/>
                <w:szCs w:val="22"/>
              </w:rPr>
            </w:pPr>
          </w:p>
        </w:tc>
        <w:tc>
          <w:tcPr>
            <w:tcW w:w="851" w:type="dxa"/>
            <w:tcBorders>
              <w:top w:val="single" w:sz="4" w:space="0" w:color="auto"/>
              <w:left w:val="nil"/>
              <w:bottom w:val="single" w:sz="4" w:space="0" w:color="auto"/>
              <w:right w:val="single" w:sz="4" w:space="0" w:color="auto"/>
            </w:tcBorders>
            <w:shd w:val="clear" w:color="auto" w:fill="auto"/>
            <w:noWrap/>
          </w:tcPr>
          <w:p w:rsidR="000A7744" w:rsidRPr="000E01C9" w:rsidRDefault="000A7744" w:rsidP="00BE5859">
            <w:pPr>
              <w:overflowPunct/>
              <w:autoSpaceDE/>
              <w:autoSpaceDN/>
              <w:adjustRightInd/>
              <w:contextualSpacing/>
              <w:jc w:val="center"/>
              <w:textAlignment w:val="auto"/>
              <w:rPr>
                <w:b/>
                <w:bCs/>
                <w:color w:val="000000"/>
                <w:sz w:val="22"/>
                <w:szCs w:val="22"/>
              </w:rPr>
            </w:pPr>
          </w:p>
        </w:tc>
        <w:tc>
          <w:tcPr>
            <w:tcW w:w="992" w:type="dxa"/>
            <w:tcBorders>
              <w:top w:val="single" w:sz="4" w:space="0" w:color="auto"/>
              <w:left w:val="nil"/>
              <w:bottom w:val="single" w:sz="4" w:space="0" w:color="auto"/>
              <w:right w:val="single" w:sz="4" w:space="0" w:color="auto"/>
            </w:tcBorders>
            <w:shd w:val="clear" w:color="auto" w:fill="auto"/>
            <w:noWrap/>
          </w:tcPr>
          <w:p w:rsidR="000A7744" w:rsidRPr="000E01C9" w:rsidRDefault="000A7744" w:rsidP="00BE5859">
            <w:pPr>
              <w:overflowPunct/>
              <w:autoSpaceDE/>
              <w:autoSpaceDN/>
              <w:adjustRightInd/>
              <w:contextualSpacing/>
              <w:jc w:val="center"/>
              <w:textAlignment w:val="auto"/>
              <w:rPr>
                <w:b/>
                <w:bCs/>
                <w:color w:val="000000"/>
                <w:sz w:val="22"/>
                <w:szCs w:val="22"/>
              </w:rPr>
            </w:pPr>
          </w:p>
        </w:tc>
        <w:tc>
          <w:tcPr>
            <w:tcW w:w="1134" w:type="dxa"/>
            <w:tcBorders>
              <w:top w:val="single" w:sz="4" w:space="0" w:color="auto"/>
              <w:left w:val="nil"/>
              <w:bottom w:val="single" w:sz="4" w:space="0" w:color="auto"/>
              <w:right w:val="single" w:sz="4" w:space="0" w:color="auto"/>
            </w:tcBorders>
            <w:shd w:val="clear" w:color="auto" w:fill="auto"/>
            <w:noWrap/>
          </w:tcPr>
          <w:p w:rsidR="000A7744" w:rsidRPr="000E01C9" w:rsidRDefault="000A7744" w:rsidP="00BE5859">
            <w:pPr>
              <w:overflowPunct/>
              <w:autoSpaceDE/>
              <w:autoSpaceDN/>
              <w:adjustRightInd/>
              <w:contextualSpacing/>
              <w:jc w:val="center"/>
              <w:textAlignment w:val="auto"/>
              <w:rPr>
                <w:b/>
                <w:bCs/>
                <w:color w:val="000000"/>
                <w:sz w:val="22"/>
                <w:szCs w:val="22"/>
              </w:rPr>
            </w:pPr>
          </w:p>
        </w:tc>
        <w:tc>
          <w:tcPr>
            <w:tcW w:w="850" w:type="dxa"/>
            <w:tcBorders>
              <w:top w:val="single" w:sz="4" w:space="0" w:color="auto"/>
              <w:left w:val="nil"/>
              <w:bottom w:val="single" w:sz="4" w:space="0" w:color="auto"/>
              <w:right w:val="single" w:sz="4" w:space="0" w:color="auto"/>
            </w:tcBorders>
            <w:shd w:val="clear" w:color="auto" w:fill="auto"/>
          </w:tcPr>
          <w:p w:rsidR="000A7744" w:rsidRPr="000E01C9" w:rsidRDefault="000A7744" w:rsidP="00BE5859">
            <w:pPr>
              <w:overflowPunct/>
              <w:autoSpaceDE/>
              <w:autoSpaceDN/>
              <w:adjustRightInd/>
              <w:contextualSpacing/>
              <w:jc w:val="center"/>
              <w:textAlignment w:val="auto"/>
              <w:rPr>
                <w:b/>
                <w:bCs/>
                <w:color w:val="000000"/>
                <w:sz w:val="22"/>
                <w:szCs w:val="22"/>
              </w:rPr>
            </w:pPr>
          </w:p>
        </w:tc>
        <w:tc>
          <w:tcPr>
            <w:tcW w:w="851" w:type="dxa"/>
            <w:tcBorders>
              <w:top w:val="single" w:sz="4" w:space="0" w:color="auto"/>
              <w:left w:val="nil"/>
              <w:bottom w:val="single" w:sz="4" w:space="0" w:color="auto"/>
              <w:right w:val="single" w:sz="4" w:space="0" w:color="auto"/>
            </w:tcBorders>
            <w:shd w:val="clear" w:color="auto" w:fill="auto"/>
          </w:tcPr>
          <w:p w:rsidR="000A7744" w:rsidRPr="000E01C9" w:rsidRDefault="000A7744" w:rsidP="00BE5859">
            <w:pPr>
              <w:overflowPunct/>
              <w:autoSpaceDE/>
              <w:autoSpaceDN/>
              <w:adjustRightInd/>
              <w:contextualSpacing/>
              <w:jc w:val="center"/>
              <w:textAlignment w:val="auto"/>
              <w:rPr>
                <w:b/>
                <w:bCs/>
                <w:color w:val="000000"/>
                <w:sz w:val="22"/>
                <w:szCs w:val="22"/>
              </w:rPr>
            </w:pPr>
          </w:p>
        </w:tc>
        <w:tc>
          <w:tcPr>
            <w:tcW w:w="1701" w:type="dxa"/>
            <w:gridSpan w:val="2"/>
            <w:tcBorders>
              <w:top w:val="single" w:sz="4" w:space="0" w:color="auto"/>
              <w:left w:val="nil"/>
              <w:bottom w:val="single" w:sz="4" w:space="0" w:color="auto"/>
              <w:right w:val="single" w:sz="4" w:space="0" w:color="000000"/>
            </w:tcBorders>
            <w:shd w:val="clear" w:color="auto" w:fill="auto"/>
            <w:noWrap/>
          </w:tcPr>
          <w:p w:rsidR="000A7744" w:rsidRPr="000E01C9" w:rsidRDefault="000A7744" w:rsidP="00BE5859">
            <w:pPr>
              <w:overflowPunct/>
              <w:autoSpaceDE/>
              <w:autoSpaceDN/>
              <w:adjustRightInd/>
              <w:contextualSpacing/>
              <w:jc w:val="center"/>
              <w:textAlignment w:val="auto"/>
              <w:rPr>
                <w:color w:val="000000"/>
                <w:sz w:val="22"/>
                <w:szCs w:val="22"/>
              </w:rPr>
            </w:pPr>
          </w:p>
        </w:tc>
      </w:tr>
      <w:tr w:rsidR="00866E9F" w:rsidRPr="000E01C9" w:rsidTr="003F3DAE">
        <w:trPr>
          <w:trHeight w:val="77"/>
        </w:trPr>
        <w:tc>
          <w:tcPr>
            <w:tcW w:w="1276" w:type="dxa"/>
            <w:tcBorders>
              <w:top w:val="single" w:sz="4" w:space="0" w:color="auto"/>
              <w:bottom w:val="single" w:sz="4" w:space="0" w:color="auto"/>
            </w:tcBorders>
            <w:shd w:val="clear" w:color="auto" w:fill="auto"/>
            <w:noWrap/>
            <w:vAlign w:val="bottom"/>
          </w:tcPr>
          <w:p w:rsidR="00866E9F" w:rsidRPr="00866E9F" w:rsidRDefault="00866E9F" w:rsidP="00BE5859">
            <w:pPr>
              <w:overflowPunct/>
              <w:autoSpaceDE/>
              <w:autoSpaceDN/>
              <w:adjustRightInd/>
              <w:contextualSpacing/>
              <w:textAlignment w:val="auto"/>
              <w:rPr>
                <w:color w:val="000000"/>
                <w:sz w:val="10"/>
                <w:szCs w:val="10"/>
              </w:rPr>
            </w:pPr>
          </w:p>
        </w:tc>
        <w:tc>
          <w:tcPr>
            <w:tcW w:w="709" w:type="dxa"/>
            <w:tcBorders>
              <w:top w:val="single" w:sz="4" w:space="0" w:color="auto"/>
              <w:bottom w:val="single" w:sz="4" w:space="0" w:color="auto"/>
            </w:tcBorders>
            <w:shd w:val="clear" w:color="auto" w:fill="auto"/>
          </w:tcPr>
          <w:p w:rsidR="00866E9F" w:rsidRPr="00866E9F" w:rsidRDefault="00866E9F" w:rsidP="00BE5859">
            <w:pPr>
              <w:overflowPunct/>
              <w:autoSpaceDE/>
              <w:autoSpaceDN/>
              <w:adjustRightInd/>
              <w:contextualSpacing/>
              <w:textAlignment w:val="auto"/>
              <w:rPr>
                <w:color w:val="000000"/>
                <w:sz w:val="10"/>
                <w:szCs w:val="10"/>
              </w:rPr>
            </w:pPr>
          </w:p>
        </w:tc>
        <w:tc>
          <w:tcPr>
            <w:tcW w:w="1985" w:type="dxa"/>
            <w:gridSpan w:val="2"/>
            <w:tcBorders>
              <w:top w:val="single" w:sz="4" w:space="0" w:color="auto"/>
              <w:bottom w:val="single" w:sz="4" w:space="0" w:color="auto"/>
            </w:tcBorders>
            <w:shd w:val="clear" w:color="auto" w:fill="auto"/>
          </w:tcPr>
          <w:p w:rsidR="00866E9F" w:rsidRPr="00866E9F" w:rsidRDefault="00866E9F" w:rsidP="00BE5859">
            <w:pPr>
              <w:overflowPunct/>
              <w:autoSpaceDE/>
              <w:autoSpaceDN/>
              <w:adjustRightInd/>
              <w:contextualSpacing/>
              <w:jc w:val="center"/>
              <w:textAlignment w:val="auto"/>
              <w:rPr>
                <w:color w:val="000000"/>
                <w:sz w:val="10"/>
                <w:szCs w:val="10"/>
              </w:rPr>
            </w:pPr>
          </w:p>
        </w:tc>
        <w:tc>
          <w:tcPr>
            <w:tcW w:w="708" w:type="dxa"/>
            <w:tcBorders>
              <w:top w:val="single" w:sz="4" w:space="0" w:color="auto"/>
              <w:bottom w:val="single" w:sz="4" w:space="0" w:color="auto"/>
            </w:tcBorders>
            <w:shd w:val="clear" w:color="auto" w:fill="auto"/>
          </w:tcPr>
          <w:p w:rsidR="00866E9F" w:rsidRPr="00866E9F" w:rsidRDefault="00866E9F" w:rsidP="00BE5859">
            <w:pPr>
              <w:overflowPunct/>
              <w:autoSpaceDE/>
              <w:autoSpaceDN/>
              <w:adjustRightInd/>
              <w:contextualSpacing/>
              <w:textAlignment w:val="auto"/>
              <w:rPr>
                <w:color w:val="000000"/>
                <w:sz w:val="10"/>
                <w:szCs w:val="10"/>
              </w:rPr>
            </w:pPr>
          </w:p>
        </w:tc>
        <w:tc>
          <w:tcPr>
            <w:tcW w:w="709" w:type="dxa"/>
            <w:tcBorders>
              <w:top w:val="single" w:sz="4" w:space="0" w:color="auto"/>
              <w:bottom w:val="single" w:sz="4" w:space="0" w:color="auto"/>
            </w:tcBorders>
            <w:shd w:val="clear" w:color="auto" w:fill="auto"/>
          </w:tcPr>
          <w:p w:rsidR="00866E9F" w:rsidRPr="00866E9F" w:rsidRDefault="00866E9F" w:rsidP="00BE5859">
            <w:pPr>
              <w:overflowPunct/>
              <w:autoSpaceDE/>
              <w:autoSpaceDN/>
              <w:adjustRightInd/>
              <w:contextualSpacing/>
              <w:textAlignment w:val="auto"/>
              <w:rPr>
                <w:color w:val="000000"/>
                <w:sz w:val="10"/>
                <w:szCs w:val="10"/>
              </w:rPr>
            </w:pPr>
          </w:p>
        </w:tc>
        <w:tc>
          <w:tcPr>
            <w:tcW w:w="992" w:type="dxa"/>
            <w:tcBorders>
              <w:top w:val="single" w:sz="4" w:space="0" w:color="auto"/>
              <w:bottom w:val="single" w:sz="4" w:space="0" w:color="auto"/>
            </w:tcBorders>
            <w:shd w:val="clear" w:color="auto" w:fill="auto"/>
          </w:tcPr>
          <w:p w:rsidR="00866E9F" w:rsidRPr="00866E9F" w:rsidRDefault="00866E9F" w:rsidP="00BE5859">
            <w:pPr>
              <w:overflowPunct/>
              <w:autoSpaceDE/>
              <w:autoSpaceDN/>
              <w:adjustRightInd/>
              <w:contextualSpacing/>
              <w:textAlignment w:val="auto"/>
              <w:rPr>
                <w:color w:val="000000"/>
                <w:sz w:val="10"/>
                <w:szCs w:val="10"/>
              </w:rPr>
            </w:pPr>
          </w:p>
        </w:tc>
        <w:tc>
          <w:tcPr>
            <w:tcW w:w="850" w:type="dxa"/>
            <w:tcBorders>
              <w:top w:val="single" w:sz="4" w:space="0" w:color="auto"/>
              <w:bottom w:val="single" w:sz="4" w:space="0" w:color="auto"/>
            </w:tcBorders>
            <w:shd w:val="clear" w:color="auto" w:fill="auto"/>
            <w:noWrap/>
          </w:tcPr>
          <w:p w:rsidR="00866E9F" w:rsidRPr="00866E9F" w:rsidRDefault="00866E9F" w:rsidP="00BE5859">
            <w:pPr>
              <w:overflowPunct/>
              <w:autoSpaceDE/>
              <w:autoSpaceDN/>
              <w:adjustRightInd/>
              <w:contextualSpacing/>
              <w:jc w:val="center"/>
              <w:textAlignment w:val="auto"/>
              <w:rPr>
                <w:b/>
                <w:bCs/>
                <w:color w:val="000000"/>
                <w:sz w:val="10"/>
                <w:szCs w:val="10"/>
              </w:rPr>
            </w:pPr>
          </w:p>
        </w:tc>
        <w:tc>
          <w:tcPr>
            <w:tcW w:w="993" w:type="dxa"/>
            <w:tcBorders>
              <w:top w:val="single" w:sz="4" w:space="0" w:color="auto"/>
              <w:bottom w:val="single" w:sz="4" w:space="0" w:color="auto"/>
            </w:tcBorders>
            <w:shd w:val="clear" w:color="auto" w:fill="auto"/>
            <w:noWrap/>
          </w:tcPr>
          <w:p w:rsidR="00866E9F" w:rsidRPr="00866E9F" w:rsidRDefault="00866E9F" w:rsidP="00BE5859">
            <w:pPr>
              <w:overflowPunct/>
              <w:autoSpaceDE/>
              <w:autoSpaceDN/>
              <w:adjustRightInd/>
              <w:contextualSpacing/>
              <w:jc w:val="center"/>
              <w:textAlignment w:val="auto"/>
              <w:rPr>
                <w:b/>
                <w:bCs/>
                <w:color w:val="000000"/>
                <w:sz w:val="10"/>
                <w:szCs w:val="10"/>
              </w:rPr>
            </w:pPr>
          </w:p>
        </w:tc>
        <w:tc>
          <w:tcPr>
            <w:tcW w:w="1134" w:type="dxa"/>
            <w:tcBorders>
              <w:top w:val="single" w:sz="4" w:space="0" w:color="auto"/>
              <w:bottom w:val="single" w:sz="4" w:space="0" w:color="auto"/>
            </w:tcBorders>
            <w:shd w:val="clear" w:color="auto" w:fill="auto"/>
            <w:noWrap/>
          </w:tcPr>
          <w:p w:rsidR="00866E9F" w:rsidRPr="00866E9F" w:rsidRDefault="00866E9F" w:rsidP="00BE5859">
            <w:pPr>
              <w:overflowPunct/>
              <w:autoSpaceDE/>
              <w:autoSpaceDN/>
              <w:adjustRightInd/>
              <w:contextualSpacing/>
              <w:jc w:val="center"/>
              <w:textAlignment w:val="auto"/>
              <w:rPr>
                <w:b/>
                <w:bCs/>
                <w:color w:val="000000"/>
                <w:sz w:val="10"/>
                <w:szCs w:val="10"/>
              </w:rPr>
            </w:pPr>
          </w:p>
        </w:tc>
        <w:tc>
          <w:tcPr>
            <w:tcW w:w="851" w:type="dxa"/>
            <w:tcBorders>
              <w:top w:val="single" w:sz="4" w:space="0" w:color="auto"/>
              <w:bottom w:val="single" w:sz="4" w:space="0" w:color="auto"/>
            </w:tcBorders>
            <w:shd w:val="clear" w:color="auto" w:fill="auto"/>
            <w:noWrap/>
          </w:tcPr>
          <w:p w:rsidR="00866E9F" w:rsidRPr="00866E9F" w:rsidRDefault="00866E9F" w:rsidP="00BE5859">
            <w:pPr>
              <w:overflowPunct/>
              <w:autoSpaceDE/>
              <w:autoSpaceDN/>
              <w:adjustRightInd/>
              <w:contextualSpacing/>
              <w:jc w:val="center"/>
              <w:textAlignment w:val="auto"/>
              <w:rPr>
                <w:b/>
                <w:bCs/>
                <w:color w:val="000000"/>
                <w:sz w:val="10"/>
                <w:szCs w:val="10"/>
              </w:rPr>
            </w:pPr>
          </w:p>
        </w:tc>
        <w:tc>
          <w:tcPr>
            <w:tcW w:w="992" w:type="dxa"/>
            <w:tcBorders>
              <w:top w:val="single" w:sz="4" w:space="0" w:color="auto"/>
              <w:bottom w:val="single" w:sz="4" w:space="0" w:color="auto"/>
            </w:tcBorders>
            <w:shd w:val="clear" w:color="auto" w:fill="auto"/>
            <w:noWrap/>
          </w:tcPr>
          <w:p w:rsidR="00866E9F" w:rsidRPr="00866E9F" w:rsidRDefault="00866E9F" w:rsidP="00BE5859">
            <w:pPr>
              <w:overflowPunct/>
              <w:autoSpaceDE/>
              <w:autoSpaceDN/>
              <w:adjustRightInd/>
              <w:contextualSpacing/>
              <w:jc w:val="center"/>
              <w:textAlignment w:val="auto"/>
              <w:rPr>
                <w:b/>
                <w:bCs/>
                <w:color w:val="000000"/>
                <w:sz w:val="10"/>
                <w:szCs w:val="10"/>
              </w:rPr>
            </w:pPr>
          </w:p>
        </w:tc>
        <w:tc>
          <w:tcPr>
            <w:tcW w:w="1134" w:type="dxa"/>
            <w:tcBorders>
              <w:top w:val="single" w:sz="4" w:space="0" w:color="auto"/>
              <w:bottom w:val="single" w:sz="4" w:space="0" w:color="auto"/>
            </w:tcBorders>
            <w:shd w:val="clear" w:color="auto" w:fill="auto"/>
            <w:noWrap/>
          </w:tcPr>
          <w:p w:rsidR="00866E9F" w:rsidRPr="00866E9F" w:rsidRDefault="00866E9F" w:rsidP="00BE5859">
            <w:pPr>
              <w:overflowPunct/>
              <w:autoSpaceDE/>
              <w:autoSpaceDN/>
              <w:adjustRightInd/>
              <w:contextualSpacing/>
              <w:jc w:val="center"/>
              <w:textAlignment w:val="auto"/>
              <w:rPr>
                <w:b/>
                <w:bCs/>
                <w:color w:val="000000"/>
                <w:sz w:val="10"/>
                <w:szCs w:val="10"/>
              </w:rPr>
            </w:pPr>
          </w:p>
        </w:tc>
        <w:tc>
          <w:tcPr>
            <w:tcW w:w="850" w:type="dxa"/>
            <w:tcBorders>
              <w:top w:val="single" w:sz="4" w:space="0" w:color="auto"/>
              <w:bottom w:val="single" w:sz="4" w:space="0" w:color="auto"/>
            </w:tcBorders>
            <w:shd w:val="clear" w:color="auto" w:fill="auto"/>
          </w:tcPr>
          <w:p w:rsidR="00866E9F" w:rsidRPr="00866E9F" w:rsidRDefault="00866E9F" w:rsidP="00BE5859">
            <w:pPr>
              <w:overflowPunct/>
              <w:autoSpaceDE/>
              <w:autoSpaceDN/>
              <w:adjustRightInd/>
              <w:contextualSpacing/>
              <w:jc w:val="center"/>
              <w:textAlignment w:val="auto"/>
              <w:rPr>
                <w:b/>
                <w:bCs/>
                <w:color w:val="000000"/>
                <w:sz w:val="10"/>
                <w:szCs w:val="10"/>
              </w:rPr>
            </w:pPr>
          </w:p>
        </w:tc>
        <w:tc>
          <w:tcPr>
            <w:tcW w:w="851" w:type="dxa"/>
            <w:tcBorders>
              <w:top w:val="single" w:sz="4" w:space="0" w:color="auto"/>
              <w:bottom w:val="single" w:sz="4" w:space="0" w:color="auto"/>
            </w:tcBorders>
            <w:shd w:val="clear" w:color="auto" w:fill="auto"/>
          </w:tcPr>
          <w:p w:rsidR="00866E9F" w:rsidRPr="00866E9F" w:rsidRDefault="00866E9F" w:rsidP="00BE5859">
            <w:pPr>
              <w:overflowPunct/>
              <w:autoSpaceDE/>
              <w:autoSpaceDN/>
              <w:adjustRightInd/>
              <w:contextualSpacing/>
              <w:jc w:val="center"/>
              <w:textAlignment w:val="auto"/>
              <w:rPr>
                <w:b/>
                <w:bCs/>
                <w:color w:val="000000"/>
                <w:sz w:val="10"/>
                <w:szCs w:val="10"/>
              </w:rPr>
            </w:pPr>
          </w:p>
        </w:tc>
        <w:tc>
          <w:tcPr>
            <w:tcW w:w="1701" w:type="dxa"/>
            <w:gridSpan w:val="2"/>
            <w:tcBorders>
              <w:top w:val="single" w:sz="4" w:space="0" w:color="auto"/>
              <w:bottom w:val="single" w:sz="4" w:space="0" w:color="auto"/>
            </w:tcBorders>
            <w:shd w:val="clear" w:color="auto" w:fill="auto"/>
            <w:noWrap/>
          </w:tcPr>
          <w:p w:rsidR="00866E9F" w:rsidRPr="00866E9F" w:rsidRDefault="00866E9F" w:rsidP="00BE5859">
            <w:pPr>
              <w:overflowPunct/>
              <w:autoSpaceDE/>
              <w:autoSpaceDN/>
              <w:adjustRightInd/>
              <w:contextualSpacing/>
              <w:jc w:val="center"/>
              <w:textAlignment w:val="auto"/>
              <w:rPr>
                <w:color w:val="000000"/>
                <w:sz w:val="10"/>
                <w:szCs w:val="10"/>
              </w:rPr>
            </w:pPr>
          </w:p>
        </w:tc>
      </w:tr>
      <w:tr w:rsidR="003F3DAE" w:rsidRPr="000E01C9" w:rsidTr="003F3DAE">
        <w:trPr>
          <w:trHeight w:val="287"/>
        </w:trPr>
        <w:tc>
          <w:tcPr>
            <w:tcW w:w="5387"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rsidR="003F3DAE" w:rsidRPr="00484AAD" w:rsidRDefault="003F3DAE" w:rsidP="003F3DAE">
            <w:pPr>
              <w:overflowPunct/>
              <w:autoSpaceDE/>
              <w:autoSpaceDN/>
              <w:adjustRightInd/>
              <w:contextualSpacing/>
              <w:textAlignment w:val="auto"/>
              <w:rPr>
                <w:color w:val="000000"/>
                <w:sz w:val="22"/>
                <w:szCs w:val="22"/>
              </w:rPr>
            </w:pPr>
            <w:r w:rsidRPr="00484AAD">
              <w:rPr>
                <w:b/>
                <w:bCs/>
                <w:color w:val="000000"/>
                <w:sz w:val="22"/>
                <w:szCs w:val="22"/>
              </w:rPr>
              <w:t>Итого по странице</w:t>
            </w:r>
          </w:p>
          <w:p w:rsidR="003F3DAE" w:rsidRPr="00484AAD" w:rsidRDefault="003F3DAE" w:rsidP="00BE5859">
            <w:pPr>
              <w:overflowPunct/>
              <w:autoSpaceDE/>
              <w:autoSpaceDN/>
              <w:adjustRightInd/>
              <w:contextualSpacing/>
              <w:textAlignment w:val="auto"/>
              <w:rPr>
                <w:color w:val="000000"/>
                <w:sz w:val="22"/>
                <w:szCs w:val="22"/>
              </w:rPr>
            </w:pPr>
          </w:p>
        </w:tc>
        <w:tc>
          <w:tcPr>
            <w:tcW w:w="992" w:type="dxa"/>
            <w:tcBorders>
              <w:top w:val="single" w:sz="4" w:space="0" w:color="auto"/>
              <w:left w:val="nil"/>
              <w:bottom w:val="single" w:sz="4" w:space="0" w:color="auto"/>
              <w:right w:val="single" w:sz="4" w:space="0" w:color="auto"/>
            </w:tcBorders>
            <w:shd w:val="clear" w:color="auto" w:fill="auto"/>
          </w:tcPr>
          <w:p w:rsidR="003F3DAE" w:rsidRPr="00484AAD" w:rsidRDefault="003F3DAE" w:rsidP="00BE5859">
            <w:pPr>
              <w:overflowPunct/>
              <w:autoSpaceDE/>
              <w:autoSpaceDN/>
              <w:adjustRightInd/>
              <w:contextualSpacing/>
              <w:textAlignment w:val="auto"/>
              <w:rPr>
                <w:color w:val="000000"/>
                <w:sz w:val="22"/>
                <w:szCs w:val="22"/>
              </w:rPr>
            </w:pPr>
          </w:p>
        </w:tc>
        <w:tc>
          <w:tcPr>
            <w:tcW w:w="850" w:type="dxa"/>
            <w:tcBorders>
              <w:top w:val="single" w:sz="4" w:space="0" w:color="auto"/>
              <w:left w:val="nil"/>
              <w:bottom w:val="single" w:sz="4" w:space="0" w:color="auto"/>
              <w:right w:val="single" w:sz="4" w:space="0" w:color="auto"/>
            </w:tcBorders>
            <w:shd w:val="clear" w:color="auto" w:fill="auto"/>
            <w:noWrap/>
          </w:tcPr>
          <w:p w:rsidR="003F3DAE" w:rsidRPr="00484AAD" w:rsidRDefault="003F3DAE" w:rsidP="00BE5859">
            <w:pPr>
              <w:overflowPunct/>
              <w:autoSpaceDE/>
              <w:autoSpaceDN/>
              <w:adjustRightInd/>
              <w:contextualSpacing/>
              <w:jc w:val="center"/>
              <w:textAlignment w:val="auto"/>
              <w:rPr>
                <w:b/>
                <w:bCs/>
                <w:color w:val="000000"/>
                <w:sz w:val="22"/>
                <w:szCs w:val="22"/>
              </w:rPr>
            </w:pPr>
          </w:p>
        </w:tc>
        <w:tc>
          <w:tcPr>
            <w:tcW w:w="993" w:type="dxa"/>
            <w:tcBorders>
              <w:top w:val="single" w:sz="4" w:space="0" w:color="auto"/>
              <w:left w:val="nil"/>
              <w:bottom w:val="single" w:sz="4" w:space="0" w:color="auto"/>
              <w:right w:val="single" w:sz="4" w:space="0" w:color="auto"/>
            </w:tcBorders>
            <w:shd w:val="clear" w:color="auto" w:fill="auto"/>
            <w:noWrap/>
          </w:tcPr>
          <w:p w:rsidR="003F3DAE" w:rsidRPr="00484AAD" w:rsidRDefault="003F3DAE" w:rsidP="00BE5859">
            <w:pPr>
              <w:overflowPunct/>
              <w:autoSpaceDE/>
              <w:autoSpaceDN/>
              <w:adjustRightInd/>
              <w:contextualSpacing/>
              <w:jc w:val="center"/>
              <w:textAlignment w:val="auto"/>
              <w:rPr>
                <w:b/>
                <w:bCs/>
                <w:color w:val="000000"/>
                <w:sz w:val="22"/>
                <w:szCs w:val="22"/>
              </w:rPr>
            </w:pPr>
          </w:p>
        </w:tc>
        <w:tc>
          <w:tcPr>
            <w:tcW w:w="1134" w:type="dxa"/>
            <w:tcBorders>
              <w:top w:val="single" w:sz="4" w:space="0" w:color="auto"/>
              <w:left w:val="nil"/>
              <w:bottom w:val="single" w:sz="4" w:space="0" w:color="auto"/>
              <w:right w:val="single" w:sz="4" w:space="0" w:color="auto"/>
            </w:tcBorders>
            <w:shd w:val="clear" w:color="auto" w:fill="auto"/>
            <w:noWrap/>
          </w:tcPr>
          <w:p w:rsidR="003F3DAE" w:rsidRPr="00484AAD" w:rsidRDefault="003F3DAE" w:rsidP="00BE5859">
            <w:pPr>
              <w:overflowPunct/>
              <w:autoSpaceDE/>
              <w:autoSpaceDN/>
              <w:adjustRightInd/>
              <w:contextualSpacing/>
              <w:jc w:val="center"/>
              <w:textAlignment w:val="auto"/>
              <w:rPr>
                <w:b/>
                <w:bCs/>
                <w:color w:val="000000"/>
                <w:sz w:val="22"/>
                <w:szCs w:val="22"/>
              </w:rPr>
            </w:pPr>
          </w:p>
        </w:tc>
        <w:tc>
          <w:tcPr>
            <w:tcW w:w="851" w:type="dxa"/>
            <w:tcBorders>
              <w:top w:val="single" w:sz="4" w:space="0" w:color="auto"/>
              <w:left w:val="nil"/>
              <w:bottom w:val="single" w:sz="4" w:space="0" w:color="auto"/>
              <w:right w:val="single" w:sz="4" w:space="0" w:color="auto"/>
            </w:tcBorders>
            <w:shd w:val="clear" w:color="auto" w:fill="auto"/>
            <w:noWrap/>
          </w:tcPr>
          <w:p w:rsidR="003F3DAE" w:rsidRPr="00484AAD" w:rsidRDefault="003F3DAE" w:rsidP="00BE5859">
            <w:pPr>
              <w:overflowPunct/>
              <w:autoSpaceDE/>
              <w:autoSpaceDN/>
              <w:adjustRightInd/>
              <w:contextualSpacing/>
              <w:jc w:val="center"/>
              <w:textAlignment w:val="auto"/>
              <w:rPr>
                <w:b/>
                <w:bCs/>
                <w:color w:val="000000"/>
                <w:sz w:val="22"/>
                <w:szCs w:val="22"/>
              </w:rPr>
            </w:pPr>
          </w:p>
        </w:tc>
        <w:tc>
          <w:tcPr>
            <w:tcW w:w="992" w:type="dxa"/>
            <w:tcBorders>
              <w:top w:val="single" w:sz="4" w:space="0" w:color="auto"/>
              <w:left w:val="nil"/>
              <w:bottom w:val="single" w:sz="4" w:space="0" w:color="auto"/>
              <w:right w:val="single" w:sz="4" w:space="0" w:color="auto"/>
            </w:tcBorders>
            <w:shd w:val="clear" w:color="auto" w:fill="auto"/>
            <w:noWrap/>
          </w:tcPr>
          <w:p w:rsidR="003F3DAE" w:rsidRPr="00484AAD" w:rsidRDefault="003F3DAE" w:rsidP="00BE5859">
            <w:pPr>
              <w:overflowPunct/>
              <w:autoSpaceDE/>
              <w:autoSpaceDN/>
              <w:adjustRightInd/>
              <w:contextualSpacing/>
              <w:jc w:val="center"/>
              <w:textAlignment w:val="auto"/>
              <w:rPr>
                <w:b/>
                <w:bCs/>
                <w:color w:val="000000"/>
                <w:sz w:val="22"/>
                <w:szCs w:val="22"/>
              </w:rPr>
            </w:pPr>
          </w:p>
        </w:tc>
        <w:tc>
          <w:tcPr>
            <w:tcW w:w="1134" w:type="dxa"/>
            <w:tcBorders>
              <w:top w:val="single" w:sz="4" w:space="0" w:color="auto"/>
              <w:left w:val="nil"/>
              <w:bottom w:val="single" w:sz="4" w:space="0" w:color="auto"/>
              <w:right w:val="single" w:sz="4" w:space="0" w:color="auto"/>
            </w:tcBorders>
            <w:shd w:val="clear" w:color="auto" w:fill="auto"/>
            <w:noWrap/>
          </w:tcPr>
          <w:p w:rsidR="003F3DAE" w:rsidRPr="00484AAD" w:rsidRDefault="003F3DAE" w:rsidP="00BE5859">
            <w:pPr>
              <w:overflowPunct/>
              <w:autoSpaceDE/>
              <w:autoSpaceDN/>
              <w:adjustRightInd/>
              <w:contextualSpacing/>
              <w:jc w:val="center"/>
              <w:textAlignment w:val="auto"/>
              <w:rPr>
                <w:b/>
                <w:bCs/>
                <w:color w:val="000000"/>
                <w:sz w:val="22"/>
                <w:szCs w:val="22"/>
              </w:rPr>
            </w:pPr>
          </w:p>
        </w:tc>
        <w:tc>
          <w:tcPr>
            <w:tcW w:w="850" w:type="dxa"/>
            <w:tcBorders>
              <w:top w:val="single" w:sz="4" w:space="0" w:color="auto"/>
              <w:left w:val="nil"/>
              <w:bottom w:val="single" w:sz="4" w:space="0" w:color="auto"/>
              <w:right w:val="single" w:sz="4" w:space="0" w:color="auto"/>
            </w:tcBorders>
            <w:shd w:val="clear" w:color="auto" w:fill="auto"/>
          </w:tcPr>
          <w:p w:rsidR="003F3DAE" w:rsidRPr="00484AAD" w:rsidRDefault="003F3DAE" w:rsidP="00BE5859">
            <w:pPr>
              <w:overflowPunct/>
              <w:autoSpaceDE/>
              <w:autoSpaceDN/>
              <w:adjustRightInd/>
              <w:contextualSpacing/>
              <w:jc w:val="center"/>
              <w:textAlignment w:val="auto"/>
              <w:rPr>
                <w:b/>
                <w:bCs/>
                <w:color w:val="000000"/>
                <w:sz w:val="22"/>
                <w:szCs w:val="22"/>
              </w:rPr>
            </w:pPr>
          </w:p>
        </w:tc>
        <w:tc>
          <w:tcPr>
            <w:tcW w:w="851" w:type="dxa"/>
            <w:tcBorders>
              <w:top w:val="single" w:sz="4" w:space="0" w:color="auto"/>
              <w:left w:val="nil"/>
              <w:bottom w:val="single" w:sz="4" w:space="0" w:color="auto"/>
              <w:right w:val="single" w:sz="4" w:space="0" w:color="auto"/>
            </w:tcBorders>
            <w:shd w:val="clear" w:color="auto" w:fill="auto"/>
          </w:tcPr>
          <w:p w:rsidR="003F3DAE" w:rsidRPr="00484AAD" w:rsidRDefault="003F3DAE" w:rsidP="00BE5859">
            <w:pPr>
              <w:overflowPunct/>
              <w:autoSpaceDE/>
              <w:autoSpaceDN/>
              <w:adjustRightInd/>
              <w:contextualSpacing/>
              <w:jc w:val="center"/>
              <w:textAlignment w:val="auto"/>
              <w:rPr>
                <w:b/>
                <w:bCs/>
                <w:color w:val="000000"/>
                <w:sz w:val="22"/>
                <w:szCs w:val="22"/>
              </w:rPr>
            </w:pPr>
          </w:p>
        </w:tc>
        <w:tc>
          <w:tcPr>
            <w:tcW w:w="850" w:type="dxa"/>
            <w:tcBorders>
              <w:top w:val="single" w:sz="4" w:space="0" w:color="auto"/>
              <w:left w:val="nil"/>
              <w:bottom w:val="single" w:sz="4" w:space="0" w:color="auto"/>
              <w:right w:val="single" w:sz="4" w:space="0" w:color="000000"/>
            </w:tcBorders>
            <w:shd w:val="clear" w:color="auto" w:fill="auto"/>
            <w:noWrap/>
          </w:tcPr>
          <w:p w:rsidR="003F3DAE" w:rsidRPr="00484AAD" w:rsidRDefault="003F3DAE" w:rsidP="00BE5859">
            <w:pPr>
              <w:overflowPunct/>
              <w:autoSpaceDE/>
              <w:autoSpaceDN/>
              <w:adjustRightInd/>
              <w:contextualSpacing/>
              <w:jc w:val="center"/>
              <w:textAlignment w:val="auto"/>
              <w:rPr>
                <w:color w:val="000000"/>
                <w:sz w:val="22"/>
                <w:szCs w:val="22"/>
              </w:rPr>
            </w:pPr>
            <w:r w:rsidRPr="00484AAD">
              <w:rPr>
                <w:color w:val="000000"/>
                <w:sz w:val="22"/>
                <w:szCs w:val="22"/>
              </w:rPr>
              <w:t>Число поме- щений</w:t>
            </w:r>
          </w:p>
        </w:tc>
        <w:tc>
          <w:tcPr>
            <w:tcW w:w="851" w:type="dxa"/>
            <w:tcBorders>
              <w:top w:val="single" w:sz="4" w:space="0" w:color="auto"/>
              <w:left w:val="nil"/>
              <w:bottom w:val="single" w:sz="4" w:space="0" w:color="auto"/>
              <w:right w:val="single" w:sz="4" w:space="0" w:color="000000"/>
            </w:tcBorders>
            <w:shd w:val="clear" w:color="auto" w:fill="auto"/>
          </w:tcPr>
          <w:p w:rsidR="003F3DAE" w:rsidRPr="00484AAD" w:rsidRDefault="003F3DAE" w:rsidP="00BE5859">
            <w:pPr>
              <w:overflowPunct/>
              <w:autoSpaceDE/>
              <w:autoSpaceDN/>
              <w:adjustRightInd/>
              <w:contextualSpacing/>
              <w:jc w:val="center"/>
              <w:textAlignment w:val="auto"/>
              <w:rPr>
                <w:color w:val="000000"/>
                <w:sz w:val="22"/>
                <w:szCs w:val="22"/>
              </w:rPr>
            </w:pPr>
          </w:p>
        </w:tc>
      </w:tr>
    </w:tbl>
    <w:p w:rsidR="00866E9F" w:rsidRDefault="00866E9F" w:rsidP="000A7744">
      <w:pPr>
        <w:spacing w:after="120"/>
        <w:jc w:val="center"/>
        <w:rPr>
          <w:b/>
          <w:sz w:val="24"/>
          <w:szCs w:val="24"/>
        </w:rPr>
      </w:pPr>
    </w:p>
    <w:p w:rsidR="000A7744" w:rsidRPr="00EF0B76" w:rsidRDefault="000A7744" w:rsidP="000A7744">
      <w:pPr>
        <w:spacing w:after="120"/>
        <w:jc w:val="center"/>
        <w:rPr>
          <w:rFonts w:ascii="Arial" w:hAnsi="Arial" w:cs="Arial"/>
          <w:b/>
          <w:bCs/>
          <w:sz w:val="24"/>
          <w:szCs w:val="24"/>
        </w:rPr>
      </w:pPr>
      <w:r w:rsidRPr="00EF0B76">
        <w:rPr>
          <w:b/>
          <w:sz w:val="24"/>
          <w:szCs w:val="24"/>
        </w:rPr>
        <w:t xml:space="preserve">Таблица 5. </w:t>
      </w:r>
      <w:r w:rsidRPr="00EF0B76">
        <w:rPr>
          <w:b/>
          <w:bCs/>
          <w:sz w:val="24"/>
          <w:szCs w:val="24"/>
        </w:rPr>
        <w:t>Коды подтверждения прохождения переписи</w:t>
      </w:r>
    </w:p>
    <w:tbl>
      <w:tblPr>
        <w:tblW w:w="1504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2706"/>
        <w:gridCol w:w="850"/>
        <w:gridCol w:w="1054"/>
        <w:gridCol w:w="1252"/>
        <w:gridCol w:w="4459"/>
        <w:gridCol w:w="1112"/>
        <w:gridCol w:w="2188"/>
      </w:tblGrid>
      <w:tr w:rsidR="000A7744" w:rsidRPr="00EF0B76" w:rsidTr="00BE5859">
        <w:trPr>
          <w:trHeight w:val="300"/>
          <w:tblHeader/>
        </w:trPr>
        <w:tc>
          <w:tcPr>
            <w:tcW w:w="1420" w:type="dxa"/>
            <w:shd w:val="clear" w:color="auto" w:fill="auto"/>
            <w:noWrap/>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помещения в пределах СУ</w:t>
            </w:r>
          </w:p>
        </w:tc>
        <w:tc>
          <w:tcPr>
            <w:tcW w:w="2706" w:type="dxa"/>
            <w:shd w:val="clear" w:color="auto" w:fill="auto"/>
            <w:noWrap/>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Населенный пункт, улица</w:t>
            </w:r>
          </w:p>
        </w:tc>
        <w:tc>
          <w:tcPr>
            <w:tcW w:w="850" w:type="dxa"/>
            <w:shd w:val="clear" w:color="auto" w:fill="auto"/>
            <w:noWrap/>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дома</w:t>
            </w:r>
          </w:p>
        </w:tc>
        <w:tc>
          <w:tcPr>
            <w:tcW w:w="1054" w:type="dxa"/>
            <w:shd w:val="clear" w:color="auto" w:fill="auto"/>
            <w:noWrap/>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кварти-ры (ком-наты)</w:t>
            </w:r>
          </w:p>
        </w:tc>
        <w:tc>
          <w:tcPr>
            <w:tcW w:w="1252" w:type="dxa"/>
            <w:shd w:val="clear" w:color="auto" w:fill="auto"/>
            <w:noWrap/>
          </w:tcPr>
          <w:p w:rsidR="000A7744" w:rsidRPr="00EF0B76" w:rsidRDefault="000A7744" w:rsidP="00BE5859">
            <w:pPr>
              <w:overflowPunct/>
              <w:autoSpaceDE/>
              <w:autoSpaceDN/>
              <w:adjustRightInd/>
              <w:ind w:left="-94" w:right="-91"/>
              <w:jc w:val="center"/>
              <w:textAlignment w:val="auto"/>
              <w:rPr>
                <w:color w:val="000000"/>
                <w:sz w:val="22"/>
                <w:szCs w:val="22"/>
              </w:rPr>
            </w:pPr>
            <w:r w:rsidRPr="00EF0B76">
              <w:rPr>
                <w:color w:val="000000"/>
                <w:sz w:val="22"/>
                <w:szCs w:val="22"/>
              </w:rPr>
              <w:t xml:space="preserve">Способ переписи </w:t>
            </w:r>
            <w:r w:rsidRPr="00EF0B76">
              <w:rPr>
                <w:color w:val="000000"/>
                <w:sz w:val="22"/>
                <w:szCs w:val="22"/>
              </w:rPr>
              <w:br/>
              <w:t>ЕПГУ/СтУ</w:t>
            </w:r>
          </w:p>
        </w:tc>
        <w:tc>
          <w:tcPr>
            <w:tcW w:w="4459" w:type="dxa"/>
            <w:shd w:val="clear" w:color="auto" w:fill="auto"/>
            <w:noWrap/>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xml:space="preserve">Коды подтверждения </w:t>
            </w:r>
          </w:p>
        </w:tc>
        <w:tc>
          <w:tcPr>
            <w:tcW w:w="1112" w:type="dxa"/>
            <w:shd w:val="clear" w:color="auto" w:fill="auto"/>
            <w:noWrap/>
          </w:tcPr>
          <w:p w:rsidR="000A7744" w:rsidRPr="00EF0B76" w:rsidRDefault="000A7744" w:rsidP="00AE64D7">
            <w:pPr>
              <w:overflowPunct/>
              <w:autoSpaceDE/>
              <w:autoSpaceDN/>
              <w:adjustRightInd/>
              <w:jc w:val="center"/>
              <w:textAlignment w:val="auto"/>
              <w:rPr>
                <w:color w:val="000000"/>
                <w:sz w:val="22"/>
                <w:szCs w:val="22"/>
              </w:rPr>
            </w:pPr>
            <w:r w:rsidRPr="00EF0B76">
              <w:rPr>
                <w:color w:val="000000"/>
                <w:sz w:val="22"/>
                <w:szCs w:val="22"/>
              </w:rPr>
              <w:t>Ста</w:t>
            </w:r>
            <w:r>
              <w:rPr>
                <w:color w:val="000000"/>
                <w:sz w:val="22"/>
                <w:szCs w:val="22"/>
              </w:rPr>
              <w:t>т</w:t>
            </w:r>
            <w:r w:rsidRPr="00EF0B76">
              <w:rPr>
                <w:color w:val="000000"/>
                <w:sz w:val="22"/>
                <w:szCs w:val="22"/>
              </w:rPr>
              <w:t>ус подтвер-ждения</w:t>
            </w:r>
            <w:r w:rsidRPr="00EF0B76">
              <w:rPr>
                <w:color w:val="000000"/>
                <w:sz w:val="22"/>
                <w:szCs w:val="22"/>
              </w:rPr>
              <w:br/>
              <w:t>+/</w:t>
            </w:r>
            <w:r>
              <w:rPr>
                <w:sz w:val="24"/>
                <w:szCs w:val="24"/>
              </w:rPr>
              <w:t>–</w:t>
            </w:r>
          </w:p>
        </w:tc>
        <w:tc>
          <w:tcPr>
            <w:tcW w:w="2188" w:type="dxa"/>
            <w:shd w:val="clear" w:color="auto" w:fill="auto"/>
            <w:noWrap/>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Примечание</w:t>
            </w:r>
          </w:p>
        </w:tc>
      </w:tr>
      <w:tr w:rsidR="000A7744" w:rsidRPr="00EF0B76" w:rsidTr="00BE5859">
        <w:trPr>
          <w:trHeight w:val="300"/>
        </w:trPr>
        <w:tc>
          <w:tcPr>
            <w:tcW w:w="1420"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1</w:t>
            </w:r>
          </w:p>
        </w:tc>
        <w:tc>
          <w:tcPr>
            <w:tcW w:w="2706"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2</w:t>
            </w:r>
          </w:p>
        </w:tc>
        <w:tc>
          <w:tcPr>
            <w:tcW w:w="850"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3</w:t>
            </w:r>
          </w:p>
        </w:tc>
        <w:tc>
          <w:tcPr>
            <w:tcW w:w="1054"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4</w:t>
            </w:r>
          </w:p>
        </w:tc>
        <w:tc>
          <w:tcPr>
            <w:tcW w:w="125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5</w:t>
            </w:r>
          </w:p>
        </w:tc>
        <w:tc>
          <w:tcPr>
            <w:tcW w:w="4459"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6</w:t>
            </w:r>
          </w:p>
        </w:tc>
        <w:tc>
          <w:tcPr>
            <w:tcW w:w="111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7</w:t>
            </w:r>
          </w:p>
        </w:tc>
        <w:tc>
          <w:tcPr>
            <w:tcW w:w="2188"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8</w:t>
            </w:r>
          </w:p>
        </w:tc>
      </w:tr>
      <w:tr w:rsidR="000A7744" w:rsidRPr="00EF0B76" w:rsidTr="00BE5859">
        <w:trPr>
          <w:trHeight w:val="567"/>
        </w:trPr>
        <w:tc>
          <w:tcPr>
            <w:tcW w:w="142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2706"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85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054"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252"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4459"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11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w:t>
            </w:r>
          </w:p>
        </w:tc>
        <w:tc>
          <w:tcPr>
            <w:tcW w:w="2188"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r>
      <w:tr w:rsidR="000A7744" w:rsidRPr="00EF0B76" w:rsidTr="00BE5859">
        <w:trPr>
          <w:trHeight w:val="567"/>
        </w:trPr>
        <w:tc>
          <w:tcPr>
            <w:tcW w:w="142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2706"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85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054"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252"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4459"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11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w:t>
            </w:r>
          </w:p>
        </w:tc>
        <w:tc>
          <w:tcPr>
            <w:tcW w:w="2188"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r>
      <w:tr w:rsidR="000A7744" w:rsidRPr="00EF0B76" w:rsidTr="00BE5859">
        <w:trPr>
          <w:trHeight w:val="567"/>
        </w:trPr>
        <w:tc>
          <w:tcPr>
            <w:tcW w:w="142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2706"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85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054"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252"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4459"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11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w:t>
            </w:r>
          </w:p>
        </w:tc>
        <w:tc>
          <w:tcPr>
            <w:tcW w:w="2188"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r>
      <w:tr w:rsidR="000A7744" w:rsidRPr="00EF0B76" w:rsidTr="00BE5859">
        <w:trPr>
          <w:trHeight w:val="567"/>
        </w:trPr>
        <w:tc>
          <w:tcPr>
            <w:tcW w:w="142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2706"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85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054"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252"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4459"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11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w:t>
            </w:r>
          </w:p>
        </w:tc>
        <w:tc>
          <w:tcPr>
            <w:tcW w:w="2188"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r>
      <w:tr w:rsidR="000A7744" w:rsidRPr="00EF0B76" w:rsidTr="00BE5859">
        <w:trPr>
          <w:trHeight w:val="567"/>
        </w:trPr>
        <w:tc>
          <w:tcPr>
            <w:tcW w:w="142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2706"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85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054"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252"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4459"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11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w:t>
            </w:r>
          </w:p>
        </w:tc>
        <w:tc>
          <w:tcPr>
            <w:tcW w:w="2188"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r>
      <w:tr w:rsidR="000A7744" w:rsidRPr="00EF0B76" w:rsidTr="00BE5859">
        <w:trPr>
          <w:trHeight w:val="567"/>
        </w:trPr>
        <w:tc>
          <w:tcPr>
            <w:tcW w:w="142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2706"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85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054"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252"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4459"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11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w:t>
            </w:r>
          </w:p>
        </w:tc>
        <w:tc>
          <w:tcPr>
            <w:tcW w:w="2188"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r>
      <w:tr w:rsidR="000A7744" w:rsidRPr="00EF0B76" w:rsidTr="00BE5859">
        <w:trPr>
          <w:trHeight w:val="567"/>
        </w:trPr>
        <w:tc>
          <w:tcPr>
            <w:tcW w:w="142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2706"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85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054"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252"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4459"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11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w:t>
            </w:r>
          </w:p>
        </w:tc>
        <w:tc>
          <w:tcPr>
            <w:tcW w:w="2188"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r>
      <w:tr w:rsidR="000A7744" w:rsidRPr="00EF0B76" w:rsidTr="00BE5859">
        <w:trPr>
          <w:trHeight w:val="567"/>
        </w:trPr>
        <w:tc>
          <w:tcPr>
            <w:tcW w:w="142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2706"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85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054"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252"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4459"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11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w:t>
            </w:r>
          </w:p>
        </w:tc>
        <w:tc>
          <w:tcPr>
            <w:tcW w:w="2188"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r>
      <w:tr w:rsidR="000A7744" w:rsidRPr="00EF0B76" w:rsidTr="00BE5859">
        <w:trPr>
          <w:trHeight w:val="567"/>
        </w:trPr>
        <w:tc>
          <w:tcPr>
            <w:tcW w:w="142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2706"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85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054"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252"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4459"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11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w:t>
            </w:r>
          </w:p>
        </w:tc>
        <w:tc>
          <w:tcPr>
            <w:tcW w:w="2188"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r>
      <w:tr w:rsidR="000A7744" w:rsidRPr="00EF0B76" w:rsidTr="00BE5859">
        <w:trPr>
          <w:trHeight w:val="567"/>
        </w:trPr>
        <w:tc>
          <w:tcPr>
            <w:tcW w:w="142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2706"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85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054"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252"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4459"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11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w:t>
            </w:r>
          </w:p>
        </w:tc>
        <w:tc>
          <w:tcPr>
            <w:tcW w:w="2188"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r>
      <w:tr w:rsidR="000A7744" w:rsidRPr="00EF0B76" w:rsidTr="00BE5859">
        <w:trPr>
          <w:trHeight w:val="567"/>
        </w:trPr>
        <w:tc>
          <w:tcPr>
            <w:tcW w:w="142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2706"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85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054"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252"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4459"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11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w:t>
            </w:r>
          </w:p>
        </w:tc>
        <w:tc>
          <w:tcPr>
            <w:tcW w:w="2188"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r>
      <w:tr w:rsidR="000A7744" w:rsidRPr="00EF0B76" w:rsidTr="00BE5859">
        <w:trPr>
          <w:trHeight w:val="567"/>
        </w:trPr>
        <w:tc>
          <w:tcPr>
            <w:tcW w:w="1420"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c>
          <w:tcPr>
            <w:tcW w:w="2706"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c>
          <w:tcPr>
            <w:tcW w:w="850"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c>
          <w:tcPr>
            <w:tcW w:w="1054"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c>
          <w:tcPr>
            <w:tcW w:w="1252"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c>
          <w:tcPr>
            <w:tcW w:w="4459"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c>
          <w:tcPr>
            <w:tcW w:w="1112" w:type="dxa"/>
            <w:shd w:val="clear" w:color="auto" w:fill="auto"/>
            <w:noWrap/>
          </w:tcPr>
          <w:p w:rsidR="000A7744" w:rsidRPr="00EF0B76" w:rsidRDefault="000A7744" w:rsidP="00BE5859">
            <w:pPr>
              <w:overflowPunct/>
              <w:autoSpaceDE/>
              <w:autoSpaceDN/>
              <w:adjustRightInd/>
              <w:jc w:val="center"/>
              <w:textAlignment w:val="auto"/>
              <w:rPr>
                <w:color w:val="000000"/>
                <w:sz w:val="22"/>
                <w:szCs w:val="22"/>
              </w:rPr>
            </w:pPr>
          </w:p>
        </w:tc>
        <w:tc>
          <w:tcPr>
            <w:tcW w:w="2188"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r>
      <w:tr w:rsidR="000A7744" w:rsidRPr="00EF0B76" w:rsidTr="00BE5859">
        <w:trPr>
          <w:trHeight w:val="567"/>
        </w:trPr>
        <w:tc>
          <w:tcPr>
            <w:tcW w:w="1420"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c>
          <w:tcPr>
            <w:tcW w:w="2706"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c>
          <w:tcPr>
            <w:tcW w:w="850"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c>
          <w:tcPr>
            <w:tcW w:w="1054"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c>
          <w:tcPr>
            <w:tcW w:w="1252"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c>
          <w:tcPr>
            <w:tcW w:w="4459"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c>
          <w:tcPr>
            <w:tcW w:w="1112" w:type="dxa"/>
            <w:shd w:val="clear" w:color="auto" w:fill="auto"/>
            <w:noWrap/>
          </w:tcPr>
          <w:p w:rsidR="000A7744" w:rsidRPr="00EF0B76" w:rsidRDefault="000A7744" w:rsidP="00BE5859">
            <w:pPr>
              <w:overflowPunct/>
              <w:autoSpaceDE/>
              <w:autoSpaceDN/>
              <w:adjustRightInd/>
              <w:jc w:val="center"/>
              <w:textAlignment w:val="auto"/>
              <w:rPr>
                <w:color w:val="000000"/>
                <w:sz w:val="22"/>
                <w:szCs w:val="22"/>
              </w:rPr>
            </w:pPr>
          </w:p>
        </w:tc>
        <w:tc>
          <w:tcPr>
            <w:tcW w:w="2188"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r>
    </w:tbl>
    <w:p w:rsidR="000A7744" w:rsidRDefault="000A7744" w:rsidP="000A7744">
      <w:pPr>
        <w:overflowPunct/>
        <w:autoSpaceDE/>
        <w:autoSpaceDN/>
        <w:adjustRightInd/>
        <w:spacing w:after="200" w:line="276" w:lineRule="auto"/>
        <w:textAlignment w:val="auto"/>
        <w:rPr>
          <w:bCs/>
        </w:rPr>
      </w:pPr>
      <w:r>
        <w:rPr>
          <w:bCs/>
        </w:rPr>
        <w:br w:type="page"/>
      </w:r>
    </w:p>
    <w:p w:rsidR="000A7744" w:rsidRPr="007D2B60" w:rsidRDefault="000A7744" w:rsidP="000A7744">
      <w:pPr>
        <w:widowControl w:val="0"/>
        <w:overflowPunct/>
        <w:autoSpaceDE/>
        <w:autoSpaceDN/>
        <w:adjustRightInd/>
        <w:spacing w:after="120"/>
        <w:jc w:val="right"/>
        <w:textAlignment w:val="auto"/>
        <w:rPr>
          <w:bCs/>
          <w:sz w:val="22"/>
          <w:szCs w:val="22"/>
        </w:rPr>
      </w:pPr>
      <w:r w:rsidRPr="007D2B60">
        <w:rPr>
          <w:bCs/>
          <w:sz w:val="22"/>
          <w:szCs w:val="22"/>
        </w:rPr>
        <w:t>Продолжение таблицы 5</w:t>
      </w:r>
    </w:p>
    <w:tbl>
      <w:tblPr>
        <w:tblW w:w="1504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2706"/>
        <w:gridCol w:w="850"/>
        <w:gridCol w:w="1054"/>
        <w:gridCol w:w="1252"/>
        <w:gridCol w:w="4459"/>
        <w:gridCol w:w="1112"/>
        <w:gridCol w:w="2188"/>
      </w:tblGrid>
      <w:tr w:rsidR="000A7744" w:rsidRPr="00EF0B76" w:rsidTr="00BE5859">
        <w:trPr>
          <w:trHeight w:val="300"/>
          <w:tblHeader/>
        </w:trPr>
        <w:tc>
          <w:tcPr>
            <w:tcW w:w="1420" w:type="dxa"/>
            <w:shd w:val="clear" w:color="auto" w:fill="auto"/>
            <w:noWrap/>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помещения в пределах СУ</w:t>
            </w:r>
          </w:p>
        </w:tc>
        <w:tc>
          <w:tcPr>
            <w:tcW w:w="2706" w:type="dxa"/>
            <w:shd w:val="clear" w:color="auto" w:fill="auto"/>
            <w:noWrap/>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Населенный пункт, улица</w:t>
            </w:r>
          </w:p>
        </w:tc>
        <w:tc>
          <w:tcPr>
            <w:tcW w:w="850" w:type="dxa"/>
            <w:shd w:val="clear" w:color="auto" w:fill="auto"/>
            <w:noWrap/>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дома</w:t>
            </w:r>
          </w:p>
        </w:tc>
        <w:tc>
          <w:tcPr>
            <w:tcW w:w="1054" w:type="dxa"/>
            <w:shd w:val="clear" w:color="auto" w:fill="auto"/>
            <w:noWrap/>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кварти-ры (ком-наты)</w:t>
            </w:r>
          </w:p>
        </w:tc>
        <w:tc>
          <w:tcPr>
            <w:tcW w:w="1252" w:type="dxa"/>
            <w:shd w:val="clear" w:color="auto" w:fill="auto"/>
            <w:noWrap/>
          </w:tcPr>
          <w:p w:rsidR="000A7744" w:rsidRPr="00EF0B76" w:rsidRDefault="000A7744" w:rsidP="00BE5859">
            <w:pPr>
              <w:overflowPunct/>
              <w:autoSpaceDE/>
              <w:autoSpaceDN/>
              <w:adjustRightInd/>
              <w:ind w:left="-94" w:right="-91"/>
              <w:jc w:val="center"/>
              <w:textAlignment w:val="auto"/>
              <w:rPr>
                <w:color w:val="000000"/>
                <w:sz w:val="22"/>
                <w:szCs w:val="22"/>
              </w:rPr>
            </w:pPr>
            <w:r w:rsidRPr="00EF0B76">
              <w:rPr>
                <w:color w:val="000000"/>
                <w:sz w:val="22"/>
                <w:szCs w:val="22"/>
              </w:rPr>
              <w:t xml:space="preserve">Способ переписи </w:t>
            </w:r>
            <w:r w:rsidRPr="00EF0B76">
              <w:rPr>
                <w:color w:val="000000"/>
                <w:sz w:val="22"/>
                <w:szCs w:val="22"/>
              </w:rPr>
              <w:br/>
              <w:t>ЕПГУ/СтУ</w:t>
            </w:r>
          </w:p>
        </w:tc>
        <w:tc>
          <w:tcPr>
            <w:tcW w:w="4459" w:type="dxa"/>
            <w:shd w:val="clear" w:color="auto" w:fill="auto"/>
            <w:noWrap/>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xml:space="preserve">Коды подтверждения </w:t>
            </w:r>
          </w:p>
        </w:tc>
        <w:tc>
          <w:tcPr>
            <w:tcW w:w="1112" w:type="dxa"/>
            <w:shd w:val="clear" w:color="auto" w:fill="auto"/>
            <w:noWrap/>
          </w:tcPr>
          <w:p w:rsidR="000A7744" w:rsidRPr="00EF0B76" w:rsidRDefault="000A7744" w:rsidP="00AE64D7">
            <w:pPr>
              <w:overflowPunct/>
              <w:autoSpaceDE/>
              <w:autoSpaceDN/>
              <w:adjustRightInd/>
              <w:jc w:val="center"/>
              <w:textAlignment w:val="auto"/>
              <w:rPr>
                <w:color w:val="000000"/>
                <w:sz w:val="22"/>
                <w:szCs w:val="22"/>
              </w:rPr>
            </w:pPr>
            <w:r w:rsidRPr="00EF0B76">
              <w:rPr>
                <w:color w:val="000000"/>
                <w:sz w:val="22"/>
                <w:szCs w:val="22"/>
              </w:rPr>
              <w:t>Ста</w:t>
            </w:r>
            <w:r>
              <w:rPr>
                <w:color w:val="000000"/>
                <w:sz w:val="22"/>
                <w:szCs w:val="22"/>
              </w:rPr>
              <w:t>т</w:t>
            </w:r>
            <w:r w:rsidRPr="00EF0B76">
              <w:rPr>
                <w:color w:val="000000"/>
                <w:sz w:val="22"/>
                <w:szCs w:val="22"/>
              </w:rPr>
              <w:t>ус подтвер-ждения</w:t>
            </w:r>
            <w:r w:rsidRPr="00EF0B76">
              <w:rPr>
                <w:color w:val="000000"/>
                <w:sz w:val="22"/>
                <w:szCs w:val="22"/>
              </w:rPr>
              <w:br/>
              <w:t>+/</w:t>
            </w:r>
            <w:r>
              <w:rPr>
                <w:sz w:val="24"/>
                <w:szCs w:val="24"/>
              </w:rPr>
              <w:t>–</w:t>
            </w:r>
          </w:p>
        </w:tc>
        <w:tc>
          <w:tcPr>
            <w:tcW w:w="2188" w:type="dxa"/>
            <w:shd w:val="clear" w:color="auto" w:fill="auto"/>
            <w:noWrap/>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Примечание</w:t>
            </w:r>
          </w:p>
        </w:tc>
      </w:tr>
      <w:tr w:rsidR="000A7744" w:rsidRPr="00EF0B76" w:rsidTr="00BE5859">
        <w:trPr>
          <w:trHeight w:val="300"/>
        </w:trPr>
        <w:tc>
          <w:tcPr>
            <w:tcW w:w="1420"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1</w:t>
            </w:r>
          </w:p>
        </w:tc>
        <w:tc>
          <w:tcPr>
            <w:tcW w:w="2706"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2</w:t>
            </w:r>
          </w:p>
        </w:tc>
        <w:tc>
          <w:tcPr>
            <w:tcW w:w="850"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3</w:t>
            </w:r>
          </w:p>
        </w:tc>
        <w:tc>
          <w:tcPr>
            <w:tcW w:w="1054"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4</w:t>
            </w:r>
          </w:p>
        </w:tc>
        <w:tc>
          <w:tcPr>
            <w:tcW w:w="125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5</w:t>
            </w:r>
          </w:p>
        </w:tc>
        <w:tc>
          <w:tcPr>
            <w:tcW w:w="4459"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6</w:t>
            </w:r>
          </w:p>
        </w:tc>
        <w:tc>
          <w:tcPr>
            <w:tcW w:w="111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7</w:t>
            </w:r>
          </w:p>
        </w:tc>
        <w:tc>
          <w:tcPr>
            <w:tcW w:w="2188"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8</w:t>
            </w:r>
          </w:p>
        </w:tc>
      </w:tr>
      <w:tr w:rsidR="000A7744" w:rsidRPr="00EF0B76" w:rsidTr="00BE5859">
        <w:trPr>
          <w:trHeight w:val="567"/>
        </w:trPr>
        <w:tc>
          <w:tcPr>
            <w:tcW w:w="142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2706"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85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054"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252"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4459"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11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w:t>
            </w:r>
          </w:p>
        </w:tc>
        <w:tc>
          <w:tcPr>
            <w:tcW w:w="2188"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r>
      <w:tr w:rsidR="000A7744" w:rsidRPr="00EF0B76" w:rsidTr="00BE5859">
        <w:trPr>
          <w:trHeight w:val="567"/>
        </w:trPr>
        <w:tc>
          <w:tcPr>
            <w:tcW w:w="142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2706"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85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054"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252"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4459"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11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w:t>
            </w:r>
          </w:p>
        </w:tc>
        <w:tc>
          <w:tcPr>
            <w:tcW w:w="2188"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r>
      <w:tr w:rsidR="000A7744" w:rsidRPr="00EF0B76" w:rsidTr="00BE5859">
        <w:trPr>
          <w:trHeight w:val="567"/>
        </w:trPr>
        <w:tc>
          <w:tcPr>
            <w:tcW w:w="142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2706"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85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054"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252"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4459"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11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w:t>
            </w:r>
          </w:p>
        </w:tc>
        <w:tc>
          <w:tcPr>
            <w:tcW w:w="2188"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r>
      <w:tr w:rsidR="000A7744" w:rsidRPr="00EF0B76" w:rsidTr="00BE5859">
        <w:trPr>
          <w:trHeight w:val="567"/>
        </w:trPr>
        <w:tc>
          <w:tcPr>
            <w:tcW w:w="142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2706"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85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054"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252"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4459"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11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w:t>
            </w:r>
          </w:p>
        </w:tc>
        <w:tc>
          <w:tcPr>
            <w:tcW w:w="2188"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r>
      <w:tr w:rsidR="000A7744" w:rsidRPr="00EF0B76" w:rsidTr="00BE5859">
        <w:trPr>
          <w:trHeight w:val="567"/>
        </w:trPr>
        <w:tc>
          <w:tcPr>
            <w:tcW w:w="142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2706"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85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054"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252"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4459"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11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w:t>
            </w:r>
          </w:p>
        </w:tc>
        <w:tc>
          <w:tcPr>
            <w:tcW w:w="2188"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r>
      <w:tr w:rsidR="000A7744" w:rsidRPr="00EF0B76" w:rsidTr="00BE5859">
        <w:trPr>
          <w:trHeight w:val="567"/>
        </w:trPr>
        <w:tc>
          <w:tcPr>
            <w:tcW w:w="142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2706"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85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054"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252"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4459"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11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w:t>
            </w:r>
          </w:p>
        </w:tc>
        <w:tc>
          <w:tcPr>
            <w:tcW w:w="2188"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r>
      <w:tr w:rsidR="000A7744" w:rsidRPr="00EF0B76" w:rsidTr="00BE5859">
        <w:trPr>
          <w:trHeight w:val="567"/>
        </w:trPr>
        <w:tc>
          <w:tcPr>
            <w:tcW w:w="142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2706"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85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054"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252"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4459"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11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w:t>
            </w:r>
          </w:p>
        </w:tc>
        <w:tc>
          <w:tcPr>
            <w:tcW w:w="2188"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r>
      <w:tr w:rsidR="000A7744" w:rsidRPr="00EF0B76" w:rsidTr="00BE5859">
        <w:trPr>
          <w:trHeight w:val="567"/>
        </w:trPr>
        <w:tc>
          <w:tcPr>
            <w:tcW w:w="142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2706"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85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054"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252"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4459"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11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w:t>
            </w:r>
          </w:p>
        </w:tc>
        <w:tc>
          <w:tcPr>
            <w:tcW w:w="2188"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r>
      <w:tr w:rsidR="000A7744" w:rsidRPr="00EF0B76" w:rsidTr="00BE5859">
        <w:trPr>
          <w:trHeight w:val="567"/>
        </w:trPr>
        <w:tc>
          <w:tcPr>
            <w:tcW w:w="142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2706"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85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054"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252"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4459"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11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w:t>
            </w:r>
          </w:p>
        </w:tc>
        <w:tc>
          <w:tcPr>
            <w:tcW w:w="2188"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r>
      <w:tr w:rsidR="000A7744" w:rsidRPr="00EF0B76" w:rsidTr="00BE5859">
        <w:trPr>
          <w:trHeight w:val="567"/>
        </w:trPr>
        <w:tc>
          <w:tcPr>
            <w:tcW w:w="142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2706"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85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054"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252"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4459"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11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w:t>
            </w:r>
          </w:p>
        </w:tc>
        <w:tc>
          <w:tcPr>
            <w:tcW w:w="2188"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r>
      <w:tr w:rsidR="000A7744" w:rsidRPr="00EF0B76" w:rsidTr="00BE5859">
        <w:trPr>
          <w:trHeight w:val="567"/>
        </w:trPr>
        <w:tc>
          <w:tcPr>
            <w:tcW w:w="142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2706"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85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054"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252"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4459"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11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w:t>
            </w:r>
          </w:p>
        </w:tc>
        <w:tc>
          <w:tcPr>
            <w:tcW w:w="2188"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r>
      <w:tr w:rsidR="000A7744" w:rsidRPr="00EF0B76" w:rsidTr="00BE5859">
        <w:trPr>
          <w:trHeight w:val="567"/>
        </w:trPr>
        <w:tc>
          <w:tcPr>
            <w:tcW w:w="1420"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c>
          <w:tcPr>
            <w:tcW w:w="2706"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c>
          <w:tcPr>
            <w:tcW w:w="850"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c>
          <w:tcPr>
            <w:tcW w:w="1054"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c>
          <w:tcPr>
            <w:tcW w:w="1252"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c>
          <w:tcPr>
            <w:tcW w:w="4459"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c>
          <w:tcPr>
            <w:tcW w:w="1112" w:type="dxa"/>
            <w:shd w:val="clear" w:color="auto" w:fill="auto"/>
            <w:noWrap/>
          </w:tcPr>
          <w:p w:rsidR="000A7744" w:rsidRPr="00EF0B76" w:rsidRDefault="000A7744" w:rsidP="00BE5859">
            <w:pPr>
              <w:overflowPunct/>
              <w:autoSpaceDE/>
              <w:autoSpaceDN/>
              <w:adjustRightInd/>
              <w:jc w:val="center"/>
              <w:textAlignment w:val="auto"/>
              <w:rPr>
                <w:color w:val="000000"/>
                <w:sz w:val="22"/>
                <w:szCs w:val="22"/>
              </w:rPr>
            </w:pPr>
          </w:p>
        </w:tc>
        <w:tc>
          <w:tcPr>
            <w:tcW w:w="2188"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r>
      <w:tr w:rsidR="000A7744" w:rsidRPr="00EF0B76" w:rsidTr="00BE5859">
        <w:trPr>
          <w:trHeight w:val="567"/>
        </w:trPr>
        <w:tc>
          <w:tcPr>
            <w:tcW w:w="1420"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c>
          <w:tcPr>
            <w:tcW w:w="2706"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c>
          <w:tcPr>
            <w:tcW w:w="850"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c>
          <w:tcPr>
            <w:tcW w:w="1054"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c>
          <w:tcPr>
            <w:tcW w:w="1252"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c>
          <w:tcPr>
            <w:tcW w:w="4459"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c>
          <w:tcPr>
            <w:tcW w:w="1112" w:type="dxa"/>
            <w:shd w:val="clear" w:color="auto" w:fill="auto"/>
            <w:noWrap/>
          </w:tcPr>
          <w:p w:rsidR="000A7744" w:rsidRPr="00EF0B76" w:rsidRDefault="000A7744" w:rsidP="00BE5859">
            <w:pPr>
              <w:overflowPunct/>
              <w:autoSpaceDE/>
              <w:autoSpaceDN/>
              <w:adjustRightInd/>
              <w:jc w:val="center"/>
              <w:textAlignment w:val="auto"/>
              <w:rPr>
                <w:color w:val="000000"/>
                <w:sz w:val="22"/>
                <w:szCs w:val="22"/>
              </w:rPr>
            </w:pPr>
          </w:p>
        </w:tc>
        <w:tc>
          <w:tcPr>
            <w:tcW w:w="2188"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r>
    </w:tbl>
    <w:p w:rsidR="000A7744" w:rsidRPr="00EF0B76" w:rsidRDefault="000A7744" w:rsidP="000A7744">
      <w:pPr>
        <w:spacing w:after="120"/>
        <w:jc w:val="center"/>
        <w:rPr>
          <w:bCs/>
        </w:rPr>
      </w:pPr>
    </w:p>
    <w:p w:rsidR="000A7744" w:rsidRPr="007D2B60" w:rsidRDefault="000A7744" w:rsidP="000A7744">
      <w:pPr>
        <w:spacing w:after="120"/>
        <w:jc w:val="right"/>
        <w:rPr>
          <w:bCs/>
          <w:sz w:val="22"/>
          <w:szCs w:val="22"/>
        </w:rPr>
      </w:pPr>
      <w:r w:rsidRPr="007D2B60">
        <w:rPr>
          <w:bCs/>
          <w:sz w:val="22"/>
          <w:szCs w:val="22"/>
        </w:rPr>
        <w:t>Продолжение таблицы 5</w:t>
      </w:r>
    </w:p>
    <w:tbl>
      <w:tblPr>
        <w:tblW w:w="1504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2706"/>
        <w:gridCol w:w="850"/>
        <w:gridCol w:w="1054"/>
        <w:gridCol w:w="1252"/>
        <w:gridCol w:w="4459"/>
        <w:gridCol w:w="1112"/>
        <w:gridCol w:w="2188"/>
      </w:tblGrid>
      <w:tr w:rsidR="000A7744" w:rsidRPr="00EF0B76" w:rsidTr="00BE5859">
        <w:trPr>
          <w:trHeight w:val="300"/>
          <w:tblHeader/>
        </w:trPr>
        <w:tc>
          <w:tcPr>
            <w:tcW w:w="1420" w:type="dxa"/>
            <w:shd w:val="clear" w:color="auto" w:fill="auto"/>
            <w:noWrap/>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помещения в пределах СУ</w:t>
            </w:r>
          </w:p>
        </w:tc>
        <w:tc>
          <w:tcPr>
            <w:tcW w:w="2706" w:type="dxa"/>
            <w:shd w:val="clear" w:color="auto" w:fill="auto"/>
            <w:noWrap/>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Населенный пункт, улица</w:t>
            </w:r>
          </w:p>
        </w:tc>
        <w:tc>
          <w:tcPr>
            <w:tcW w:w="850" w:type="dxa"/>
            <w:shd w:val="clear" w:color="auto" w:fill="auto"/>
            <w:noWrap/>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дома</w:t>
            </w:r>
          </w:p>
        </w:tc>
        <w:tc>
          <w:tcPr>
            <w:tcW w:w="1054" w:type="dxa"/>
            <w:shd w:val="clear" w:color="auto" w:fill="auto"/>
            <w:noWrap/>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кварти-ры (ком-наты)</w:t>
            </w:r>
          </w:p>
        </w:tc>
        <w:tc>
          <w:tcPr>
            <w:tcW w:w="1252" w:type="dxa"/>
            <w:shd w:val="clear" w:color="auto" w:fill="auto"/>
            <w:noWrap/>
          </w:tcPr>
          <w:p w:rsidR="000A7744" w:rsidRPr="00EF0B76" w:rsidRDefault="000A7744" w:rsidP="00BE5859">
            <w:pPr>
              <w:overflowPunct/>
              <w:autoSpaceDE/>
              <w:autoSpaceDN/>
              <w:adjustRightInd/>
              <w:ind w:left="-94" w:right="-91"/>
              <w:jc w:val="center"/>
              <w:textAlignment w:val="auto"/>
              <w:rPr>
                <w:color w:val="000000"/>
                <w:sz w:val="22"/>
                <w:szCs w:val="22"/>
              </w:rPr>
            </w:pPr>
            <w:r w:rsidRPr="00EF0B76">
              <w:rPr>
                <w:color w:val="000000"/>
                <w:sz w:val="22"/>
                <w:szCs w:val="22"/>
              </w:rPr>
              <w:t xml:space="preserve">Способ переписи </w:t>
            </w:r>
            <w:r w:rsidRPr="00EF0B76">
              <w:rPr>
                <w:color w:val="000000"/>
                <w:sz w:val="22"/>
                <w:szCs w:val="22"/>
              </w:rPr>
              <w:br/>
              <w:t>ЕПГУ/СтУ</w:t>
            </w:r>
          </w:p>
        </w:tc>
        <w:tc>
          <w:tcPr>
            <w:tcW w:w="4459" w:type="dxa"/>
            <w:shd w:val="clear" w:color="auto" w:fill="auto"/>
            <w:noWrap/>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xml:space="preserve">Коды подтверждения </w:t>
            </w:r>
          </w:p>
        </w:tc>
        <w:tc>
          <w:tcPr>
            <w:tcW w:w="1112" w:type="dxa"/>
            <w:shd w:val="clear" w:color="auto" w:fill="auto"/>
            <w:noWrap/>
          </w:tcPr>
          <w:p w:rsidR="000A7744" w:rsidRPr="00EF0B76" w:rsidRDefault="000A7744" w:rsidP="00AE64D7">
            <w:pPr>
              <w:overflowPunct/>
              <w:autoSpaceDE/>
              <w:autoSpaceDN/>
              <w:adjustRightInd/>
              <w:jc w:val="center"/>
              <w:textAlignment w:val="auto"/>
              <w:rPr>
                <w:color w:val="000000"/>
                <w:sz w:val="22"/>
                <w:szCs w:val="22"/>
              </w:rPr>
            </w:pPr>
            <w:r w:rsidRPr="00EF0B76">
              <w:rPr>
                <w:color w:val="000000"/>
                <w:sz w:val="22"/>
                <w:szCs w:val="22"/>
              </w:rPr>
              <w:t>Ста</w:t>
            </w:r>
            <w:r>
              <w:rPr>
                <w:color w:val="000000"/>
                <w:sz w:val="22"/>
                <w:szCs w:val="22"/>
              </w:rPr>
              <w:t>т</w:t>
            </w:r>
            <w:r w:rsidRPr="00EF0B76">
              <w:rPr>
                <w:color w:val="000000"/>
                <w:sz w:val="22"/>
                <w:szCs w:val="22"/>
              </w:rPr>
              <w:t>ус подтвер-ждения</w:t>
            </w:r>
            <w:r w:rsidRPr="00EF0B76">
              <w:rPr>
                <w:color w:val="000000"/>
                <w:sz w:val="22"/>
                <w:szCs w:val="22"/>
              </w:rPr>
              <w:br/>
              <w:t>+/</w:t>
            </w:r>
            <w:r>
              <w:rPr>
                <w:sz w:val="24"/>
                <w:szCs w:val="24"/>
              </w:rPr>
              <w:t>–</w:t>
            </w:r>
          </w:p>
        </w:tc>
        <w:tc>
          <w:tcPr>
            <w:tcW w:w="2188" w:type="dxa"/>
            <w:shd w:val="clear" w:color="auto" w:fill="auto"/>
            <w:noWrap/>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Примечание</w:t>
            </w:r>
          </w:p>
        </w:tc>
      </w:tr>
      <w:tr w:rsidR="000A7744" w:rsidRPr="00EF0B76" w:rsidTr="00BE5859">
        <w:trPr>
          <w:trHeight w:val="300"/>
        </w:trPr>
        <w:tc>
          <w:tcPr>
            <w:tcW w:w="1420"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1</w:t>
            </w:r>
          </w:p>
        </w:tc>
        <w:tc>
          <w:tcPr>
            <w:tcW w:w="2706"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2</w:t>
            </w:r>
          </w:p>
        </w:tc>
        <w:tc>
          <w:tcPr>
            <w:tcW w:w="850"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3</w:t>
            </w:r>
          </w:p>
        </w:tc>
        <w:tc>
          <w:tcPr>
            <w:tcW w:w="1054"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4</w:t>
            </w:r>
          </w:p>
        </w:tc>
        <w:tc>
          <w:tcPr>
            <w:tcW w:w="125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5</w:t>
            </w:r>
          </w:p>
        </w:tc>
        <w:tc>
          <w:tcPr>
            <w:tcW w:w="4459"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6</w:t>
            </w:r>
          </w:p>
        </w:tc>
        <w:tc>
          <w:tcPr>
            <w:tcW w:w="111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7</w:t>
            </w:r>
          </w:p>
        </w:tc>
        <w:tc>
          <w:tcPr>
            <w:tcW w:w="2188"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8</w:t>
            </w:r>
          </w:p>
        </w:tc>
      </w:tr>
      <w:tr w:rsidR="000A7744" w:rsidRPr="00EF0B76" w:rsidTr="00BE5859">
        <w:trPr>
          <w:trHeight w:val="567"/>
        </w:trPr>
        <w:tc>
          <w:tcPr>
            <w:tcW w:w="142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2706"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85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054"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252"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4459"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11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w:t>
            </w:r>
          </w:p>
        </w:tc>
        <w:tc>
          <w:tcPr>
            <w:tcW w:w="2188"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r>
      <w:tr w:rsidR="000A7744" w:rsidRPr="00EF0B76" w:rsidTr="00BE5859">
        <w:trPr>
          <w:trHeight w:val="567"/>
        </w:trPr>
        <w:tc>
          <w:tcPr>
            <w:tcW w:w="142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2706"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85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054"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252"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4459"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11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w:t>
            </w:r>
          </w:p>
        </w:tc>
        <w:tc>
          <w:tcPr>
            <w:tcW w:w="2188"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r>
      <w:tr w:rsidR="000A7744" w:rsidRPr="00EF0B76" w:rsidTr="00BE5859">
        <w:trPr>
          <w:trHeight w:val="567"/>
        </w:trPr>
        <w:tc>
          <w:tcPr>
            <w:tcW w:w="142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2706"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85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054"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252"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4459"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11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w:t>
            </w:r>
          </w:p>
        </w:tc>
        <w:tc>
          <w:tcPr>
            <w:tcW w:w="2188"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r>
      <w:tr w:rsidR="000A7744" w:rsidRPr="00EF0B76" w:rsidTr="00BE5859">
        <w:trPr>
          <w:trHeight w:val="567"/>
        </w:trPr>
        <w:tc>
          <w:tcPr>
            <w:tcW w:w="142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2706"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85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054"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252"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4459"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11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w:t>
            </w:r>
          </w:p>
        </w:tc>
        <w:tc>
          <w:tcPr>
            <w:tcW w:w="2188"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r>
      <w:tr w:rsidR="000A7744" w:rsidRPr="00EF0B76" w:rsidTr="00BE5859">
        <w:trPr>
          <w:trHeight w:val="567"/>
        </w:trPr>
        <w:tc>
          <w:tcPr>
            <w:tcW w:w="142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2706"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85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054"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252"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4459"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11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w:t>
            </w:r>
          </w:p>
        </w:tc>
        <w:tc>
          <w:tcPr>
            <w:tcW w:w="2188"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r>
      <w:tr w:rsidR="000A7744" w:rsidRPr="00EF0B76" w:rsidTr="00BE5859">
        <w:trPr>
          <w:trHeight w:val="567"/>
        </w:trPr>
        <w:tc>
          <w:tcPr>
            <w:tcW w:w="142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2706"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85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054"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252"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4459"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11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w:t>
            </w:r>
          </w:p>
        </w:tc>
        <w:tc>
          <w:tcPr>
            <w:tcW w:w="2188"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r>
      <w:tr w:rsidR="000A7744" w:rsidRPr="00EF0B76" w:rsidTr="00BE5859">
        <w:trPr>
          <w:trHeight w:val="567"/>
        </w:trPr>
        <w:tc>
          <w:tcPr>
            <w:tcW w:w="142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2706"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85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054"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252"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4459"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11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w:t>
            </w:r>
          </w:p>
        </w:tc>
        <w:tc>
          <w:tcPr>
            <w:tcW w:w="2188"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r>
      <w:tr w:rsidR="000A7744" w:rsidRPr="00EF0B76" w:rsidTr="00BE5859">
        <w:trPr>
          <w:trHeight w:val="567"/>
        </w:trPr>
        <w:tc>
          <w:tcPr>
            <w:tcW w:w="142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2706"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85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054"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252"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4459"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11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w:t>
            </w:r>
          </w:p>
        </w:tc>
        <w:tc>
          <w:tcPr>
            <w:tcW w:w="2188"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r>
      <w:tr w:rsidR="000A7744" w:rsidRPr="00EF0B76" w:rsidTr="00BE5859">
        <w:trPr>
          <w:trHeight w:val="567"/>
        </w:trPr>
        <w:tc>
          <w:tcPr>
            <w:tcW w:w="142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2706"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85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054"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252"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4459"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11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w:t>
            </w:r>
          </w:p>
        </w:tc>
        <w:tc>
          <w:tcPr>
            <w:tcW w:w="2188"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r>
      <w:tr w:rsidR="000A7744" w:rsidRPr="00EF0B76" w:rsidTr="00BE5859">
        <w:trPr>
          <w:trHeight w:val="567"/>
        </w:trPr>
        <w:tc>
          <w:tcPr>
            <w:tcW w:w="142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2706"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85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054"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252"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4459"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11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w:t>
            </w:r>
          </w:p>
        </w:tc>
        <w:tc>
          <w:tcPr>
            <w:tcW w:w="2188"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r>
      <w:tr w:rsidR="000A7744" w:rsidRPr="00EF0B76" w:rsidTr="00BE5859">
        <w:trPr>
          <w:trHeight w:val="567"/>
        </w:trPr>
        <w:tc>
          <w:tcPr>
            <w:tcW w:w="142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2706"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85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054"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252"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4459"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11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w:t>
            </w:r>
          </w:p>
        </w:tc>
        <w:tc>
          <w:tcPr>
            <w:tcW w:w="2188"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r>
      <w:tr w:rsidR="000A7744" w:rsidRPr="00EF0B76" w:rsidTr="00BE5859">
        <w:trPr>
          <w:trHeight w:val="567"/>
        </w:trPr>
        <w:tc>
          <w:tcPr>
            <w:tcW w:w="1420"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c>
          <w:tcPr>
            <w:tcW w:w="2706"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c>
          <w:tcPr>
            <w:tcW w:w="850"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c>
          <w:tcPr>
            <w:tcW w:w="1054"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c>
          <w:tcPr>
            <w:tcW w:w="1252"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c>
          <w:tcPr>
            <w:tcW w:w="4459"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c>
          <w:tcPr>
            <w:tcW w:w="1112" w:type="dxa"/>
            <w:shd w:val="clear" w:color="auto" w:fill="auto"/>
            <w:noWrap/>
          </w:tcPr>
          <w:p w:rsidR="000A7744" w:rsidRPr="00EF0B76" w:rsidRDefault="000A7744" w:rsidP="00BE5859">
            <w:pPr>
              <w:overflowPunct/>
              <w:autoSpaceDE/>
              <w:autoSpaceDN/>
              <w:adjustRightInd/>
              <w:jc w:val="center"/>
              <w:textAlignment w:val="auto"/>
              <w:rPr>
                <w:color w:val="000000"/>
                <w:sz w:val="22"/>
                <w:szCs w:val="22"/>
              </w:rPr>
            </w:pPr>
          </w:p>
        </w:tc>
        <w:tc>
          <w:tcPr>
            <w:tcW w:w="2188"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r>
      <w:tr w:rsidR="000A7744" w:rsidRPr="00EF0B76" w:rsidTr="00BE5859">
        <w:trPr>
          <w:trHeight w:val="567"/>
        </w:trPr>
        <w:tc>
          <w:tcPr>
            <w:tcW w:w="1420"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c>
          <w:tcPr>
            <w:tcW w:w="2706"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c>
          <w:tcPr>
            <w:tcW w:w="850"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c>
          <w:tcPr>
            <w:tcW w:w="1054"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c>
          <w:tcPr>
            <w:tcW w:w="1252"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c>
          <w:tcPr>
            <w:tcW w:w="4459"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c>
          <w:tcPr>
            <w:tcW w:w="1112" w:type="dxa"/>
            <w:shd w:val="clear" w:color="auto" w:fill="auto"/>
            <w:noWrap/>
          </w:tcPr>
          <w:p w:rsidR="000A7744" w:rsidRPr="00EF0B76" w:rsidRDefault="000A7744" w:rsidP="00BE5859">
            <w:pPr>
              <w:overflowPunct/>
              <w:autoSpaceDE/>
              <w:autoSpaceDN/>
              <w:adjustRightInd/>
              <w:jc w:val="center"/>
              <w:textAlignment w:val="auto"/>
              <w:rPr>
                <w:color w:val="000000"/>
                <w:sz w:val="22"/>
                <w:szCs w:val="22"/>
              </w:rPr>
            </w:pPr>
          </w:p>
        </w:tc>
        <w:tc>
          <w:tcPr>
            <w:tcW w:w="2188"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r>
    </w:tbl>
    <w:p w:rsidR="000A7744" w:rsidRPr="00EF0B76" w:rsidRDefault="000A7744" w:rsidP="000A7744">
      <w:pPr>
        <w:spacing w:after="120"/>
        <w:jc w:val="center"/>
        <w:rPr>
          <w:bCs/>
        </w:rPr>
      </w:pPr>
    </w:p>
    <w:p w:rsidR="000A7744" w:rsidRPr="002130F4" w:rsidRDefault="000A7744" w:rsidP="000A7744">
      <w:pPr>
        <w:spacing w:after="120"/>
        <w:jc w:val="right"/>
        <w:rPr>
          <w:bCs/>
          <w:sz w:val="22"/>
          <w:szCs w:val="22"/>
        </w:rPr>
      </w:pPr>
      <w:r w:rsidRPr="002130F4">
        <w:rPr>
          <w:bCs/>
          <w:sz w:val="22"/>
          <w:szCs w:val="22"/>
        </w:rPr>
        <w:t>Продолжение таблицы 5</w:t>
      </w:r>
    </w:p>
    <w:tbl>
      <w:tblPr>
        <w:tblW w:w="1504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2706"/>
        <w:gridCol w:w="850"/>
        <w:gridCol w:w="1054"/>
        <w:gridCol w:w="1252"/>
        <w:gridCol w:w="4459"/>
        <w:gridCol w:w="1112"/>
        <w:gridCol w:w="2188"/>
      </w:tblGrid>
      <w:tr w:rsidR="000A7744" w:rsidRPr="00EF0B76" w:rsidTr="00BE5859">
        <w:trPr>
          <w:trHeight w:val="300"/>
          <w:tblHeader/>
        </w:trPr>
        <w:tc>
          <w:tcPr>
            <w:tcW w:w="1420" w:type="dxa"/>
            <w:shd w:val="clear" w:color="auto" w:fill="auto"/>
            <w:noWrap/>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помещения в пределах СУ</w:t>
            </w:r>
          </w:p>
        </w:tc>
        <w:tc>
          <w:tcPr>
            <w:tcW w:w="2706" w:type="dxa"/>
            <w:shd w:val="clear" w:color="auto" w:fill="auto"/>
            <w:noWrap/>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Населенный пункт, улица</w:t>
            </w:r>
          </w:p>
        </w:tc>
        <w:tc>
          <w:tcPr>
            <w:tcW w:w="850" w:type="dxa"/>
            <w:shd w:val="clear" w:color="auto" w:fill="auto"/>
            <w:noWrap/>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дома</w:t>
            </w:r>
          </w:p>
        </w:tc>
        <w:tc>
          <w:tcPr>
            <w:tcW w:w="1054" w:type="dxa"/>
            <w:shd w:val="clear" w:color="auto" w:fill="auto"/>
            <w:noWrap/>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кварти-ры (ком-наты)</w:t>
            </w:r>
          </w:p>
        </w:tc>
        <w:tc>
          <w:tcPr>
            <w:tcW w:w="1252" w:type="dxa"/>
            <w:shd w:val="clear" w:color="auto" w:fill="auto"/>
            <w:noWrap/>
          </w:tcPr>
          <w:p w:rsidR="000A7744" w:rsidRPr="00EF0B76" w:rsidRDefault="000A7744" w:rsidP="00BE5859">
            <w:pPr>
              <w:overflowPunct/>
              <w:autoSpaceDE/>
              <w:autoSpaceDN/>
              <w:adjustRightInd/>
              <w:ind w:left="-94" w:right="-91"/>
              <w:jc w:val="center"/>
              <w:textAlignment w:val="auto"/>
              <w:rPr>
                <w:color w:val="000000"/>
                <w:sz w:val="22"/>
                <w:szCs w:val="22"/>
              </w:rPr>
            </w:pPr>
            <w:r w:rsidRPr="00EF0B76">
              <w:rPr>
                <w:color w:val="000000"/>
                <w:sz w:val="22"/>
                <w:szCs w:val="22"/>
              </w:rPr>
              <w:t xml:space="preserve">Способ переписи </w:t>
            </w:r>
            <w:r w:rsidRPr="00EF0B76">
              <w:rPr>
                <w:color w:val="000000"/>
                <w:sz w:val="22"/>
                <w:szCs w:val="22"/>
              </w:rPr>
              <w:br/>
              <w:t>ЕПГУ/СтУ</w:t>
            </w:r>
          </w:p>
        </w:tc>
        <w:tc>
          <w:tcPr>
            <w:tcW w:w="4459" w:type="dxa"/>
            <w:shd w:val="clear" w:color="auto" w:fill="auto"/>
            <w:noWrap/>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xml:space="preserve">Коды подтверждения </w:t>
            </w:r>
          </w:p>
        </w:tc>
        <w:tc>
          <w:tcPr>
            <w:tcW w:w="1112" w:type="dxa"/>
            <w:shd w:val="clear" w:color="auto" w:fill="auto"/>
            <w:noWrap/>
          </w:tcPr>
          <w:p w:rsidR="000A7744" w:rsidRPr="00EF0B76" w:rsidRDefault="000A7744" w:rsidP="00AE64D7">
            <w:pPr>
              <w:overflowPunct/>
              <w:autoSpaceDE/>
              <w:autoSpaceDN/>
              <w:adjustRightInd/>
              <w:jc w:val="center"/>
              <w:textAlignment w:val="auto"/>
              <w:rPr>
                <w:color w:val="000000"/>
                <w:sz w:val="22"/>
                <w:szCs w:val="22"/>
              </w:rPr>
            </w:pPr>
            <w:r w:rsidRPr="00EF0B76">
              <w:rPr>
                <w:color w:val="000000"/>
                <w:sz w:val="22"/>
                <w:szCs w:val="22"/>
              </w:rPr>
              <w:t>Ста</w:t>
            </w:r>
            <w:r>
              <w:rPr>
                <w:color w:val="000000"/>
                <w:sz w:val="22"/>
                <w:szCs w:val="22"/>
              </w:rPr>
              <w:t>т</w:t>
            </w:r>
            <w:r w:rsidRPr="00EF0B76">
              <w:rPr>
                <w:color w:val="000000"/>
                <w:sz w:val="22"/>
                <w:szCs w:val="22"/>
              </w:rPr>
              <w:t>ус подтвер-ждения</w:t>
            </w:r>
            <w:r w:rsidRPr="00EF0B76">
              <w:rPr>
                <w:color w:val="000000"/>
                <w:sz w:val="22"/>
                <w:szCs w:val="22"/>
              </w:rPr>
              <w:br/>
              <w:t>+/</w:t>
            </w:r>
            <w:r>
              <w:rPr>
                <w:sz w:val="24"/>
                <w:szCs w:val="24"/>
              </w:rPr>
              <w:t>–</w:t>
            </w:r>
          </w:p>
        </w:tc>
        <w:tc>
          <w:tcPr>
            <w:tcW w:w="2188" w:type="dxa"/>
            <w:shd w:val="clear" w:color="auto" w:fill="auto"/>
            <w:noWrap/>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Примечание</w:t>
            </w:r>
          </w:p>
        </w:tc>
      </w:tr>
      <w:tr w:rsidR="000A7744" w:rsidRPr="00EF0B76" w:rsidTr="00BE5859">
        <w:trPr>
          <w:trHeight w:val="300"/>
        </w:trPr>
        <w:tc>
          <w:tcPr>
            <w:tcW w:w="1420"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1</w:t>
            </w:r>
          </w:p>
        </w:tc>
        <w:tc>
          <w:tcPr>
            <w:tcW w:w="2706"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2</w:t>
            </w:r>
          </w:p>
        </w:tc>
        <w:tc>
          <w:tcPr>
            <w:tcW w:w="850"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3</w:t>
            </w:r>
          </w:p>
        </w:tc>
        <w:tc>
          <w:tcPr>
            <w:tcW w:w="1054"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4</w:t>
            </w:r>
          </w:p>
        </w:tc>
        <w:tc>
          <w:tcPr>
            <w:tcW w:w="125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5</w:t>
            </w:r>
          </w:p>
        </w:tc>
        <w:tc>
          <w:tcPr>
            <w:tcW w:w="4459"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6</w:t>
            </w:r>
          </w:p>
        </w:tc>
        <w:tc>
          <w:tcPr>
            <w:tcW w:w="111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7</w:t>
            </w:r>
          </w:p>
        </w:tc>
        <w:tc>
          <w:tcPr>
            <w:tcW w:w="2188"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8</w:t>
            </w:r>
          </w:p>
        </w:tc>
      </w:tr>
      <w:tr w:rsidR="000A7744" w:rsidRPr="00EF0B76" w:rsidTr="00BE5859">
        <w:trPr>
          <w:trHeight w:val="567"/>
        </w:trPr>
        <w:tc>
          <w:tcPr>
            <w:tcW w:w="142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2706"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85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054"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252"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4459"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11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w:t>
            </w:r>
          </w:p>
        </w:tc>
        <w:tc>
          <w:tcPr>
            <w:tcW w:w="2188"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r>
      <w:tr w:rsidR="000A7744" w:rsidRPr="00EF0B76" w:rsidTr="00BE5859">
        <w:trPr>
          <w:trHeight w:val="567"/>
        </w:trPr>
        <w:tc>
          <w:tcPr>
            <w:tcW w:w="142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2706"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85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054"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252"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4459"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11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w:t>
            </w:r>
          </w:p>
        </w:tc>
        <w:tc>
          <w:tcPr>
            <w:tcW w:w="2188"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r>
      <w:tr w:rsidR="000A7744" w:rsidRPr="00EF0B76" w:rsidTr="00BE5859">
        <w:trPr>
          <w:trHeight w:val="567"/>
        </w:trPr>
        <w:tc>
          <w:tcPr>
            <w:tcW w:w="142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2706"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85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054"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252"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4459"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11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w:t>
            </w:r>
          </w:p>
        </w:tc>
        <w:tc>
          <w:tcPr>
            <w:tcW w:w="2188"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r>
      <w:tr w:rsidR="000A7744" w:rsidRPr="00EF0B76" w:rsidTr="00BE5859">
        <w:trPr>
          <w:trHeight w:val="567"/>
        </w:trPr>
        <w:tc>
          <w:tcPr>
            <w:tcW w:w="142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2706"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85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054"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252"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4459"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11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w:t>
            </w:r>
          </w:p>
        </w:tc>
        <w:tc>
          <w:tcPr>
            <w:tcW w:w="2188"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r>
      <w:tr w:rsidR="000A7744" w:rsidRPr="00EF0B76" w:rsidTr="00BE5859">
        <w:trPr>
          <w:trHeight w:val="567"/>
        </w:trPr>
        <w:tc>
          <w:tcPr>
            <w:tcW w:w="142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2706"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85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054"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252"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4459"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11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w:t>
            </w:r>
          </w:p>
        </w:tc>
        <w:tc>
          <w:tcPr>
            <w:tcW w:w="2188"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r>
      <w:tr w:rsidR="000A7744" w:rsidRPr="00EF0B76" w:rsidTr="00BE5859">
        <w:trPr>
          <w:trHeight w:val="567"/>
        </w:trPr>
        <w:tc>
          <w:tcPr>
            <w:tcW w:w="142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2706"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85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054"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252"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4459"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11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w:t>
            </w:r>
          </w:p>
        </w:tc>
        <w:tc>
          <w:tcPr>
            <w:tcW w:w="2188"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r>
      <w:tr w:rsidR="000A7744" w:rsidRPr="00EF0B76" w:rsidTr="00BE5859">
        <w:trPr>
          <w:trHeight w:val="567"/>
        </w:trPr>
        <w:tc>
          <w:tcPr>
            <w:tcW w:w="142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2706"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85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054"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252"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4459"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11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w:t>
            </w:r>
          </w:p>
        </w:tc>
        <w:tc>
          <w:tcPr>
            <w:tcW w:w="2188"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r>
      <w:tr w:rsidR="000A7744" w:rsidRPr="00EF0B76" w:rsidTr="00BE5859">
        <w:trPr>
          <w:trHeight w:val="567"/>
        </w:trPr>
        <w:tc>
          <w:tcPr>
            <w:tcW w:w="142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2706"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85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054"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252"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4459"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11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w:t>
            </w:r>
          </w:p>
        </w:tc>
        <w:tc>
          <w:tcPr>
            <w:tcW w:w="2188"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r>
      <w:tr w:rsidR="000A7744" w:rsidRPr="00EF0B76" w:rsidTr="00BE5859">
        <w:trPr>
          <w:trHeight w:val="567"/>
        </w:trPr>
        <w:tc>
          <w:tcPr>
            <w:tcW w:w="142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2706"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85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054"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252"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4459"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11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w:t>
            </w:r>
          </w:p>
        </w:tc>
        <w:tc>
          <w:tcPr>
            <w:tcW w:w="2188"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r>
      <w:tr w:rsidR="000A7744" w:rsidRPr="00EF0B76" w:rsidTr="00BE5859">
        <w:trPr>
          <w:trHeight w:val="567"/>
        </w:trPr>
        <w:tc>
          <w:tcPr>
            <w:tcW w:w="142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2706"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85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054"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252"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4459"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11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w:t>
            </w:r>
          </w:p>
        </w:tc>
        <w:tc>
          <w:tcPr>
            <w:tcW w:w="2188"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r>
      <w:tr w:rsidR="000A7744" w:rsidRPr="00EF0B76" w:rsidTr="00BE5859">
        <w:trPr>
          <w:trHeight w:val="567"/>
        </w:trPr>
        <w:tc>
          <w:tcPr>
            <w:tcW w:w="142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2706"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85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054"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252"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4459"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11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w:t>
            </w:r>
          </w:p>
        </w:tc>
        <w:tc>
          <w:tcPr>
            <w:tcW w:w="2188"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r>
      <w:tr w:rsidR="000A7744" w:rsidRPr="00EF0B76" w:rsidTr="00BE5859">
        <w:trPr>
          <w:trHeight w:val="567"/>
        </w:trPr>
        <w:tc>
          <w:tcPr>
            <w:tcW w:w="1420"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c>
          <w:tcPr>
            <w:tcW w:w="2706"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c>
          <w:tcPr>
            <w:tcW w:w="850"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c>
          <w:tcPr>
            <w:tcW w:w="1054"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c>
          <w:tcPr>
            <w:tcW w:w="1252"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c>
          <w:tcPr>
            <w:tcW w:w="4459"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c>
          <w:tcPr>
            <w:tcW w:w="1112" w:type="dxa"/>
            <w:shd w:val="clear" w:color="auto" w:fill="auto"/>
            <w:noWrap/>
          </w:tcPr>
          <w:p w:rsidR="000A7744" w:rsidRPr="00EF0B76" w:rsidRDefault="000A7744" w:rsidP="00BE5859">
            <w:pPr>
              <w:overflowPunct/>
              <w:autoSpaceDE/>
              <w:autoSpaceDN/>
              <w:adjustRightInd/>
              <w:jc w:val="center"/>
              <w:textAlignment w:val="auto"/>
              <w:rPr>
                <w:color w:val="000000"/>
                <w:sz w:val="22"/>
                <w:szCs w:val="22"/>
              </w:rPr>
            </w:pPr>
          </w:p>
        </w:tc>
        <w:tc>
          <w:tcPr>
            <w:tcW w:w="2188"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r>
      <w:tr w:rsidR="000A7744" w:rsidRPr="00EF0B76" w:rsidTr="00BE5859">
        <w:trPr>
          <w:trHeight w:val="567"/>
        </w:trPr>
        <w:tc>
          <w:tcPr>
            <w:tcW w:w="1420"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c>
          <w:tcPr>
            <w:tcW w:w="2706"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c>
          <w:tcPr>
            <w:tcW w:w="850"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c>
          <w:tcPr>
            <w:tcW w:w="1054"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c>
          <w:tcPr>
            <w:tcW w:w="1252"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c>
          <w:tcPr>
            <w:tcW w:w="4459"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c>
          <w:tcPr>
            <w:tcW w:w="1112" w:type="dxa"/>
            <w:shd w:val="clear" w:color="auto" w:fill="auto"/>
            <w:noWrap/>
          </w:tcPr>
          <w:p w:rsidR="000A7744" w:rsidRPr="00EF0B76" w:rsidRDefault="000A7744" w:rsidP="00BE5859">
            <w:pPr>
              <w:overflowPunct/>
              <w:autoSpaceDE/>
              <w:autoSpaceDN/>
              <w:adjustRightInd/>
              <w:jc w:val="center"/>
              <w:textAlignment w:val="auto"/>
              <w:rPr>
                <w:color w:val="000000"/>
                <w:sz w:val="22"/>
                <w:szCs w:val="22"/>
              </w:rPr>
            </w:pPr>
          </w:p>
        </w:tc>
        <w:tc>
          <w:tcPr>
            <w:tcW w:w="2188"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r>
    </w:tbl>
    <w:p w:rsidR="000A7744" w:rsidRPr="00EF0B76" w:rsidRDefault="000A7744" w:rsidP="000A7744">
      <w:pPr>
        <w:spacing w:after="120"/>
        <w:jc w:val="center"/>
        <w:rPr>
          <w:bCs/>
        </w:rPr>
      </w:pPr>
    </w:p>
    <w:p w:rsidR="000A7744" w:rsidRPr="002130F4" w:rsidRDefault="000A7744" w:rsidP="000A7744">
      <w:pPr>
        <w:spacing w:after="120"/>
        <w:jc w:val="right"/>
        <w:rPr>
          <w:bCs/>
          <w:sz w:val="22"/>
          <w:szCs w:val="22"/>
        </w:rPr>
      </w:pPr>
      <w:r w:rsidRPr="002130F4">
        <w:rPr>
          <w:bCs/>
          <w:sz w:val="22"/>
          <w:szCs w:val="22"/>
        </w:rPr>
        <w:t>Продолжение таблицы 5</w:t>
      </w:r>
    </w:p>
    <w:tbl>
      <w:tblPr>
        <w:tblW w:w="1504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2706"/>
        <w:gridCol w:w="850"/>
        <w:gridCol w:w="1054"/>
        <w:gridCol w:w="1252"/>
        <w:gridCol w:w="4459"/>
        <w:gridCol w:w="1112"/>
        <w:gridCol w:w="2188"/>
      </w:tblGrid>
      <w:tr w:rsidR="000A7744" w:rsidRPr="00EF0B76" w:rsidTr="00BE5859">
        <w:trPr>
          <w:trHeight w:val="300"/>
          <w:tblHeader/>
        </w:trPr>
        <w:tc>
          <w:tcPr>
            <w:tcW w:w="1420" w:type="dxa"/>
            <w:shd w:val="clear" w:color="auto" w:fill="auto"/>
            <w:noWrap/>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помещения в пределах СУ</w:t>
            </w:r>
          </w:p>
        </w:tc>
        <w:tc>
          <w:tcPr>
            <w:tcW w:w="2706" w:type="dxa"/>
            <w:shd w:val="clear" w:color="auto" w:fill="auto"/>
            <w:noWrap/>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Населенный пункт, улица</w:t>
            </w:r>
          </w:p>
        </w:tc>
        <w:tc>
          <w:tcPr>
            <w:tcW w:w="850" w:type="dxa"/>
            <w:shd w:val="clear" w:color="auto" w:fill="auto"/>
            <w:noWrap/>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дома</w:t>
            </w:r>
          </w:p>
        </w:tc>
        <w:tc>
          <w:tcPr>
            <w:tcW w:w="1054" w:type="dxa"/>
            <w:shd w:val="clear" w:color="auto" w:fill="auto"/>
            <w:noWrap/>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кварти-ры (ком-наты)</w:t>
            </w:r>
          </w:p>
        </w:tc>
        <w:tc>
          <w:tcPr>
            <w:tcW w:w="1252" w:type="dxa"/>
            <w:shd w:val="clear" w:color="auto" w:fill="auto"/>
            <w:noWrap/>
          </w:tcPr>
          <w:p w:rsidR="000A7744" w:rsidRPr="00EF0B76" w:rsidRDefault="000A7744" w:rsidP="00BE5859">
            <w:pPr>
              <w:overflowPunct/>
              <w:autoSpaceDE/>
              <w:autoSpaceDN/>
              <w:adjustRightInd/>
              <w:ind w:left="-94" w:right="-91"/>
              <w:jc w:val="center"/>
              <w:textAlignment w:val="auto"/>
              <w:rPr>
                <w:color w:val="000000"/>
                <w:sz w:val="22"/>
                <w:szCs w:val="22"/>
              </w:rPr>
            </w:pPr>
            <w:r w:rsidRPr="00EF0B76">
              <w:rPr>
                <w:color w:val="000000"/>
                <w:sz w:val="22"/>
                <w:szCs w:val="22"/>
              </w:rPr>
              <w:t xml:space="preserve">Способ переписи </w:t>
            </w:r>
            <w:r w:rsidRPr="00EF0B76">
              <w:rPr>
                <w:color w:val="000000"/>
                <w:sz w:val="22"/>
                <w:szCs w:val="22"/>
              </w:rPr>
              <w:br/>
              <w:t>ЕПГУ/СтУ</w:t>
            </w:r>
          </w:p>
        </w:tc>
        <w:tc>
          <w:tcPr>
            <w:tcW w:w="4459" w:type="dxa"/>
            <w:shd w:val="clear" w:color="auto" w:fill="auto"/>
            <w:noWrap/>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xml:space="preserve">Коды подтверждения </w:t>
            </w:r>
          </w:p>
        </w:tc>
        <w:tc>
          <w:tcPr>
            <w:tcW w:w="1112" w:type="dxa"/>
            <w:shd w:val="clear" w:color="auto" w:fill="auto"/>
            <w:noWrap/>
          </w:tcPr>
          <w:p w:rsidR="000A7744" w:rsidRPr="00EF0B76" w:rsidRDefault="000A7744" w:rsidP="00AE64D7">
            <w:pPr>
              <w:overflowPunct/>
              <w:autoSpaceDE/>
              <w:autoSpaceDN/>
              <w:adjustRightInd/>
              <w:jc w:val="center"/>
              <w:textAlignment w:val="auto"/>
              <w:rPr>
                <w:color w:val="000000"/>
                <w:sz w:val="22"/>
                <w:szCs w:val="22"/>
              </w:rPr>
            </w:pPr>
            <w:r w:rsidRPr="00EF0B76">
              <w:rPr>
                <w:color w:val="000000"/>
                <w:sz w:val="22"/>
                <w:szCs w:val="22"/>
              </w:rPr>
              <w:t>Ста</w:t>
            </w:r>
            <w:r>
              <w:rPr>
                <w:color w:val="000000"/>
                <w:sz w:val="22"/>
                <w:szCs w:val="22"/>
              </w:rPr>
              <w:t>т</w:t>
            </w:r>
            <w:r w:rsidRPr="00EF0B76">
              <w:rPr>
                <w:color w:val="000000"/>
                <w:sz w:val="22"/>
                <w:szCs w:val="22"/>
              </w:rPr>
              <w:t>ус подтвер-ждения</w:t>
            </w:r>
            <w:r w:rsidRPr="00EF0B76">
              <w:rPr>
                <w:color w:val="000000"/>
                <w:sz w:val="22"/>
                <w:szCs w:val="22"/>
              </w:rPr>
              <w:br/>
              <w:t>+/</w:t>
            </w:r>
            <w:r>
              <w:rPr>
                <w:sz w:val="24"/>
                <w:szCs w:val="24"/>
              </w:rPr>
              <w:t>–</w:t>
            </w:r>
          </w:p>
        </w:tc>
        <w:tc>
          <w:tcPr>
            <w:tcW w:w="2188" w:type="dxa"/>
            <w:shd w:val="clear" w:color="auto" w:fill="auto"/>
            <w:noWrap/>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Примечание</w:t>
            </w:r>
          </w:p>
        </w:tc>
      </w:tr>
      <w:tr w:rsidR="000A7744" w:rsidRPr="00EF0B76" w:rsidTr="00BE5859">
        <w:trPr>
          <w:trHeight w:val="300"/>
        </w:trPr>
        <w:tc>
          <w:tcPr>
            <w:tcW w:w="1420"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1</w:t>
            </w:r>
          </w:p>
        </w:tc>
        <w:tc>
          <w:tcPr>
            <w:tcW w:w="2706"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2</w:t>
            </w:r>
          </w:p>
        </w:tc>
        <w:tc>
          <w:tcPr>
            <w:tcW w:w="850"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3</w:t>
            </w:r>
          </w:p>
        </w:tc>
        <w:tc>
          <w:tcPr>
            <w:tcW w:w="1054"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4</w:t>
            </w:r>
          </w:p>
        </w:tc>
        <w:tc>
          <w:tcPr>
            <w:tcW w:w="125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5</w:t>
            </w:r>
          </w:p>
        </w:tc>
        <w:tc>
          <w:tcPr>
            <w:tcW w:w="4459"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6</w:t>
            </w:r>
          </w:p>
        </w:tc>
        <w:tc>
          <w:tcPr>
            <w:tcW w:w="111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7</w:t>
            </w:r>
          </w:p>
        </w:tc>
        <w:tc>
          <w:tcPr>
            <w:tcW w:w="2188"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8</w:t>
            </w:r>
          </w:p>
        </w:tc>
      </w:tr>
      <w:tr w:rsidR="000A7744" w:rsidRPr="00EF0B76" w:rsidTr="00BE5859">
        <w:trPr>
          <w:trHeight w:val="567"/>
        </w:trPr>
        <w:tc>
          <w:tcPr>
            <w:tcW w:w="142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2706"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85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054"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252"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4459"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11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w:t>
            </w:r>
          </w:p>
        </w:tc>
        <w:tc>
          <w:tcPr>
            <w:tcW w:w="2188"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r>
      <w:tr w:rsidR="000A7744" w:rsidRPr="00EF0B76" w:rsidTr="00BE5859">
        <w:trPr>
          <w:trHeight w:val="567"/>
        </w:trPr>
        <w:tc>
          <w:tcPr>
            <w:tcW w:w="142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2706"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85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054"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252"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4459"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11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w:t>
            </w:r>
          </w:p>
        </w:tc>
        <w:tc>
          <w:tcPr>
            <w:tcW w:w="2188"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r>
      <w:tr w:rsidR="000A7744" w:rsidRPr="00EF0B76" w:rsidTr="00BE5859">
        <w:trPr>
          <w:trHeight w:val="567"/>
        </w:trPr>
        <w:tc>
          <w:tcPr>
            <w:tcW w:w="142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2706"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85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054"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252"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4459"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11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w:t>
            </w:r>
          </w:p>
        </w:tc>
        <w:tc>
          <w:tcPr>
            <w:tcW w:w="2188"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r>
      <w:tr w:rsidR="000A7744" w:rsidRPr="00EF0B76" w:rsidTr="00BE5859">
        <w:trPr>
          <w:trHeight w:val="567"/>
        </w:trPr>
        <w:tc>
          <w:tcPr>
            <w:tcW w:w="142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2706"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85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054"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252"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4459"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11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w:t>
            </w:r>
          </w:p>
        </w:tc>
        <w:tc>
          <w:tcPr>
            <w:tcW w:w="2188"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r>
      <w:tr w:rsidR="000A7744" w:rsidRPr="00EF0B76" w:rsidTr="00BE5859">
        <w:trPr>
          <w:trHeight w:val="567"/>
        </w:trPr>
        <w:tc>
          <w:tcPr>
            <w:tcW w:w="142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2706"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85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054"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252"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4459"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11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w:t>
            </w:r>
          </w:p>
        </w:tc>
        <w:tc>
          <w:tcPr>
            <w:tcW w:w="2188"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r>
      <w:tr w:rsidR="000A7744" w:rsidRPr="00EF0B76" w:rsidTr="00BE5859">
        <w:trPr>
          <w:trHeight w:val="567"/>
        </w:trPr>
        <w:tc>
          <w:tcPr>
            <w:tcW w:w="142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2706"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85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054"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252"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4459"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11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w:t>
            </w:r>
          </w:p>
        </w:tc>
        <w:tc>
          <w:tcPr>
            <w:tcW w:w="2188"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r>
      <w:tr w:rsidR="000A7744" w:rsidRPr="00EF0B76" w:rsidTr="00BE5859">
        <w:trPr>
          <w:trHeight w:val="567"/>
        </w:trPr>
        <w:tc>
          <w:tcPr>
            <w:tcW w:w="142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2706"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85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054"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252"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4459"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11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w:t>
            </w:r>
          </w:p>
        </w:tc>
        <w:tc>
          <w:tcPr>
            <w:tcW w:w="2188"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r>
      <w:tr w:rsidR="000A7744" w:rsidRPr="00EF0B76" w:rsidTr="00BE5859">
        <w:trPr>
          <w:trHeight w:val="567"/>
        </w:trPr>
        <w:tc>
          <w:tcPr>
            <w:tcW w:w="142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2706"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85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054"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252"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4459"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11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w:t>
            </w:r>
          </w:p>
        </w:tc>
        <w:tc>
          <w:tcPr>
            <w:tcW w:w="2188"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r>
      <w:tr w:rsidR="000A7744" w:rsidRPr="00EF0B76" w:rsidTr="00BE5859">
        <w:trPr>
          <w:trHeight w:val="567"/>
        </w:trPr>
        <w:tc>
          <w:tcPr>
            <w:tcW w:w="142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2706"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85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054"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252"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4459"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11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w:t>
            </w:r>
          </w:p>
        </w:tc>
        <w:tc>
          <w:tcPr>
            <w:tcW w:w="2188"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r>
      <w:tr w:rsidR="000A7744" w:rsidRPr="00EF0B76" w:rsidTr="00BE5859">
        <w:trPr>
          <w:trHeight w:val="567"/>
        </w:trPr>
        <w:tc>
          <w:tcPr>
            <w:tcW w:w="142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2706"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85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054"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252"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4459"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11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w:t>
            </w:r>
          </w:p>
        </w:tc>
        <w:tc>
          <w:tcPr>
            <w:tcW w:w="2188"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r>
      <w:tr w:rsidR="000A7744" w:rsidRPr="00EF0B76" w:rsidTr="00BE5859">
        <w:trPr>
          <w:trHeight w:val="567"/>
        </w:trPr>
        <w:tc>
          <w:tcPr>
            <w:tcW w:w="142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2706"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85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054"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252"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4459"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11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w:t>
            </w:r>
          </w:p>
        </w:tc>
        <w:tc>
          <w:tcPr>
            <w:tcW w:w="2188"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r>
      <w:tr w:rsidR="000A7744" w:rsidRPr="00EF0B76" w:rsidTr="00BE5859">
        <w:trPr>
          <w:trHeight w:val="567"/>
        </w:trPr>
        <w:tc>
          <w:tcPr>
            <w:tcW w:w="1420"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c>
          <w:tcPr>
            <w:tcW w:w="2706"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c>
          <w:tcPr>
            <w:tcW w:w="850"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c>
          <w:tcPr>
            <w:tcW w:w="1054"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c>
          <w:tcPr>
            <w:tcW w:w="1252"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c>
          <w:tcPr>
            <w:tcW w:w="4459"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c>
          <w:tcPr>
            <w:tcW w:w="1112" w:type="dxa"/>
            <w:shd w:val="clear" w:color="auto" w:fill="auto"/>
            <w:noWrap/>
          </w:tcPr>
          <w:p w:rsidR="000A7744" w:rsidRPr="00EF0B76" w:rsidRDefault="000A7744" w:rsidP="00BE5859">
            <w:pPr>
              <w:overflowPunct/>
              <w:autoSpaceDE/>
              <w:autoSpaceDN/>
              <w:adjustRightInd/>
              <w:jc w:val="center"/>
              <w:textAlignment w:val="auto"/>
              <w:rPr>
                <w:color w:val="000000"/>
                <w:sz w:val="22"/>
                <w:szCs w:val="22"/>
              </w:rPr>
            </w:pPr>
          </w:p>
        </w:tc>
        <w:tc>
          <w:tcPr>
            <w:tcW w:w="2188"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r>
      <w:tr w:rsidR="000A7744" w:rsidRPr="00EF0B76" w:rsidTr="00BE5859">
        <w:trPr>
          <w:trHeight w:val="567"/>
        </w:trPr>
        <w:tc>
          <w:tcPr>
            <w:tcW w:w="1420"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c>
          <w:tcPr>
            <w:tcW w:w="2706"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c>
          <w:tcPr>
            <w:tcW w:w="850"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c>
          <w:tcPr>
            <w:tcW w:w="1054"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c>
          <w:tcPr>
            <w:tcW w:w="1252"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c>
          <w:tcPr>
            <w:tcW w:w="4459"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c>
          <w:tcPr>
            <w:tcW w:w="1112" w:type="dxa"/>
            <w:shd w:val="clear" w:color="auto" w:fill="auto"/>
            <w:noWrap/>
          </w:tcPr>
          <w:p w:rsidR="000A7744" w:rsidRPr="00EF0B76" w:rsidRDefault="000A7744" w:rsidP="00BE5859">
            <w:pPr>
              <w:overflowPunct/>
              <w:autoSpaceDE/>
              <w:autoSpaceDN/>
              <w:adjustRightInd/>
              <w:jc w:val="center"/>
              <w:textAlignment w:val="auto"/>
              <w:rPr>
                <w:color w:val="000000"/>
                <w:sz w:val="22"/>
                <w:szCs w:val="22"/>
              </w:rPr>
            </w:pPr>
          </w:p>
        </w:tc>
        <w:tc>
          <w:tcPr>
            <w:tcW w:w="2188"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r>
    </w:tbl>
    <w:p w:rsidR="000A7744" w:rsidRPr="00EF0B76" w:rsidRDefault="000A7744" w:rsidP="000A7744">
      <w:pPr>
        <w:spacing w:after="120"/>
        <w:jc w:val="center"/>
        <w:rPr>
          <w:bCs/>
        </w:rPr>
      </w:pPr>
    </w:p>
    <w:p w:rsidR="000A7744" w:rsidRPr="007D2B60" w:rsidRDefault="000D2F2D" w:rsidP="000A7744">
      <w:pPr>
        <w:spacing w:after="120"/>
        <w:jc w:val="right"/>
        <w:rPr>
          <w:bCs/>
          <w:sz w:val="22"/>
          <w:szCs w:val="22"/>
        </w:rPr>
      </w:pPr>
      <w:r>
        <w:rPr>
          <w:bCs/>
          <w:sz w:val="22"/>
          <w:szCs w:val="22"/>
        </w:rPr>
        <w:t>Окончание</w:t>
      </w:r>
      <w:r w:rsidR="000A7744" w:rsidRPr="007D2B60">
        <w:rPr>
          <w:bCs/>
          <w:sz w:val="22"/>
          <w:szCs w:val="22"/>
        </w:rPr>
        <w:t xml:space="preserve"> </w:t>
      </w:r>
      <w:r w:rsidR="009D3A85">
        <w:rPr>
          <w:bCs/>
          <w:sz w:val="22"/>
          <w:szCs w:val="22"/>
        </w:rPr>
        <w:t xml:space="preserve">таблицы </w:t>
      </w:r>
      <w:r w:rsidR="000A7744" w:rsidRPr="007D2B60">
        <w:rPr>
          <w:bCs/>
          <w:sz w:val="22"/>
          <w:szCs w:val="22"/>
        </w:rPr>
        <w:t>5</w:t>
      </w:r>
    </w:p>
    <w:tbl>
      <w:tblPr>
        <w:tblW w:w="1504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2706"/>
        <w:gridCol w:w="850"/>
        <w:gridCol w:w="1054"/>
        <w:gridCol w:w="1252"/>
        <w:gridCol w:w="4459"/>
        <w:gridCol w:w="1112"/>
        <w:gridCol w:w="2188"/>
      </w:tblGrid>
      <w:tr w:rsidR="000A7744" w:rsidRPr="00EF0B76" w:rsidTr="00BE5859">
        <w:trPr>
          <w:trHeight w:val="300"/>
          <w:tblHeader/>
        </w:trPr>
        <w:tc>
          <w:tcPr>
            <w:tcW w:w="1420" w:type="dxa"/>
            <w:shd w:val="clear" w:color="auto" w:fill="auto"/>
            <w:noWrap/>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помещения в пределах СУ</w:t>
            </w:r>
          </w:p>
        </w:tc>
        <w:tc>
          <w:tcPr>
            <w:tcW w:w="2706" w:type="dxa"/>
            <w:shd w:val="clear" w:color="auto" w:fill="auto"/>
            <w:noWrap/>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Населенный пункт, улица</w:t>
            </w:r>
          </w:p>
        </w:tc>
        <w:tc>
          <w:tcPr>
            <w:tcW w:w="850" w:type="dxa"/>
            <w:shd w:val="clear" w:color="auto" w:fill="auto"/>
            <w:noWrap/>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дома</w:t>
            </w:r>
          </w:p>
        </w:tc>
        <w:tc>
          <w:tcPr>
            <w:tcW w:w="1054" w:type="dxa"/>
            <w:shd w:val="clear" w:color="auto" w:fill="auto"/>
            <w:noWrap/>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кварти-ры (ком-наты)</w:t>
            </w:r>
          </w:p>
        </w:tc>
        <w:tc>
          <w:tcPr>
            <w:tcW w:w="1252" w:type="dxa"/>
            <w:shd w:val="clear" w:color="auto" w:fill="auto"/>
            <w:noWrap/>
          </w:tcPr>
          <w:p w:rsidR="000A7744" w:rsidRPr="00EF0B76" w:rsidRDefault="000A7744" w:rsidP="00BE5859">
            <w:pPr>
              <w:overflowPunct/>
              <w:autoSpaceDE/>
              <w:autoSpaceDN/>
              <w:adjustRightInd/>
              <w:ind w:left="-94" w:right="-91"/>
              <w:jc w:val="center"/>
              <w:textAlignment w:val="auto"/>
              <w:rPr>
                <w:color w:val="000000"/>
                <w:sz w:val="22"/>
                <w:szCs w:val="22"/>
              </w:rPr>
            </w:pPr>
            <w:r w:rsidRPr="00EF0B76">
              <w:rPr>
                <w:color w:val="000000"/>
                <w:sz w:val="22"/>
                <w:szCs w:val="22"/>
              </w:rPr>
              <w:t xml:space="preserve">Способ переписи </w:t>
            </w:r>
            <w:r w:rsidRPr="00EF0B76">
              <w:rPr>
                <w:color w:val="000000"/>
                <w:sz w:val="22"/>
                <w:szCs w:val="22"/>
              </w:rPr>
              <w:br/>
              <w:t>ЕПГУ/СтУ</w:t>
            </w:r>
          </w:p>
        </w:tc>
        <w:tc>
          <w:tcPr>
            <w:tcW w:w="4459" w:type="dxa"/>
            <w:shd w:val="clear" w:color="auto" w:fill="auto"/>
            <w:noWrap/>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xml:space="preserve">Коды подтверждения </w:t>
            </w:r>
          </w:p>
        </w:tc>
        <w:tc>
          <w:tcPr>
            <w:tcW w:w="1112" w:type="dxa"/>
            <w:shd w:val="clear" w:color="auto" w:fill="auto"/>
            <w:noWrap/>
          </w:tcPr>
          <w:p w:rsidR="000A7744" w:rsidRPr="00EF0B76" w:rsidRDefault="000A7744" w:rsidP="00AE64D7">
            <w:pPr>
              <w:overflowPunct/>
              <w:autoSpaceDE/>
              <w:autoSpaceDN/>
              <w:adjustRightInd/>
              <w:jc w:val="center"/>
              <w:textAlignment w:val="auto"/>
              <w:rPr>
                <w:color w:val="000000"/>
                <w:sz w:val="22"/>
                <w:szCs w:val="22"/>
              </w:rPr>
            </w:pPr>
            <w:r w:rsidRPr="00EF0B76">
              <w:rPr>
                <w:color w:val="000000"/>
                <w:sz w:val="22"/>
                <w:szCs w:val="22"/>
              </w:rPr>
              <w:t>Ста</w:t>
            </w:r>
            <w:r>
              <w:rPr>
                <w:color w:val="000000"/>
                <w:sz w:val="22"/>
                <w:szCs w:val="22"/>
              </w:rPr>
              <w:t>т</w:t>
            </w:r>
            <w:r w:rsidRPr="00EF0B76">
              <w:rPr>
                <w:color w:val="000000"/>
                <w:sz w:val="22"/>
                <w:szCs w:val="22"/>
              </w:rPr>
              <w:t>ус подтвер-ждения</w:t>
            </w:r>
            <w:r w:rsidRPr="00EF0B76">
              <w:rPr>
                <w:color w:val="000000"/>
                <w:sz w:val="22"/>
                <w:szCs w:val="22"/>
              </w:rPr>
              <w:br/>
              <w:t>+/</w:t>
            </w:r>
            <w:r>
              <w:rPr>
                <w:sz w:val="24"/>
                <w:szCs w:val="24"/>
              </w:rPr>
              <w:t>–</w:t>
            </w:r>
          </w:p>
        </w:tc>
        <w:tc>
          <w:tcPr>
            <w:tcW w:w="2188" w:type="dxa"/>
            <w:shd w:val="clear" w:color="auto" w:fill="auto"/>
            <w:noWrap/>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Примечание</w:t>
            </w:r>
          </w:p>
        </w:tc>
      </w:tr>
      <w:tr w:rsidR="000A7744" w:rsidRPr="00EF0B76" w:rsidTr="00BE5859">
        <w:trPr>
          <w:trHeight w:val="300"/>
        </w:trPr>
        <w:tc>
          <w:tcPr>
            <w:tcW w:w="1420"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1</w:t>
            </w:r>
          </w:p>
        </w:tc>
        <w:tc>
          <w:tcPr>
            <w:tcW w:w="2706"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2</w:t>
            </w:r>
          </w:p>
        </w:tc>
        <w:tc>
          <w:tcPr>
            <w:tcW w:w="850"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3</w:t>
            </w:r>
          </w:p>
        </w:tc>
        <w:tc>
          <w:tcPr>
            <w:tcW w:w="1054"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4</w:t>
            </w:r>
          </w:p>
        </w:tc>
        <w:tc>
          <w:tcPr>
            <w:tcW w:w="125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5</w:t>
            </w:r>
          </w:p>
        </w:tc>
        <w:tc>
          <w:tcPr>
            <w:tcW w:w="4459"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6</w:t>
            </w:r>
          </w:p>
        </w:tc>
        <w:tc>
          <w:tcPr>
            <w:tcW w:w="111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7</w:t>
            </w:r>
          </w:p>
        </w:tc>
        <w:tc>
          <w:tcPr>
            <w:tcW w:w="2188"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8</w:t>
            </w:r>
          </w:p>
        </w:tc>
      </w:tr>
      <w:tr w:rsidR="000A7744" w:rsidRPr="00EF0B76" w:rsidTr="00BE5859">
        <w:trPr>
          <w:trHeight w:val="567"/>
        </w:trPr>
        <w:tc>
          <w:tcPr>
            <w:tcW w:w="142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2706"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85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054"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252"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4459"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11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w:t>
            </w:r>
          </w:p>
        </w:tc>
        <w:tc>
          <w:tcPr>
            <w:tcW w:w="2188"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r>
      <w:tr w:rsidR="000A7744" w:rsidRPr="00EF0B76" w:rsidTr="00BE5859">
        <w:trPr>
          <w:trHeight w:val="567"/>
        </w:trPr>
        <w:tc>
          <w:tcPr>
            <w:tcW w:w="142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2706"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85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054"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252"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4459"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11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w:t>
            </w:r>
          </w:p>
        </w:tc>
        <w:tc>
          <w:tcPr>
            <w:tcW w:w="2188"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r>
      <w:tr w:rsidR="000A7744" w:rsidRPr="00EF0B76" w:rsidTr="00BE5859">
        <w:trPr>
          <w:trHeight w:val="567"/>
        </w:trPr>
        <w:tc>
          <w:tcPr>
            <w:tcW w:w="142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2706"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85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054"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252"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4459"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11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w:t>
            </w:r>
          </w:p>
        </w:tc>
        <w:tc>
          <w:tcPr>
            <w:tcW w:w="2188"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r>
      <w:tr w:rsidR="000A7744" w:rsidRPr="00EF0B76" w:rsidTr="00BE5859">
        <w:trPr>
          <w:trHeight w:val="567"/>
        </w:trPr>
        <w:tc>
          <w:tcPr>
            <w:tcW w:w="142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2706"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85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054"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252"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4459"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11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w:t>
            </w:r>
          </w:p>
        </w:tc>
        <w:tc>
          <w:tcPr>
            <w:tcW w:w="2188"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r>
      <w:tr w:rsidR="000A7744" w:rsidRPr="00EF0B76" w:rsidTr="00BE5859">
        <w:trPr>
          <w:trHeight w:val="567"/>
        </w:trPr>
        <w:tc>
          <w:tcPr>
            <w:tcW w:w="142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2706"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85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054"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252"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4459"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11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w:t>
            </w:r>
          </w:p>
        </w:tc>
        <w:tc>
          <w:tcPr>
            <w:tcW w:w="2188"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r>
      <w:tr w:rsidR="000A7744" w:rsidRPr="00EF0B76" w:rsidTr="00BE5859">
        <w:trPr>
          <w:trHeight w:val="567"/>
        </w:trPr>
        <w:tc>
          <w:tcPr>
            <w:tcW w:w="142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2706"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85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054"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252"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4459"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11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w:t>
            </w:r>
          </w:p>
        </w:tc>
        <w:tc>
          <w:tcPr>
            <w:tcW w:w="2188"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r>
      <w:tr w:rsidR="000A7744" w:rsidRPr="00EF0B76" w:rsidTr="00BE5859">
        <w:trPr>
          <w:trHeight w:val="567"/>
        </w:trPr>
        <w:tc>
          <w:tcPr>
            <w:tcW w:w="142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2706"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85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054"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252"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4459"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11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w:t>
            </w:r>
          </w:p>
        </w:tc>
        <w:tc>
          <w:tcPr>
            <w:tcW w:w="2188"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r>
      <w:tr w:rsidR="000A7744" w:rsidRPr="00EF0B76" w:rsidTr="00BE5859">
        <w:trPr>
          <w:trHeight w:val="567"/>
        </w:trPr>
        <w:tc>
          <w:tcPr>
            <w:tcW w:w="142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2706"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85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054"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252"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4459"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11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w:t>
            </w:r>
          </w:p>
        </w:tc>
        <w:tc>
          <w:tcPr>
            <w:tcW w:w="2188"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r>
      <w:tr w:rsidR="000A7744" w:rsidRPr="00EF0B76" w:rsidTr="00BE5859">
        <w:trPr>
          <w:trHeight w:val="567"/>
        </w:trPr>
        <w:tc>
          <w:tcPr>
            <w:tcW w:w="142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2706"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85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054"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252"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4459"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11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w:t>
            </w:r>
          </w:p>
        </w:tc>
        <w:tc>
          <w:tcPr>
            <w:tcW w:w="2188"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r>
      <w:tr w:rsidR="000A7744" w:rsidRPr="00EF0B76" w:rsidTr="00BE5859">
        <w:trPr>
          <w:trHeight w:val="567"/>
        </w:trPr>
        <w:tc>
          <w:tcPr>
            <w:tcW w:w="142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2706"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85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054"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252"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4459"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11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w:t>
            </w:r>
          </w:p>
        </w:tc>
        <w:tc>
          <w:tcPr>
            <w:tcW w:w="2188"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r>
      <w:tr w:rsidR="000A7744" w:rsidRPr="00EF0B76" w:rsidTr="00BE5859">
        <w:trPr>
          <w:trHeight w:val="567"/>
        </w:trPr>
        <w:tc>
          <w:tcPr>
            <w:tcW w:w="142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2706"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85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054"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252"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4459"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11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w:t>
            </w:r>
          </w:p>
        </w:tc>
        <w:tc>
          <w:tcPr>
            <w:tcW w:w="2188"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r>
      <w:tr w:rsidR="000A7744" w:rsidRPr="00EF0B76" w:rsidTr="00BE5859">
        <w:trPr>
          <w:trHeight w:val="567"/>
        </w:trPr>
        <w:tc>
          <w:tcPr>
            <w:tcW w:w="1420"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c>
          <w:tcPr>
            <w:tcW w:w="2706"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c>
          <w:tcPr>
            <w:tcW w:w="850"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c>
          <w:tcPr>
            <w:tcW w:w="1054"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c>
          <w:tcPr>
            <w:tcW w:w="1252"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c>
          <w:tcPr>
            <w:tcW w:w="4459"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c>
          <w:tcPr>
            <w:tcW w:w="1112" w:type="dxa"/>
            <w:shd w:val="clear" w:color="auto" w:fill="auto"/>
            <w:noWrap/>
          </w:tcPr>
          <w:p w:rsidR="000A7744" w:rsidRPr="00EF0B76" w:rsidRDefault="000A7744" w:rsidP="00BE5859">
            <w:pPr>
              <w:overflowPunct/>
              <w:autoSpaceDE/>
              <w:autoSpaceDN/>
              <w:adjustRightInd/>
              <w:jc w:val="center"/>
              <w:textAlignment w:val="auto"/>
              <w:rPr>
                <w:color w:val="000000"/>
                <w:sz w:val="22"/>
                <w:szCs w:val="22"/>
              </w:rPr>
            </w:pPr>
          </w:p>
        </w:tc>
        <w:tc>
          <w:tcPr>
            <w:tcW w:w="2188"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r>
      <w:tr w:rsidR="000A7744" w:rsidRPr="00EF0B76" w:rsidTr="00BE5859">
        <w:trPr>
          <w:trHeight w:val="567"/>
        </w:trPr>
        <w:tc>
          <w:tcPr>
            <w:tcW w:w="1420"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c>
          <w:tcPr>
            <w:tcW w:w="2706"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c>
          <w:tcPr>
            <w:tcW w:w="850"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c>
          <w:tcPr>
            <w:tcW w:w="1054"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c>
          <w:tcPr>
            <w:tcW w:w="1252"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c>
          <w:tcPr>
            <w:tcW w:w="4459"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c>
          <w:tcPr>
            <w:tcW w:w="1112" w:type="dxa"/>
            <w:shd w:val="clear" w:color="auto" w:fill="auto"/>
            <w:noWrap/>
          </w:tcPr>
          <w:p w:rsidR="000A7744" w:rsidRPr="00EF0B76" w:rsidRDefault="000A7744" w:rsidP="00BE5859">
            <w:pPr>
              <w:overflowPunct/>
              <w:autoSpaceDE/>
              <w:autoSpaceDN/>
              <w:adjustRightInd/>
              <w:jc w:val="center"/>
              <w:textAlignment w:val="auto"/>
              <w:rPr>
                <w:color w:val="000000"/>
                <w:sz w:val="22"/>
                <w:szCs w:val="22"/>
              </w:rPr>
            </w:pPr>
          </w:p>
        </w:tc>
        <w:tc>
          <w:tcPr>
            <w:tcW w:w="2188"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r>
    </w:tbl>
    <w:p w:rsidR="000A7744" w:rsidRPr="00427E48" w:rsidRDefault="000A7744" w:rsidP="000A7744">
      <w:pPr>
        <w:spacing w:after="120"/>
        <w:jc w:val="center"/>
        <w:rPr>
          <w:sz w:val="24"/>
          <w:szCs w:val="22"/>
        </w:rPr>
      </w:pPr>
      <w:r w:rsidRPr="00EF0B76">
        <w:rPr>
          <w:b/>
          <w:bCs/>
          <w:sz w:val="24"/>
          <w:szCs w:val="24"/>
        </w:rPr>
        <w:t xml:space="preserve">Таблица 6. </w:t>
      </w:r>
      <w:r w:rsidRPr="00EF0B76">
        <w:rPr>
          <w:b/>
          <w:sz w:val="24"/>
          <w:szCs w:val="24"/>
        </w:rPr>
        <w:t>Протокол особо редких случаев</w:t>
      </w: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4820"/>
        <w:gridCol w:w="9355"/>
      </w:tblGrid>
      <w:tr w:rsidR="000A7744" w:rsidRPr="00EF0B76" w:rsidTr="00BE5859">
        <w:trPr>
          <w:trHeight w:val="341"/>
        </w:trPr>
        <w:tc>
          <w:tcPr>
            <w:tcW w:w="227" w:type="pct"/>
            <w:vMerge w:val="restart"/>
            <w:shd w:val="clear" w:color="auto" w:fill="auto"/>
            <w:vAlign w:val="center"/>
          </w:tcPr>
          <w:p w:rsidR="000A7744" w:rsidRPr="00EF0B76" w:rsidRDefault="000A7744" w:rsidP="00BE5859">
            <w:pPr>
              <w:jc w:val="center"/>
              <w:rPr>
                <w:sz w:val="24"/>
                <w:szCs w:val="24"/>
              </w:rPr>
            </w:pPr>
            <w:r w:rsidRPr="00EF0B76">
              <w:rPr>
                <w:sz w:val="24"/>
                <w:szCs w:val="24"/>
              </w:rPr>
              <w:t>№ п/п</w:t>
            </w:r>
          </w:p>
        </w:tc>
        <w:tc>
          <w:tcPr>
            <w:tcW w:w="1623" w:type="pct"/>
            <w:vMerge w:val="restart"/>
            <w:shd w:val="clear" w:color="auto" w:fill="auto"/>
            <w:vAlign w:val="center"/>
          </w:tcPr>
          <w:p w:rsidR="000A7744" w:rsidRPr="00EF0B76" w:rsidRDefault="000A7744" w:rsidP="00BE5859">
            <w:pPr>
              <w:jc w:val="center"/>
              <w:rPr>
                <w:sz w:val="24"/>
                <w:szCs w:val="24"/>
              </w:rPr>
            </w:pPr>
          </w:p>
        </w:tc>
        <w:tc>
          <w:tcPr>
            <w:tcW w:w="3150" w:type="pct"/>
            <w:vMerge w:val="restart"/>
            <w:shd w:val="clear" w:color="auto" w:fill="auto"/>
            <w:vAlign w:val="center"/>
          </w:tcPr>
          <w:p w:rsidR="000A7744" w:rsidRPr="00EF0B76" w:rsidRDefault="000A7744" w:rsidP="00BE5859">
            <w:pPr>
              <w:jc w:val="center"/>
              <w:rPr>
                <w:sz w:val="24"/>
                <w:szCs w:val="24"/>
              </w:rPr>
            </w:pPr>
            <w:r w:rsidRPr="00EF0B76">
              <w:rPr>
                <w:sz w:val="24"/>
                <w:szCs w:val="24"/>
              </w:rPr>
              <w:t>Подтверждено особо редких случаев по СУ</w:t>
            </w:r>
          </w:p>
        </w:tc>
      </w:tr>
      <w:tr w:rsidR="000A7744" w:rsidRPr="00EF0B76" w:rsidTr="00BE5859">
        <w:trPr>
          <w:trHeight w:val="276"/>
        </w:trPr>
        <w:tc>
          <w:tcPr>
            <w:tcW w:w="227" w:type="pct"/>
            <w:vMerge/>
            <w:shd w:val="clear" w:color="auto" w:fill="auto"/>
            <w:vAlign w:val="center"/>
          </w:tcPr>
          <w:p w:rsidR="000A7744" w:rsidRPr="00EF0B76" w:rsidRDefault="000A7744" w:rsidP="00BE5859">
            <w:pPr>
              <w:jc w:val="center"/>
              <w:rPr>
                <w:sz w:val="24"/>
                <w:szCs w:val="24"/>
              </w:rPr>
            </w:pPr>
          </w:p>
        </w:tc>
        <w:tc>
          <w:tcPr>
            <w:tcW w:w="1623" w:type="pct"/>
            <w:vMerge/>
            <w:shd w:val="clear" w:color="auto" w:fill="auto"/>
            <w:vAlign w:val="center"/>
          </w:tcPr>
          <w:p w:rsidR="000A7744" w:rsidRPr="00EF0B76" w:rsidRDefault="000A7744" w:rsidP="00BE5859">
            <w:pPr>
              <w:jc w:val="center"/>
              <w:rPr>
                <w:sz w:val="24"/>
                <w:szCs w:val="24"/>
              </w:rPr>
            </w:pPr>
          </w:p>
        </w:tc>
        <w:tc>
          <w:tcPr>
            <w:tcW w:w="3150" w:type="pct"/>
            <w:vMerge/>
            <w:shd w:val="clear" w:color="auto" w:fill="auto"/>
            <w:vAlign w:val="center"/>
          </w:tcPr>
          <w:p w:rsidR="000A7744" w:rsidRPr="00EF0B76" w:rsidRDefault="000A7744" w:rsidP="00BE5859">
            <w:pPr>
              <w:jc w:val="center"/>
              <w:rPr>
                <w:sz w:val="24"/>
                <w:szCs w:val="24"/>
              </w:rPr>
            </w:pPr>
          </w:p>
        </w:tc>
      </w:tr>
      <w:tr w:rsidR="000A7744" w:rsidRPr="00EF0B76" w:rsidTr="00BE5859">
        <w:tc>
          <w:tcPr>
            <w:tcW w:w="227" w:type="pct"/>
            <w:shd w:val="clear" w:color="auto" w:fill="auto"/>
          </w:tcPr>
          <w:p w:rsidR="000A7744" w:rsidRPr="00EF0B76" w:rsidRDefault="000A7744" w:rsidP="00BE5859">
            <w:pPr>
              <w:jc w:val="center"/>
              <w:rPr>
                <w:sz w:val="24"/>
                <w:szCs w:val="24"/>
              </w:rPr>
            </w:pPr>
          </w:p>
        </w:tc>
        <w:tc>
          <w:tcPr>
            <w:tcW w:w="1623" w:type="pct"/>
            <w:shd w:val="clear" w:color="auto" w:fill="auto"/>
          </w:tcPr>
          <w:p w:rsidR="000A7744" w:rsidRPr="00EF0B76" w:rsidRDefault="000A7744" w:rsidP="00BE5859">
            <w:pPr>
              <w:ind w:left="-108"/>
              <w:jc w:val="center"/>
              <w:rPr>
                <w:sz w:val="24"/>
                <w:szCs w:val="24"/>
              </w:rPr>
            </w:pPr>
            <w:r w:rsidRPr="00EF0B76">
              <w:rPr>
                <w:sz w:val="24"/>
                <w:szCs w:val="24"/>
              </w:rPr>
              <w:t>А</w:t>
            </w:r>
          </w:p>
        </w:tc>
        <w:tc>
          <w:tcPr>
            <w:tcW w:w="3150" w:type="pct"/>
            <w:shd w:val="clear" w:color="auto" w:fill="auto"/>
          </w:tcPr>
          <w:p w:rsidR="000A7744" w:rsidRPr="00EF0B76" w:rsidRDefault="000A7744" w:rsidP="00BE5859">
            <w:pPr>
              <w:jc w:val="center"/>
              <w:rPr>
                <w:sz w:val="24"/>
                <w:szCs w:val="24"/>
              </w:rPr>
            </w:pPr>
            <w:r w:rsidRPr="00EF0B76">
              <w:rPr>
                <w:sz w:val="24"/>
                <w:szCs w:val="24"/>
              </w:rPr>
              <w:t>1</w:t>
            </w:r>
          </w:p>
        </w:tc>
      </w:tr>
      <w:tr w:rsidR="000A7744" w:rsidRPr="00EF0B76" w:rsidTr="00BE5859">
        <w:trPr>
          <w:trHeight w:val="851"/>
        </w:trPr>
        <w:tc>
          <w:tcPr>
            <w:tcW w:w="227" w:type="pct"/>
            <w:shd w:val="clear" w:color="auto" w:fill="auto"/>
          </w:tcPr>
          <w:p w:rsidR="000A7744" w:rsidRPr="00EF0B76" w:rsidRDefault="000A7744" w:rsidP="00BE5859">
            <w:pPr>
              <w:jc w:val="center"/>
              <w:rPr>
                <w:sz w:val="24"/>
                <w:szCs w:val="24"/>
              </w:rPr>
            </w:pPr>
            <w:r w:rsidRPr="00EF0B76">
              <w:rPr>
                <w:sz w:val="24"/>
                <w:szCs w:val="24"/>
              </w:rPr>
              <w:t>1</w:t>
            </w:r>
          </w:p>
        </w:tc>
        <w:tc>
          <w:tcPr>
            <w:tcW w:w="1623" w:type="pct"/>
            <w:shd w:val="clear" w:color="auto" w:fill="auto"/>
          </w:tcPr>
          <w:p w:rsidR="000A7744" w:rsidRPr="00EF0B76" w:rsidRDefault="000A7744" w:rsidP="00BE5859">
            <w:pPr>
              <w:rPr>
                <w:sz w:val="24"/>
                <w:szCs w:val="24"/>
              </w:rPr>
            </w:pPr>
            <w:r w:rsidRPr="00EF0B76">
              <w:rPr>
                <w:sz w:val="24"/>
                <w:szCs w:val="24"/>
              </w:rPr>
              <w:t xml:space="preserve">Лицо в возрасте 100 лет и более </w:t>
            </w:r>
          </w:p>
        </w:tc>
        <w:tc>
          <w:tcPr>
            <w:tcW w:w="3150" w:type="pct"/>
            <w:shd w:val="clear" w:color="auto" w:fill="auto"/>
          </w:tcPr>
          <w:p w:rsidR="000A7744" w:rsidRPr="00EF0B76" w:rsidRDefault="000A7744" w:rsidP="00BE5859">
            <w:pPr>
              <w:rPr>
                <w:sz w:val="24"/>
                <w:szCs w:val="24"/>
              </w:rPr>
            </w:pPr>
          </w:p>
        </w:tc>
      </w:tr>
      <w:tr w:rsidR="000A7744" w:rsidRPr="00EF0B76" w:rsidTr="00BE5859">
        <w:trPr>
          <w:trHeight w:val="851"/>
        </w:trPr>
        <w:tc>
          <w:tcPr>
            <w:tcW w:w="227" w:type="pct"/>
            <w:shd w:val="clear" w:color="auto" w:fill="auto"/>
          </w:tcPr>
          <w:p w:rsidR="000A7744" w:rsidRPr="00EF0B76" w:rsidRDefault="000A7744" w:rsidP="00BE5859">
            <w:pPr>
              <w:jc w:val="center"/>
              <w:rPr>
                <w:sz w:val="24"/>
                <w:szCs w:val="24"/>
              </w:rPr>
            </w:pPr>
            <w:r w:rsidRPr="00EF0B76">
              <w:rPr>
                <w:sz w:val="24"/>
                <w:szCs w:val="24"/>
              </w:rPr>
              <w:t>2</w:t>
            </w:r>
          </w:p>
        </w:tc>
        <w:tc>
          <w:tcPr>
            <w:tcW w:w="1623" w:type="pct"/>
            <w:shd w:val="clear" w:color="auto" w:fill="auto"/>
          </w:tcPr>
          <w:p w:rsidR="000A7744" w:rsidRPr="00EF0B76" w:rsidRDefault="000A7744" w:rsidP="00BE5859">
            <w:pPr>
              <w:rPr>
                <w:sz w:val="24"/>
                <w:szCs w:val="24"/>
              </w:rPr>
            </w:pPr>
            <w:r w:rsidRPr="00EF0B76">
              <w:rPr>
                <w:sz w:val="24"/>
                <w:szCs w:val="24"/>
              </w:rPr>
              <w:t>Лицо в возрасте 12</w:t>
            </w:r>
            <w:r>
              <w:rPr>
                <w:sz w:val="24"/>
                <w:szCs w:val="24"/>
              </w:rPr>
              <w:t xml:space="preserve"> – </w:t>
            </w:r>
            <w:r w:rsidRPr="00EF0B76">
              <w:rPr>
                <w:sz w:val="24"/>
                <w:szCs w:val="24"/>
              </w:rPr>
              <w:t xml:space="preserve">15 лет, состоит в браке </w:t>
            </w:r>
          </w:p>
        </w:tc>
        <w:tc>
          <w:tcPr>
            <w:tcW w:w="3150" w:type="pct"/>
            <w:shd w:val="clear" w:color="auto" w:fill="auto"/>
          </w:tcPr>
          <w:p w:rsidR="000A7744" w:rsidRPr="00EF0B76" w:rsidRDefault="000A7744" w:rsidP="00BE5859">
            <w:pPr>
              <w:rPr>
                <w:sz w:val="24"/>
                <w:szCs w:val="24"/>
              </w:rPr>
            </w:pPr>
          </w:p>
        </w:tc>
      </w:tr>
      <w:tr w:rsidR="000A7744" w:rsidRPr="00EF0B76" w:rsidTr="00BE5859">
        <w:trPr>
          <w:trHeight w:val="851"/>
        </w:trPr>
        <w:tc>
          <w:tcPr>
            <w:tcW w:w="227" w:type="pct"/>
            <w:shd w:val="clear" w:color="auto" w:fill="auto"/>
          </w:tcPr>
          <w:p w:rsidR="000A7744" w:rsidRPr="00EF0B76" w:rsidRDefault="000A7744" w:rsidP="00BE5859">
            <w:pPr>
              <w:jc w:val="center"/>
              <w:rPr>
                <w:sz w:val="24"/>
                <w:szCs w:val="24"/>
              </w:rPr>
            </w:pPr>
            <w:r w:rsidRPr="00EF0B76">
              <w:rPr>
                <w:sz w:val="24"/>
                <w:szCs w:val="24"/>
              </w:rPr>
              <w:t>3</w:t>
            </w:r>
          </w:p>
        </w:tc>
        <w:tc>
          <w:tcPr>
            <w:tcW w:w="1623" w:type="pct"/>
            <w:shd w:val="clear" w:color="auto" w:fill="auto"/>
          </w:tcPr>
          <w:p w:rsidR="000A7744" w:rsidRPr="00EF0B76" w:rsidRDefault="000A7744" w:rsidP="00BE5859">
            <w:pPr>
              <w:ind w:left="-72"/>
              <w:rPr>
                <w:sz w:val="24"/>
                <w:szCs w:val="24"/>
              </w:rPr>
            </w:pPr>
            <w:r w:rsidRPr="00EF0B76">
              <w:rPr>
                <w:sz w:val="24"/>
                <w:szCs w:val="24"/>
              </w:rPr>
              <w:t>Лицо в возрасте 12</w:t>
            </w:r>
            <w:r>
              <w:rPr>
                <w:sz w:val="24"/>
                <w:szCs w:val="24"/>
              </w:rPr>
              <w:t xml:space="preserve"> – </w:t>
            </w:r>
            <w:r w:rsidRPr="00EF0B76">
              <w:rPr>
                <w:sz w:val="24"/>
                <w:szCs w:val="24"/>
              </w:rPr>
              <w:t>15 лет, с меткой  «жена/муж», «мать/отец», «невестка (сноха), зять»</w:t>
            </w:r>
          </w:p>
        </w:tc>
        <w:tc>
          <w:tcPr>
            <w:tcW w:w="3150" w:type="pct"/>
            <w:shd w:val="clear" w:color="auto" w:fill="auto"/>
          </w:tcPr>
          <w:p w:rsidR="000A7744" w:rsidRPr="00EF0B76" w:rsidRDefault="000A7744" w:rsidP="00BE5859">
            <w:pPr>
              <w:rPr>
                <w:sz w:val="24"/>
                <w:szCs w:val="24"/>
              </w:rPr>
            </w:pPr>
          </w:p>
        </w:tc>
      </w:tr>
      <w:tr w:rsidR="000A7744" w:rsidRPr="00EF0B76" w:rsidTr="00BE5859">
        <w:trPr>
          <w:trHeight w:val="851"/>
        </w:trPr>
        <w:tc>
          <w:tcPr>
            <w:tcW w:w="227" w:type="pct"/>
            <w:shd w:val="clear" w:color="auto" w:fill="auto"/>
          </w:tcPr>
          <w:p w:rsidR="000A7744" w:rsidRPr="00EF0B76" w:rsidRDefault="000A7744" w:rsidP="00BE5859">
            <w:pPr>
              <w:jc w:val="center"/>
              <w:rPr>
                <w:sz w:val="24"/>
                <w:szCs w:val="24"/>
              </w:rPr>
            </w:pPr>
            <w:r w:rsidRPr="00EF0B76">
              <w:rPr>
                <w:sz w:val="24"/>
                <w:szCs w:val="24"/>
              </w:rPr>
              <w:t>4</w:t>
            </w:r>
          </w:p>
        </w:tc>
        <w:tc>
          <w:tcPr>
            <w:tcW w:w="1623" w:type="pct"/>
            <w:shd w:val="clear" w:color="auto" w:fill="auto"/>
          </w:tcPr>
          <w:p w:rsidR="000A7744" w:rsidRPr="00EF0B76" w:rsidRDefault="000A7744" w:rsidP="00BE5859">
            <w:pPr>
              <w:ind w:left="-72"/>
              <w:rPr>
                <w:sz w:val="24"/>
                <w:szCs w:val="24"/>
              </w:rPr>
            </w:pPr>
            <w:r w:rsidRPr="00EF0B76">
              <w:rPr>
                <w:sz w:val="24"/>
                <w:szCs w:val="24"/>
              </w:rPr>
              <w:t>Возраст «матери/отца», «бабушки/дедушки» не старше возраста «сына/дочери», «внука/внучки»</w:t>
            </w:r>
          </w:p>
        </w:tc>
        <w:tc>
          <w:tcPr>
            <w:tcW w:w="3150" w:type="pct"/>
            <w:shd w:val="clear" w:color="auto" w:fill="auto"/>
          </w:tcPr>
          <w:p w:rsidR="000A7744" w:rsidRPr="00EF0B76" w:rsidRDefault="000A7744" w:rsidP="00BE5859">
            <w:pPr>
              <w:rPr>
                <w:sz w:val="24"/>
                <w:szCs w:val="24"/>
              </w:rPr>
            </w:pPr>
          </w:p>
        </w:tc>
      </w:tr>
      <w:tr w:rsidR="000A7744" w:rsidRPr="00EF0B76" w:rsidTr="00BE5859">
        <w:trPr>
          <w:trHeight w:val="851"/>
        </w:trPr>
        <w:tc>
          <w:tcPr>
            <w:tcW w:w="227" w:type="pct"/>
            <w:shd w:val="clear" w:color="auto" w:fill="auto"/>
          </w:tcPr>
          <w:p w:rsidR="000A7744" w:rsidRPr="00EF0B76" w:rsidRDefault="000A7744" w:rsidP="00BE5859">
            <w:pPr>
              <w:jc w:val="center"/>
              <w:rPr>
                <w:sz w:val="24"/>
                <w:szCs w:val="24"/>
              </w:rPr>
            </w:pPr>
            <w:r w:rsidRPr="00EF0B76">
              <w:rPr>
                <w:sz w:val="24"/>
                <w:szCs w:val="24"/>
              </w:rPr>
              <w:t>5</w:t>
            </w:r>
          </w:p>
        </w:tc>
        <w:tc>
          <w:tcPr>
            <w:tcW w:w="1623" w:type="pct"/>
            <w:shd w:val="clear" w:color="auto" w:fill="auto"/>
          </w:tcPr>
          <w:p w:rsidR="000A7744" w:rsidRPr="00EF0B76" w:rsidRDefault="000A7744" w:rsidP="00FA0605">
            <w:pPr>
              <w:ind w:left="-72"/>
              <w:rPr>
                <w:sz w:val="24"/>
                <w:szCs w:val="24"/>
              </w:rPr>
            </w:pPr>
            <w:r w:rsidRPr="00EF0B76">
              <w:rPr>
                <w:sz w:val="24"/>
                <w:szCs w:val="24"/>
              </w:rPr>
              <w:t>Женщина, родившая  первого ребенка в</w:t>
            </w:r>
            <w:r w:rsidR="00FA0605">
              <w:rPr>
                <w:sz w:val="24"/>
                <w:szCs w:val="24"/>
              </w:rPr>
              <w:t> </w:t>
            </w:r>
            <w:r w:rsidRPr="00EF0B76">
              <w:rPr>
                <w:sz w:val="24"/>
                <w:szCs w:val="24"/>
              </w:rPr>
              <w:t>возрасте моложе 14 лет или старше 50 лет</w:t>
            </w:r>
          </w:p>
        </w:tc>
        <w:tc>
          <w:tcPr>
            <w:tcW w:w="3150" w:type="pct"/>
            <w:shd w:val="clear" w:color="auto" w:fill="auto"/>
          </w:tcPr>
          <w:p w:rsidR="000A7744" w:rsidRPr="00EF0B76" w:rsidRDefault="000A7744" w:rsidP="00BE5859">
            <w:pPr>
              <w:rPr>
                <w:sz w:val="24"/>
                <w:szCs w:val="24"/>
              </w:rPr>
            </w:pPr>
          </w:p>
        </w:tc>
      </w:tr>
      <w:tr w:rsidR="000A7744" w:rsidRPr="00EF0B76" w:rsidTr="00BE5859">
        <w:trPr>
          <w:trHeight w:val="851"/>
        </w:trPr>
        <w:tc>
          <w:tcPr>
            <w:tcW w:w="227" w:type="pct"/>
            <w:shd w:val="clear" w:color="auto" w:fill="auto"/>
          </w:tcPr>
          <w:p w:rsidR="000A7744" w:rsidRPr="00EF0B76" w:rsidRDefault="000A7744" w:rsidP="00BE5859">
            <w:pPr>
              <w:jc w:val="center"/>
              <w:rPr>
                <w:sz w:val="24"/>
                <w:szCs w:val="24"/>
              </w:rPr>
            </w:pPr>
            <w:r w:rsidRPr="00EF0B76">
              <w:rPr>
                <w:sz w:val="24"/>
                <w:szCs w:val="24"/>
              </w:rPr>
              <w:t>6</w:t>
            </w:r>
          </w:p>
        </w:tc>
        <w:tc>
          <w:tcPr>
            <w:tcW w:w="1623" w:type="pct"/>
            <w:shd w:val="clear" w:color="auto" w:fill="auto"/>
          </w:tcPr>
          <w:p w:rsidR="000A7744" w:rsidRPr="00EF0B76" w:rsidRDefault="000A7744" w:rsidP="00FA0605">
            <w:pPr>
              <w:ind w:left="-72"/>
              <w:rPr>
                <w:sz w:val="24"/>
                <w:szCs w:val="24"/>
              </w:rPr>
            </w:pPr>
            <w:r w:rsidRPr="00EF0B76">
              <w:rPr>
                <w:sz w:val="24"/>
                <w:szCs w:val="24"/>
              </w:rPr>
              <w:t>Домохозяйство состоит из одного человека в</w:t>
            </w:r>
            <w:r w:rsidR="00FA0605">
              <w:rPr>
                <w:sz w:val="24"/>
                <w:szCs w:val="24"/>
              </w:rPr>
              <w:t> </w:t>
            </w:r>
            <w:r w:rsidRPr="00EF0B76">
              <w:rPr>
                <w:sz w:val="24"/>
                <w:szCs w:val="24"/>
              </w:rPr>
              <w:t>возрасте моложе 15 лет или 90 лет и более</w:t>
            </w:r>
          </w:p>
        </w:tc>
        <w:tc>
          <w:tcPr>
            <w:tcW w:w="3150" w:type="pct"/>
            <w:shd w:val="clear" w:color="auto" w:fill="auto"/>
          </w:tcPr>
          <w:p w:rsidR="000A7744" w:rsidRPr="00EF0B76" w:rsidRDefault="000A7744" w:rsidP="00BE5859">
            <w:pPr>
              <w:rPr>
                <w:sz w:val="24"/>
                <w:szCs w:val="24"/>
              </w:rPr>
            </w:pPr>
          </w:p>
        </w:tc>
      </w:tr>
      <w:tr w:rsidR="000A7744" w:rsidRPr="00EF0B76" w:rsidTr="00BE5859">
        <w:trPr>
          <w:trHeight w:val="851"/>
        </w:trPr>
        <w:tc>
          <w:tcPr>
            <w:tcW w:w="227" w:type="pct"/>
            <w:shd w:val="clear" w:color="auto" w:fill="auto"/>
          </w:tcPr>
          <w:p w:rsidR="000A7744" w:rsidRPr="00EF0B76" w:rsidRDefault="000A7744" w:rsidP="00BE5859">
            <w:pPr>
              <w:jc w:val="center"/>
              <w:rPr>
                <w:sz w:val="24"/>
                <w:szCs w:val="24"/>
              </w:rPr>
            </w:pPr>
            <w:r w:rsidRPr="00EF0B76">
              <w:rPr>
                <w:sz w:val="24"/>
                <w:szCs w:val="24"/>
              </w:rPr>
              <w:t>7</w:t>
            </w:r>
          </w:p>
        </w:tc>
        <w:tc>
          <w:tcPr>
            <w:tcW w:w="1623" w:type="pct"/>
            <w:shd w:val="clear" w:color="auto" w:fill="auto"/>
          </w:tcPr>
          <w:p w:rsidR="000A7744" w:rsidRPr="00EF0B76" w:rsidRDefault="000A7744" w:rsidP="00BE5859">
            <w:pPr>
              <w:ind w:left="-72"/>
              <w:rPr>
                <w:sz w:val="24"/>
                <w:szCs w:val="24"/>
              </w:rPr>
            </w:pPr>
            <w:r w:rsidRPr="00EF0B76">
              <w:rPr>
                <w:sz w:val="24"/>
                <w:szCs w:val="24"/>
              </w:rPr>
              <w:t>Лицо в возрасте 12</w:t>
            </w:r>
            <w:r>
              <w:rPr>
                <w:sz w:val="24"/>
                <w:szCs w:val="24"/>
              </w:rPr>
              <w:t xml:space="preserve"> – </w:t>
            </w:r>
            <w:r w:rsidRPr="00EF0B76">
              <w:rPr>
                <w:sz w:val="24"/>
                <w:szCs w:val="24"/>
              </w:rPr>
              <w:t xml:space="preserve">14 лет с источником  средств к существованию «заработная плата» </w:t>
            </w:r>
          </w:p>
        </w:tc>
        <w:tc>
          <w:tcPr>
            <w:tcW w:w="3150" w:type="pct"/>
            <w:shd w:val="clear" w:color="auto" w:fill="auto"/>
          </w:tcPr>
          <w:p w:rsidR="000A7744" w:rsidRPr="00EF0B76" w:rsidRDefault="000A7744" w:rsidP="00BE5859">
            <w:pPr>
              <w:rPr>
                <w:sz w:val="24"/>
                <w:szCs w:val="24"/>
              </w:rPr>
            </w:pPr>
          </w:p>
        </w:tc>
      </w:tr>
      <w:tr w:rsidR="000A7744" w:rsidRPr="00EF0B76" w:rsidTr="00BE5859">
        <w:trPr>
          <w:trHeight w:val="851"/>
        </w:trPr>
        <w:tc>
          <w:tcPr>
            <w:tcW w:w="227" w:type="pct"/>
            <w:shd w:val="clear" w:color="auto" w:fill="auto"/>
          </w:tcPr>
          <w:p w:rsidR="000A7744" w:rsidRPr="00EF0B76" w:rsidRDefault="000A7744" w:rsidP="00BE5859">
            <w:pPr>
              <w:jc w:val="center"/>
              <w:rPr>
                <w:sz w:val="24"/>
                <w:szCs w:val="24"/>
              </w:rPr>
            </w:pPr>
            <w:r w:rsidRPr="00EF0B76">
              <w:rPr>
                <w:sz w:val="24"/>
                <w:szCs w:val="24"/>
              </w:rPr>
              <w:t>8</w:t>
            </w:r>
          </w:p>
        </w:tc>
        <w:tc>
          <w:tcPr>
            <w:tcW w:w="1623" w:type="pct"/>
            <w:shd w:val="clear" w:color="auto" w:fill="auto"/>
          </w:tcPr>
          <w:p w:rsidR="000A7744" w:rsidRPr="00EF0B76" w:rsidRDefault="000A7744" w:rsidP="00BE5859">
            <w:pPr>
              <w:ind w:left="-72"/>
              <w:rPr>
                <w:sz w:val="24"/>
                <w:szCs w:val="24"/>
              </w:rPr>
            </w:pPr>
            <w:r w:rsidRPr="00EF0B76">
              <w:rPr>
                <w:sz w:val="24"/>
                <w:szCs w:val="24"/>
              </w:rPr>
              <w:t>Лицо в возрасте 12</w:t>
            </w:r>
            <w:r>
              <w:rPr>
                <w:sz w:val="24"/>
                <w:szCs w:val="24"/>
              </w:rPr>
              <w:t xml:space="preserve"> – </w:t>
            </w:r>
            <w:r w:rsidRPr="00EF0B76">
              <w:rPr>
                <w:sz w:val="24"/>
                <w:szCs w:val="24"/>
              </w:rPr>
              <w:t xml:space="preserve">14 лет с источником средств к существованию «предпринимательский доход» </w:t>
            </w:r>
          </w:p>
        </w:tc>
        <w:tc>
          <w:tcPr>
            <w:tcW w:w="3150" w:type="pct"/>
            <w:shd w:val="clear" w:color="auto" w:fill="auto"/>
          </w:tcPr>
          <w:p w:rsidR="000A7744" w:rsidRPr="00EF0B76" w:rsidRDefault="000A7744" w:rsidP="00BE5859">
            <w:pPr>
              <w:rPr>
                <w:sz w:val="24"/>
                <w:szCs w:val="24"/>
              </w:rPr>
            </w:pPr>
          </w:p>
        </w:tc>
      </w:tr>
      <w:tr w:rsidR="000A7744" w:rsidRPr="00EF0B76" w:rsidTr="00BE5859">
        <w:trPr>
          <w:trHeight w:val="851"/>
        </w:trPr>
        <w:tc>
          <w:tcPr>
            <w:tcW w:w="227" w:type="pct"/>
            <w:shd w:val="clear" w:color="auto" w:fill="auto"/>
          </w:tcPr>
          <w:p w:rsidR="000A7744" w:rsidRPr="00EF0B76" w:rsidRDefault="000A7744" w:rsidP="00BE5859">
            <w:pPr>
              <w:jc w:val="center"/>
              <w:rPr>
                <w:sz w:val="24"/>
                <w:szCs w:val="24"/>
              </w:rPr>
            </w:pPr>
            <w:r w:rsidRPr="00EF0B76">
              <w:rPr>
                <w:sz w:val="24"/>
                <w:szCs w:val="24"/>
              </w:rPr>
              <w:t>9</w:t>
            </w:r>
          </w:p>
        </w:tc>
        <w:tc>
          <w:tcPr>
            <w:tcW w:w="1623" w:type="pct"/>
            <w:shd w:val="clear" w:color="auto" w:fill="auto"/>
          </w:tcPr>
          <w:p w:rsidR="000A7744" w:rsidRPr="00EF0B76" w:rsidRDefault="000A7744" w:rsidP="00FA0605">
            <w:pPr>
              <w:rPr>
                <w:sz w:val="24"/>
                <w:szCs w:val="24"/>
              </w:rPr>
            </w:pPr>
            <w:r w:rsidRPr="00EF0B76">
              <w:rPr>
                <w:sz w:val="24"/>
                <w:szCs w:val="24"/>
              </w:rPr>
              <w:t>Лицо с источником средств к</w:t>
            </w:r>
            <w:r w:rsidR="00FA0605">
              <w:rPr>
                <w:sz w:val="24"/>
                <w:szCs w:val="24"/>
              </w:rPr>
              <w:t> </w:t>
            </w:r>
            <w:r w:rsidRPr="00EF0B76">
              <w:rPr>
                <w:sz w:val="24"/>
                <w:szCs w:val="24"/>
              </w:rPr>
              <w:t>существованию «иной источник»</w:t>
            </w:r>
          </w:p>
        </w:tc>
        <w:tc>
          <w:tcPr>
            <w:tcW w:w="3150" w:type="pct"/>
            <w:shd w:val="clear" w:color="auto" w:fill="auto"/>
          </w:tcPr>
          <w:p w:rsidR="000A7744" w:rsidRPr="00EF0B76" w:rsidRDefault="000A7744" w:rsidP="00BE5859">
            <w:pPr>
              <w:rPr>
                <w:sz w:val="24"/>
                <w:szCs w:val="24"/>
              </w:rPr>
            </w:pPr>
          </w:p>
        </w:tc>
      </w:tr>
    </w:tbl>
    <w:p w:rsidR="000A7744" w:rsidRPr="00EF0B76" w:rsidRDefault="000A7744" w:rsidP="000A7744">
      <w:pPr>
        <w:jc w:val="center"/>
        <w:rPr>
          <w:b/>
          <w:sz w:val="24"/>
          <w:szCs w:val="24"/>
        </w:rPr>
      </w:pPr>
      <w:r w:rsidRPr="00EF0B76">
        <w:rPr>
          <w:rFonts w:ascii="Arial" w:hAnsi="Arial" w:cs="Arial"/>
          <w:b/>
          <w:sz w:val="24"/>
          <w:szCs w:val="24"/>
        </w:rPr>
        <w:br w:type="page"/>
      </w:r>
      <w:r w:rsidRPr="00EF0B76">
        <w:rPr>
          <w:b/>
          <w:sz w:val="24"/>
          <w:szCs w:val="24"/>
        </w:rPr>
        <w:t>Замечания и предложения переписчика</w:t>
      </w:r>
    </w:p>
    <w:p w:rsidR="000A7744" w:rsidRPr="007D2B60" w:rsidRDefault="000A7744" w:rsidP="000A7744">
      <w:pPr>
        <w:tabs>
          <w:tab w:val="left" w:pos="709"/>
        </w:tabs>
        <w:jc w:val="center"/>
        <w:rPr>
          <w:sz w:val="24"/>
          <w:szCs w:val="24"/>
        </w:rPr>
      </w:pPr>
    </w:p>
    <w:p w:rsidR="000A7744" w:rsidRPr="00EF0B76" w:rsidRDefault="000A7744" w:rsidP="00FA0605">
      <w:pPr>
        <w:spacing w:after="120"/>
        <w:ind w:right="111" w:firstLine="709"/>
        <w:jc w:val="both"/>
        <w:rPr>
          <w:sz w:val="24"/>
          <w:szCs w:val="24"/>
        </w:rPr>
      </w:pPr>
      <w:r w:rsidRPr="00EF0B76">
        <w:rPr>
          <w:sz w:val="24"/>
          <w:szCs w:val="24"/>
        </w:rPr>
        <w:t>Опишите, пожалуйста, положительные и отрицательные стороны условий работы на счетном участке, отношение населения к</w:t>
      </w:r>
      <w:r w:rsidR="00FA0605">
        <w:rPr>
          <w:sz w:val="24"/>
          <w:szCs w:val="24"/>
        </w:rPr>
        <w:t> </w:t>
      </w:r>
      <w:r w:rsidRPr="00EF0B76">
        <w:rPr>
          <w:sz w:val="24"/>
          <w:szCs w:val="24"/>
        </w:rPr>
        <w:t>переписи, к самостоятельному заполнению пер</w:t>
      </w:r>
      <w:r>
        <w:rPr>
          <w:sz w:val="24"/>
          <w:szCs w:val="24"/>
        </w:rPr>
        <w:t>еписных листов в сети Интернет</w:t>
      </w:r>
      <w:r w:rsidRPr="00EF0B76">
        <w:rPr>
          <w:sz w:val="24"/>
          <w:szCs w:val="24"/>
        </w:rPr>
        <w:t>. Укажите замечания по организации переписи на</w:t>
      </w:r>
      <w:r w:rsidR="00FA0605">
        <w:rPr>
          <w:sz w:val="24"/>
          <w:szCs w:val="24"/>
        </w:rPr>
        <w:t> </w:t>
      </w:r>
      <w:r w:rsidRPr="00EF0B76">
        <w:rPr>
          <w:sz w:val="24"/>
          <w:szCs w:val="24"/>
        </w:rPr>
        <w:t>переписном участке, к канцелярским принадлежностям и документации. Опишите, какие вопросы вызвали наибольшие затруднения при</w:t>
      </w:r>
      <w:r w:rsidR="00FA0605">
        <w:rPr>
          <w:sz w:val="24"/>
          <w:szCs w:val="24"/>
        </w:rPr>
        <w:t> </w:t>
      </w:r>
      <w:r w:rsidRPr="00EF0B76">
        <w:rPr>
          <w:sz w:val="24"/>
          <w:szCs w:val="24"/>
        </w:rPr>
        <w:t>сборе сведений о населении. Изложите свои предложения об улучшении организации проведения переписи и ее программы.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742"/>
      </w:tblGrid>
      <w:tr w:rsidR="000A7744" w:rsidRPr="00EF0B76" w:rsidTr="00FA0605">
        <w:trPr>
          <w:trHeight w:val="337"/>
        </w:trPr>
        <w:tc>
          <w:tcPr>
            <w:tcW w:w="14742" w:type="dxa"/>
          </w:tcPr>
          <w:p w:rsidR="000A7744" w:rsidRPr="00EF0B76" w:rsidRDefault="000A7744" w:rsidP="00BE5859">
            <w:pPr>
              <w:tabs>
                <w:tab w:val="left" w:pos="709"/>
              </w:tabs>
              <w:spacing w:line="340" w:lineRule="exact"/>
              <w:jc w:val="both"/>
              <w:rPr>
                <w:rFonts w:ascii="Arial" w:hAnsi="Arial" w:cs="Arial"/>
                <w:sz w:val="28"/>
              </w:rPr>
            </w:pPr>
          </w:p>
        </w:tc>
      </w:tr>
      <w:tr w:rsidR="000A7744" w:rsidRPr="00EF0B76" w:rsidTr="00FA0605">
        <w:trPr>
          <w:trHeight w:val="326"/>
        </w:trPr>
        <w:tc>
          <w:tcPr>
            <w:tcW w:w="14742" w:type="dxa"/>
          </w:tcPr>
          <w:p w:rsidR="000A7744" w:rsidRPr="00EF0B76" w:rsidRDefault="000A7744" w:rsidP="00BE5859">
            <w:pPr>
              <w:tabs>
                <w:tab w:val="left" w:pos="709"/>
              </w:tabs>
              <w:spacing w:line="340" w:lineRule="exact"/>
              <w:jc w:val="both"/>
              <w:rPr>
                <w:rFonts w:ascii="Arial" w:hAnsi="Arial" w:cs="Arial"/>
                <w:sz w:val="28"/>
              </w:rPr>
            </w:pPr>
          </w:p>
        </w:tc>
      </w:tr>
      <w:tr w:rsidR="000A7744" w:rsidRPr="00EF0B76" w:rsidTr="00FA0605">
        <w:trPr>
          <w:trHeight w:val="337"/>
        </w:trPr>
        <w:tc>
          <w:tcPr>
            <w:tcW w:w="14742" w:type="dxa"/>
          </w:tcPr>
          <w:p w:rsidR="000A7744" w:rsidRPr="00EF0B76" w:rsidRDefault="000A7744" w:rsidP="00BE5859">
            <w:pPr>
              <w:tabs>
                <w:tab w:val="left" w:pos="709"/>
              </w:tabs>
              <w:spacing w:line="340" w:lineRule="exact"/>
              <w:jc w:val="both"/>
              <w:rPr>
                <w:rFonts w:ascii="Arial" w:hAnsi="Arial" w:cs="Arial"/>
                <w:sz w:val="28"/>
              </w:rPr>
            </w:pPr>
          </w:p>
        </w:tc>
      </w:tr>
      <w:tr w:rsidR="000A7744" w:rsidRPr="00EF0B76" w:rsidTr="00FA0605">
        <w:trPr>
          <w:trHeight w:val="337"/>
        </w:trPr>
        <w:tc>
          <w:tcPr>
            <w:tcW w:w="14742" w:type="dxa"/>
          </w:tcPr>
          <w:p w:rsidR="000A7744" w:rsidRPr="00EF0B76" w:rsidRDefault="000A7744" w:rsidP="00BE5859">
            <w:pPr>
              <w:tabs>
                <w:tab w:val="left" w:pos="709"/>
              </w:tabs>
              <w:spacing w:line="340" w:lineRule="exact"/>
              <w:jc w:val="both"/>
              <w:rPr>
                <w:rFonts w:ascii="Arial" w:hAnsi="Arial" w:cs="Arial"/>
                <w:sz w:val="28"/>
              </w:rPr>
            </w:pPr>
          </w:p>
        </w:tc>
      </w:tr>
      <w:tr w:rsidR="000A7744" w:rsidRPr="00EF0B76" w:rsidTr="00FA0605">
        <w:trPr>
          <w:trHeight w:val="326"/>
        </w:trPr>
        <w:tc>
          <w:tcPr>
            <w:tcW w:w="14742" w:type="dxa"/>
          </w:tcPr>
          <w:p w:rsidR="000A7744" w:rsidRPr="00EF0B76" w:rsidRDefault="000A7744" w:rsidP="00BE5859">
            <w:pPr>
              <w:tabs>
                <w:tab w:val="left" w:pos="709"/>
              </w:tabs>
              <w:spacing w:line="340" w:lineRule="exact"/>
              <w:jc w:val="both"/>
              <w:rPr>
                <w:rFonts w:ascii="Arial" w:hAnsi="Arial" w:cs="Arial"/>
                <w:sz w:val="28"/>
              </w:rPr>
            </w:pPr>
          </w:p>
        </w:tc>
      </w:tr>
      <w:tr w:rsidR="000A7744" w:rsidRPr="00EF0B76" w:rsidTr="00FA0605">
        <w:trPr>
          <w:trHeight w:val="337"/>
        </w:trPr>
        <w:tc>
          <w:tcPr>
            <w:tcW w:w="14742" w:type="dxa"/>
          </w:tcPr>
          <w:p w:rsidR="000A7744" w:rsidRPr="00EF0B76" w:rsidRDefault="000A7744" w:rsidP="00BE5859">
            <w:pPr>
              <w:tabs>
                <w:tab w:val="left" w:pos="709"/>
              </w:tabs>
              <w:spacing w:line="340" w:lineRule="exact"/>
              <w:jc w:val="both"/>
              <w:rPr>
                <w:rFonts w:ascii="Arial" w:hAnsi="Arial" w:cs="Arial"/>
                <w:sz w:val="28"/>
              </w:rPr>
            </w:pPr>
          </w:p>
        </w:tc>
      </w:tr>
      <w:tr w:rsidR="000A7744" w:rsidRPr="00EF0B76" w:rsidTr="00FA0605">
        <w:trPr>
          <w:trHeight w:val="337"/>
        </w:trPr>
        <w:tc>
          <w:tcPr>
            <w:tcW w:w="14742" w:type="dxa"/>
          </w:tcPr>
          <w:p w:rsidR="000A7744" w:rsidRPr="00EF0B76" w:rsidRDefault="000A7744" w:rsidP="00BE5859">
            <w:pPr>
              <w:tabs>
                <w:tab w:val="left" w:pos="709"/>
              </w:tabs>
              <w:spacing w:line="340" w:lineRule="exact"/>
              <w:jc w:val="both"/>
              <w:rPr>
                <w:rFonts w:ascii="Arial" w:hAnsi="Arial" w:cs="Arial"/>
                <w:sz w:val="28"/>
              </w:rPr>
            </w:pPr>
          </w:p>
        </w:tc>
      </w:tr>
      <w:tr w:rsidR="000A7744" w:rsidRPr="00EF0B76" w:rsidTr="00FA0605">
        <w:trPr>
          <w:trHeight w:val="326"/>
        </w:trPr>
        <w:tc>
          <w:tcPr>
            <w:tcW w:w="14742" w:type="dxa"/>
          </w:tcPr>
          <w:p w:rsidR="000A7744" w:rsidRPr="00EF0B76" w:rsidRDefault="000A7744" w:rsidP="00BE5859">
            <w:pPr>
              <w:tabs>
                <w:tab w:val="left" w:pos="709"/>
              </w:tabs>
              <w:spacing w:line="340" w:lineRule="exact"/>
              <w:jc w:val="both"/>
              <w:rPr>
                <w:rFonts w:ascii="Arial" w:hAnsi="Arial" w:cs="Arial"/>
                <w:sz w:val="28"/>
              </w:rPr>
            </w:pPr>
          </w:p>
        </w:tc>
      </w:tr>
      <w:tr w:rsidR="000A7744" w:rsidRPr="00EF0B76" w:rsidTr="00FA0605">
        <w:trPr>
          <w:trHeight w:val="337"/>
        </w:trPr>
        <w:tc>
          <w:tcPr>
            <w:tcW w:w="14742" w:type="dxa"/>
          </w:tcPr>
          <w:p w:rsidR="000A7744" w:rsidRPr="00EF0B76" w:rsidRDefault="000A7744" w:rsidP="00BE5859">
            <w:pPr>
              <w:tabs>
                <w:tab w:val="left" w:pos="709"/>
              </w:tabs>
              <w:spacing w:line="340" w:lineRule="exact"/>
              <w:jc w:val="both"/>
              <w:rPr>
                <w:rFonts w:ascii="Arial" w:hAnsi="Arial" w:cs="Arial"/>
                <w:sz w:val="28"/>
              </w:rPr>
            </w:pPr>
          </w:p>
        </w:tc>
      </w:tr>
      <w:tr w:rsidR="000A7744" w:rsidRPr="00EF0B76" w:rsidTr="00FA0605">
        <w:trPr>
          <w:trHeight w:val="326"/>
        </w:trPr>
        <w:tc>
          <w:tcPr>
            <w:tcW w:w="14742" w:type="dxa"/>
          </w:tcPr>
          <w:p w:rsidR="000A7744" w:rsidRPr="00EF0B76" w:rsidRDefault="000A7744" w:rsidP="00BE5859">
            <w:pPr>
              <w:tabs>
                <w:tab w:val="left" w:pos="709"/>
              </w:tabs>
              <w:spacing w:line="340" w:lineRule="exact"/>
              <w:jc w:val="both"/>
              <w:rPr>
                <w:rFonts w:ascii="Arial" w:hAnsi="Arial" w:cs="Arial"/>
                <w:sz w:val="28"/>
              </w:rPr>
            </w:pPr>
          </w:p>
        </w:tc>
      </w:tr>
      <w:tr w:rsidR="000A7744" w:rsidRPr="00EF0B76" w:rsidTr="00FA0605">
        <w:trPr>
          <w:trHeight w:val="337"/>
        </w:trPr>
        <w:tc>
          <w:tcPr>
            <w:tcW w:w="14742" w:type="dxa"/>
          </w:tcPr>
          <w:p w:rsidR="000A7744" w:rsidRPr="00EF0B76" w:rsidRDefault="000A7744" w:rsidP="00BE5859">
            <w:pPr>
              <w:tabs>
                <w:tab w:val="left" w:pos="709"/>
              </w:tabs>
              <w:spacing w:line="340" w:lineRule="exact"/>
              <w:jc w:val="both"/>
              <w:rPr>
                <w:rFonts w:ascii="Arial" w:hAnsi="Arial" w:cs="Arial"/>
                <w:sz w:val="28"/>
              </w:rPr>
            </w:pPr>
          </w:p>
        </w:tc>
      </w:tr>
      <w:tr w:rsidR="000A7744" w:rsidRPr="00EF0B76" w:rsidTr="00FA0605">
        <w:trPr>
          <w:trHeight w:val="337"/>
        </w:trPr>
        <w:tc>
          <w:tcPr>
            <w:tcW w:w="14742" w:type="dxa"/>
          </w:tcPr>
          <w:p w:rsidR="000A7744" w:rsidRPr="00EF0B76" w:rsidRDefault="000A7744" w:rsidP="00BE5859">
            <w:pPr>
              <w:tabs>
                <w:tab w:val="left" w:pos="709"/>
              </w:tabs>
              <w:spacing w:line="340" w:lineRule="exact"/>
              <w:jc w:val="both"/>
              <w:rPr>
                <w:rFonts w:ascii="Arial" w:hAnsi="Arial" w:cs="Arial"/>
                <w:sz w:val="28"/>
              </w:rPr>
            </w:pPr>
          </w:p>
        </w:tc>
      </w:tr>
      <w:tr w:rsidR="000A7744" w:rsidRPr="00EF0B76" w:rsidTr="00FA0605">
        <w:trPr>
          <w:trHeight w:val="326"/>
        </w:trPr>
        <w:tc>
          <w:tcPr>
            <w:tcW w:w="14742" w:type="dxa"/>
          </w:tcPr>
          <w:p w:rsidR="000A7744" w:rsidRPr="00EF0B76" w:rsidRDefault="000A7744" w:rsidP="00BE5859">
            <w:pPr>
              <w:tabs>
                <w:tab w:val="left" w:pos="709"/>
              </w:tabs>
              <w:spacing w:line="340" w:lineRule="exact"/>
              <w:jc w:val="both"/>
              <w:rPr>
                <w:rFonts w:ascii="Arial" w:hAnsi="Arial" w:cs="Arial"/>
                <w:sz w:val="28"/>
              </w:rPr>
            </w:pPr>
          </w:p>
        </w:tc>
      </w:tr>
      <w:tr w:rsidR="000A7744" w:rsidRPr="00EF0B76" w:rsidTr="00FA0605">
        <w:trPr>
          <w:trHeight w:val="337"/>
        </w:trPr>
        <w:tc>
          <w:tcPr>
            <w:tcW w:w="14742" w:type="dxa"/>
          </w:tcPr>
          <w:p w:rsidR="000A7744" w:rsidRPr="00EF0B76" w:rsidRDefault="000A7744" w:rsidP="00BE5859">
            <w:pPr>
              <w:tabs>
                <w:tab w:val="left" w:pos="709"/>
              </w:tabs>
              <w:spacing w:line="340" w:lineRule="exact"/>
              <w:jc w:val="both"/>
              <w:rPr>
                <w:rFonts w:ascii="Arial" w:hAnsi="Arial" w:cs="Arial"/>
                <w:sz w:val="28"/>
              </w:rPr>
            </w:pPr>
          </w:p>
        </w:tc>
      </w:tr>
      <w:tr w:rsidR="000A7744" w:rsidRPr="00EF0B76" w:rsidTr="00FA0605">
        <w:trPr>
          <w:trHeight w:val="337"/>
        </w:trPr>
        <w:tc>
          <w:tcPr>
            <w:tcW w:w="14742" w:type="dxa"/>
          </w:tcPr>
          <w:p w:rsidR="000A7744" w:rsidRPr="00EF0B76" w:rsidRDefault="000A7744" w:rsidP="00BE5859">
            <w:pPr>
              <w:tabs>
                <w:tab w:val="left" w:pos="709"/>
              </w:tabs>
              <w:spacing w:line="340" w:lineRule="exact"/>
              <w:jc w:val="both"/>
              <w:rPr>
                <w:rFonts w:ascii="Arial" w:hAnsi="Arial" w:cs="Arial"/>
                <w:sz w:val="28"/>
              </w:rPr>
            </w:pPr>
          </w:p>
        </w:tc>
      </w:tr>
      <w:tr w:rsidR="000A7744" w:rsidRPr="00EF0B76" w:rsidTr="00FA0605">
        <w:trPr>
          <w:trHeight w:val="326"/>
        </w:trPr>
        <w:tc>
          <w:tcPr>
            <w:tcW w:w="14742" w:type="dxa"/>
          </w:tcPr>
          <w:p w:rsidR="000A7744" w:rsidRPr="00EF0B76" w:rsidRDefault="000A7744" w:rsidP="00BE5859">
            <w:pPr>
              <w:tabs>
                <w:tab w:val="left" w:pos="709"/>
              </w:tabs>
              <w:spacing w:line="340" w:lineRule="exact"/>
              <w:jc w:val="both"/>
              <w:rPr>
                <w:rFonts w:ascii="Arial" w:hAnsi="Arial" w:cs="Arial"/>
                <w:sz w:val="28"/>
              </w:rPr>
            </w:pPr>
          </w:p>
        </w:tc>
      </w:tr>
      <w:tr w:rsidR="000A7744" w:rsidRPr="00EF0B76" w:rsidTr="00FA0605">
        <w:trPr>
          <w:trHeight w:val="337"/>
        </w:trPr>
        <w:tc>
          <w:tcPr>
            <w:tcW w:w="14742" w:type="dxa"/>
          </w:tcPr>
          <w:p w:rsidR="000A7744" w:rsidRPr="00EF0B76" w:rsidRDefault="000A7744" w:rsidP="00BE5859">
            <w:pPr>
              <w:tabs>
                <w:tab w:val="left" w:pos="709"/>
              </w:tabs>
              <w:spacing w:line="340" w:lineRule="exact"/>
              <w:jc w:val="both"/>
              <w:rPr>
                <w:rFonts w:ascii="Arial" w:hAnsi="Arial" w:cs="Arial"/>
                <w:sz w:val="28"/>
              </w:rPr>
            </w:pPr>
          </w:p>
        </w:tc>
      </w:tr>
      <w:tr w:rsidR="000A7744" w:rsidRPr="00EF0B76" w:rsidTr="00FA0605">
        <w:trPr>
          <w:trHeight w:val="337"/>
        </w:trPr>
        <w:tc>
          <w:tcPr>
            <w:tcW w:w="14742" w:type="dxa"/>
          </w:tcPr>
          <w:p w:rsidR="000A7744" w:rsidRPr="00EF0B76" w:rsidRDefault="000A7744" w:rsidP="00BE5859">
            <w:pPr>
              <w:tabs>
                <w:tab w:val="left" w:pos="709"/>
              </w:tabs>
              <w:spacing w:line="340" w:lineRule="exact"/>
              <w:jc w:val="both"/>
              <w:rPr>
                <w:rFonts w:ascii="Arial" w:hAnsi="Arial" w:cs="Arial"/>
                <w:sz w:val="28"/>
              </w:rPr>
            </w:pPr>
          </w:p>
        </w:tc>
      </w:tr>
      <w:tr w:rsidR="000A7744" w:rsidRPr="00EF0B76" w:rsidTr="00FA0605">
        <w:trPr>
          <w:trHeight w:val="326"/>
        </w:trPr>
        <w:tc>
          <w:tcPr>
            <w:tcW w:w="14742" w:type="dxa"/>
          </w:tcPr>
          <w:p w:rsidR="000A7744" w:rsidRPr="00EF0B76" w:rsidRDefault="000A7744" w:rsidP="00BE5859">
            <w:pPr>
              <w:tabs>
                <w:tab w:val="left" w:pos="709"/>
              </w:tabs>
              <w:spacing w:line="340" w:lineRule="exact"/>
              <w:jc w:val="both"/>
              <w:rPr>
                <w:rFonts w:ascii="Arial" w:hAnsi="Arial" w:cs="Arial"/>
                <w:sz w:val="28"/>
              </w:rPr>
            </w:pPr>
          </w:p>
        </w:tc>
      </w:tr>
      <w:tr w:rsidR="000A7744" w:rsidRPr="00EF0B76" w:rsidTr="00FA0605">
        <w:trPr>
          <w:trHeight w:val="326"/>
        </w:trPr>
        <w:tc>
          <w:tcPr>
            <w:tcW w:w="14742" w:type="dxa"/>
          </w:tcPr>
          <w:p w:rsidR="000A7744" w:rsidRPr="00EF0B76" w:rsidRDefault="000A7744" w:rsidP="00BE5859">
            <w:pPr>
              <w:tabs>
                <w:tab w:val="left" w:pos="709"/>
              </w:tabs>
              <w:spacing w:line="340" w:lineRule="exact"/>
              <w:jc w:val="both"/>
              <w:rPr>
                <w:rFonts w:ascii="Arial" w:hAnsi="Arial" w:cs="Arial"/>
                <w:sz w:val="28"/>
              </w:rPr>
            </w:pPr>
          </w:p>
        </w:tc>
      </w:tr>
      <w:tr w:rsidR="000A7744" w:rsidRPr="00EF0B76" w:rsidTr="00FA0605">
        <w:trPr>
          <w:trHeight w:val="326"/>
        </w:trPr>
        <w:tc>
          <w:tcPr>
            <w:tcW w:w="14742" w:type="dxa"/>
          </w:tcPr>
          <w:p w:rsidR="000A7744" w:rsidRPr="00EF0B76" w:rsidRDefault="000A7744" w:rsidP="00BE5859">
            <w:pPr>
              <w:tabs>
                <w:tab w:val="left" w:pos="709"/>
              </w:tabs>
              <w:spacing w:line="340" w:lineRule="exact"/>
              <w:jc w:val="both"/>
              <w:rPr>
                <w:rFonts w:ascii="Arial" w:hAnsi="Arial" w:cs="Arial"/>
                <w:sz w:val="28"/>
              </w:rPr>
            </w:pPr>
          </w:p>
        </w:tc>
      </w:tr>
    </w:tbl>
    <w:p w:rsidR="00EF0B76" w:rsidRPr="00EF0B76" w:rsidRDefault="00EF0B76" w:rsidP="00EF0B76"/>
    <w:sectPr w:rsidR="00EF0B76" w:rsidRPr="00EF0B76" w:rsidSect="007A5E8E">
      <w:headerReference w:type="default" r:id="rId60"/>
      <w:footerReference w:type="default" r:id="rId61"/>
      <w:footerReference w:type="first" r:id="rId62"/>
      <w:endnotePr>
        <w:numFmt w:val="decimal"/>
      </w:endnotePr>
      <w:pgSz w:w="16838" w:h="11906" w:orient="landscape" w:code="9"/>
      <w:pgMar w:top="567" w:right="1134" w:bottom="1134" w:left="851" w:header="720" w:footer="720" w:gutter="0"/>
      <w:pgNumType w:start="166"/>
      <w:cols w:space="708"/>
      <w:docGrid w:linePitch="27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14006A5" w15:done="0"/>
  <w15:commentEx w15:paraId="50D06B67" w15:done="0"/>
  <w15:commentEx w15:paraId="336B1EAF" w15:paraIdParent="50D06B67" w15:done="0"/>
  <w15:commentEx w15:paraId="28E22038" w15:done="0"/>
  <w15:commentEx w15:paraId="1EAE8148" w15:paraIdParent="28E2203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14006A5" w16cid:durableId="22BAA602"/>
  <w16cid:commentId w16cid:paraId="50D06B67" w16cid:durableId="22BAA603"/>
  <w16cid:commentId w16cid:paraId="336B1EAF" w16cid:durableId="22BAAB66"/>
  <w16cid:commentId w16cid:paraId="28E22038" w16cid:durableId="22BAA604"/>
  <w16cid:commentId w16cid:paraId="1EAE8148" w16cid:durableId="22BAA9B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2838" w:rsidRDefault="00D72838" w:rsidP="006D5EAB">
      <w:r>
        <w:separator/>
      </w:r>
    </w:p>
  </w:endnote>
  <w:endnote w:type="continuationSeparator" w:id="0">
    <w:p w:rsidR="00D72838" w:rsidRDefault="00D72838" w:rsidP="006D5E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27A" w:rsidRDefault="0010127A" w:rsidP="006D5EAB">
    <w:pPr>
      <w:pStyle w:val="a3"/>
      <w:framePr w:w="853" w:h="71" w:hRule="exact" w:wrap="around" w:vAnchor="text" w:hAnchor="page" w:x="15629" w:y="-182"/>
      <w:ind w:right="360" w:firstLine="360"/>
      <w:rPr>
        <w:rStyle w:val="a7"/>
      </w:rPr>
    </w:pPr>
  </w:p>
  <w:p w:rsidR="0010127A" w:rsidRDefault="0010127A" w:rsidP="005B5C7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27A" w:rsidRDefault="0010127A" w:rsidP="00EF0B76">
    <w:pPr>
      <w:pStyle w:val="a3"/>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Pr>
        <w:rStyle w:val="a7"/>
        <w:noProof/>
      </w:rPr>
      <w:t>12</w:t>
    </w:r>
    <w:r>
      <w:rPr>
        <w:rStyle w:val="a7"/>
      </w:rPr>
      <w:fldChar w:fldCharType="end"/>
    </w:r>
  </w:p>
  <w:p w:rsidR="0010127A" w:rsidRDefault="0010127A">
    <w:pPr>
      <w:pStyle w:val="a3"/>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27A" w:rsidRDefault="0010127A" w:rsidP="00EF0B76">
    <w:pPr>
      <w:pStyle w:val="a3"/>
      <w:framePr w:wrap="around" w:vAnchor="text" w:hAnchor="margin" w:xAlign="right" w:y="1"/>
      <w:ind w:right="360"/>
      <w:rPr>
        <w:rStyle w:val="a7"/>
      </w:rPr>
    </w:pPr>
  </w:p>
  <w:p w:rsidR="0010127A" w:rsidRDefault="0010127A" w:rsidP="00EF0B76">
    <w:pPr>
      <w:pStyle w:val="a3"/>
      <w:ind w:right="360"/>
      <w:jc w:val="right"/>
      <w:rPr>
        <w:sz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27A" w:rsidRDefault="0010127A">
    <w:pPr>
      <w:pStyle w:val="a3"/>
      <w:ind w:right="2"/>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27A" w:rsidRPr="002D01B9" w:rsidRDefault="0010127A" w:rsidP="00EF0B76">
    <w:pPr>
      <w:pStyle w:val="a3"/>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27A" w:rsidRDefault="0010127A" w:rsidP="00EF0B76">
    <w:pPr>
      <w:pStyle w:val="a3"/>
      <w:framePr w:w="853" w:h="71" w:hRule="exact" w:wrap="around" w:vAnchor="text" w:hAnchor="page" w:x="15629" w:y="-182"/>
      <w:ind w:right="360" w:firstLine="360"/>
      <w:rPr>
        <w:rStyle w:val="a7"/>
      </w:rPr>
    </w:pPr>
  </w:p>
  <w:p w:rsidR="0010127A" w:rsidRPr="00976BA8" w:rsidRDefault="0010127A" w:rsidP="00EF0B76">
    <w:pPr>
      <w:pStyle w:val="a3"/>
      <w:ind w:right="2"/>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27A" w:rsidRPr="002D01B9" w:rsidRDefault="0010127A" w:rsidP="00EF0B76">
    <w:pPr>
      <w:pStyle w:val="a3"/>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27A" w:rsidRDefault="0010127A" w:rsidP="00EF0B76">
    <w:pPr>
      <w:pStyle w:val="a3"/>
      <w:framePr w:w="853" w:h="71" w:hRule="exact" w:wrap="around" w:vAnchor="text" w:hAnchor="page" w:x="15629" w:y="-182"/>
      <w:ind w:right="360" w:firstLine="360"/>
      <w:rPr>
        <w:rStyle w:val="a7"/>
      </w:rPr>
    </w:pPr>
  </w:p>
  <w:p w:rsidR="0010127A" w:rsidRPr="00976BA8" w:rsidRDefault="0010127A" w:rsidP="00EF0B76">
    <w:pPr>
      <w:pStyle w:val="a3"/>
      <w:ind w:right="2"/>
      <w:jc w:val="center"/>
    </w:pPr>
    <w:r>
      <w:rPr>
        <w:rStyle w:val="a7"/>
      </w:rPr>
      <w:fldChar w:fldCharType="begin"/>
    </w:r>
    <w:r>
      <w:rPr>
        <w:rStyle w:val="a7"/>
      </w:rPr>
      <w:instrText xml:space="preserve"> PAGE </w:instrText>
    </w:r>
    <w:r>
      <w:rPr>
        <w:rStyle w:val="a7"/>
      </w:rPr>
      <w:fldChar w:fldCharType="separate"/>
    </w:r>
    <w:r>
      <w:rPr>
        <w:rStyle w:val="a7"/>
        <w:noProof/>
      </w:rPr>
      <w:t>77</w:t>
    </w:r>
    <w:r>
      <w:rPr>
        <w:rStyle w:val="a7"/>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2838" w:rsidRDefault="00D72838" w:rsidP="006D5EAB">
      <w:r>
        <w:separator/>
      </w:r>
    </w:p>
  </w:footnote>
  <w:footnote w:type="continuationSeparator" w:id="0">
    <w:p w:rsidR="00D72838" w:rsidRDefault="00D72838" w:rsidP="006D5EAB">
      <w:r>
        <w:continuationSeparator/>
      </w:r>
    </w:p>
  </w:footnote>
  <w:footnote w:id="1">
    <w:p w:rsidR="0010127A" w:rsidRDefault="0010127A" w:rsidP="00282DF1">
      <w:pPr>
        <w:pStyle w:val="ac"/>
        <w:jc w:val="both"/>
      </w:pPr>
      <w:r w:rsidRPr="004D3B14">
        <w:rPr>
          <w:rStyle w:val="ae"/>
        </w:rPr>
        <w:footnoteRef/>
      </w:r>
      <w:r w:rsidRPr="004D3B14">
        <w:t xml:space="preserve"> Иностранные граждане и лица без гражданства, </w:t>
      </w:r>
      <w:r w:rsidRPr="004D3B14">
        <w:rPr>
          <w:bCs/>
        </w:rPr>
        <w:t>постоянно проживающие</w:t>
      </w:r>
      <w:r w:rsidRPr="004D3B14">
        <w:t xml:space="preserve"> в Российской Федерации,</w:t>
      </w:r>
      <w:r w:rsidRPr="00FA54CD">
        <w:t xml:space="preserve"> переписываются в общем порядке, то есть на них распространяются те же правила, что и на граждан России.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5547914"/>
      <w:docPartObj>
        <w:docPartGallery w:val="Page Numbers (Top of Page)"/>
        <w:docPartUnique/>
      </w:docPartObj>
    </w:sdtPr>
    <w:sdtEndPr>
      <w:rPr>
        <w:sz w:val="28"/>
        <w:szCs w:val="28"/>
      </w:rPr>
    </w:sdtEndPr>
    <w:sdtContent>
      <w:p w:rsidR="0010127A" w:rsidRPr="009A7386" w:rsidRDefault="0010127A" w:rsidP="009A7386">
        <w:pPr>
          <w:pStyle w:val="a5"/>
          <w:jc w:val="center"/>
          <w:rPr>
            <w:sz w:val="28"/>
            <w:szCs w:val="28"/>
          </w:rPr>
        </w:pPr>
        <w:r w:rsidRPr="00572FB7">
          <w:rPr>
            <w:sz w:val="28"/>
            <w:szCs w:val="28"/>
          </w:rPr>
          <w:fldChar w:fldCharType="begin"/>
        </w:r>
        <w:r w:rsidRPr="00572FB7">
          <w:rPr>
            <w:sz w:val="28"/>
            <w:szCs w:val="28"/>
          </w:rPr>
          <w:instrText>PAGE   \* MERGEFORMAT</w:instrText>
        </w:r>
        <w:r w:rsidRPr="00572FB7">
          <w:rPr>
            <w:sz w:val="28"/>
            <w:szCs w:val="28"/>
          </w:rPr>
          <w:fldChar w:fldCharType="separate"/>
        </w:r>
        <w:r w:rsidR="008561EA">
          <w:rPr>
            <w:noProof/>
            <w:sz w:val="28"/>
            <w:szCs w:val="28"/>
          </w:rPr>
          <w:t>166</w:t>
        </w:r>
        <w:r w:rsidRPr="00572FB7">
          <w:rPr>
            <w:sz w:val="28"/>
            <w:szCs w:val="28"/>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27A" w:rsidRPr="003C39E4" w:rsidRDefault="0010127A" w:rsidP="003C39E4">
    <w:pPr>
      <w:pStyle w:val="a5"/>
      <w:jc w:val="right"/>
      <w:rPr>
        <w:sz w:val="28"/>
      </w:rPr>
    </w:pPr>
    <w:r w:rsidRPr="003C39E4">
      <w:rPr>
        <w:sz w:val="28"/>
      </w:rPr>
      <w:t>Приложение № 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1754154"/>
      <w:docPartObj>
        <w:docPartGallery w:val="Page Numbers (Top of Page)"/>
        <w:docPartUnique/>
      </w:docPartObj>
    </w:sdtPr>
    <w:sdtEndPr/>
    <w:sdtContent>
      <w:p w:rsidR="0010127A" w:rsidRDefault="0010127A" w:rsidP="00D57C13">
        <w:pPr>
          <w:pStyle w:val="a5"/>
          <w:jc w:val="center"/>
        </w:pPr>
        <w:r w:rsidRPr="007A5E8E">
          <w:rPr>
            <w:sz w:val="26"/>
            <w:szCs w:val="26"/>
          </w:rPr>
          <w:t>164</w:t>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2895220"/>
      <w:docPartObj>
        <w:docPartGallery w:val="Page Numbers (Top of Page)"/>
        <w:docPartUnique/>
      </w:docPartObj>
    </w:sdtPr>
    <w:sdtEndPr/>
    <w:sdtContent>
      <w:p w:rsidR="0010127A" w:rsidRDefault="0010127A" w:rsidP="00D57C13">
        <w:pPr>
          <w:pStyle w:val="a5"/>
          <w:jc w:val="center"/>
        </w:pPr>
        <w:r>
          <w:t>165</w:t>
        </w: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901878"/>
      <w:docPartObj>
        <w:docPartGallery w:val="Page Numbers (Top of Page)"/>
        <w:docPartUnique/>
      </w:docPartObj>
    </w:sdtPr>
    <w:sdtEndPr/>
    <w:sdtContent>
      <w:p w:rsidR="0010127A" w:rsidRDefault="0010127A">
        <w:pPr>
          <w:pStyle w:val="a5"/>
          <w:jc w:val="center"/>
        </w:pPr>
        <w:r>
          <w:fldChar w:fldCharType="begin"/>
        </w:r>
        <w:r>
          <w:instrText>PAGE   \* MERGEFORMAT</w:instrText>
        </w:r>
        <w:r>
          <w:fldChar w:fldCharType="separate"/>
        </w:r>
        <w:r w:rsidR="00C1487D">
          <w:rPr>
            <w:noProof/>
          </w:rPr>
          <w:t>178</w:t>
        </w:r>
        <w:r>
          <w:fldChar w:fldCharType="end"/>
        </w:r>
      </w:p>
    </w:sdtContent>
  </w:sdt>
  <w:p w:rsidR="0010127A" w:rsidRPr="000A178D" w:rsidRDefault="0010127A" w:rsidP="00EF0B76">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BD65D58"/>
    <w:lvl w:ilvl="0">
      <w:start w:val="1"/>
      <w:numFmt w:val="decimal"/>
      <w:lvlText w:val="%1."/>
      <w:lvlJc w:val="left"/>
      <w:pPr>
        <w:tabs>
          <w:tab w:val="num" w:pos="1492"/>
        </w:tabs>
        <w:ind w:left="1492" w:hanging="360"/>
      </w:pPr>
    </w:lvl>
  </w:abstractNum>
  <w:abstractNum w:abstractNumId="1">
    <w:nsid w:val="FFFFFF7D"/>
    <w:multiLevelType w:val="singleLevel"/>
    <w:tmpl w:val="9AD45740"/>
    <w:lvl w:ilvl="0">
      <w:start w:val="1"/>
      <w:numFmt w:val="decimal"/>
      <w:lvlText w:val="%1."/>
      <w:lvlJc w:val="left"/>
      <w:pPr>
        <w:tabs>
          <w:tab w:val="num" w:pos="1209"/>
        </w:tabs>
        <w:ind w:left="1209" w:hanging="360"/>
      </w:pPr>
    </w:lvl>
  </w:abstractNum>
  <w:abstractNum w:abstractNumId="2">
    <w:nsid w:val="FFFFFF7E"/>
    <w:multiLevelType w:val="singleLevel"/>
    <w:tmpl w:val="3CCEF682"/>
    <w:lvl w:ilvl="0">
      <w:start w:val="1"/>
      <w:numFmt w:val="decimal"/>
      <w:lvlText w:val="%1."/>
      <w:lvlJc w:val="left"/>
      <w:pPr>
        <w:tabs>
          <w:tab w:val="num" w:pos="926"/>
        </w:tabs>
        <w:ind w:left="926" w:hanging="360"/>
      </w:pPr>
    </w:lvl>
  </w:abstractNum>
  <w:abstractNum w:abstractNumId="3">
    <w:nsid w:val="FFFFFF7F"/>
    <w:multiLevelType w:val="singleLevel"/>
    <w:tmpl w:val="C1F69626"/>
    <w:lvl w:ilvl="0">
      <w:start w:val="1"/>
      <w:numFmt w:val="decimal"/>
      <w:lvlText w:val="%1."/>
      <w:lvlJc w:val="left"/>
      <w:pPr>
        <w:tabs>
          <w:tab w:val="num" w:pos="643"/>
        </w:tabs>
        <w:ind w:left="643" w:hanging="360"/>
      </w:pPr>
    </w:lvl>
  </w:abstractNum>
  <w:abstractNum w:abstractNumId="4">
    <w:nsid w:val="FFFFFF80"/>
    <w:multiLevelType w:val="singleLevel"/>
    <w:tmpl w:val="BFE66ED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36801B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3DD2127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034E6A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A12888A"/>
    <w:lvl w:ilvl="0">
      <w:start w:val="1"/>
      <w:numFmt w:val="decimal"/>
      <w:lvlText w:val="%1."/>
      <w:lvlJc w:val="left"/>
      <w:pPr>
        <w:tabs>
          <w:tab w:val="num" w:pos="360"/>
        </w:tabs>
        <w:ind w:left="360" w:hanging="360"/>
      </w:pPr>
    </w:lvl>
  </w:abstractNum>
  <w:abstractNum w:abstractNumId="9">
    <w:nsid w:val="FFFFFF89"/>
    <w:multiLevelType w:val="singleLevel"/>
    <w:tmpl w:val="A1F8310C"/>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D7CC48BA"/>
    <w:lvl w:ilvl="0">
      <w:numFmt w:val="decimal"/>
      <w:lvlText w:val="*"/>
      <w:lvlJc w:val="left"/>
    </w:lvl>
  </w:abstractNum>
  <w:abstractNum w:abstractNumId="11">
    <w:nsid w:val="0176389C"/>
    <w:multiLevelType w:val="hybridMultilevel"/>
    <w:tmpl w:val="31C6EE02"/>
    <w:lvl w:ilvl="0" w:tplc="44D8A0FA">
      <w:start w:val="1"/>
      <w:numFmt w:val="decimal"/>
      <w:lvlText w:val="%1."/>
      <w:lvlJc w:val="left"/>
      <w:pPr>
        <w:ind w:left="1129" w:hanging="360"/>
      </w:pPr>
      <w:rPr>
        <w:rFonts w:hint="default"/>
      </w:rPr>
    </w:lvl>
    <w:lvl w:ilvl="1" w:tplc="04190019" w:tentative="1">
      <w:start w:val="1"/>
      <w:numFmt w:val="lowerLetter"/>
      <w:lvlText w:val="%2."/>
      <w:lvlJc w:val="left"/>
      <w:pPr>
        <w:ind w:left="1849" w:hanging="360"/>
      </w:pPr>
    </w:lvl>
    <w:lvl w:ilvl="2" w:tplc="0419001B" w:tentative="1">
      <w:start w:val="1"/>
      <w:numFmt w:val="lowerRoman"/>
      <w:lvlText w:val="%3."/>
      <w:lvlJc w:val="right"/>
      <w:pPr>
        <w:ind w:left="2569" w:hanging="180"/>
      </w:pPr>
    </w:lvl>
    <w:lvl w:ilvl="3" w:tplc="0419000F" w:tentative="1">
      <w:start w:val="1"/>
      <w:numFmt w:val="decimal"/>
      <w:lvlText w:val="%4."/>
      <w:lvlJc w:val="left"/>
      <w:pPr>
        <w:ind w:left="3289" w:hanging="360"/>
      </w:pPr>
    </w:lvl>
    <w:lvl w:ilvl="4" w:tplc="04190019" w:tentative="1">
      <w:start w:val="1"/>
      <w:numFmt w:val="lowerLetter"/>
      <w:lvlText w:val="%5."/>
      <w:lvlJc w:val="left"/>
      <w:pPr>
        <w:ind w:left="4009" w:hanging="360"/>
      </w:pPr>
    </w:lvl>
    <w:lvl w:ilvl="5" w:tplc="0419001B" w:tentative="1">
      <w:start w:val="1"/>
      <w:numFmt w:val="lowerRoman"/>
      <w:lvlText w:val="%6."/>
      <w:lvlJc w:val="right"/>
      <w:pPr>
        <w:ind w:left="4729" w:hanging="180"/>
      </w:pPr>
    </w:lvl>
    <w:lvl w:ilvl="6" w:tplc="0419000F" w:tentative="1">
      <w:start w:val="1"/>
      <w:numFmt w:val="decimal"/>
      <w:lvlText w:val="%7."/>
      <w:lvlJc w:val="left"/>
      <w:pPr>
        <w:ind w:left="5449" w:hanging="360"/>
      </w:pPr>
    </w:lvl>
    <w:lvl w:ilvl="7" w:tplc="04190019" w:tentative="1">
      <w:start w:val="1"/>
      <w:numFmt w:val="lowerLetter"/>
      <w:lvlText w:val="%8."/>
      <w:lvlJc w:val="left"/>
      <w:pPr>
        <w:ind w:left="6169" w:hanging="360"/>
      </w:pPr>
    </w:lvl>
    <w:lvl w:ilvl="8" w:tplc="0419001B" w:tentative="1">
      <w:start w:val="1"/>
      <w:numFmt w:val="lowerRoman"/>
      <w:lvlText w:val="%9."/>
      <w:lvlJc w:val="right"/>
      <w:pPr>
        <w:ind w:left="6889" w:hanging="180"/>
      </w:pPr>
    </w:lvl>
  </w:abstractNum>
  <w:abstractNum w:abstractNumId="12">
    <w:nsid w:val="05151FB9"/>
    <w:multiLevelType w:val="hybridMultilevel"/>
    <w:tmpl w:val="4C90C50E"/>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3">
    <w:nsid w:val="055F4E10"/>
    <w:multiLevelType w:val="hybridMultilevel"/>
    <w:tmpl w:val="AE7C4D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95E0B26"/>
    <w:multiLevelType w:val="multilevel"/>
    <w:tmpl w:val="EAF2008C"/>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5">
    <w:nsid w:val="09F526CC"/>
    <w:multiLevelType w:val="hybridMultilevel"/>
    <w:tmpl w:val="32BA956C"/>
    <w:lvl w:ilvl="0" w:tplc="DA4E85B0">
      <w:start w:val="2"/>
      <w:numFmt w:val="bullet"/>
      <w:lvlText w:val="-"/>
      <w:lvlJc w:val="left"/>
      <w:pPr>
        <w:tabs>
          <w:tab w:val="num" w:pos="1154"/>
        </w:tabs>
        <w:ind w:left="0" w:firstLine="794"/>
      </w:pPr>
      <w:rPr>
        <w:rFonts w:ascii="Times New Roman" w:hAnsi="Times New Roman" w:cs="Times New Roman" w:hint="default"/>
        <w:b/>
        <w:i w:val="0"/>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136E27A1"/>
    <w:multiLevelType w:val="hybridMultilevel"/>
    <w:tmpl w:val="B80057F4"/>
    <w:lvl w:ilvl="0" w:tplc="446C3F4A">
      <w:start w:val="1"/>
      <w:numFmt w:val="decimal"/>
      <w:lvlText w:val="%1"/>
      <w:lvlJc w:val="left"/>
      <w:pPr>
        <w:ind w:left="587" w:hanging="360"/>
      </w:pPr>
      <w:rPr>
        <w:rFonts w:hint="default"/>
        <w:i w:val="0"/>
      </w:rPr>
    </w:lvl>
    <w:lvl w:ilvl="1" w:tplc="8D6C14FA">
      <w:start w:val="1"/>
      <w:numFmt w:val="decimal"/>
      <w:lvlText w:val="%2."/>
      <w:lvlJc w:val="left"/>
      <w:pPr>
        <w:ind w:left="1307" w:hanging="360"/>
      </w:pPr>
      <w:rPr>
        <w:rFonts w:hint="default"/>
      </w:rPr>
    </w:lvl>
    <w:lvl w:ilvl="2" w:tplc="0419001B" w:tentative="1">
      <w:start w:val="1"/>
      <w:numFmt w:val="lowerRoman"/>
      <w:lvlText w:val="%3."/>
      <w:lvlJc w:val="right"/>
      <w:pPr>
        <w:ind w:left="2027" w:hanging="180"/>
      </w:pPr>
    </w:lvl>
    <w:lvl w:ilvl="3" w:tplc="0419000F" w:tentative="1">
      <w:start w:val="1"/>
      <w:numFmt w:val="decimal"/>
      <w:lvlText w:val="%4."/>
      <w:lvlJc w:val="left"/>
      <w:pPr>
        <w:ind w:left="2747" w:hanging="360"/>
      </w:pPr>
    </w:lvl>
    <w:lvl w:ilvl="4" w:tplc="04190019" w:tentative="1">
      <w:start w:val="1"/>
      <w:numFmt w:val="lowerLetter"/>
      <w:lvlText w:val="%5."/>
      <w:lvlJc w:val="left"/>
      <w:pPr>
        <w:ind w:left="3467" w:hanging="360"/>
      </w:pPr>
    </w:lvl>
    <w:lvl w:ilvl="5" w:tplc="0419001B" w:tentative="1">
      <w:start w:val="1"/>
      <w:numFmt w:val="lowerRoman"/>
      <w:lvlText w:val="%6."/>
      <w:lvlJc w:val="right"/>
      <w:pPr>
        <w:ind w:left="4187" w:hanging="180"/>
      </w:pPr>
    </w:lvl>
    <w:lvl w:ilvl="6" w:tplc="0419000F" w:tentative="1">
      <w:start w:val="1"/>
      <w:numFmt w:val="decimal"/>
      <w:lvlText w:val="%7."/>
      <w:lvlJc w:val="left"/>
      <w:pPr>
        <w:ind w:left="4907" w:hanging="360"/>
      </w:pPr>
    </w:lvl>
    <w:lvl w:ilvl="7" w:tplc="04190019" w:tentative="1">
      <w:start w:val="1"/>
      <w:numFmt w:val="lowerLetter"/>
      <w:lvlText w:val="%8."/>
      <w:lvlJc w:val="left"/>
      <w:pPr>
        <w:ind w:left="5627" w:hanging="360"/>
      </w:pPr>
    </w:lvl>
    <w:lvl w:ilvl="8" w:tplc="0419001B" w:tentative="1">
      <w:start w:val="1"/>
      <w:numFmt w:val="lowerRoman"/>
      <w:lvlText w:val="%9."/>
      <w:lvlJc w:val="right"/>
      <w:pPr>
        <w:ind w:left="6347" w:hanging="180"/>
      </w:pPr>
    </w:lvl>
  </w:abstractNum>
  <w:abstractNum w:abstractNumId="17">
    <w:nsid w:val="170E2E0E"/>
    <w:multiLevelType w:val="hybridMultilevel"/>
    <w:tmpl w:val="0492A64E"/>
    <w:lvl w:ilvl="0" w:tplc="BBC29692">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8">
    <w:nsid w:val="19E6374B"/>
    <w:multiLevelType w:val="hybridMultilevel"/>
    <w:tmpl w:val="F9B65C4C"/>
    <w:lvl w:ilvl="0" w:tplc="1116B7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D2B3417"/>
    <w:multiLevelType w:val="hybridMultilevel"/>
    <w:tmpl w:val="C8ACF178"/>
    <w:lvl w:ilvl="0" w:tplc="1C9CD0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1F385F5C"/>
    <w:multiLevelType w:val="multilevel"/>
    <w:tmpl w:val="EC041C2A"/>
    <w:lvl w:ilvl="0">
      <w:start w:val="1"/>
      <w:numFmt w:val="upperRoman"/>
      <w:lvlText w:val="%1."/>
      <w:lvlJc w:val="left"/>
      <w:pPr>
        <w:ind w:left="502" w:hanging="360"/>
      </w:pPr>
      <w:rPr>
        <w:rFonts w:hint="default"/>
      </w:r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1">
    <w:nsid w:val="247E2335"/>
    <w:multiLevelType w:val="hybridMultilevel"/>
    <w:tmpl w:val="288CE5CC"/>
    <w:lvl w:ilvl="0" w:tplc="E3F619C2">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2">
    <w:nsid w:val="306313AC"/>
    <w:multiLevelType w:val="hybridMultilevel"/>
    <w:tmpl w:val="3588F4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1E43E0C"/>
    <w:multiLevelType w:val="hybridMultilevel"/>
    <w:tmpl w:val="0658B37C"/>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4">
    <w:nsid w:val="3AAB7C7E"/>
    <w:multiLevelType w:val="hybridMultilevel"/>
    <w:tmpl w:val="46EAE07E"/>
    <w:lvl w:ilvl="0" w:tplc="8D7E908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3BA60B10"/>
    <w:multiLevelType w:val="hybridMultilevel"/>
    <w:tmpl w:val="C0DA02A8"/>
    <w:lvl w:ilvl="0" w:tplc="FC9CB66C">
      <w:start w:val="4"/>
      <w:numFmt w:val="bullet"/>
      <w:lvlText w:val="-"/>
      <w:lvlJc w:val="left"/>
      <w:pPr>
        <w:tabs>
          <w:tab w:val="num" w:pos="1650"/>
        </w:tabs>
        <w:ind w:left="1650" w:hanging="93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6">
    <w:nsid w:val="3D413306"/>
    <w:multiLevelType w:val="hybridMultilevel"/>
    <w:tmpl w:val="5AA03816"/>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7">
    <w:nsid w:val="407E5B8A"/>
    <w:multiLevelType w:val="multilevel"/>
    <w:tmpl w:val="B7E67596"/>
    <w:lvl w:ilvl="0">
      <w:start w:val="1"/>
      <w:numFmt w:val="decimal"/>
      <w:lvlText w:val="%1."/>
      <w:lvlJc w:val="left"/>
      <w:pPr>
        <w:tabs>
          <w:tab w:val="num" w:pos="360"/>
        </w:tabs>
        <w:ind w:left="0" w:firstLine="0"/>
      </w:pPr>
      <w:rPr>
        <w:rFonts w:hint="default"/>
        <w:b w:val="0"/>
        <w:i w:val="0"/>
      </w:rPr>
    </w:lvl>
    <w:lvl w:ilvl="1">
      <w:start w:val="9"/>
      <w:numFmt w:val="decimal"/>
      <w:lvlText w:val="%1.%2."/>
      <w:lvlJc w:val="left"/>
      <w:pPr>
        <w:tabs>
          <w:tab w:val="num" w:pos="0"/>
        </w:tabs>
        <w:ind w:left="1080" w:hanging="720"/>
      </w:pPr>
      <w:rPr>
        <w:rFonts w:hint="default"/>
      </w:rPr>
    </w:lvl>
    <w:lvl w:ilvl="2">
      <w:start w:val="1"/>
      <w:numFmt w:val="decimal"/>
      <w:lvlText w:val="%1.%2.%3."/>
      <w:lvlJc w:val="left"/>
      <w:pPr>
        <w:tabs>
          <w:tab w:val="num" w:pos="0"/>
        </w:tabs>
        <w:ind w:left="1800" w:hanging="720"/>
      </w:pPr>
      <w:rPr>
        <w:rFonts w:hint="default"/>
      </w:rPr>
    </w:lvl>
    <w:lvl w:ilvl="3">
      <w:start w:val="1"/>
      <w:numFmt w:val="decimal"/>
      <w:lvlText w:val="%1.%2.%3.%4."/>
      <w:lvlJc w:val="left"/>
      <w:pPr>
        <w:tabs>
          <w:tab w:val="num" w:pos="0"/>
        </w:tabs>
        <w:ind w:left="2880" w:hanging="1080"/>
      </w:pPr>
      <w:rPr>
        <w:rFonts w:hint="default"/>
      </w:rPr>
    </w:lvl>
    <w:lvl w:ilvl="4">
      <w:start w:val="1"/>
      <w:numFmt w:val="decimal"/>
      <w:lvlText w:val="%1.%2.%3.%4.%5."/>
      <w:lvlJc w:val="left"/>
      <w:pPr>
        <w:tabs>
          <w:tab w:val="num" w:pos="0"/>
        </w:tabs>
        <w:ind w:left="3960" w:hanging="1080"/>
      </w:pPr>
      <w:rPr>
        <w:rFonts w:hint="default"/>
      </w:rPr>
    </w:lvl>
    <w:lvl w:ilvl="5">
      <w:start w:val="1"/>
      <w:numFmt w:val="decimal"/>
      <w:lvlText w:val="%1.%2.%3.%4.%5.%6."/>
      <w:lvlJc w:val="left"/>
      <w:pPr>
        <w:tabs>
          <w:tab w:val="num" w:pos="0"/>
        </w:tabs>
        <w:ind w:left="5400" w:hanging="1440"/>
      </w:pPr>
      <w:rPr>
        <w:rFonts w:hint="default"/>
      </w:rPr>
    </w:lvl>
    <w:lvl w:ilvl="6">
      <w:start w:val="1"/>
      <w:numFmt w:val="decimal"/>
      <w:lvlText w:val="%1.%2.%3.%4.%5.%6.%7."/>
      <w:lvlJc w:val="left"/>
      <w:pPr>
        <w:tabs>
          <w:tab w:val="num" w:pos="0"/>
        </w:tabs>
        <w:ind w:left="6840" w:hanging="1440"/>
      </w:pPr>
      <w:rPr>
        <w:rFonts w:hint="default"/>
      </w:rPr>
    </w:lvl>
    <w:lvl w:ilvl="7">
      <w:start w:val="1"/>
      <w:numFmt w:val="decimal"/>
      <w:lvlText w:val="%1.%2.%3.%4.%5.%6.%7.%8."/>
      <w:lvlJc w:val="left"/>
      <w:pPr>
        <w:tabs>
          <w:tab w:val="num" w:pos="0"/>
        </w:tabs>
        <w:ind w:left="8640" w:hanging="1800"/>
      </w:pPr>
      <w:rPr>
        <w:rFonts w:hint="default"/>
      </w:rPr>
    </w:lvl>
    <w:lvl w:ilvl="8">
      <w:start w:val="1"/>
      <w:numFmt w:val="decimal"/>
      <w:lvlText w:val="%1.%2.%3.%4.%5.%6.%7.%8.%9."/>
      <w:lvlJc w:val="left"/>
      <w:pPr>
        <w:tabs>
          <w:tab w:val="num" w:pos="0"/>
        </w:tabs>
        <w:ind w:left="10440" w:hanging="1800"/>
      </w:pPr>
      <w:rPr>
        <w:rFonts w:hint="default"/>
      </w:rPr>
    </w:lvl>
  </w:abstractNum>
  <w:abstractNum w:abstractNumId="28">
    <w:nsid w:val="42114F34"/>
    <w:multiLevelType w:val="hybridMultilevel"/>
    <w:tmpl w:val="996AFF9C"/>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9">
    <w:nsid w:val="43931E78"/>
    <w:multiLevelType w:val="hybridMultilevel"/>
    <w:tmpl w:val="8C5ABB3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456D1A04"/>
    <w:multiLevelType w:val="hybridMultilevel"/>
    <w:tmpl w:val="E6A4E7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54451FF8"/>
    <w:multiLevelType w:val="hybridMultilevel"/>
    <w:tmpl w:val="24D093B2"/>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32">
    <w:nsid w:val="548C46AF"/>
    <w:multiLevelType w:val="hybridMultilevel"/>
    <w:tmpl w:val="B30074BE"/>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33">
    <w:nsid w:val="57A1730D"/>
    <w:multiLevelType w:val="hybridMultilevel"/>
    <w:tmpl w:val="4F6E8CB6"/>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34">
    <w:nsid w:val="58521386"/>
    <w:multiLevelType w:val="hybridMultilevel"/>
    <w:tmpl w:val="4F4EE788"/>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35">
    <w:nsid w:val="593B77CE"/>
    <w:multiLevelType w:val="hybridMultilevel"/>
    <w:tmpl w:val="D9788FDE"/>
    <w:lvl w:ilvl="0" w:tplc="7E002AF0">
      <w:start w:val="2"/>
      <w:numFmt w:val="bullet"/>
      <w:lvlText w:val="-"/>
      <w:lvlJc w:val="left"/>
      <w:pPr>
        <w:tabs>
          <w:tab w:val="num" w:pos="1154"/>
        </w:tabs>
        <w:ind w:left="0" w:firstLine="794"/>
      </w:pPr>
      <w:rPr>
        <w:rFonts w:ascii="Times New Roman" w:hAnsi="Times New Roman" w:cs="Times New Roman" w:hint="default"/>
        <w:b/>
        <w:i w:val="0"/>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65F83661"/>
    <w:multiLevelType w:val="hybridMultilevel"/>
    <w:tmpl w:val="E8606EF6"/>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37">
    <w:nsid w:val="6D147086"/>
    <w:multiLevelType w:val="hybridMultilevel"/>
    <w:tmpl w:val="198C7A1C"/>
    <w:lvl w:ilvl="0" w:tplc="F064D5A0">
      <w:start w:val="1"/>
      <w:numFmt w:val="decimal"/>
      <w:lvlText w:val="%1."/>
      <w:lvlJc w:val="left"/>
      <w:pPr>
        <w:tabs>
          <w:tab w:val="num" w:pos="1080"/>
        </w:tabs>
        <w:ind w:left="1080" w:hanging="360"/>
      </w:pPr>
      <w:rPr>
        <w:rFonts w:hint="default"/>
      </w:rPr>
    </w:lvl>
    <w:lvl w:ilvl="1" w:tplc="F5183E50">
      <w:numFmt w:val="none"/>
      <w:lvlText w:val=""/>
      <w:lvlJc w:val="left"/>
      <w:pPr>
        <w:tabs>
          <w:tab w:val="num" w:pos="360"/>
        </w:tabs>
      </w:pPr>
    </w:lvl>
    <w:lvl w:ilvl="2" w:tplc="F11E9696">
      <w:numFmt w:val="none"/>
      <w:lvlText w:val=""/>
      <w:lvlJc w:val="left"/>
      <w:pPr>
        <w:tabs>
          <w:tab w:val="num" w:pos="360"/>
        </w:tabs>
      </w:pPr>
    </w:lvl>
    <w:lvl w:ilvl="3" w:tplc="856617D6">
      <w:numFmt w:val="none"/>
      <w:lvlText w:val=""/>
      <w:lvlJc w:val="left"/>
      <w:pPr>
        <w:tabs>
          <w:tab w:val="num" w:pos="360"/>
        </w:tabs>
      </w:pPr>
    </w:lvl>
    <w:lvl w:ilvl="4" w:tplc="ECFABA7A">
      <w:numFmt w:val="none"/>
      <w:lvlText w:val=""/>
      <w:lvlJc w:val="left"/>
      <w:pPr>
        <w:tabs>
          <w:tab w:val="num" w:pos="360"/>
        </w:tabs>
      </w:pPr>
    </w:lvl>
    <w:lvl w:ilvl="5" w:tplc="61A2065A">
      <w:numFmt w:val="none"/>
      <w:lvlText w:val=""/>
      <w:lvlJc w:val="left"/>
      <w:pPr>
        <w:tabs>
          <w:tab w:val="num" w:pos="360"/>
        </w:tabs>
      </w:pPr>
    </w:lvl>
    <w:lvl w:ilvl="6" w:tplc="EE0E32FE">
      <w:numFmt w:val="none"/>
      <w:lvlText w:val=""/>
      <w:lvlJc w:val="left"/>
      <w:pPr>
        <w:tabs>
          <w:tab w:val="num" w:pos="360"/>
        </w:tabs>
      </w:pPr>
    </w:lvl>
    <w:lvl w:ilvl="7" w:tplc="B3C66B44">
      <w:numFmt w:val="none"/>
      <w:lvlText w:val=""/>
      <w:lvlJc w:val="left"/>
      <w:pPr>
        <w:tabs>
          <w:tab w:val="num" w:pos="360"/>
        </w:tabs>
      </w:pPr>
    </w:lvl>
    <w:lvl w:ilvl="8" w:tplc="6DD04710">
      <w:numFmt w:val="none"/>
      <w:lvlText w:val=""/>
      <w:lvlJc w:val="left"/>
      <w:pPr>
        <w:tabs>
          <w:tab w:val="num" w:pos="360"/>
        </w:tabs>
      </w:pPr>
    </w:lvl>
  </w:abstractNum>
  <w:num w:numId="1">
    <w:abstractNumId w:val="10"/>
    <w:lvlOverride w:ilvl="0">
      <w:lvl w:ilvl="0">
        <w:start w:val="1"/>
        <w:numFmt w:val="bullet"/>
        <w:lvlText w:val=""/>
        <w:legacy w:legacy="1" w:legacySpace="0" w:legacyIndent="283"/>
        <w:lvlJc w:val="left"/>
        <w:pPr>
          <w:ind w:left="851" w:hanging="283"/>
        </w:pPr>
        <w:rPr>
          <w:rFonts w:ascii="Symbol" w:hAnsi="Symbol" w:hint="default"/>
        </w:rPr>
      </w:lvl>
    </w:lvlOverride>
  </w:num>
  <w:num w:numId="2">
    <w:abstractNumId w:val="33"/>
  </w:num>
  <w:num w:numId="3">
    <w:abstractNumId w:val="28"/>
  </w:num>
  <w:num w:numId="4">
    <w:abstractNumId w:val="31"/>
  </w:num>
  <w:num w:numId="5">
    <w:abstractNumId w:val="12"/>
  </w:num>
  <w:num w:numId="6">
    <w:abstractNumId w:val="23"/>
  </w:num>
  <w:num w:numId="7">
    <w:abstractNumId w:val="36"/>
  </w:num>
  <w:num w:numId="8">
    <w:abstractNumId w:val="34"/>
  </w:num>
  <w:num w:numId="9">
    <w:abstractNumId w:val="29"/>
  </w:num>
  <w:num w:numId="10">
    <w:abstractNumId w:val="26"/>
  </w:num>
  <w:num w:numId="11">
    <w:abstractNumId w:val="30"/>
  </w:num>
  <w:num w:numId="12">
    <w:abstractNumId w:val="27"/>
  </w:num>
  <w:num w:numId="13">
    <w:abstractNumId w:val="25"/>
  </w:num>
  <w:num w:numId="14">
    <w:abstractNumId w:val="15"/>
  </w:num>
  <w:num w:numId="15">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num>
  <w:num w:numId="17">
    <w:abstractNumId w:val="37"/>
  </w:num>
  <w:num w:numId="18">
    <w:abstractNumId w:val="14"/>
  </w:num>
  <w:num w:numId="19">
    <w:abstractNumId w:val="32"/>
  </w:num>
  <w:num w:numId="20">
    <w:abstractNumId w:val="21"/>
  </w:num>
  <w:num w:numId="21">
    <w:abstractNumId w:val="9"/>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 w:numId="31">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lvlOverride w:ilvl="0">
      <w:lvl w:ilvl="0">
        <w:start w:val="1"/>
        <w:numFmt w:val="bullet"/>
        <w:lvlText w:val=""/>
        <w:legacy w:legacy="1" w:legacySpace="0" w:legacyIndent="283"/>
        <w:lvlJc w:val="left"/>
        <w:pPr>
          <w:ind w:left="851" w:hanging="283"/>
        </w:pPr>
        <w:rPr>
          <w:rFonts w:ascii="Symbol" w:hAnsi="Symbol" w:hint="default"/>
        </w:rPr>
      </w:lvl>
    </w:lvlOverride>
  </w:num>
  <w:num w:numId="33">
    <w:abstractNumId w:val="20"/>
  </w:num>
  <w:num w:numId="34">
    <w:abstractNumId w:val="24"/>
  </w:num>
  <w:num w:numId="35">
    <w:abstractNumId w:val="13"/>
  </w:num>
  <w:num w:numId="36">
    <w:abstractNumId w:val="22"/>
  </w:num>
  <w:num w:numId="37">
    <w:abstractNumId w:val="11"/>
  </w:num>
  <w:num w:numId="38">
    <w:abstractNumId w:val="19"/>
  </w:num>
  <w:num w:numId="39">
    <w:abstractNumId w:val="16"/>
  </w:num>
  <w:num w:numId="4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09"/>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EAB"/>
    <w:rsid w:val="00000235"/>
    <w:rsid w:val="00003569"/>
    <w:rsid w:val="00004DA7"/>
    <w:rsid w:val="000054B7"/>
    <w:rsid w:val="00006940"/>
    <w:rsid w:val="00007AA2"/>
    <w:rsid w:val="0001133F"/>
    <w:rsid w:val="000155DF"/>
    <w:rsid w:val="000171F2"/>
    <w:rsid w:val="000217F8"/>
    <w:rsid w:val="00021D19"/>
    <w:rsid w:val="00022C31"/>
    <w:rsid w:val="00024B14"/>
    <w:rsid w:val="000319BE"/>
    <w:rsid w:val="000323E3"/>
    <w:rsid w:val="00040213"/>
    <w:rsid w:val="00040296"/>
    <w:rsid w:val="00041538"/>
    <w:rsid w:val="00042964"/>
    <w:rsid w:val="00047C18"/>
    <w:rsid w:val="0005335C"/>
    <w:rsid w:val="000539FE"/>
    <w:rsid w:val="00055455"/>
    <w:rsid w:val="00061353"/>
    <w:rsid w:val="00062E5B"/>
    <w:rsid w:val="00064177"/>
    <w:rsid w:val="00065316"/>
    <w:rsid w:val="00065F35"/>
    <w:rsid w:val="0006656B"/>
    <w:rsid w:val="00071023"/>
    <w:rsid w:val="00071292"/>
    <w:rsid w:val="00073E6B"/>
    <w:rsid w:val="000742C5"/>
    <w:rsid w:val="00080883"/>
    <w:rsid w:val="00081B10"/>
    <w:rsid w:val="00082664"/>
    <w:rsid w:val="0008365A"/>
    <w:rsid w:val="000849B7"/>
    <w:rsid w:val="00084A71"/>
    <w:rsid w:val="000879D6"/>
    <w:rsid w:val="0009121A"/>
    <w:rsid w:val="00093FBF"/>
    <w:rsid w:val="00093FD0"/>
    <w:rsid w:val="00096750"/>
    <w:rsid w:val="00096BE9"/>
    <w:rsid w:val="000A1450"/>
    <w:rsid w:val="000A2198"/>
    <w:rsid w:val="000A7744"/>
    <w:rsid w:val="000B0B0F"/>
    <w:rsid w:val="000B10B3"/>
    <w:rsid w:val="000B1AAC"/>
    <w:rsid w:val="000B57BA"/>
    <w:rsid w:val="000B6E49"/>
    <w:rsid w:val="000B712A"/>
    <w:rsid w:val="000C20B6"/>
    <w:rsid w:val="000C2400"/>
    <w:rsid w:val="000C2E22"/>
    <w:rsid w:val="000C4AAD"/>
    <w:rsid w:val="000C5F3D"/>
    <w:rsid w:val="000C6E6F"/>
    <w:rsid w:val="000C70E8"/>
    <w:rsid w:val="000C7106"/>
    <w:rsid w:val="000C78C7"/>
    <w:rsid w:val="000D0865"/>
    <w:rsid w:val="000D143E"/>
    <w:rsid w:val="000D1D24"/>
    <w:rsid w:val="000D2F2D"/>
    <w:rsid w:val="000D36F3"/>
    <w:rsid w:val="000D708B"/>
    <w:rsid w:val="000D73AB"/>
    <w:rsid w:val="000E01C9"/>
    <w:rsid w:val="000E042E"/>
    <w:rsid w:val="000E1830"/>
    <w:rsid w:val="000E22EE"/>
    <w:rsid w:val="000E265B"/>
    <w:rsid w:val="000E2D07"/>
    <w:rsid w:val="000E34EA"/>
    <w:rsid w:val="000E39FC"/>
    <w:rsid w:val="000E72A2"/>
    <w:rsid w:val="000F1868"/>
    <w:rsid w:val="000F2484"/>
    <w:rsid w:val="000F2C34"/>
    <w:rsid w:val="000F5C39"/>
    <w:rsid w:val="000F7E46"/>
    <w:rsid w:val="00100207"/>
    <w:rsid w:val="0010127A"/>
    <w:rsid w:val="00101470"/>
    <w:rsid w:val="001016FF"/>
    <w:rsid w:val="0010196D"/>
    <w:rsid w:val="00101AE7"/>
    <w:rsid w:val="00102815"/>
    <w:rsid w:val="001044BB"/>
    <w:rsid w:val="00104D75"/>
    <w:rsid w:val="00105585"/>
    <w:rsid w:val="00106C14"/>
    <w:rsid w:val="00113A3E"/>
    <w:rsid w:val="001141CF"/>
    <w:rsid w:val="001203EB"/>
    <w:rsid w:val="00121ECC"/>
    <w:rsid w:val="00125A85"/>
    <w:rsid w:val="00132894"/>
    <w:rsid w:val="00132B33"/>
    <w:rsid w:val="00133052"/>
    <w:rsid w:val="001334BD"/>
    <w:rsid w:val="00133BB7"/>
    <w:rsid w:val="00134B35"/>
    <w:rsid w:val="001350C9"/>
    <w:rsid w:val="001369D7"/>
    <w:rsid w:val="00136C64"/>
    <w:rsid w:val="00137A32"/>
    <w:rsid w:val="00146D8D"/>
    <w:rsid w:val="00147DEC"/>
    <w:rsid w:val="00160A0B"/>
    <w:rsid w:val="00161868"/>
    <w:rsid w:val="00161D3D"/>
    <w:rsid w:val="00162330"/>
    <w:rsid w:val="001629CF"/>
    <w:rsid w:val="00163D08"/>
    <w:rsid w:val="00166D33"/>
    <w:rsid w:val="00167677"/>
    <w:rsid w:val="001705FE"/>
    <w:rsid w:val="00172C2B"/>
    <w:rsid w:val="00182C96"/>
    <w:rsid w:val="0019151F"/>
    <w:rsid w:val="00191B03"/>
    <w:rsid w:val="001924C1"/>
    <w:rsid w:val="00192E1C"/>
    <w:rsid w:val="00193AD6"/>
    <w:rsid w:val="0019551D"/>
    <w:rsid w:val="00195690"/>
    <w:rsid w:val="001A0344"/>
    <w:rsid w:val="001A1A3E"/>
    <w:rsid w:val="001A33C3"/>
    <w:rsid w:val="001A384D"/>
    <w:rsid w:val="001A38BE"/>
    <w:rsid w:val="001B1926"/>
    <w:rsid w:val="001B1F7A"/>
    <w:rsid w:val="001B2F54"/>
    <w:rsid w:val="001B30AA"/>
    <w:rsid w:val="001B5552"/>
    <w:rsid w:val="001B6152"/>
    <w:rsid w:val="001B7402"/>
    <w:rsid w:val="001C02DD"/>
    <w:rsid w:val="001C030F"/>
    <w:rsid w:val="001C2A2F"/>
    <w:rsid w:val="001C727B"/>
    <w:rsid w:val="001D138E"/>
    <w:rsid w:val="001D226F"/>
    <w:rsid w:val="001D76FB"/>
    <w:rsid w:val="001E2C0D"/>
    <w:rsid w:val="001E4B8D"/>
    <w:rsid w:val="001E6CB6"/>
    <w:rsid w:val="001F16CF"/>
    <w:rsid w:val="001F2ED6"/>
    <w:rsid w:val="001F6050"/>
    <w:rsid w:val="001F77C7"/>
    <w:rsid w:val="00200434"/>
    <w:rsid w:val="00201E90"/>
    <w:rsid w:val="00203FBC"/>
    <w:rsid w:val="00203FD7"/>
    <w:rsid w:val="00205F14"/>
    <w:rsid w:val="0020644D"/>
    <w:rsid w:val="002076CA"/>
    <w:rsid w:val="002124D6"/>
    <w:rsid w:val="002126D3"/>
    <w:rsid w:val="002130F4"/>
    <w:rsid w:val="0021710D"/>
    <w:rsid w:val="002176D8"/>
    <w:rsid w:val="0021780C"/>
    <w:rsid w:val="00220D18"/>
    <w:rsid w:val="00223600"/>
    <w:rsid w:val="002240EB"/>
    <w:rsid w:val="00225063"/>
    <w:rsid w:val="002257E1"/>
    <w:rsid w:val="00226EF8"/>
    <w:rsid w:val="00231EF2"/>
    <w:rsid w:val="00232DE1"/>
    <w:rsid w:val="00234634"/>
    <w:rsid w:val="002347E0"/>
    <w:rsid w:val="002422E2"/>
    <w:rsid w:val="00245F6A"/>
    <w:rsid w:val="00251866"/>
    <w:rsid w:val="00252BB2"/>
    <w:rsid w:val="002538D2"/>
    <w:rsid w:val="00257628"/>
    <w:rsid w:val="00260FE7"/>
    <w:rsid w:val="0026171A"/>
    <w:rsid w:val="00264102"/>
    <w:rsid w:val="00264C16"/>
    <w:rsid w:val="00265CD9"/>
    <w:rsid w:val="002664B3"/>
    <w:rsid w:val="00266F02"/>
    <w:rsid w:val="00267924"/>
    <w:rsid w:val="00267B54"/>
    <w:rsid w:val="00273F6D"/>
    <w:rsid w:val="00274E7D"/>
    <w:rsid w:val="00275AC2"/>
    <w:rsid w:val="00276671"/>
    <w:rsid w:val="00276C2D"/>
    <w:rsid w:val="00277E1B"/>
    <w:rsid w:val="00280AAA"/>
    <w:rsid w:val="00282DF1"/>
    <w:rsid w:val="00284957"/>
    <w:rsid w:val="00287C00"/>
    <w:rsid w:val="00290430"/>
    <w:rsid w:val="0029047C"/>
    <w:rsid w:val="00291874"/>
    <w:rsid w:val="00292CE7"/>
    <w:rsid w:val="00294516"/>
    <w:rsid w:val="002A2CE8"/>
    <w:rsid w:val="002A4248"/>
    <w:rsid w:val="002A466B"/>
    <w:rsid w:val="002A76C2"/>
    <w:rsid w:val="002A7EF2"/>
    <w:rsid w:val="002B077B"/>
    <w:rsid w:val="002B2803"/>
    <w:rsid w:val="002C0EBA"/>
    <w:rsid w:val="002C4229"/>
    <w:rsid w:val="002C4768"/>
    <w:rsid w:val="002C78EE"/>
    <w:rsid w:val="002D2A9A"/>
    <w:rsid w:val="002D381A"/>
    <w:rsid w:val="002D657D"/>
    <w:rsid w:val="002D767F"/>
    <w:rsid w:val="002E028E"/>
    <w:rsid w:val="002E02D6"/>
    <w:rsid w:val="002E19D4"/>
    <w:rsid w:val="002E1A02"/>
    <w:rsid w:val="002E1E7E"/>
    <w:rsid w:val="002E447E"/>
    <w:rsid w:val="002E493E"/>
    <w:rsid w:val="002E6079"/>
    <w:rsid w:val="002E7A28"/>
    <w:rsid w:val="002F0D1C"/>
    <w:rsid w:val="002F15CE"/>
    <w:rsid w:val="002F1B05"/>
    <w:rsid w:val="002F22E6"/>
    <w:rsid w:val="002F5A81"/>
    <w:rsid w:val="00300F8E"/>
    <w:rsid w:val="00301045"/>
    <w:rsid w:val="0030706B"/>
    <w:rsid w:val="003077B1"/>
    <w:rsid w:val="00310856"/>
    <w:rsid w:val="00312119"/>
    <w:rsid w:val="00313FAB"/>
    <w:rsid w:val="003155CF"/>
    <w:rsid w:val="00316798"/>
    <w:rsid w:val="00316FDE"/>
    <w:rsid w:val="00320C2D"/>
    <w:rsid w:val="00322444"/>
    <w:rsid w:val="003229CA"/>
    <w:rsid w:val="003263FD"/>
    <w:rsid w:val="003301E7"/>
    <w:rsid w:val="0033052F"/>
    <w:rsid w:val="00333719"/>
    <w:rsid w:val="003357BA"/>
    <w:rsid w:val="003359AF"/>
    <w:rsid w:val="003373E8"/>
    <w:rsid w:val="00337842"/>
    <w:rsid w:val="003407BE"/>
    <w:rsid w:val="003421C7"/>
    <w:rsid w:val="00343A60"/>
    <w:rsid w:val="003449D2"/>
    <w:rsid w:val="0034608D"/>
    <w:rsid w:val="003520B5"/>
    <w:rsid w:val="00352BEC"/>
    <w:rsid w:val="003539DE"/>
    <w:rsid w:val="00357806"/>
    <w:rsid w:val="003607EB"/>
    <w:rsid w:val="00362C66"/>
    <w:rsid w:val="00364CE8"/>
    <w:rsid w:val="00365CCF"/>
    <w:rsid w:val="00366629"/>
    <w:rsid w:val="00367021"/>
    <w:rsid w:val="0036716D"/>
    <w:rsid w:val="00371B6C"/>
    <w:rsid w:val="00374885"/>
    <w:rsid w:val="00375987"/>
    <w:rsid w:val="00377A9B"/>
    <w:rsid w:val="00377B1B"/>
    <w:rsid w:val="00380065"/>
    <w:rsid w:val="003804B6"/>
    <w:rsid w:val="00380887"/>
    <w:rsid w:val="00381810"/>
    <w:rsid w:val="00381F98"/>
    <w:rsid w:val="003829C9"/>
    <w:rsid w:val="00382BA8"/>
    <w:rsid w:val="00382F8B"/>
    <w:rsid w:val="003831AF"/>
    <w:rsid w:val="0038580A"/>
    <w:rsid w:val="00386533"/>
    <w:rsid w:val="00386618"/>
    <w:rsid w:val="00390827"/>
    <w:rsid w:val="00395906"/>
    <w:rsid w:val="00397E21"/>
    <w:rsid w:val="003A3F18"/>
    <w:rsid w:val="003A7D3A"/>
    <w:rsid w:val="003B01BE"/>
    <w:rsid w:val="003B5293"/>
    <w:rsid w:val="003B5AD6"/>
    <w:rsid w:val="003C10B4"/>
    <w:rsid w:val="003C1B0D"/>
    <w:rsid w:val="003C39E4"/>
    <w:rsid w:val="003C4E25"/>
    <w:rsid w:val="003C5505"/>
    <w:rsid w:val="003C7E76"/>
    <w:rsid w:val="003D213F"/>
    <w:rsid w:val="003D2776"/>
    <w:rsid w:val="003D2EEA"/>
    <w:rsid w:val="003D31EE"/>
    <w:rsid w:val="003D670E"/>
    <w:rsid w:val="003D6815"/>
    <w:rsid w:val="003D7164"/>
    <w:rsid w:val="003E1A8A"/>
    <w:rsid w:val="003E56DE"/>
    <w:rsid w:val="003E56FE"/>
    <w:rsid w:val="003E61D8"/>
    <w:rsid w:val="003E64C5"/>
    <w:rsid w:val="003E7267"/>
    <w:rsid w:val="003F0DE2"/>
    <w:rsid w:val="003F38C7"/>
    <w:rsid w:val="003F3A28"/>
    <w:rsid w:val="003F3BF4"/>
    <w:rsid w:val="003F3DAE"/>
    <w:rsid w:val="003F5479"/>
    <w:rsid w:val="003F554D"/>
    <w:rsid w:val="0040108C"/>
    <w:rsid w:val="0040160E"/>
    <w:rsid w:val="004024E1"/>
    <w:rsid w:val="00403985"/>
    <w:rsid w:val="00406E8E"/>
    <w:rsid w:val="00420C85"/>
    <w:rsid w:val="00421C0E"/>
    <w:rsid w:val="0042373B"/>
    <w:rsid w:val="0042478F"/>
    <w:rsid w:val="00425975"/>
    <w:rsid w:val="004262D5"/>
    <w:rsid w:val="0042689C"/>
    <w:rsid w:val="00427E48"/>
    <w:rsid w:val="004358F8"/>
    <w:rsid w:val="00435CC7"/>
    <w:rsid w:val="004365CB"/>
    <w:rsid w:val="0043720D"/>
    <w:rsid w:val="00437A92"/>
    <w:rsid w:val="00440027"/>
    <w:rsid w:val="00440A8C"/>
    <w:rsid w:val="004415DA"/>
    <w:rsid w:val="004432ED"/>
    <w:rsid w:val="00445017"/>
    <w:rsid w:val="00445F3C"/>
    <w:rsid w:val="00446530"/>
    <w:rsid w:val="0044654D"/>
    <w:rsid w:val="00446A88"/>
    <w:rsid w:val="00452E53"/>
    <w:rsid w:val="00454D5A"/>
    <w:rsid w:val="00456CC5"/>
    <w:rsid w:val="0045751C"/>
    <w:rsid w:val="0045798D"/>
    <w:rsid w:val="00460043"/>
    <w:rsid w:val="00460313"/>
    <w:rsid w:val="00460697"/>
    <w:rsid w:val="00461121"/>
    <w:rsid w:val="0046197D"/>
    <w:rsid w:val="00461B24"/>
    <w:rsid w:val="00462542"/>
    <w:rsid w:val="00467A4B"/>
    <w:rsid w:val="00475CE5"/>
    <w:rsid w:val="004765E7"/>
    <w:rsid w:val="004769AF"/>
    <w:rsid w:val="004774DB"/>
    <w:rsid w:val="00482AB8"/>
    <w:rsid w:val="004832D3"/>
    <w:rsid w:val="00484AAD"/>
    <w:rsid w:val="00485558"/>
    <w:rsid w:val="00485BAB"/>
    <w:rsid w:val="00485BBD"/>
    <w:rsid w:val="00492516"/>
    <w:rsid w:val="0049299B"/>
    <w:rsid w:val="004933E3"/>
    <w:rsid w:val="0049418A"/>
    <w:rsid w:val="00494562"/>
    <w:rsid w:val="00497C0F"/>
    <w:rsid w:val="004A0A34"/>
    <w:rsid w:val="004A2BD5"/>
    <w:rsid w:val="004A455C"/>
    <w:rsid w:val="004A579A"/>
    <w:rsid w:val="004A646F"/>
    <w:rsid w:val="004A6B6A"/>
    <w:rsid w:val="004B2872"/>
    <w:rsid w:val="004B419A"/>
    <w:rsid w:val="004B4892"/>
    <w:rsid w:val="004B5E36"/>
    <w:rsid w:val="004C0B6F"/>
    <w:rsid w:val="004C1D0F"/>
    <w:rsid w:val="004C2C23"/>
    <w:rsid w:val="004C38E7"/>
    <w:rsid w:val="004C4CC7"/>
    <w:rsid w:val="004C4E29"/>
    <w:rsid w:val="004C506D"/>
    <w:rsid w:val="004C6017"/>
    <w:rsid w:val="004C63DE"/>
    <w:rsid w:val="004D0287"/>
    <w:rsid w:val="004D0ED7"/>
    <w:rsid w:val="004D2E6C"/>
    <w:rsid w:val="004D3B14"/>
    <w:rsid w:val="004D4615"/>
    <w:rsid w:val="004D4ED6"/>
    <w:rsid w:val="004E0F84"/>
    <w:rsid w:val="004E1D60"/>
    <w:rsid w:val="004E2C7F"/>
    <w:rsid w:val="004F320A"/>
    <w:rsid w:val="004F4FF9"/>
    <w:rsid w:val="004F611B"/>
    <w:rsid w:val="004F65F4"/>
    <w:rsid w:val="004F73F9"/>
    <w:rsid w:val="004F7AA2"/>
    <w:rsid w:val="005067E9"/>
    <w:rsid w:val="005107B2"/>
    <w:rsid w:val="0051186E"/>
    <w:rsid w:val="00513DAE"/>
    <w:rsid w:val="00514887"/>
    <w:rsid w:val="00515B29"/>
    <w:rsid w:val="00516CDD"/>
    <w:rsid w:val="00517A39"/>
    <w:rsid w:val="00521486"/>
    <w:rsid w:val="005238D9"/>
    <w:rsid w:val="0052548E"/>
    <w:rsid w:val="0052770A"/>
    <w:rsid w:val="00532AA6"/>
    <w:rsid w:val="0053301E"/>
    <w:rsid w:val="00534544"/>
    <w:rsid w:val="005362E8"/>
    <w:rsid w:val="00536AB5"/>
    <w:rsid w:val="0054087B"/>
    <w:rsid w:val="005448D1"/>
    <w:rsid w:val="00545FD8"/>
    <w:rsid w:val="00552AE2"/>
    <w:rsid w:val="00555EC3"/>
    <w:rsid w:val="00561988"/>
    <w:rsid w:val="00562290"/>
    <w:rsid w:val="00562638"/>
    <w:rsid w:val="00563763"/>
    <w:rsid w:val="00563AAC"/>
    <w:rsid w:val="00565DE0"/>
    <w:rsid w:val="005670A9"/>
    <w:rsid w:val="00567ECA"/>
    <w:rsid w:val="00570825"/>
    <w:rsid w:val="00571B50"/>
    <w:rsid w:val="005725D4"/>
    <w:rsid w:val="00572A45"/>
    <w:rsid w:val="00572FB7"/>
    <w:rsid w:val="00575CF2"/>
    <w:rsid w:val="00577F57"/>
    <w:rsid w:val="005802D0"/>
    <w:rsid w:val="00582482"/>
    <w:rsid w:val="005829F4"/>
    <w:rsid w:val="0058610A"/>
    <w:rsid w:val="005952C5"/>
    <w:rsid w:val="0059569F"/>
    <w:rsid w:val="00596E7C"/>
    <w:rsid w:val="005A08DD"/>
    <w:rsid w:val="005A125F"/>
    <w:rsid w:val="005A15B8"/>
    <w:rsid w:val="005A3A75"/>
    <w:rsid w:val="005A7C85"/>
    <w:rsid w:val="005B1EDE"/>
    <w:rsid w:val="005B437D"/>
    <w:rsid w:val="005B5C7F"/>
    <w:rsid w:val="005B6BCD"/>
    <w:rsid w:val="005B7158"/>
    <w:rsid w:val="005C0235"/>
    <w:rsid w:val="005C0385"/>
    <w:rsid w:val="005C2D69"/>
    <w:rsid w:val="005C3230"/>
    <w:rsid w:val="005C38FE"/>
    <w:rsid w:val="005C6597"/>
    <w:rsid w:val="005C6B85"/>
    <w:rsid w:val="005D232E"/>
    <w:rsid w:val="005D2562"/>
    <w:rsid w:val="005D2AAC"/>
    <w:rsid w:val="005D391D"/>
    <w:rsid w:val="005D44BF"/>
    <w:rsid w:val="005D6106"/>
    <w:rsid w:val="005E48F2"/>
    <w:rsid w:val="005E77A5"/>
    <w:rsid w:val="005F0370"/>
    <w:rsid w:val="005F3155"/>
    <w:rsid w:val="005F75C3"/>
    <w:rsid w:val="00600F4C"/>
    <w:rsid w:val="00604294"/>
    <w:rsid w:val="006049BE"/>
    <w:rsid w:val="0061225E"/>
    <w:rsid w:val="00614C4D"/>
    <w:rsid w:val="006153A1"/>
    <w:rsid w:val="00615B24"/>
    <w:rsid w:val="00616670"/>
    <w:rsid w:val="00616C93"/>
    <w:rsid w:val="00617B79"/>
    <w:rsid w:val="006239F2"/>
    <w:rsid w:val="00625913"/>
    <w:rsid w:val="00634951"/>
    <w:rsid w:val="00635037"/>
    <w:rsid w:val="006372BF"/>
    <w:rsid w:val="00637AB6"/>
    <w:rsid w:val="00643F36"/>
    <w:rsid w:val="00645581"/>
    <w:rsid w:val="0064763E"/>
    <w:rsid w:val="006512F7"/>
    <w:rsid w:val="00651BF6"/>
    <w:rsid w:val="00655ACA"/>
    <w:rsid w:val="00655E50"/>
    <w:rsid w:val="006627C6"/>
    <w:rsid w:val="00664F3E"/>
    <w:rsid w:val="00670405"/>
    <w:rsid w:val="00670B77"/>
    <w:rsid w:val="00671616"/>
    <w:rsid w:val="00673B83"/>
    <w:rsid w:val="00674102"/>
    <w:rsid w:val="00676214"/>
    <w:rsid w:val="0067679F"/>
    <w:rsid w:val="00676811"/>
    <w:rsid w:val="0068198F"/>
    <w:rsid w:val="006826F8"/>
    <w:rsid w:val="00683973"/>
    <w:rsid w:val="00685FDA"/>
    <w:rsid w:val="00686396"/>
    <w:rsid w:val="00686FA2"/>
    <w:rsid w:val="006901F7"/>
    <w:rsid w:val="00690826"/>
    <w:rsid w:val="006917BC"/>
    <w:rsid w:val="00693AB1"/>
    <w:rsid w:val="00693C8A"/>
    <w:rsid w:val="00693F94"/>
    <w:rsid w:val="00695799"/>
    <w:rsid w:val="00697C38"/>
    <w:rsid w:val="006A6105"/>
    <w:rsid w:val="006A6CD9"/>
    <w:rsid w:val="006A6F91"/>
    <w:rsid w:val="006A761D"/>
    <w:rsid w:val="006B09E2"/>
    <w:rsid w:val="006B2ED6"/>
    <w:rsid w:val="006B303E"/>
    <w:rsid w:val="006B7945"/>
    <w:rsid w:val="006C3956"/>
    <w:rsid w:val="006C3CF8"/>
    <w:rsid w:val="006D1AA6"/>
    <w:rsid w:val="006D1C0F"/>
    <w:rsid w:val="006D271E"/>
    <w:rsid w:val="006D5E54"/>
    <w:rsid w:val="006D5EAB"/>
    <w:rsid w:val="006D74E7"/>
    <w:rsid w:val="006E058B"/>
    <w:rsid w:val="006E1385"/>
    <w:rsid w:val="006E21D7"/>
    <w:rsid w:val="006E258F"/>
    <w:rsid w:val="006E73B1"/>
    <w:rsid w:val="006E7829"/>
    <w:rsid w:val="006F0399"/>
    <w:rsid w:val="006F2158"/>
    <w:rsid w:val="006F24FF"/>
    <w:rsid w:val="00700255"/>
    <w:rsid w:val="0070096C"/>
    <w:rsid w:val="00701ADC"/>
    <w:rsid w:val="00702362"/>
    <w:rsid w:val="00704445"/>
    <w:rsid w:val="007046F8"/>
    <w:rsid w:val="00704980"/>
    <w:rsid w:val="00704DA1"/>
    <w:rsid w:val="00712383"/>
    <w:rsid w:val="007141C5"/>
    <w:rsid w:val="00717466"/>
    <w:rsid w:val="007179D1"/>
    <w:rsid w:val="0072045C"/>
    <w:rsid w:val="007206BE"/>
    <w:rsid w:val="00720A79"/>
    <w:rsid w:val="00720B8F"/>
    <w:rsid w:val="0072226E"/>
    <w:rsid w:val="0072288C"/>
    <w:rsid w:val="007256DF"/>
    <w:rsid w:val="00725DC7"/>
    <w:rsid w:val="0073017F"/>
    <w:rsid w:val="00731FFC"/>
    <w:rsid w:val="0073262B"/>
    <w:rsid w:val="00734600"/>
    <w:rsid w:val="00735B99"/>
    <w:rsid w:val="00735C43"/>
    <w:rsid w:val="00740298"/>
    <w:rsid w:val="00740480"/>
    <w:rsid w:val="00744C48"/>
    <w:rsid w:val="007451FF"/>
    <w:rsid w:val="00745731"/>
    <w:rsid w:val="007475D3"/>
    <w:rsid w:val="007504A1"/>
    <w:rsid w:val="00751ECB"/>
    <w:rsid w:val="00753BB5"/>
    <w:rsid w:val="00753E1C"/>
    <w:rsid w:val="00754C8B"/>
    <w:rsid w:val="00755763"/>
    <w:rsid w:val="007565E1"/>
    <w:rsid w:val="00762B8C"/>
    <w:rsid w:val="00762FDF"/>
    <w:rsid w:val="00764CC3"/>
    <w:rsid w:val="00765641"/>
    <w:rsid w:val="00774DAC"/>
    <w:rsid w:val="0077666D"/>
    <w:rsid w:val="00777EDF"/>
    <w:rsid w:val="007800D2"/>
    <w:rsid w:val="007801EB"/>
    <w:rsid w:val="007813CD"/>
    <w:rsid w:val="00784AE3"/>
    <w:rsid w:val="00785AAD"/>
    <w:rsid w:val="007904D0"/>
    <w:rsid w:val="0079137F"/>
    <w:rsid w:val="00794E05"/>
    <w:rsid w:val="007956AD"/>
    <w:rsid w:val="00797A0C"/>
    <w:rsid w:val="007A2009"/>
    <w:rsid w:val="007A2132"/>
    <w:rsid w:val="007A4773"/>
    <w:rsid w:val="007A4FD2"/>
    <w:rsid w:val="007A5E8E"/>
    <w:rsid w:val="007B238F"/>
    <w:rsid w:val="007B25A0"/>
    <w:rsid w:val="007B58D4"/>
    <w:rsid w:val="007B7880"/>
    <w:rsid w:val="007B7F7B"/>
    <w:rsid w:val="007C20A0"/>
    <w:rsid w:val="007C3802"/>
    <w:rsid w:val="007C5937"/>
    <w:rsid w:val="007D2B60"/>
    <w:rsid w:val="007D3ED5"/>
    <w:rsid w:val="007D5B6D"/>
    <w:rsid w:val="007D75B9"/>
    <w:rsid w:val="007E0423"/>
    <w:rsid w:val="007E3158"/>
    <w:rsid w:val="007E3C03"/>
    <w:rsid w:val="007F0A90"/>
    <w:rsid w:val="007F22AD"/>
    <w:rsid w:val="007F3D09"/>
    <w:rsid w:val="007F4B12"/>
    <w:rsid w:val="007F5424"/>
    <w:rsid w:val="007F6D85"/>
    <w:rsid w:val="0080019D"/>
    <w:rsid w:val="0080111B"/>
    <w:rsid w:val="00802744"/>
    <w:rsid w:val="00804AAA"/>
    <w:rsid w:val="00807EE1"/>
    <w:rsid w:val="00811370"/>
    <w:rsid w:val="00814675"/>
    <w:rsid w:val="0081546E"/>
    <w:rsid w:val="00816127"/>
    <w:rsid w:val="00821A9F"/>
    <w:rsid w:val="00825A20"/>
    <w:rsid w:val="0083151A"/>
    <w:rsid w:val="008319F9"/>
    <w:rsid w:val="00835C73"/>
    <w:rsid w:val="0083748D"/>
    <w:rsid w:val="008410F5"/>
    <w:rsid w:val="00842BD6"/>
    <w:rsid w:val="008440B0"/>
    <w:rsid w:val="008445C0"/>
    <w:rsid w:val="0084734E"/>
    <w:rsid w:val="008502B0"/>
    <w:rsid w:val="0085170A"/>
    <w:rsid w:val="008561EA"/>
    <w:rsid w:val="00856419"/>
    <w:rsid w:val="00860D08"/>
    <w:rsid w:val="00861674"/>
    <w:rsid w:val="008620B0"/>
    <w:rsid w:val="008635BC"/>
    <w:rsid w:val="00866E9F"/>
    <w:rsid w:val="00867C39"/>
    <w:rsid w:val="0087515C"/>
    <w:rsid w:val="0087682D"/>
    <w:rsid w:val="00877496"/>
    <w:rsid w:val="00880C03"/>
    <w:rsid w:val="00881398"/>
    <w:rsid w:val="008863D4"/>
    <w:rsid w:val="00890F6E"/>
    <w:rsid w:val="00893205"/>
    <w:rsid w:val="008941D4"/>
    <w:rsid w:val="00896DDE"/>
    <w:rsid w:val="00897615"/>
    <w:rsid w:val="008A1FEB"/>
    <w:rsid w:val="008A62EC"/>
    <w:rsid w:val="008B0ED2"/>
    <w:rsid w:val="008C0FF8"/>
    <w:rsid w:val="008C72F5"/>
    <w:rsid w:val="008D0D03"/>
    <w:rsid w:val="008D0D86"/>
    <w:rsid w:val="008D1275"/>
    <w:rsid w:val="008D27C2"/>
    <w:rsid w:val="008D48D3"/>
    <w:rsid w:val="008D51B2"/>
    <w:rsid w:val="008D7C3D"/>
    <w:rsid w:val="008E084F"/>
    <w:rsid w:val="008E0F88"/>
    <w:rsid w:val="008E55BC"/>
    <w:rsid w:val="008E63C2"/>
    <w:rsid w:val="008E707D"/>
    <w:rsid w:val="008F42CD"/>
    <w:rsid w:val="008F7F8C"/>
    <w:rsid w:val="0090114B"/>
    <w:rsid w:val="0090361E"/>
    <w:rsid w:val="0090374B"/>
    <w:rsid w:val="00903B95"/>
    <w:rsid w:val="00905114"/>
    <w:rsid w:val="00905180"/>
    <w:rsid w:val="009060EA"/>
    <w:rsid w:val="009100F5"/>
    <w:rsid w:val="00911B35"/>
    <w:rsid w:val="009127A0"/>
    <w:rsid w:val="00913059"/>
    <w:rsid w:val="00914A0B"/>
    <w:rsid w:val="00915115"/>
    <w:rsid w:val="00915E2B"/>
    <w:rsid w:val="00922875"/>
    <w:rsid w:val="00924567"/>
    <w:rsid w:val="0092616C"/>
    <w:rsid w:val="009265E1"/>
    <w:rsid w:val="009333FA"/>
    <w:rsid w:val="00937557"/>
    <w:rsid w:val="009379CB"/>
    <w:rsid w:val="009404D2"/>
    <w:rsid w:val="00940ADB"/>
    <w:rsid w:val="009414C5"/>
    <w:rsid w:val="009418E8"/>
    <w:rsid w:val="009461B4"/>
    <w:rsid w:val="009473EF"/>
    <w:rsid w:val="00955814"/>
    <w:rsid w:val="00961BD5"/>
    <w:rsid w:val="00961C29"/>
    <w:rsid w:val="0096288B"/>
    <w:rsid w:val="009630EE"/>
    <w:rsid w:val="00963F55"/>
    <w:rsid w:val="009641F2"/>
    <w:rsid w:val="00965556"/>
    <w:rsid w:val="00975262"/>
    <w:rsid w:val="00976075"/>
    <w:rsid w:val="00984015"/>
    <w:rsid w:val="009864DE"/>
    <w:rsid w:val="009878C0"/>
    <w:rsid w:val="0099114C"/>
    <w:rsid w:val="009941F3"/>
    <w:rsid w:val="00995FBB"/>
    <w:rsid w:val="009979BA"/>
    <w:rsid w:val="009A249B"/>
    <w:rsid w:val="009A5AA2"/>
    <w:rsid w:val="009A727F"/>
    <w:rsid w:val="009A7386"/>
    <w:rsid w:val="009B1CF5"/>
    <w:rsid w:val="009B2D0A"/>
    <w:rsid w:val="009B7386"/>
    <w:rsid w:val="009B77F1"/>
    <w:rsid w:val="009B7D5F"/>
    <w:rsid w:val="009C1E29"/>
    <w:rsid w:val="009C79D7"/>
    <w:rsid w:val="009D3521"/>
    <w:rsid w:val="009D3A85"/>
    <w:rsid w:val="009D43B0"/>
    <w:rsid w:val="009D55F8"/>
    <w:rsid w:val="009D670C"/>
    <w:rsid w:val="009D7B87"/>
    <w:rsid w:val="009D7EB0"/>
    <w:rsid w:val="009E111C"/>
    <w:rsid w:val="009E1274"/>
    <w:rsid w:val="009E231D"/>
    <w:rsid w:val="009E4775"/>
    <w:rsid w:val="009E4B3C"/>
    <w:rsid w:val="009E796F"/>
    <w:rsid w:val="009F1360"/>
    <w:rsid w:val="009F33F4"/>
    <w:rsid w:val="009F456D"/>
    <w:rsid w:val="009F7B1D"/>
    <w:rsid w:val="009F7E50"/>
    <w:rsid w:val="009F7F07"/>
    <w:rsid w:val="00A13689"/>
    <w:rsid w:val="00A15132"/>
    <w:rsid w:val="00A1535A"/>
    <w:rsid w:val="00A15761"/>
    <w:rsid w:val="00A16420"/>
    <w:rsid w:val="00A1757D"/>
    <w:rsid w:val="00A17F1C"/>
    <w:rsid w:val="00A207FD"/>
    <w:rsid w:val="00A23390"/>
    <w:rsid w:val="00A25CB5"/>
    <w:rsid w:val="00A27A02"/>
    <w:rsid w:val="00A30C78"/>
    <w:rsid w:val="00A31240"/>
    <w:rsid w:val="00A35F58"/>
    <w:rsid w:val="00A37870"/>
    <w:rsid w:val="00A42D20"/>
    <w:rsid w:val="00A44711"/>
    <w:rsid w:val="00A4478E"/>
    <w:rsid w:val="00A4657A"/>
    <w:rsid w:val="00A465DD"/>
    <w:rsid w:val="00A511B9"/>
    <w:rsid w:val="00A514A2"/>
    <w:rsid w:val="00A51E19"/>
    <w:rsid w:val="00A52134"/>
    <w:rsid w:val="00A55B40"/>
    <w:rsid w:val="00A62FDE"/>
    <w:rsid w:val="00A640A3"/>
    <w:rsid w:val="00A667C6"/>
    <w:rsid w:val="00A67E73"/>
    <w:rsid w:val="00A71840"/>
    <w:rsid w:val="00A76182"/>
    <w:rsid w:val="00A835F8"/>
    <w:rsid w:val="00A86100"/>
    <w:rsid w:val="00A873BE"/>
    <w:rsid w:val="00A90740"/>
    <w:rsid w:val="00A94205"/>
    <w:rsid w:val="00A953F0"/>
    <w:rsid w:val="00AA0183"/>
    <w:rsid w:val="00AA068C"/>
    <w:rsid w:val="00AA6B3C"/>
    <w:rsid w:val="00AA7ADB"/>
    <w:rsid w:val="00AB129D"/>
    <w:rsid w:val="00AB621F"/>
    <w:rsid w:val="00AB6ED6"/>
    <w:rsid w:val="00AB7F89"/>
    <w:rsid w:val="00AC369C"/>
    <w:rsid w:val="00AC5021"/>
    <w:rsid w:val="00AC6315"/>
    <w:rsid w:val="00AD20E2"/>
    <w:rsid w:val="00AD2524"/>
    <w:rsid w:val="00AD323C"/>
    <w:rsid w:val="00AD76DA"/>
    <w:rsid w:val="00AE1FB6"/>
    <w:rsid w:val="00AE26C4"/>
    <w:rsid w:val="00AE4391"/>
    <w:rsid w:val="00AE4ABC"/>
    <w:rsid w:val="00AE64D7"/>
    <w:rsid w:val="00AE6D29"/>
    <w:rsid w:val="00AE6DA1"/>
    <w:rsid w:val="00AF3307"/>
    <w:rsid w:val="00B009E7"/>
    <w:rsid w:val="00B031C7"/>
    <w:rsid w:val="00B04087"/>
    <w:rsid w:val="00B044EE"/>
    <w:rsid w:val="00B06884"/>
    <w:rsid w:val="00B07F87"/>
    <w:rsid w:val="00B10E34"/>
    <w:rsid w:val="00B11AFD"/>
    <w:rsid w:val="00B157E5"/>
    <w:rsid w:val="00B171F1"/>
    <w:rsid w:val="00B1731E"/>
    <w:rsid w:val="00B20C39"/>
    <w:rsid w:val="00B21AEB"/>
    <w:rsid w:val="00B25D14"/>
    <w:rsid w:val="00B27BB4"/>
    <w:rsid w:val="00B329BE"/>
    <w:rsid w:val="00B34F96"/>
    <w:rsid w:val="00B35D9A"/>
    <w:rsid w:val="00B367A7"/>
    <w:rsid w:val="00B36E69"/>
    <w:rsid w:val="00B404D2"/>
    <w:rsid w:val="00B45EB6"/>
    <w:rsid w:val="00B50E56"/>
    <w:rsid w:val="00B52AD2"/>
    <w:rsid w:val="00B530D2"/>
    <w:rsid w:val="00B55026"/>
    <w:rsid w:val="00B5611B"/>
    <w:rsid w:val="00B56395"/>
    <w:rsid w:val="00B5666D"/>
    <w:rsid w:val="00B67789"/>
    <w:rsid w:val="00B763FF"/>
    <w:rsid w:val="00B76A9D"/>
    <w:rsid w:val="00B82B74"/>
    <w:rsid w:val="00B82EF2"/>
    <w:rsid w:val="00B834F9"/>
    <w:rsid w:val="00B85EAA"/>
    <w:rsid w:val="00B90015"/>
    <w:rsid w:val="00B908BB"/>
    <w:rsid w:val="00B954C5"/>
    <w:rsid w:val="00B95C62"/>
    <w:rsid w:val="00B97398"/>
    <w:rsid w:val="00B9795A"/>
    <w:rsid w:val="00BA02AF"/>
    <w:rsid w:val="00BA16C9"/>
    <w:rsid w:val="00BA4DE8"/>
    <w:rsid w:val="00BA5357"/>
    <w:rsid w:val="00BA621C"/>
    <w:rsid w:val="00BB008C"/>
    <w:rsid w:val="00BB01BD"/>
    <w:rsid w:val="00BB283C"/>
    <w:rsid w:val="00BC0AFF"/>
    <w:rsid w:val="00BC16FC"/>
    <w:rsid w:val="00BC1A15"/>
    <w:rsid w:val="00BC1D29"/>
    <w:rsid w:val="00BC2A47"/>
    <w:rsid w:val="00BC4B07"/>
    <w:rsid w:val="00BC58BB"/>
    <w:rsid w:val="00BC67CC"/>
    <w:rsid w:val="00BC77A0"/>
    <w:rsid w:val="00BD03F5"/>
    <w:rsid w:val="00BD0C48"/>
    <w:rsid w:val="00BD376F"/>
    <w:rsid w:val="00BD3F6C"/>
    <w:rsid w:val="00BD6091"/>
    <w:rsid w:val="00BD6557"/>
    <w:rsid w:val="00BD7E77"/>
    <w:rsid w:val="00BE2102"/>
    <w:rsid w:val="00BE5859"/>
    <w:rsid w:val="00BE598C"/>
    <w:rsid w:val="00BE77B0"/>
    <w:rsid w:val="00BF0E66"/>
    <w:rsid w:val="00BF116A"/>
    <w:rsid w:val="00BF2728"/>
    <w:rsid w:val="00C0691E"/>
    <w:rsid w:val="00C076A0"/>
    <w:rsid w:val="00C102B4"/>
    <w:rsid w:val="00C1156B"/>
    <w:rsid w:val="00C12257"/>
    <w:rsid w:val="00C13A66"/>
    <w:rsid w:val="00C13E9E"/>
    <w:rsid w:val="00C140BC"/>
    <w:rsid w:val="00C1487D"/>
    <w:rsid w:val="00C1501D"/>
    <w:rsid w:val="00C16F9E"/>
    <w:rsid w:val="00C1799F"/>
    <w:rsid w:val="00C21394"/>
    <w:rsid w:val="00C21734"/>
    <w:rsid w:val="00C21D93"/>
    <w:rsid w:val="00C23A44"/>
    <w:rsid w:val="00C2520A"/>
    <w:rsid w:val="00C25BA4"/>
    <w:rsid w:val="00C263E0"/>
    <w:rsid w:val="00C26870"/>
    <w:rsid w:val="00C310B5"/>
    <w:rsid w:val="00C31C05"/>
    <w:rsid w:val="00C32378"/>
    <w:rsid w:val="00C34226"/>
    <w:rsid w:val="00C34300"/>
    <w:rsid w:val="00C37501"/>
    <w:rsid w:val="00C40805"/>
    <w:rsid w:val="00C409A6"/>
    <w:rsid w:val="00C42CF0"/>
    <w:rsid w:val="00C47AA4"/>
    <w:rsid w:val="00C47B2B"/>
    <w:rsid w:val="00C51519"/>
    <w:rsid w:val="00C51877"/>
    <w:rsid w:val="00C5382E"/>
    <w:rsid w:val="00C60E03"/>
    <w:rsid w:val="00C6108C"/>
    <w:rsid w:val="00C61E05"/>
    <w:rsid w:val="00C61E6A"/>
    <w:rsid w:val="00C676DF"/>
    <w:rsid w:val="00C67EDA"/>
    <w:rsid w:val="00C67F19"/>
    <w:rsid w:val="00C704E0"/>
    <w:rsid w:val="00C70E6A"/>
    <w:rsid w:val="00C70FAB"/>
    <w:rsid w:val="00C71C74"/>
    <w:rsid w:val="00C7246B"/>
    <w:rsid w:val="00C77F1D"/>
    <w:rsid w:val="00C801B7"/>
    <w:rsid w:val="00C830BC"/>
    <w:rsid w:val="00C83723"/>
    <w:rsid w:val="00C837D3"/>
    <w:rsid w:val="00C90515"/>
    <w:rsid w:val="00C911DC"/>
    <w:rsid w:val="00C943BB"/>
    <w:rsid w:val="00C95094"/>
    <w:rsid w:val="00C974F3"/>
    <w:rsid w:val="00CA06D3"/>
    <w:rsid w:val="00CA3376"/>
    <w:rsid w:val="00CA69ED"/>
    <w:rsid w:val="00CB027D"/>
    <w:rsid w:val="00CB0B5D"/>
    <w:rsid w:val="00CB171D"/>
    <w:rsid w:val="00CB193B"/>
    <w:rsid w:val="00CB523B"/>
    <w:rsid w:val="00CB6420"/>
    <w:rsid w:val="00CB6519"/>
    <w:rsid w:val="00CB733D"/>
    <w:rsid w:val="00CC182D"/>
    <w:rsid w:val="00CC219B"/>
    <w:rsid w:val="00CC2D54"/>
    <w:rsid w:val="00CC36BE"/>
    <w:rsid w:val="00CC3F57"/>
    <w:rsid w:val="00CC4263"/>
    <w:rsid w:val="00CC49A8"/>
    <w:rsid w:val="00CC6698"/>
    <w:rsid w:val="00CC6D18"/>
    <w:rsid w:val="00CD1C84"/>
    <w:rsid w:val="00CD3456"/>
    <w:rsid w:val="00CD4271"/>
    <w:rsid w:val="00CD5191"/>
    <w:rsid w:val="00CD52C8"/>
    <w:rsid w:val="00CD67DD"/>
    <w:rsid w:val="00CD7CA3"/>
    <w:rsid w:val="00CD7F35"/>
    <w:rsid w:val="00CE2973"/>
    <w:rsid w:val="00CE3B1C"/>
    <w:rsid w:val="00CE6BF9"/>
    <w:rsid w:val="00CF027C"/>
    <w:rsid w:val="00CF10D9"/>
    <w:rsid w:val="00CF228F"/>
    <w:rsid w:val="00CF2818"/>
    <w:rsid w:val="00CF2BB4"/>
    <w:rsid w:val="00CF3AB8"/>
    <w:rsid w:val="00CF4EB1"/>
    <w:rsid w:val="00CF5F1F"/>
    <w:rsid w:val="00CF7DDB"/>
    <w:rsid w:val="00D02CAA"/>
    <w:rsid w:val="00D03026"/>
    <w:rsid w:val="00D044E2"/>
    <w:rsid w:val="00D045E3"/>
    <w:rsid w:val="00D112EB"/>
    <w:rsid w:val="00D13098"/>
    <w:rsid w:val="00D13102"/>
    <w:rsid w:val="00D164DD"/>
    <w:rsid w:val="00D16C39"/>
    <w:rsid w:val="00D17BF6"/>
    <w:rsid w:val="00D2344C"/>
    <w:rsid w:val="00D25270"/>
    <w:rsid w:val="00D26C01"/>
    <w:rsid w:val="00D30117"/>
    <w:rsid w:val="00D31A9E"/>
    <w:rsid w:val="00D42BAA"/>
    <w:rsid w:val="00D434E6"/>
    <w:rsid w:val="00D43EE2"/>
    <w:rsid w:val="00D463F6"/>
    <w:rsid w:val="00D4660F"/>
    <w:rsid w:val="00D467C4"/>
    <w:rsid w:val="00D46935"/>
    <w:rsid w:val="00D46E86"/>
    <w:rsid w:val="00D4732F"/>
    <w:rsid w:val="00D47CAA"/>
    <w:rsid w:val="00D513D1"/>
    <w:rsid w:val="00D52266"/>
    <w:rsid w:val="00D52C43"/>
    <w:rsid w:val="00D54CE4"/>
    <w:rsid w:val="00D567E8"/>
    <w:rsid w:val="00D56D31"/>
    <w:rsid w:val="00D57C13"/>
    <w:rsid w:val="00D60D0A"/>
    <w:rsid w:val="00D60DE6"/>
    <w:rsid w:val="00D61972"/>
    <w:rsid w:val="00D62C26"/>
    <w:rsid w:val="00D62C43"/>
    <w:rsid w:val="00D72838"/>
    <w:rsid w:val="00D751E9"/>
    <w:rsid w:val="00D757F6"/>
    <w:rsid w:val="00D76624"/>
    <w:rsid w:val="00D76BEB"/>
    <w:rsid w:val="00D778C9"/>
    <w:rsid w:val="00D82426"/>
    <w:rsid w:val="00D82F08"/>
    <w:rsid w:val="00D84384"/>
    <w:rsid w:val="00D84575"/>
    <w:rsid w:val="00D846C7"/>
    <w:rsid w:val="00D85BEF"/>
    <w:rsid w:val="00D87B5F"/>
    <w:rsid w:val="00D9324B"/>
    <w:rsid w:val="00D939FB"/>
    <w:rsid w:val="00D93A2C"/>
    <w:rsid w:val="00D94C09"/>
    <w:rsid w:val="00D97371"/>
    <w:rsid w:val="00DA084F"/>
    <w:rsid w:val="00DA138C"/>
    <w:rsid w:val="00DA1FFB"/>
    <w:rsid w:val="00DA30E1"/>
    <w:rsid w:val="00DA32E1"/>
    <w:rsid w:val="00DA34CB"/>
    <w:rsid w:val="00DA6136"/>
    <w:rsid w:val="00DA6674"/>
    <w:rsid w:val="00DA6765"/>
    <w:rsid w:val="00DB325F"/>
    <w:rsid w:val="00DB437C"/>
    <w:rsid w:val="00DB4ECF"/>
    <w:rsid w:val="00DB58C4"/>
    <w:rsid w:val="00DB7360"/>
    <w:rsid w:val="00DB784D"/>
    <w:rsid w:val="00DC10C4"/>
    <w:rsid w:val="00DC344E"/>
    <w:rsid w:val="00DC4A4F"/>
    <w:rsid w:val="00DD080F"/>
    <w:rsid w:val="00DD3F6A"/>
    <w:rsid w:val="00DD51C9"/>
    <w:rsid w:val="00DD7ED6"/>
    <w:rsid w:val="00DE0F2C"/>
    <w:rsid w:val="00DE0FBA"/>
    <w:rsid w:val="00DE14A6"/>
    <w:rsid w:val="00DE1D06"/>
    <w:rsid w:val="00DE1EE1"/>
    <w:rsid w:val="00DE3342"/>
    <w:rsid w:val="00DE483E"/>
    <w:rsid w:val="00DE4A16"/>
    <w:rsid w:val="00DE5304"/>
    <w:rsid w:val="00DF21FB"/>
    <w:rsid w:val="00DF4F49"/>
    <w:rsid w:val="00DF54B9"/>
    <w:rsid w:val="00DF6549"/>
    <w:rsid w:val="00DF6576"/>
    <w:rsid w:val="00DF693E"/>
    <w:rsid w:val="00DF6A9B"/>
    <w:rsid w:val="00DF7FB1"/>
    <w:rsid w:val="00E00ECC"/>
    <w:rsid w:val="00E02E81"/>
    <w:rsid w:val="00E03730"/>
    <w:rsid w:val="00E03A28"/>
    <w:rsid w:val="00E05AC7"/>
    <w:rsid w:val="00E06A60"/>
    <w:rsid w:val="00E106E1"/>
    <w:rsid w:val="00E10A49"/>
    <w:rsid w:val="00E1383D"/>
    <w:rsid w:val="00E13921"/>
    <w:rsid w:val="00E13972"/>
    <w:rsid w:val="00E14B1A"/>
    <w:rsid w:val="00E172DE"/>
    <w:rsid w:val="00E304CF"/>
    <w:rsid w:val="00E32378"/>
    <w:rsid w:val="00E32B29"/>
    <w:rsid w:val="00E32E59"/>
    <w:rsid w:val="00E33E86"/>
    <w:rsid w:val="00E41322"/>
    <w:rsid w:val="00E424C7"/>
    <w:rsid w:val="00E43F32"/>
    <w:rsid w:val="00E503B6"/>
    <w:rsid w:val="00E511D5"/>
    <w:rsid w:val="00E54B75"/>
    <w:rsid w:val="00E55C90"/>
    <w:rsid w:val="00E57A4A"/>
    <w:rsid w:val="00E57DA0"/>
    <w:rsid w:val="00E6183E"/>
    <w:rsid w:val="00E62407"/>
    <w:rsid w:val="00E63822"/>
    <w:rsid w:val="00E6429D"/>
    <w:rsid w:val="00E64E73"/>
    <w:rsid w:val="00E657D7"/>
    <w:rsid w:val="00E66492"/>
    <w:rsid w:val="00E72090"/>
    <w:rsid w:val="00E73009"/>
    <w:rsid w:val="00E7635E"/>
    <w:rsid w:val="00E81278"/>
    <w:rsid w:val="00E8195A"/>
    <w:rsid w:val="00E8296C"/>
    <w:rsid w:val="00E84CB9"/>
    <w:rsid w:val="00E91234"/>
    <w:rsid w:val="00E91E24"/>
    <w:rsid w:val="00E94C9D"/>
    <w:rsid w:val="00E9670C"/>
    <w:rsid w:val="00E96E3B"/>
    <w:rsid w:val="00EA04F8"/>
    <w:rsid w:val="00EA1290"/>
    <w:rsid w:val="00EA1516"/>
    <w:rsid w:val="00EA2088"/>
    <w:rsid w:val="00EA7606"/>
    <w:rsid w:val="00EB02CB"/>
    <w:rsid w:val="00EB0885"/>
    <w:rsid w:val="00EB1C2D"/>
    <w:rsid w:val="00EB4422"/>
    <w:rsid w:val="00EB5886"/>
    <w:rsid w:val="00EB6B33"/>
    <w:rsid w:val="00EB7BBB"/>
    <w:rsid w:val="00EC14D8"/>
    <w:rsid w:val="00EC3608"/>
    <w:rsid w:val="00EC48EA"/>
    <w:rsid w:val="00EC4F50"/>
    <w:rsid w:val="00EC5D67"/>
    <w:rsid w:val="00ED006A"/>
    <w:rsid w:val="00ED2A4E"/>
    <w:rsid w:val="00EE3EE3"/>
    <w:rsid w:val="00EE642C"/>
    <w:rsid w:val="00EE6F9B"/>
    <w:rsid w:val="00EF07D1"/>
    <w:rsid w:val="00EF0B76"/>
    <w:rsid w:val="00EF0CFB"/>
    <w:rsid w:val="00EF185E"/>
    <w:rsid w:val="00EF50AD"/>
    <w:rsid w:val="00EF5363"/>
    <w:rsid w:val="00EF6221"/>
    <w:rsid w:val="00EF7779"/>
    <w:rsid w:val="00EF7861"/>
    <w:rsid w:val="00F01572"/>
    <w:rsid w:val="00F04A5E"/>
    <w:rsid w:val="00F06786"/>
    <w:rsid w:val="00F102D1"/>
    <w:rsid w:val="00F116DF"/>
    <w:rsid w:val="00F12DBC"/>
    <w:rsid w:val="00F13A5A"/>
    <w:rsid w:val="00F16A0A"/>
    <w:rsid w:val="00F2377E"/>
    <w:rsid w:val="00F30A65"/>
    <w:rsid w:val="00F3387D"/>
    <w:rsid w:val="00F33A43"/>
    <w:rsid w:val="00F41F52"/>
    <w:rsid w:val="00F43117"/>
    <w:rsid w:val="00F43919"/>
    <w:rsid w:val="00F44BA3"/>
    <w:rsid w:val="00F45A34"/>
    <w:rsid w:val="00F47D6A"/>
    <w:rsid w:val="00F47E23"/>
    <w:rsid w:val="00F51AE3"/>
    <w:rsid w:val="00F51CE9"/>
    <w:rsid w:val="00F52FFC"/>
    <w:rsid w:val="00F54D92"/>
    <w:rsid w:val="00F562BC"/>
    <w:rsid w:val="00F56BFE"/>
    <w:rsid w:val="00F61300"/>
    <w:rsid w:val="00F62534"/>
    <w:rsid w:val="00F64A5D"/>
    <w:rsid w:val="00F6718F"/>
    <w:rsid w:val="00F70B27"/>
    <w:rsid w:val="00F72B51"/>
    <w:rsid w:val="00F771A7"/>
    <w:rsid w:val="00F771ED"/>
    <w:rsid w:val="00F80939"/>
    <w:rsid w:val="00F8123F"/>
    <w:rsid w:val="00F812B2"/>
    <w:rsid w:val="00F83343"/>
    <w:rsid w:val="00F837DC"/>
    <w:rsid w:val="00F85F6D"/>
    <w:rsid w:val="00F87547"/>
    <w:rsid w:val="00F9183C"/>
    <w:rsid w:val="00FA0605"/>
    <w:rsid w:val="00FA08EF"/>
    <w:rsid w:val="00FA2234"/>
    <w:rsid w:val="00FA503A"/>
    <w:rsid w:val="00FA6F7F"/>
    <w:rsid w:val="00FA77EC"/>
    <w:rsid w:val="00FB065B"/>
    <w:rsid w:val="00FB0EC8"/>
    <w:rsid w:val="00FB2C77"/>
    <w:rsid w:val="00FB3CC6"/>
    <w:rsid w:val="00FB4D8C"/>
    <w:rsid w:val="00FB7BB0"/>
    <w:rsid w:val="00FC05BD"/>
    <w:rsid w:val="00FC0838"/>
    <w:rsid w:val="00FC0A41"/>
    <w:rsid w:val="00FC2D4A"/>
    <w:rsid w:val="00FC5199"/>
    <w:rsid w:val="00FC63EF"/>
    <w:rsid w:val="00FC6D64"/>
    <w:rsid w:val="00FD0D83"/>
    <w:rsid w:val="00FD2A1C"/>
    <w:rsid w:val="00FD328E"/>
    <w:rsid w:val="00FD5CB2"/>
    <w:rsid w:val="00FE0152"/>
    <w:rsid w:val="00FE0911"/>
    <w:rsid w:val="00FE10BA"/>
    <w:rsid w:val="00FE1ADE"/>
    <w:rsid w:val="00FE3B9B"/>
    <w:rsid w:val="00FE75C5"/>
    <w:rsid w:val="00FF10C1"/>
    <w:rsid w:val="00FF3E1C"/>
    <w:rsid w:val="00FF5215"/>
    <w:rsid w:val="00FF7B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annotation subject" w:uiPriority="0"/>
    <w:lsdException w:name="Balloo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EAB"/>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styleId="1">
    <w:name w:val="heading 1"/>
    <w:basedOn w:val="a"/>
    <w:next w:val="a"/>
    <w:link w:val="10"/>
    <w:qFormat/>
    <w:rsid w:val="005B5C7F"/>
    <w:pPr>
      <w:keepNext/>
      <w:spacing w:before="120" w:after="120"/>
      <w:jc w:val="center"/>
      <w:outlineLvl w:val="0"/>
    </w:pPr>
    <w:rPr>
      <w:b/>
      <w:sz w:val="28"/>
    </w:rPr>
  </w:style>
  <w:style w:type="paragraph" w:styleId="2">
    <w:name w:val="heading 2"/>
    <w:basedOn w:val="a"/>
    <w:next w:val="a"/>
    <w:link w:val="20"/>
    <w:qFormat/>
    <w:rsid w:val="006D5EAB"/>
    <w:pPr>
      <w:keepNext/>
      <w:ind w:left="709"/>
      <w:jc w:val="both"/>
      <w:outlineLvl w:val="1"/>
    </w:pPr>
    <w:rPr>
      <w:b/>
      <w:i/>
      <w:sz w:val="28"/>
    </w:rPr>
  </w:style>
  <w:style w:type="paragraph" w:styleId="3">
    <w:name w:val="heading 3"/>
    <w:basedOn w:val="a"/>
    <w:next w:val="a"/>
    <w:link w:val="30"/>
    <w:qFormat/>
    <w:rsid w:val="006D5EAB"/>
    <w:pPr>
      <w:keepNext/>
      <w:spacing w:before="240" w:after="60"/>
      <w:outlineLvl w:val="2"/>
    </w:pPr>
    <w:rPr>
      <w:rFonts w:ascii="Arial" w:hAnsi="Arial" w:cs="Arial"/>
      <w:b/>
      <w:bCs/>
      <w:sz w:val="26"/>
      <w:szCs w:val="26"/>
    </w:rPr>
  </w:style>
  <w:style w:type="paragraph" w:styleId="4">
    <w:name w:val="heading 4"/>
    <w:basedOn w:val="a"/>
    <w:next w:val="a"/>
    <w:link w:val="40"/>
    <w:semiHidden/>
    <w:unhideWhenUsed/>
    <w:qFormat/>
    <w:rsid w:val="006D5EAB"/>
    <w:pPr>
      <w:keepNext/>
      <w:spacing w:before="240" w:after="60"/>
      <w:outlineLvl w:val="3"/>
    </w:pPr>
    <w:rPr>
      <w:rFonts w:ascii="Calibri" w:hAnsi="Calibri"/>
      <w:b/>
      <w:bCs/>
      <w:sz w:val="28"/>
      <w:szCs w:val="28"/>
    </w:rPr>
  </w:style>
  <w:style w:type="paragraph" w:styleId="5">
    <w:name w:val="heading 5"/>
    <w:basedOn w:val="a"/>
    <w:next w:val="a"/>
    <w:link w:val="50"/>
    <w:qFormat/>
    <w:rsid w:val="006D5EAB"/>
    <w:pPr>
      <w:overflowPunct/>
      <w:autoSpaceDE/>
      <w:autoSpaceDN/>
      <w:adjustRightInd/>
      <w:spacing w:before="240" w:after="60"/>
      <w:textAlignment w:val="auto"/>
      <w:outlineLvl w:val="4"/>
    </w:pPr>
    <w:rPr>
      <w:b/>
      <w:bCs/>
      <w:i/>
      <w:iCs/>
      <w:sz w:val="26"/>
      <w:szCs w:val="26"/>
    </w:rPr>
  </w:style>
  <w:style w:type="paragraph" w:styleId="6">
    <w:name w:val="heading 6"/>
    <w:basedOn w:val="a"/>
    <w:next w:val="a"/>
    <w:link w:val="60"/>
    <w:qFormat/>
    <w:rsid w:val="006D5EAB"/>
    <w:pPr>
      <w:overflowPunct/>
      <w:autoSpaceDE/>
      <w:autoSpaceDN/>
      <w:adjustRightInd/>
      <w:spacing w:before="240" w:after="60"/>
      <w:textAlignment w:val="auto"/>
      <w:outlineLvl w:val="5"/>
    </w:pPr>
    <w:rPr>
      <w:b/>
      <w:bCs/>
      <w:sz w:val="22"/>
      <w:szCs w:val="22"/>
    </w:rPr>
  </w:style>
  <w:style w:type="paragraph" w:styleId="7">
    <w:name w:val="heading 7"/>
    <w:basedOn w:val="a"/>
    <w:next w:val="a"/>
    <w:link w:val="70"/>
    <w:qFormat/>
    <w:rsid w:val="006D5EAB"/>
    <w:pPr>
      <w:overflowPunct/>
      <w:autoSpaceDE/>
      <w:autoSpaceDN/>
      <w:adjustRightInd/>
      <w:spacing w:before="240" w:after="60"/>
      <w:textAlignment w:val="auto"/>
      <w:outlineLvl w:val="6"/>
    </w:pPr>
    <w:rPr>
      <w:sz w:val="24"/>
      <w:szCs w:val="24"/>
    </w:rPr>
  </w:style>
  <w:style w:type="paragraph" w:styleId="8">
    <w:name w:val="heading 8"/>
    <w:basedOn w:val="a"/>
    <w:next w:val="a"/>
    <w:link w:val="80"/>
    <w:qFormat/>
    <w:rsid w:val="006D5EAB"/>
    <w:pPr>
      <w:overflowPunct/>
      <w:autoSpaceDE/>
      <w:autoSpaceDN/>
      <w:adjustRightInd/>
      <w:spacing w:before="240" w:after="60"/>
      <w:textAlignment w:val="auto"/>
      <w:outlineLvl w:val="7"/>
    </w:pPr>
    <w:rPr>
      <w:i/>
      <w:iCs/>
      <w:sz w:val="24"/>
      <w:szCs w:val="24"/>
    </w:rPr>
  </w:style>
  <w:style w:type="paragraph" w:styleId="9">
    <w:name w:val="heading 9"/>
    <w:basedOn w:val="a"/>
    <w:next w:val="a"/>
    <w:link w:val="90"/>
    <w:qFormat/>
    <w:rsid w:val="006D5EAB"/>
    <w:pPr>
      <w:keepNext/>
      <w:overflowPunct/>
      <w:autoSpaceDE/>
      <w:autoSpaceDN/>
      <w:adjustRightInd/>
      <w:textAlignment w:val="auto"/>
      <w:outlineLvl w:val="8"/>
    </w:pPr>
    <w:rPr>
      <w:i/>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B5C7F"/>
    <w:rPr>
      <w:rFonts w:ascii="Times New Roman" w:eastAsia="Times New Roman" w:hAnsi="Times New Roman" w:cs="Times New Roman"/>
      <w:b/>
      <w:sz w:val="28"/>
      <w:szCs w:val="20"/>
      <w:lang w:eastAsia="ru-RU"/>
    </w:rPr>
  </w:style>
  <w:style w:type="character" w:customStyle="1" w:styleId="20">
    <w:name w:val="Заголовок 2 Знак"/>
    <w:basedOn w:val="a0"/>
    <w:link w:val="2"/>
    <w:rsid w:val="006D5EAB"/>
    <w:rPr>
      <w:rFonts w:ascii="Times New Roman" w:eastAsia="Times New Roman" w:hAnsi="Times New Roman" w:cs="Times New Roman"/>
      <w:b/>
      <w:i/>
      <w:sz w:val="28"/>
      <w:szCs w:val="20"/>
      <w:lang w:eastAsia="ru-RU"/>
    </w:rPr>
  </w:style>
  <w:style w:type="character" w:customStyle="1" w:styleId="30">
    <w:name w:val="Заголовок 3 Знак"/>
    <w:basedOn w:val="a0"/>
    <w:link w:val="3"/>
    <w:rsid w:val="006D5EAB"/>
    <w:rPr>
      <w:rFonts w:ascii="Arial" w:eastAsia="Times New Roman" w:hAnsi="Arial" w:cs="Arial"/>
      <w:b/>
      <w:bCs/>
      <w:sz w:val="26"/>
      <w:szCs w:val="26"/>
      <w:lang w:eastAsia="ru-RU"/>
    </w:rPr>
  </w:style>
  <w:style w:type="character" w:customStyle="1" w:styleId="40">
    <w:name w:val="Заголовок 4 Знак"/>
    <w:basedOn w:val="a0"/>
    <w:link w:val="4"/>
    <w:semiHidden/>
    <w:rsid w:val="006D5EAB"/>
    <w:rPr>
      <w:rFonts w:ascii="Calibri" w:eastAsia="Times New Roman" w:hAnsi="Calibri" w:cs="Times New Roman"/>
      <w:b/>
      <w:bCs/>
      <w:sz w:val="28"/>
      <w:szCs w:val="28"/>
      <w:lang w:eastAsia="ru-RU"/>
    </w:rPr>
  </w:style>
  <w:style w:type="character" w:customStyle="1" w:styleId="50">
    <w:name w:val="Заголовок 5 Знак"/>
    <w:basedOn w:val="a0"/>
    <w:link w:val="5"/>
    <w:rsid w:val="006D5EAB"/>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6D5EAB"/>
    <w:rPr>
      <w:rFonts w:ascii="Times New Roman" w:eastAsia="Times New Roman" w:hAnsi="Times New Roman" w:cs="Times New Roman"/>
      <w:b/>
      <w:bCs/>
      <w:lang w:eastAsia="ru-RU"/>
    </w:rPr>
  </w:style>
  <w:style w:type="character" w:customStyle="1" w:styleId="70">
    <w:name w:val="Заголовок 7 Знак"/>
    <w:basedOn w:val="a0"/>
    <w:link w:val="7"/>
    <w:rsid w:val="006D5EAB"/>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6D5EAB"/>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6D5EAB"/>
    <w:rPr>
      <w:rFonts w:ascii="Times New Roman" w:eastAsia="Times New Roman" w:hAnsi="Times New Roman" w:cs="Times New Roman"/>
      <w:i/>
      <w:sz w:val="20"/>
      <w:szCs w:val="24"/>
      <w:lang w:eastAsia="ru-RU"/>
    </w:rPr>
  </w:style>
  <w:style w:type="paragraph" w:customStyle="1" w:styleId="Iauiue">
    <w:name w:val="Iau?iue"/>
    <w:rsid w:val="006D5EAB"/>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ru-RU"/>
    </w:rPr>
  </w:style>
  <w:style w:type="paragraph" w:customStyle="1" w:styleId="Caaieiaie1">
    <w:name w:val="Caaieiaie 1"/>
    <w:basedOn w:val="a"/>
    <w:next w:val="a"/>
    <w:rsid w:val="006D5EAB"/>
    <w:pPr>
      <w:keepNext/>
      <w:widowControl w:val="0"/>
      <w:ind w:right="-57"/>
    </w:pPr>
    <w:rPr>
      <w:sz w:val="24"/>
    </w:rPr>
  </w:style>
  <w:style w:type="paragraph" w:customStyle="1" w:styleId="Caaieiaie2">
    <w:name w:val="Caaieiaie 2"/>
    <w:basedOn w:val="a"/>
    <w:next w:val="a"/>
    <w:rsid w:val="006D5EAB"/>
    <w:pPr>
      <w:keepNext/>
      <w:widowControl w:val="0"/>
      <w:spacing w:line="216" w:lineRule="auto"/>
      <w:jc w:val="center"/>
    </w:pPr>
    <w:rPr>
      <w:b/>
      <w:sz w:val="24"/>
    </w:rPr>
  </w:style>
  <w:style w:type="paragraph" w:customStyle="1" w:styleId="Caaieiaie3">
    <w:name w:val="Caaieiaie 3"/>
    <w:basedOn w:val="Iauiue"/>
    <w:next w:val="Iauiue"/>
    <w:rsid w:val="006D5EAB"/>
    <w:pPr>
      <w:keepNext/>
      <w:jc w:val="center"/>
    </w:pPr>
  </w:style>
  <w:style w:type="paragraph" w:customStyle="1" w:styleId="Caaieiaie4">
    <w:name w:val="Caaieiaie 4"/>
    <w:basedOn w:val="Iauiue"/>
    <w:next w:val="Iauiue"/>
    <w:rsid w:val="006D5EAB"/>
    <w:pPr>
      <w:keepNext/>
      <w:jc w:val="center"/>
    </w:pPr>
    <w:rPr>
      <w:rFonts w:ascii="Arial" w:hAnsi="Arial"/>
      <w:i/>
      <w:sz w:val="22"/>
    </w:rPr>
  </w:style>
  <w:style w:type="paragraph" w:customStyle="1" w:styleId="Caaieiaie5">
    <w:name w:val="Caaieiaie 5"/>
    <w:basedOn w:val="Iauiue"/>
    <w:next w:val="Iauiue"/>
    <w:rsid w:val="006D5EAB"/>
    <w:pPr>
      <w:keepNext/>
      <w:jc w:val="both"/>
    </w:pPr>
    <w:rPr>
      <w:b/>
    </w:rPr>
  </w:style>
  <w:style w:type="paragraph" w:customStyle="1" w:styleId="Caaieiaie6">
    <w:name w:val="Caaieiaie 6"/>
    <w:basedOn w:val="Iauiue"/>
    <w:next w:val="Iauiue"/>
    <w:rsid w:val="006D5EAB"/>
    <w:pPr>
      <w:keepNext/>
      <w:ind w:right="284"/>
      <w:jc w:val="both"/>
    </w:pPr>
    <w:rPr>
      <w:rFonts w:ascii="Arial" w:hAnsi="Arial"/>
      <w:b/>
      <w:sz w:val="22"/>
    </w:rPr>
  </w:style>
  <w:style w:type="paragraph" w:customStyle="1" w:styleId="Caaieiaie8">
    <w:name w:val="Caaieiaie 8"/>
    <w:basedOn w:val="Iauiue"/>
    <w:next w:val="Iauiue"/>
    <w:rsid w:val="006D5EAB"/>
    <w:pPr>
      <w:keepNext/>
      <w:ind w:right="284" w:firstLine="720"/>
      <w:jc w:val="both"/>
    </w:pPr>
    <w:rPr>
      <w:rFonts w:ascii="Arial" w:hAnsi="Arial"/>
      <w:b/>
      <w:sz w:val="22"/>
    </w:rPr>
  </w:style>
  <w:style w:type="character" w:customStyle="1" w:styleId="Iniiaiieoeooaacaoa">
    <w:name w:val="Iniiaiie o?eoo aacaoa"/>
    <w:rsid w:val="006D5EAB"/>
    <w:rPr>
      <w:sz w:val="20"/>
    </w:rPr>
  </w:style>
  <w:style w:type="paragraph" w:customStyle="1" w:styleId="21">
    <w:name w:val="Основной текст 21"/>
    <w:basedOn w:val="a"/>
    <w:rsid w:val="006D5EAB"/>
    <w:pPr>
      <w:widowControl w:val="0"/>
      <w:spacing w:line="264" w:lineRule="auto"/>
      <w:ind w:right="-57" w:firstLine="284"/>
      <w:jc w:val="both"/>
    </w:pPr>
    <w:rPr>
      <w:sz w:val="24"/>
    </w:rPr>
  </w:style>
  <w:style w:type="paragraph" w:customStyle="1" w:styleId="Iauiue1">
    <w:name w:val="Iau?iue1"/>
    <w:rsid w:val="006D5EAB"/>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customStyle="1" w:styleId="Iauiue11">
    <w:name w:val="Iau?iue11"/>
    <w:rsid w:val="006D5EAB"/>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customStyle="1" w:styleId="Ieieeeieiioeooe">
    <w:name w:val="Ie?iee eieiioeooe"/>
    <w:basedOn w:val="Iauiue"/>
    <w:rsid w:val="006D5EAB"/>
    <w:pPr>
      <w:tabs>
        <w:tab w:val="center" w:pos="4677"/>
        <w:tab w:val="right" w:pos="9355"/>
      </w:tabs>
    </w:pPr>
  </w:style>
  <w:style w:type="character" w:customStyle="1" w:styleId="Iiianoaieou">
    <w:name w:val="Iiia? no?aieou"/>
    <w:basedOn w:val="Iniiaiieoeooaacaoa"/>
    <w:rsid w:val="006D5EAB"/>
    <w:rPr>
      <w:sz w:val="20"/>
    </w:rPr>
  </w:style>
  <w:style w:type="paragraph" w:customStyle="1" w:styleId="11">
    <w:name w:val="Цитата1"/>
    <w:basedOn w:val="Iauiue"/>
    <w:rsid w:val="006D5EAB"/>
    <w:pPr>
      <w:ind w:left="680" w:right="284" w:firstLine="720"/>
      <w:jc w:val="both"/>
    </w:pPr>
    <w:rPr>
      <w:rFonts w:ascii="Arial" w:hAnsi="Arial"/>
      <w:sz w:val="22"/>
    </w:rPr>
  </w:style>
  <w:style w:type="paragraph" w:customStyle="1" w:styleId="31">
    <w:name w:val="Основной текст с отступом 31"/>
    <w:basedOn w:val="Iauiue"/>
    <w:rsid w:val="006D5EAB"/>
    <w:pPr>
      <w:spacing w:line="228" w:lineRule="auto"/>
      <w:ind w:firstLine="284"/>
    </w:pPr>
    <w:rPr>
      <w:b/>
    </w:rPr>
  </w:style>
  <w:style w:type="paragraph" w:customStyle="1" w:styleId="Iauiue2">
    <w:name w:val="Iau?iue2"/>
    <w:rsid w:val="006D5EAB"/>
    <w:pPr>
      <w:widowControl w:val="0"/>
      <w:suppressLineNumbers/>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4"/>
      <w:szCs w:val="20"/>
      <w:lang w:eastAsia="ru-RU"/>
    </w:rPr>
  </w:style>
  <w:style w:type="paragraph" w:customStyle="1" w:styleId="Iniiaiieoaenonionooiii3">
    <w:name w:val="Iniiaiie oaeno n ionooiii 3"/>
    <w:basedOn w:val="Iauiue"/>
    <w:rsid w:val="006D5EAB"/>
    <w:pPr>
      <w:spacing w:line="223" w:lineRule="auto"/>
      <w:ind w:left="284" w:firstLine="709"/>
      <w:jc w:val="both"/>
    </w:pPr>
    <w:rPr>
      <w:rFonts w:ascii="Arial" w:hAnsi="Arial"/>
      <w:sz w:val="22"/>
    </w:rPr>
  </w:style>
  <w:style w:type="paragraph" w:customStyle="1" w:styleId="Oeoaoa">
    <w:name w:val="Oeoaoa"/>
    <w:basedOn w:val="Iauiue"/>
    <w:rsid w:val="006D5EAB"/>
    <w:pPr>
      <w:ind w:left="720" w:right="284" w:firstLine="720"/>
      <w:jc w:val="both"/>
    </w:pPr>
    <w:rPr>
      <w:rFonts w:ascii="Arial" w:hAnsi="Arial"/>
      <w:i/>
      <w:sz w:val="22"/>
    </w:rPr>
  </w:style>
  <w:style w:type="paragraph" w:customStyle="1" w:styleId="Iniiaiieoaenonionooiii">
    <w:name w:val="Iniiaiie oaeno n ionooiii"/>
    <w:basedOn w:val="Iauiue"/>
    <w:rsid w:val="006D5EAB"/>
    <w:pPr>
      <w:ind w:right="284" w:firstLine="720"/>
      <w:jc w:val="both"/>
    </w:pPr>
    <w:rPr>
      <w:rFonts w:ascii="Arial" w:hAnsi="Arial"/>
      <w:sz w:val="22"/>
    </w:rPr>
  </w:style>
  <w:style w:type="paragraph" w:customStyle="1" w:styleId="Iniiaiieoaenonionooiii2">
    <w:name w:val="Iniiaiie oaeno n ionooiii 2"/>
    <w:basedOn w:val="Iauiue"/>
    <w:rsid w:val="006D5EAB"/>
    <w:pPr>
      <w:ind w:right="284" w:firstLine="720"/>
      <w:jc w:val="both"/>
    </w:pPr>
    <w:rPr>
      <w:rFonts w:ascii="Arial" w:hAnsi="Arial"/>
      <w:i/>
      <w:sz w:val="22"/>
    </w:rPr>
  </w:style>
  <w:style w:type="paragraph" w:customStyle="1" w:styleId="Iiacaaieiaie">
    <w:name w:val="Iiacaaieiaie"/>
    <w:basedOn w:val="Iauiue"/>
    <w:rsid w:val="006D5EAB"/>
    <w:rPr>
      <w:b/>
    </w:rPr>
  </w:style>
  <w:style w:type="paragraph" w:customStyle="1" w:styleId="Iniiaiieoaeno">
    <w:name w:val="Iniiaiie oaeno"/>
    <w:basedOn w:val="Iauiue"/>
    <w:rsid w:val="006D5EAB"/>
    <w:rPr>
      <w:b/>
    </w:rPr>
  </w:style>
  <w:style w:type="paragraph" w:customStyle="1" w:styleId="Iniiaiieoaeno2">
    <w:name w:val="Iniiaiie oaeno 2"/>
    <w:basedOn w:val="Iauiue"/>
    <w:rsid w:val="006D5EAB"/>
    <w:rPr>
      <w:color w:val="FF0000"/>
    </w:rPr>
  </w:style>
  <w:style w:type="paragraph" w:customStyle="1" w:styleId="Iniiaiieoaeno3">
    <w:name w:val="Iniiaiie oaeno 3"/>
    <w:basedOn w:val="Iauiue"/>
    <w:rsid w:val="006D5EAB"/>
    <w:pPr>
      <w:jc w:val="both"/>
    </w:pPr>
    <w:rPr>
      <w:color w:val="FF0000"/>
    </w:rPr>
  </w:style>
  <w:style w:type="paragraph" w:styleId="a3">
    <w:name w:val="footer"/>
    <w:basedOn w:val="a"/>
    <w:link w:val="a4"/>
    <w:uiPriority w:val="99"/>
    <w:rsid w:val="006D5EAB"/>
    <w:pPr>
      <w:widowControl w:val="0"/>
      <w:tabs>
        <w:tab w:val="center" w:pos="4153"/>
        <w:tab w:val="right" w:pos="8306"/>
      </w:tabs>
    </w:pPr>
  </w:style>
  <w:style w:type="character" w:customStyle="1" w:styleId="a4">
    <w:name w:val="Нижний колонтитул Знак"/>
    <w:basedOn w:val="a0"/>
    <w:link w:val="a3"/>
    <w:uiPriority w:val="99"/>
    <w:rsid w:val="006D5EAB"/>
    <w:rPr>
      <w:rFonts w:ascii="Times New Roman" w:eastAsia="Times New Roman" w:hAnsi="Times New Roman" w:cs="Times New Roman"/>
      <w:sz w:val="20"/>
      <w:szCs w:val="20"/>
      <w:lang w:eastAsia="ru-RU"/>
    </w:rPr>
  </w:style>
  <w:style w:type="paragraph" w:customStyle="1" w:styleId="BodyText29">
    <w:name w:val="Body Text 29"/>
    <w:basedOn w:val="a"/>
    <w:rsid w:val="006D5EAB"/>
    <w:pPr>
      <w:spacing w:line="259" w:lineRule="auto"/>
      <w:ind w:firstLine="709"/>
      <w:jc w:val="both"/>
    </w:pPr>
    <w:rPr>
      <w:rFonts w:ascii="Arial" w:hAnsi="Arial"/>
      <w:sz w:val="22"/>
    </w:rPr>
  </w:style>
  <w:style w:type="paragraph" w:customStyle="1" w:styleId="210">
    <w:name w:val="Основной текст с отступом 21"/>
    <w:basedOn w:val="a"/>
    <w:rsid w:val="006D5EAB"/>
    <w:pPr>
      <w:widowControl w:val="0"/>
      <w:ind w:firstLine="567"/>
      <w:jc w:val="both"/>
    </w:pPr>
    <w:rPr>
      <w:rFonts w:ascii="Arial" w:hAnsi="Arial"/>
      <w:sz w:val="22"/>
    </w:rPr>
  </w:style>
  <w:style w:type="paragraph" w:customStyle="1" w:styleId="BodyText28">
    <w:name w:val="Body Text 28"/>
    <w:basedOn w:val="a"/>
    <w:rsid w:val="006D5EAB"/>
    <w:pPr>
      <w:widowControl w:val="0"/>
      <w:tabs>
        <w:tab w:val="left" w:pos="1080"/>
      </w:tabs>
      <w:ind w:left="720"/>
      <w:jc w:val="both"/>
    </w:pPr>
    <w:rPr>
      <w:rFonts w:ascii="Arial" w:hAnsi="Arial"/>
      <w:sz w:val="22"/>
    </w:rPr>
  </w:style>
  <w:style w:type="paragraph" w:customStyle="1" w:styleId="BodyTextIndent33">
    <w:name w:val="Body Text Indent 33"/>
    <w:basedOn w:val="a"/>
    <w:rsid w:val="006D5EAB"/>
    <w:pPr>
      <w:widowControl w:val="0"/>
      <w:spacing w:line="259" w:lineRule="auto"/>
      <w:ind w:left="1080"/>
      <w:jc w:val="both"/>
    </w:pPr>
    <w:rPr>
      <w:rFonts w:ascii="Arial" w:hAnsi="Arial"/>
      <w:sz w:val="22"/>
    </w:rPr>
  </w:style>
  <w:style w:type="paragraph" w:customStyle="1" w:styleId="BodyText27">
    <w:name w:val="Body Text 27"/>
    <w:basedOn w:val="a"/>
    <w:rsid w:val="006D5EAB"/>
    <w:pPr>
      <w:ind w:firstLine="900"/>
      <w:jc w:val="both"/>
    </w:pPr>
    <w:rPr>
      <w:sz w:val="28"/>
    </w:rPr>
  </w:style>
  <w:style w:type="paragraph" w:customStyle="1" w:styleId="BodyTextIndent22">
    <w:name w:val="Body Text Indent 22"/>
    <w:basedOn w:val="a"/>
    <w:rsid w:val="006D5EAB"/>
    <w:pPr>
      <w:widowControl w:val="0"/>
      <w:ind w:firstLine="567"/>
      <w:jc w:val="both"/>
    </w:pPr>
    <w:rPr>
      <w:rFonts w:ascii="Arial" w:hAnsi="Arial"/>
      <w:sz w:val="22"/>
    </w:rPr>
  </w:style>
  <w:style w:type="paragraph" w:customStyle="1" w:styleId="BodyTextIndent32">
    <w:name w:val="Body Text Indent 32"/>
    <w:basedOn w:val="a"/>
    <w:rsid w:val="006D5EAB"/>
    <w:pPr>
      <w:widowControl w:val="0"/>
      <w:spacing w:line="259" w:lineRule="auto"/>
      <w:ind w:left="1080"/>
      <w:jc w:val="both"/>
    </w:pPr>
    <w:rPr>
      <w:rFonts w:ascii="Arial" w:hAnsi="Arial"/>
      <w:sz w:val="22"/>
    </w:rPr>
  </w:style>
  <w:style w:type="paragraph" w:customStyle="1" w:styleId="BodyText26">
    <w:name w:val="Body Text 26"/>
    <w:basedOn w:val="a"/>
    <w:rsid w:val="006D5EAB"/>
    <w:pPr>
      <w:ind w:firstLine="900"/>
      <w:jc w:val="both"/>
    </w:pPr>
    <w:rPr>
      <w:sz w:val="28"/>
    </w:rPr>
  </w:style>
  <w:style w:type="paragraph" w:customStyle="1" w:styleId="BodyTextIndent21">
    <w:name w:val="Body Text Indent 21"/>
    <w:basedOn w:val="a"/>
    <w:rsid w:val="006D5EAB"/>
    <w:pPr>
      <w:spacing w:before="120" w:after="120"/>
      <w:ind w:firstLine="709"/>
      <w:jc w:val="both"/>
    </w:pPr>
    <w:rPr>
      <w:sz w:val="28"/>
    </w:rPr>
  </w:style>
  <w:style w:type="paragraph" w:customStyle="1" w:styleId="BodyTextIndent31">
    <w:name w:val="Body Text Indent 31"/>
    <w:basedOn w:val="a"/>
    <w:rsid w:val="006D5EAB"/>
    <w:pPr>
      <w:spacing w:before="120" w:after="120"/>
      <w:ind w:left="709"/>
      <w:jc w:val="both"/>
    </w:pPr>
    <w:rPr>
      <w:sz w:val="28"/>
    </w:rPr>
  </w:style>
  <w:style w:type="paragraph" w:customStyle="1" w:styleId="BodyText25">
    <w:name w:val="Body Text 25"/>
    <w:basedOn w:val="a"/>
    <w:rsid w:val="006D5EAB"/>
    <w:pPr>
      <w:ind w:firstLine="900"/>
      <w:jc w:val="both"/>
    </w:pPr>
    <w:rPr>
      <w:sz w:val="28"/>
    </w:rPr>
  </w:style>
  <w:style w:type="paragraph" w:styleId="a5">
    <w:name w:val="header"/>
    <w:basedOn w:val="a"/>
    <w:link w:val="a6"/>
    <w:uiPriority w:val="99"/>
    <w:rsid w:val="006D5EAB"/>
    <w:pPr>
      <w:tabs>
        <w:tab w:val="center" w:pos="4677"/>
        <w:tab w:val="right" w:pos="9355"/>
      </w:tabs>
    </w:pPr>
    <w:rPr>
      <w:sz w:val="24"/>
    </w:rPr>
  </w:style>
  <w:style w:type="character" w:customStyle="1" w:styleId="a6">
    <w:name w:val="Верхний колонтитул Знак"/>
    <w:basedOn w:val="a0"/>
    <w:link w:val="a5"/>
    <w:uiPriority w:val="99"/>
    <w:rsid w:val="006D5EAB"/>
    <w:rPr>
      <w:rFonts w:ascii="Times New Roman" w:eastAsia="Times New Roman" w:hAnsi="Times New Roman" w:cs="Times New Roman"/>
      <w:sz w:val="24"/>
      <w:szCs w:val="20"/>
      <w:lang w:eastAsia="ru-RU"/>
    </w:rPr>
  </w:style>
  <w:style w:type="character" w:styleId="a7">
    <w:name w:val="page number"/>
    <w:basedOn w:val="a0"/>
    <w:rsid w:val="006D5EAB"/>
  </w:style>
  <w:style w:type="paragraph" w:customStyle="1" w:styleId="BodyText24">
    <w:name w:val="Body Text 24"/>
    <w:basedOn w:val="a"/>
    <w:rsid w:val="006D5EAB"/>
    <w:pPr>
      <w:ind w:firstLine="900"/>
      <w:jc w:val="both"/>
    </w:pPr>
    <w:rPr>
      <w:sz w:val="28"/>
    </w:rPr>
  </w:style>
  <w:style w:type="paragraph" w:customStyle="1" w:styleId="BodyText23">
    <w:name w:val="Body Text 23"/>
    <w:basedOn w:val="a"/>
    <w:rsid w:val="006D5EAB"/>
    <w:pPr>
      <w:ind w:firstLine="900"/>
      <w:jc w:val="both"/>
    </w:pPr>
    <w:rPr>
      <w:sz w:val="28"/>
    </w:rPr>
  </w:style>
  <w:style w:type="paragraph" w:customStyle="1" w:styleId="BodyText22">
    <w:name w:val="Body Text 22"/>
    <w:basedOn w:val="a"/>
    <w:rsid w:val="006D5EAB"/>
    <w:pPr>
      <w:ind w:firstLine="900"/>
      <w:jc w:val="both"/>
    </w:pPr>
    <w:rPr>
      <w:sz w:val="28"/>
    </w:rPr>
  </w:style>
  <w:style w:type="paragraph" w:customStyle="1" w:styleId="BodyText21">
    <w:name w:val="Body Text 21"/>
    <w:basedOn w:val="a"/>
    <w:rsid w:val="006D5EAB"/>
    <w:pPr>
      <w:ind w:firstLine="900"/>
      <w:jc w:val="both"/>
    </w:pPr>
    <w:rPr>
      <w:sz w:val="28"/>
    </w:rPr>
  </w:style>
  <w:style w:type="paragraph" w:styleId="a8">
    <w:name w:val="Body Text Indent"/>
    <w:basedOn w:val="a"/>
    <w:link w:val="a9"/>
    <w:rsid w:val="006D5EAB"/>
    <w:pPr>
      <w:numPr>
        <w:ilvl w:val="12"/>
      </w:numPr>
      <w:spacing w:before="120" w:after="120"/>
      <w:ind w:left="709"/>
      <w:jc w:val="both"/>
    </w:pPr>
    <w:rPr>
      <w:rFonts w:ascii="Arial" w:hAnsi="Arial"/>
      <w:sz w:val="22"/>
    </w:rPr>
  </w:style>
  <w:style w:type="character" w:customStyle="1" w:styleId="a9">
    <w:name w:val="Основной текст с отступом Знак"/>
    <w:basedOn w:val="a0"/>
    <w:link w:val="a8"/>
    <w:rsid w:val="006D5EAB"/>
    <w:rPr>
      <w:rFonts w:ascii="Arial" w:eastAsia="Times New Roman" w:hAnsi="Arial" w:cs="Times New Roman"/>
      <w:szCs w:val="20"/>
      <w:lang w:eastAsia="ru-RU"/>
    </w:rPr>
  </w:style>
  <w:style w:type="paragraph" w:styleId="32">
    <w:name w:val="Body Text Indent 3"/>
    <w:basedOn w:val="a"/>
    <w:link w:val="33"/>
    <w:rsid w:val="006D5EAB"/>
    <w:pPr>
      <w:overflowPunct/>
      <w:autoSpaceDE/>
      <w:autoSpaceDN/>
      <w:adjustRightInd/>
      <w:ind w:firstLine="709"/>
      <w:jc w:val="both"/>
      <w:textAlignment w:val="auto"/>
    </w:pPr>
  </w:style>
  <w:style w:type="character" w:customStyle="1" w:styleId="33">
    <w:name w:val="Основной текст с отступом 3 Знак"/>
    <w:basedOn w:val="a0"/>
    <w:link w:val="32"/>
    <w:rsid w:val="006D5EAB"/>
    <w:rPr>
      <w:rFonts w:ascii="Times New Roman" w:eastAsia="Times New Roman" w:hAnsi="Times New Roman" w:cs="Times New Roman"/>
      <w:sz w:val="20"/>
      <w:szCs w:val="20"/>
      <w:lang w:eastAsia="ru-RU"/>
    </w:rPr>
  </w:style>
  <w:style w:type="paragraph" w:styleId="22">
    <w:name w:val="Body Text Indent 2"/>
    <w:basedOn w:val="a"/>
    <w:link w:val="23"/>
    <w:rsid w:val="006D5EAB"/>
    <w:pPr>
      <w:widowControl w:val="0"/>
      <w:numPr>
        <w:ilvl w:val="12"/>
      </w:numPr>
      <w:ind w:firstLine="720"/>
      <w:jc w:val="both"/>
    </w:pPr>
    <w:rPr>
      <w:rFonts w:ascii="Arial" w:hAnsi="Arial"/>
      <w:sz w:val="22"/>
    </w:rPr>
  </w:style>
  <w:style w:type="character" w:customStyle="1" w:styleId="23">
    <w:name w:val="Основной текст с отступом 2 Знак"/>
    <w:basedOn w:val="a0"/>
    <w:link w:val="22"/>
    <w:rsid w:val="006D5EAB"/>
    <w:rPr>
      <w:rFonts w:ascii="Arial" w:eastAsia="Times New Roman" w:hAnsi="Arial" w:cs="Times New Roman"/>
      <w:szCs w:val="20"/>
      <w:lang w:eastAsia="ru-RU"/>
    </w:rPr>
  </w:style>
  <w:style w:type="paragraph" w:styleId="aa">
    <w:name w:val="Body Text"/>
    <w:basedOn w:val="a"/>
    <w:link w:val="ab"/>
    <w:rsid w:val="006D5EAB"/>
    <w:pPr>
      <w:overflowPunct/>
      <w:autoSpaceDE/>
      <w:autoSpaceDN/>
      <w:adjustRightInd/>
      <w:jc w:val="center"/>
      <w:textAlignment w:val="auto"/>
    </w:pPr>
    <w:rPr>
      <w:rFonts w:ascii="Arial" w:hAnsi="Arial" w:cs="Arial"/>
      <w:b/>
      <w:bCs/>
      <w:szCs w:val="24"/>
    </w:rPr>
  </w:style>
  <w:style w:type="character" w:customStyle="1" w:styleId="ab">
    <w:name w:val="Основной текст Знак"/>
    <w:basedOn w:val="a0"/>
    <w:link w:val="aa"/>
    <w:rsid w:val="006D5EAB"/>
    <w:rPr>
      <w:rFonts w:ascii="Arial" w:eastAsia="Times New Roman" w:hAnsi="Arial" w:cs="Arial"/>
      <w:b/>
      <w:bCs/>
      <w:sz w:val="20"/>
      <w:szCs w:val="24"/>
      <w:lang w:eastAsia="ru-RU"/>
    </w:rPr>
  </w:style>
  <w:style w:type="paragraph" w:styleId="24">
    <w:name w:val="Body Text 2"/>
    <w:basedOn w:val="a"/>
    <w:link w:val="25"/>
    <w:rsid w:val="006D5EAB"/>
    <w:pPr>
      <w:overflowPunct/>
      <w:autoSpaceDE/>
      <w:autoSpaceDN/>
      <w:adjustRightInd/>
      <w:textAlignment w:val="auto"/>
    </w:pPr>
    <w:rPr>
      <w:rFonts w:ascii="Arial" w:hAnsi="Arial" w:cs="Arial"/>
      <w:b/>
      <w:bCs/>
      <w:szCs w:val="24"/>
    </w:rPr>
  </w:style>
  <w:style w:type="character" w:customStyle="1" w:styleId="25">
    <w:name w:val="Основной текст 2 Знак"/>
    <w:basedOn w:val="a0"/>
    <w:link w:val="24"/>
    <w:rsid w:val="006D5EAB"/>
    <w:rPr>
      <w:rFonts w:ascii="Arial" w:eastAsia="Times New Roman" w:hAnsi="Arial" w:cs="Arial"/>
      <w:b/>
      <w:bCs/>
      <w:sz w:val="20"/>
      <w:szCs w:val="24"/>
      <w:lang w:eastAsia="ru-RU"/>
    </w:rPr>
  </w:style>
  <w:style w:type="paragraph" w:styleId="34">
    <w:name w:val="Body Text 3"/>
    <w:basedOn w:val="a"/>
    <w:link w:val="35"/>
    <w:rsid w:val="006D5EAB"/>
    <w:pPr>
      <w:overflowPunct/>
      <w:autoSpaceDE/>
      <w:autoSpaceDN/>
      <w:adjustRightInd/>
      <w:textAlignment w:val="auto"/>
    </w:pPr>
    <w:rPr>
      <w:rFonts w:ascii="Arial" w:hAnsi="Arial" w:cs="Arial"/>
      <w:sz w:val="22"/>
      <w:szCs w:val="24"/>
    </w:rPr>
  </w:style>
  <w:style w:type="character" w:customStyle="1" w:styleId="35">
    <w:name w:val="Основной текст 3 Знак"/>
    <w:basedOn w:val="a0"/>
    <w:link w:val="34"/>
    <w:rsid w:val="006D5EAB"/>
    <w:rPr>
      <w:rFonts w:ascii="Arial" w:eastAsia="Times New Roman" w:hAnsi="Arial" w:cs="Arial"/>
      <w:szCs w:val="24"/>
      <w:lang w:eastAsia="ru-RU"/>
    </w:rPr>
  </w:style>
  <w:style w:type="paragraph" w:styleId="ac">
    <w:name w:val="footnote text"/>
    <w:basedOn w:val="a"/>
    <w:link w:val="ad"/>
    <w:semiHidden/>
    <w:rsid w:val="006D5EAB"/>
  </w:style>
  <w:style w:type="character" w:customStyle="1" w:styleId="ad">
    <w:name w:val="Текст сноски Знак"/>
    <w:basedOn w:val="a0"/>
    <w:link w:val="ac"/>
    <w:semiHidden/>
    <w:rsid w:val="006D5EAB"/>
    <w:rPr>
      <w:rFonts w:ascii="Times New Roman" w:eastAsia="Times New Roman" w:hAnsi="Times New Roman" w:cs="Times New Roman"/>
      <w:sz w:val="20"/>
      <w:szCs w:val="20"/>
      <w:lang w:eastAsia="ru-RU"/>
    </w:rPr>
  </w:style>
  <w:style w:type="character" w:styleId="ae">
    <w:name w:val="footnote reference"/>
    <w:semiHidden/>
    <w:rsid w:val="006D5EAB"/>
    <w:rPr>
      <w:vertAlign w:val="superscript"/>
    </w:rPr>
  </w:style>
  <w:style w:type="paragraph" w:styleId="af">
    <w:name w:val="Block Text"/>
    <w:basedOn w:val="a"/>
    <w:rsid w:val="006D5EAB"/>
    <w:pPr>
      <w:tabs>
        <w:tab w:val="left" w:pos="1834"/>
      </w:tabs>
      <w:spacing w:before="120" w:after="120"/>
      <w:ind w:left="709" w:right="-2"/>
      <w:jc w:val="both"/>
    </w:pPr>
    <w:rPr>
      <w:rFonts w:ascii="Arial" w:hAnsi="Arial"/>
      <w:sz w:val="22"/>
    </w:rPr>
  </w:style>
  <w:style w:type="table" w:styleId="af0">
    <w:name w:val="Table Grid"/>
    <w:basedOn w:val="a1"/>
    <w:uiPriority w:val="59"/>
    <w:rsid w:val="006D5EAB"/>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Plain Text"/>
    <w:basedOn w:val="a"/>
    <w:link w:val="af2"/>
    <w:rsid w:val="006D5EAB"/>
    <w:pPr>
      <w:overflowPunct/>
      <w:autoSpaceDE/>
      <w:autoSpaceDN/>
      <w:adjustRightInd/>
      <w:textAlignment w:val="auto"/>
    </w:pPr>
    <w:rPr>
      <w:rFonts w:ascii="Courier New" w:hAnsi="Courier New" w:cs="Courier New"/>
      <w:lang w:val="en-US" w:eastAsia="en-US"/>
    </w:rPr>
  </w:style>
  <w:style w:type="character" w:customStyle="1" w:styleId="af2">
    <w:name w:val="Текст Знак"/>
    <w:basedOn w:val="a0"/>
    <w:link w:val="af1"/>
    <w:rsid w:val="006D5EAB"/>
    <w:rPr>
      <w:rFonts w:ascii="Courier New" w:eastAsia="Times New Roman" w:hAnsi="Courier New" w:cs="Courier New"/>
      <w:sz w:val="20"/>
      <w:szCs w:val="20"/>
      <w:lang w:val="en-US"/>
    </w:rPr>
  </w:style>
  <w:style w:type="paragraph" w:styleId="af3">
    <w:name w:val="Balloon Text"/>
    <w:basedOn w:val="a"/>
    <w:link w:val="af4"/>
    <w:semiHidden/>
    <w:rsid w:val="006D5EAB"/>
    <w:rPr>
      <w:rFonts w:ascii="Tahoma" w:hAnsi="Tahoma" w:cs="Tahoma"/>
      <w:sz w:val="16"/>
      <w:szCs w:val="16"/>
    </w:rPr>
  </w:style>
  <w:style w:type="character" w:customStyle="1" w:styleId="af4">
    <w:name w:val="Текст выноски Знак"/>
    <w:basedOn w:val="a0"/>
    <w:link w:val="af3"/>
    <w:semiHidden/>
    <w:rsid w:val="006D5EAB"/>
    <w:rPr>
      <w:rFonts w:ascii="Tahoma" w:eastAsia="Times New Roman" w:hAnsi="Tahoma" w:cs="Tahoma"/>
      <w:sz w:val="16"/>
      <w:szCs w:val="16"/>
      <w:lang w:eastAsia="ru-RU"/>
    </w:rPr>
  </w:style>
  <w:style w:type="paragraph" w:styleId="12">
    <w:name w:val="toc 1"/>
    <w:basedOn w:val="a"/>
    <w:next w:val="a"/>
    <w:autoRedefine/>
    <w:uiPriority w:val="39"/>
    <w:rsid w:val="006D5EAB"/>
    <w:pPr>
      <w:tabs>
        <w:tab w:val="right" w:leader="dot" w:pos="9628"/>
      </w:tabs>
      <w:ind w:left="284" w:hanging="142"/>
    </w:pPr>
    <w:rPr>
      <w:b/>
      <w:bCs/>
      <w:i/>
      <w:noProof/>
      <w:sz w:val="24"/>
      <w:szCs w:val="24"/>
    </w:rPr>
  </w:style>
  <w:style w:type="character" w:styleId="af5">
    <w:name w:val="Hyperlink"/>
    <w:uiPriority w:val="99"/>
    <w:rsid w:val="006D5EAB"/>
    <w:rPr>
      <w:color w:val="0000FF"/>
      <w:u w:val="single"/>
    </w:rPr>
  </w:style>
  <w:style w:type="paragraph" w:styleId="26">
    <w:name w:val="toc 2"/>
    <w:basedOn w:val="a"/>
    <w:next w:val="a"/>
    <w:autoRedefine/>
    <w:uiPriority w:val="39"/>
    <w:rsid w:val="006D5EAB"/>
    <w:pPr>
      <w:tabs>
        <w:tab w:val="right" w:leader="dot" w:pos="9628"/>
      </w:tabs>
      <w:ind w:left="142" w:right="566"/>
    </w:pPr>
  </w:style>
  <w:style w:type="paragraph" w:styleId="36">
    <w:name w:val="toc 3"/>
    <w:basedOn w:val="a"/>
    <w:next w:val="a"/>
    <w:autoRedefine/>
    <w:uiPriority w:val="39"/>
    <w:rsid w:val="006D5EAB"/>
    <w:pPr>
      <w:tabs>
        <w:tab w:val="right" w:leader="dot" w:pos="9628"/>
      </w:tabs>
      <w:ind w:left="284"/>
    </w:pPr>
  </w:style>
  <w:style w:type="paragraph" w:customStyle="1" w:styleId="iauiue20">
    <w:name w:val="iauiue2"/>
    <w:basedOn w:val="a"/>
    <w:rsid w:val="006D5EAB"/>
    <w:pPr>
      <w:overflowPunct/>
      <w:autoSpaceDE/>
      <w:autoSpaceDN/>
      <w:adjustRightInd/>
      <w:spacing w:before="100" w:beforeAutospacing="1" w:after="100" w:afterAutospacing="1"/>
      <w:textAlignment w:val="auto"/>
    </w:pPr>
    <w:rPr>
      <w:sz w:val="24"/>
      <w:szCs w:val="24"/>
    </w:rPr>
  </w:style>
  <w:style w:type="paragraph" w:customStyle="1" w:styleId="BodyText210">
    <w:name w:val="Body Text 210"/>
    <w:basedOn w:val="a"/>
    <w:rsid w:val="006D5EAB"/>
    <w:pPr>
      <w:widowControl w:val="0"/>
      <w:spacing w:line="264" w:lineRule="auto"/>
      <w:ind w:right="-57" w:firstLine="284"/>
      <w:jc w:val="both"/>
    </w:pPr>
    <w:rPr>
      <w:sz w:val="24"/>
    </w:rPr>
  </w:style>
  <w:style w:type="character" w:customStyle="1" w:styleId="af6">
    <w:name w:val="Схема документа Знак"/>
    <w:basedOn w:val="a0"/>
    <w:link w:val="af7"/>
    <w:semiHidden/>
    <w:rsid w:val="006D5EAB"/>
    <w:rPr>
      <w:rFonts w:ascii="Tahoma" w:eastAsia="Times New Roman" w:hAnsi="Tahoma" w:cs="Tahoma"/>
      <w:sz w:val="20"/>
      <w:szCs w:val="20"/>
      <w:shd w:val="clear" w:color="auto" w:fill="000080"/>
      <w:lang w:eastAsia="ru-RU"/>
    </w:rPr>
  </w:style>
  <w:style w:type="paragraph" w:styleId="af7">
    <w:name w:val="Document Map"/>
    <w:basedOn w:val="a"/>
    <w:link w:val="af6"/>
    <w:semiHidden/>
    <w:rsid w:val="006D5EAB"/>
    <w:pPr>
      <w:shd w:val="clear" w:color="auto" w:fill="000080"/>
    </w:pPr>
    <w:rPr>
      <w:rFonts w:ascii="Tahoma" w:hAnsi="Tahoma" w:cs="Tahoma"/>
    </w:rPr>
  </w:style>
  <w:style w:type="paragraph" w:customStyle="1" w:styleId="13">
    <w:name w:val="Обычный1"/>
    <w:rsid w:val="006D5EAB"/>
    <w:pPr>
      <w:widowControl w:val="0"/>
      <w:spacing w:after="0" w:line="240" w:lineRule="auto"/>
    </w:pPr>
    <w:rPr>
      <w:rFonts w:ascii="Times New Roman" w:eastAsia="Times New Roman" w:hAnsi="Times New Roman" w:cs="Times New Roman"/>
      <w:sz w:val="20"/>
      <w:szCs w:val="20"/>
      <w:lang w:eastAsia="ru-RU"/>
    </w:rPr>
  </w:style>
  <w:style w:type="character" w:styleId="af8">
    <w:name w:val="annotation reference"/>
    <w:rsid w:val="006D5EAB"/>
    <w:rPr>
      <w:sz w:val="16"/>
      <w:szCs w:val="16"/>
    </w:rPr>
  </w:style>
  <w:style w:type="paragraph" w:styleId="af9">
    <w:name w:val="annotation text"/>
    <w:basedOn w:val="a"/>
    <w:link w:val="afa"/>
    <w:rsid w:val="006D5EAB"/>
  </w:style>
  <w:style w:type="character" w:customStyle="1" w:styleId="afa">
    <w:name w:val="Текст примечания Знак"/>
    <w:basedOn w:val="a0"/>
    <w:link w:val="af9"/>
    <w:rsid w:val="006D5EAB"/>
    <w:rPr>
      <w:rFonts w:ascii="Times New Roman" w:eastAsia="Times New Roman" w:hAnsi="Times New Roman" w:cs="Times New Roman"/>
      <w:sz w:val="20"/>
      <w:szCs w:val="20"/>
      <w:lang w:eastAsia="ru-RU"/>
    </w:rPr>
  </w:style>
  <w:style w:type="character" w:customStyle="1" w:styleId="afb">
    <w:name w:val="Тема примечания Знак"/>
    <w:basedOn w:val="afa"/>
    <w:link w:val="afc"/>
    <w:semiHidden/>
    <w:rsid w:val="006D5EAB"/>
    <w:rPr>
      <w:rFonts w:ascii="Times New Roman" w:eastAsia="Times New Roman" w:hAnsi="Times New Roman" w:cs="Times New Roman"/>
      <w:b/>
      <w:bCs/>
      <w:sz w:val="20"/>
      <w:szCs w:val="20"/>
      <w:lang w:eastAsia="ru-RU"/>
    </w:rPr>
  </w:style>
  <w:style w:type="paragraph" w:styleId="afc">
    <w:name w:val="annotation subject"/>
    <w:basedOn w:val="af9"/>
    <w:next w:val="af9"/>
    <w:link w:val="afb"/>
    <w:semiHidden/>
    <w:rsid w:val="006D5EAB"/>
    <w:rPr>
      <w:b/>
      <w:bCs/>
    </w:rPr>
  </w:style>
  <w:style w:type="paragraph" w:customStyle="1" w:styleId="ConsPlusNonformat">
    <w:name w:val="ConsPlusNonformat"/>
    <w:rsid w:val="006D5EAB"/>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d">
    <w:name w:val="Normal (Web)"/>
    <w:basedOn w:val="a"/>
    <w:rsid w:val="006D5EAB"/>
    <w:pPr>
      <w:overflowPunct/>
      <w:autoSpaceDE/>
      <w:autoSpaceDN/>
      <w:adjustRightInd/>
      <w:spacing w:before="173" w:after="100" w:afterAutospacing="1"/>
      <w:textAlignment w:val="auto"/>
    </w:pPr>
    <w:rPr>
      <w:sz w:val="24"/>
      <w:szCs w:val="24"/>
    </w:rPr>
  </w:style>
  <w:style w:type="paragraph" w:customStyle="1" w:styleId="Default">
    <w:name w:val="Default"/>
    <w:rsid w:val="006D5EAB"/>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DocumentCode">
    <w:name w:val="Document Code"/>
    <w:next w:val="a"/>
    <w:rsid w:val="006D5EAB"/>
    <w:pPr>
      <w:spacing w:before="120" w:after="120" w:line="288" w:lineRule="auto"/>
      <w:jc w:val="center"/>
    </w:pPr>
    <w:rPr>
      <w:rFonts w:ascii="Times New Roman" w:eastAsia="Times New Roman" w:hAnsi="Times New Roman" w:cs="Times New Roman"/>
      <w:bCs/>
      <w:sz w:val="24"/>
      <w:szCs w:val="24"/>
    </w:rPr>
  </w:style>
  <w:style w:type="paragraph" w:customStyle="1" w:styleId="110">
    <w:name w:val="Цитата11"/>
    <w:basedOn w:val="a"/>
    <w:rsid w:val="006D5EAB"/>
    <w:pPr>
      <w:widowControl w:val="0"/>
      <w:ind w:left="680" w:right="284" w:firstLine="720"/>
      <w:jc w:val="both"/>
      <w:textAlignment w:val="auto"/>
    </w:pPr>
    <w:rPr>
      <w:rFonts w:ascii="Arial" w:hAnsi="Arial"/>
      <w:sz w:val="22"/>
    </w:rPr>
  </w:style>
  <w:style w:type="paragraph" w:styleId="afe">
    <w:name w:val="caption"/>
    <w:basedOn w:val="a"/>
    <w:next w:val="a"/>
    <w:link w:val="aff"/>
    <w:qFormat/>
    <w:rsid w:val="006D5EAB"/>
    <w:pPr>
      <w:keepLines/>
      <w:widowControl w:val="0"/>
      <w:overflowPunct/>
      <w:autoSpaceDE/>
      <w:autoSpaceDN/>
      <w:adjustRightInd/>
      <w:spacing w:before="120" w:after="480" w:line="288" w:lineRule="auto"/>
      <w:jc w:val="center"/>
      <w:textAlignment w:val="auto"/>
    </w:pPr>
    <w:rPr>
      <w:bCs/>
      <w:sz w:val="24"/>
      <w:szCs w:val="24"/>
      <w:lang w:eastAsia="en-US"/>
    </w:rPr>
  </w:style>
  <w:style w:type="character" w:customStyle="1" w:styleId="aff">
    <w:name w:val="Название объекта Знак"/>
    <w:link w:val="afe"/>
    <w:locked/>
    <w:rsid w:val="006D5EAB"/>
    <w:rPr>
      <w:rFonts w:ascii="Times New Roman" w:eastAsia="Times New Roman" w:hAnsi="Times New Roman" w:cs="Times New Roman"/>
      <w:bCs/>
      <w:sz w:val="24"/>
      <w:szCs w:val="24"/>
    </w:rPr>
  </w:style>
  <w:style w:type="paragraph" w:styleId="aff0">
    <w:name w:val="endnote text"/>
    <w:basedOn w:val="a"/>
    <w:link w:val="aff1"/>
    <w:rsid w:val="006D5EAB"/>
  </w:style>
  <w:style w:type="character" w:customStyle="1" w:styleId="aff1">
    <w:name w:val="Текст концевой сноски Знак"/>
    <w:basedOn w:val="a0"/>
    <w:link w:val="aff0"/>
    <w:rsid w:val="006D5EAB"/>
    <w:rPr>
      <w:rFonts w:ascii="Times New Roman" w:eastAsia="Times New Roman" w:hAnsi="Times New Roman" w:cs="Times New Roman"/>
      <w:sz w:val="20"/>
      <w:szCs w:val="20"/>
      <w:lang w:eastAsia="ru-RU"/>
    </w:rPr>
  </w:style>
  <w:style w:type="character" w:styleId="aff2">
    <w:name w:val="endnote reference"/>
    <w:basedOn w:val="a0"/>
    <w:rsid w:val="006D5EAB"/>
    <w:rPr>
      <w:vertAlign w:val="superscript"/>
    </w:rPr>
  </w:style>
  <w:style w:type="paragraph" w:styleId="aff3">
    <w:name w:val="List Paragraph"/>
    <w:aliases w:val="ТЗ список,Table-Normal,RSHB_Table-Normal,Bullet List,FooterText,numbered,ПС - Нумерованный,A_маркированный_список,List Paragraph1,Цветной список - Акцент 11,Абзац списка литеральный,lp1,Dash,Paragraphe de liste1,Bullet Number"/>
    <w:basedOn w:val="a"/>
    <w:link w:val="aff4"/>
    <w:uiPriority w:val="34"/>
    <w:qFormat/>
    <w:rsid w:val="006D5EAB"/>
    <w:pPr>
      <w:overflowPunct/>
      <w:autoSpaceDE/>
      <w:autoSpaceDN/>
      <w:adjustRightInd/>
      <w:spacing w:after="200" w:line="276" w:lineRule="auto"/>
      <w:ind w:left="720"/>
      <w:contextualSpacing/>
      <w:textAlignment w:val="auto"/>
    </w:pPr>
    <w:rPr>
      <w:rFonts w:ascii="Calibri" w:eastAsia="Calibri" w:hAnsi="Calibri"/>
      <w:sz w:val="22"/>
      <w:szCs w:val="22"/>
      <w:lang w:eastAsia="en-US"/>
    </w:rPr>
  </w:style>
  <w:style w:type="character" w:customStyle="1" w:styleId="aff4">
    <w:name w:val="Абзац списка Знак"/>
    <w:aliases w:val="ТЗ список Знак,Table-Normal Знак,RSHB_Table-Normal Знак,Bullet List Знак,FooterText Знак,numbered Знак,ПС - Нумерованный Знак,A_маркированный_список Знак,List Paragraph1 Знак,Цветной список - Акцент 11 Знак,lp1 Знак,Dash Знак"/>
    <w:link w:val="aff3"/>
    <w:uiPriority w:val="34"/>
    <w:locked/>
    <w:rsid w:val="006D5EAB"/>
    <w:rPr>
      <w:rFonts w:ascii="Calibri" w:eastAsia="Calibri" w:hAnsi="Calibri" w:cs="Times New Roman"/>
    </w:rPr>
  </w:style>
  <w:style w:type="paragraph" w:customStyle="1" w:styleId="27">
    <w:name w:val="Цитата2"/>
    <w:basedOn w:val="Iauiue"/>
    <w:rsid w:val="006D5EAB"/>
    <w:pPr>
      <w:ind w:left="680" w:right="284" w:firstLine="720"/>
      <w:jc w:val="both"/>
    </w:pPr>
    <w:rPr>
      <w:rFonts w:ascii="Arial" w:hAnsi="Arial"/>
      <w:sz w:val="22"/>
    </w:rPr>
  </w:style>
  <w:style w:type="paragraph" w:customStyle="1" w:styleId="220">
    <w:name w:val="Основной текст с отступом 22"/>
    <w:basedOn w:val="a"/>
    <w:rsid w:val="006D5EAB"/>
    <w:pPr>
      <w:widowControl w:val="0"/>
      <w:ind w:firstLine="567"/>
      <w:jc w:val="both"/>
    </w:pPr>
    <w:rPr>
      <w:rFonts w:ascii="Arial" w:hAnsi="Arial"/>
      <w:sz w:val="22"/>
    </w:rPr>
  </w:style>
  <w:style w:type="paragraph" w:customStyle="1" w:styleId="221">
    <w:name w:val="Основной текст 22"/>
    <w:basedOn w:val="a"/>
    <w:rsid w:val="006D5EAB"/>
    <w:pPr>
      <w:widowControl w:val="0"/>
      <w:spacing w:line="264" w:lineRule="auto"/>
      <w:ind w:right="-57" w:firstLine="284"/>
      <w:jc w:val="both"/>
    </w:pPr>
    <w:rPr>
      <w:sz w:val="24"/>
    </w:rPr>
  </w:style>
  <w:style w:type="paragraph" w:customStyle="1" w:styleId="320">
    <w:name w:val="Основной текст с отступом 32"/>
    <w:basedOn w:val="Iauiue"/>
    <w:rsid w:val="006D5EAB"/>
    <w:pPr>
      <w:spacing w:line="228" w:lineRule="auto"/>
      <w:ind w:firstLine="284"/>
    </w:pPr>
    <w:rPr>
      <w:b/>
    </w:rPr>
  </w:style>
  <w:style w:type="paragraph" w:styleId="aff5">
    <w:name w:val="Title"/>
    <w:basedOn w:val="a"/>
    <w:link w:val="aff6"/>
    <w:qFormat/>
    <w:rsid w:val="006D5EAB"/>
    <w:pPr>
      <w:overflowPunct/>
      <w:autoSpaceDE/>
      <w:autoSpaceDN/>
      <w:adjustRightInd/>
      <w:jc w:val="center"/>
      <w:textAlignment w:val="auto"/>
    </w:pPr>
    <w:rPr>
      <w:sz w:val="52"/>
      <w:szCs w:val="24"/>
    </w:rPr>
  </w:style>
  <w:style w:type="character" w:customStyle="1" w:styleId="aff6">
    <w:name w:val="Название Знак"/>
    <w:basedOn w:val="a0"/>
    <w:link w:val="aff5"/>
    <w:rsid w:val="006D5EAB"/>
    <w:rPr>
      <w:rFonts w:ascii="Times New Roman" w:eastAsia="Times New Roman" w:hAnsi="Times New Roman" w:cs="Times New Roman"/>
      <w:sz w:val="52"/>
      <w:szCs w:val="24"/>
      <w:lang w:eastAsia="ru-RU"/>
    </w:rPr>
  </w:style>
  <w:style w:type="paragraph" w:styleId="41">
    <w:name w:val="toc 4"/>
    <w:basedOn w:val="a"/>
    <w:next w:val="a"/>
    <w:autoRedefine/>
    <w:uiPriority w:val="39"/>
    <w:unhideWhenUsed/>
    <w:rsid w:val="006D5EAB"/>
    <w:pPr>
      <w:overflowPunct/>
      <w:autoSpaceDE/>
      <w:autoSpaceDN/>
      <w:adjustRightInd/>
      <w:spacing w:after="100" w:line="276" w:lineRule="auto"/>
      <w:ind w:left="660"/>
      <w:textAlignment w:val="auto"/>
    </w:pPr>
    <w:rPr>
      <w:rFonts w:asciiTheme="minorHAnsi" w:eastAsiaTheme="minorEastAsia" w:hAnsiTheme="minorHAnsi" w:cstheme="minorBidi"/>
      <w:sz w:val="22"/>
      <w:szCs w:val="22"/>
    </w:rPr>
  </w:style>
  <w:style w:type="paragraph" w:styleId="51">
    <w:name w:val="toc 5"/>
    <w:basedOn w:val="a"/>
    <w:next w:val="a"/>
    <w:autoRedefine/>
    <w:uiPriority w:val="39"/>
    <w:unhideWhenUsed/>
    <w:rsid w:val="006D5EAB"/>
    <w:pPr>
      <w:overflowPunct/>
      <w:autoSpaceDE/>
      <w:autoSpaceDN/>
      <w:adjustRightInd/>
      <w:spacing w:after="100" w:line="276" w:lineRule="auto"/>
      <w:ind w:left="880"/>
      <w:textAlignment w:val="auto"/>
    </w:pPr>
    <w:rPr>
      <w:rFonts w:asciiTheme="minorHAnsi" w:eastAsiaTheme="minorEastAsia" w:hAnsiTheme="minorHAnsi" w:cstheme="minorBidi"/>
      <w:sz w:val="22"/>
      <w:szCs w:val="22"/>
    </w:rPr>
  </w:style>
  <w:style w:type="paragraph" w:styleId="61">
    <w:name w:val="toc 6"/>
    <w:basedOn w:val="a"/>
    <w:next w:val="a"/>
    <w:autoRedefine/>
    <w:uiPriority w:val="39"/>
    <w:unhideWhenUsed/>
    <w:rsid w:val="006D5EAB"/>
    <w:pPr>
      <w:overflowPunct/>
      <w:autoSpaceDE/>
      <w:autoSpaceDN/>
      <w:adjustRightInd/>
      <w:spacing w:after="100" w:line="276" w:lineRule="auto"/>
      <w:ind w:left="1100"/>
      <w:textAlignment w:val="auto"/>
    </w:pPr>
    <w:rPr>
      <w:rFonts w:asciiTheme="minorHAnsi" w:eastAsiaTheme="minorEastAsia" w:hAnsiTheme="minorHAnsi" w:cstheme="minorBidi"/>
      <w:sz w:val="22"/>
      <w:szCs w:val="22"/>
    </w:rPr>
  </w:style>
  <w:style w:type="paragraph" w:styleId="71">
    <w:name w:val="toc 7"/>
    <w:basedOn w:val="a"/>
    <w:next w:val="a"/>
    <w:autoRedefine/>
    <w:uiPriority w:val="39"/>
    <w:unhideWhenUsed/>
    <w:rsid w:val="006D5EAB"/>
    <w:pPr>
      <w:overflowPunct/>
      <w:autoSpaceDE/>
      <w:autoSpaceDN/>
      <w:adjustRightInd/>
      <w:spacing w:after="100" w:line="276" w:lineRule="auto"/>
      <w:ind w:left="1320"/>
      <w:textAlignment w:val="auto"/>
    </w:pPr>
    <w:rPr>
      <w:rFonts w:asciiTheme="minorHAnsi" w:eastAsiaTheme="minorEastAsia" w:hAnsiTheme="minorHAnsi" w:cstheme="minorBidi"/>
      <w:sz w:val="22"/>
      <w:szCs w:val="22"/>
    </w:rPr>
  </w:style>
  <w:style w:type="paragraph" w:styleId="81">
    <w:name w:val="toc 8"/>
    <w:basedOn w:val="a"/>
    <w:next w:val="a"/>
    <w:autoRedefine/>
    <w:uiPriority w:val="39"/>
    <w:unhideWhenUsed/>
    <w:rsid w:val="006D5EAB"/>
    <w:pPr>
      <w:overflowPunct/>
      <w:autoSpaceDE/>
      <w:autoSpaceDN/>
      <w:adjustRightInd/>
      <w:spacing w:after="100" w:line="276" w:lineRule="auto"/>
      <w:ind w:left="1540"/>
      <w:textAlignment w:val="auto"/>
    </w:pPr>
    <w:rPr>
      <w:rFonts w:asciiTheme="minorHAnsi" w:eastAsiaTheme="minorEastAsia" w:hAnsiTheme="minorHAnsi" w:cstheme="minorBidi"/>
      <w:sz w:val="22"/>
      <w:szCs w:val="22"/>
    </w:rPr>
  </w:style>
  <w:style w:type="paragraph" w:styleId="91">
    <w:name w:val="toc 9"/>
    <w:basedOn w:val="a"/>
    <w:next w:val="a"/>
    <w:autoRedefine/>
    <w:uiPriority w:val="39"/>
    <w:unhideWhenUsed/>
    <w:rsid w:val="006D5EAB"/>
    <w:pPr>
      <w:overflowPunct/>
      <w:autoSpaceDE/>
      <w:autoSpaceDN/>
      <w:adjustRightInd/>
      <w:spacing w:after="100" w:line="276" w:lineRule="auto"/>
      <w:ind w:left="1760"/>
      <w:textAlignment w:val="auto"/>
    </w:pPr>
    <w:rPr>
      <w:rFonts w:asciiTheme="minorHAnsi" w:eastAsiaTheme="minorEastAsia" w:hAnsiTheme="minorHAnsi" w:cstheme="minorBidi"/>
      <w:sz w:val="22"/>
      <w:szCs w:val="22"/>
    </w:rPr>
  </w:style>
  <w:style w:type="paragraph" w:styleId="aff7">
    <w:name w:val="No Spacing"/>
    <w:uiPriority w:val="1"/>
    <w:qFormat/>
    <w:rsid w:val="006D5EAB"/>
    <w:pPr>
      <w:spacing w:after="0" w:line="240" w:lineRule="auto"/>
    </w:pPr>
  </w:style>
  <w:style w:type="paragraph" w:styleId="aff8">
    <w:name w:val="Revision"/>
    <w:hidden/>
    <w:uiPriority w:val="99"/>
    <w:semiHidden/>
    <w:rsid w:val="002A4248"/>
    <w:pPr>
      <w:spacing w:after="0" w:line="240" w:lineRule="auto"/>
    </w:pPr>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annotation subject" w:uiPriority="0"/>
    <w:lsdException w:name="Balloo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EAB"/>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styleId="1">
    <w:name w:val="heading 1"/>
    <w:basedOn w:val="a"/>
    <w:next w:val="a"/>
    <w:link w:val="10"/>
    <w:qFormat/>
    <w:rsid w:val="005B5C7F"/>
    <w:pPr>
      <w:keepNext/>
      <w:spacing w:before="120" w:after="120"/>
      <w:jc w:val="center"/>
      <w:outlineLvl w:val="0"/>
    </w:pPr>
    <w:rPr>
      <w:b/>
      <w:sz w:val="28"/>
    </w:rPr>
  </w:style>
  <w:style w:type="paragraph" w:styleId="2">
    <w:name w:val="heading 2"/>
    <w:basedOn w:val="a"/>
    <w:next w:val="a"/>
    <w:link w:val="20"/>
    <w:qFormat/>
    <w:rsid w:val="006D5EAB"/>
    <w:pPr>
      <w:keepNext/>
      <w:ind w:left="709"/>
      <w:jc w:val="both"/>
      <w:outlineLvl w:val="1"/>
    </w:pPr>
    <w:rPr>
      <w:b/>
      <w:i/>
      <w:sz w:val="28"/>
    </w:rPr>
  </w:style>
  <w:style w:type="paragraph" w:styleId="3">
    <w:name w:val="heading 3"/>
    <w:basedOn w:val="a"/>
    <w:next w:val="a"/>
    <w:link w:val="30"/>
    <w:qFormat/>
    <w:rsid w:val="006D5EAB"/>
    <w:pPr>
      <w:keepNext/>
      <w:spacing w:before="240" w:after="60"/>
      <w:outlineLvl w:val="2"/>
    </w:pPr>
    <w:rPr>
      <w:rFonts w:ascii="Arial" w:hAnsi="Arial" w:cs="Arial"/>
      <w:b/>
      <w:bCs/>
      <w:sz w:val="26"/>
      <w:szCs w:val="26"/>
    </w:rPr>
  </w:style>
  <w:style w:type="paragraph" w:styleId="4">
    <w:name w:val="heading 4"/>
    <w:basedOn w:val="a"/>
    <w:next w:val="a"/>
    <w:link w:val="40"/>
    <w:semiHidden/>
    <w:unhideWhenUsed/>
    <w:qFormat/>
    <w:rsid w:val="006D5EAB"/>
    <w:pPr>
      <w:keepNext/>
      <w:spacing w:before="240" w:after="60"/>
      <w:outlineLvl w:val="3"/>
    </w:pPr>
    <w:rPr>
      <w:rFonts w:ascii="Calibri" w:hAnsi="Calibri"/>
      <w:b/>
      <w:bCs/>
      <w:sz w:val="28"/>
      <w:szCs w:val="28"/>
    </w:rPr>
  </w:style>
  <w:style w:type="paragraph" w:styleId="5">
    <w:name w:val="heading 5"/>
    <w:basedOn w:val="a"/>
    <w:next w:val="a"/>
    <w:link w:val="50"/>
    <w:qFormat/>
    <w:rsid w:val="006D5EAB"/>
    <w:pPr>
      <w:overflowPunct/>
      <w:autoSpaceDE/>
      <w:autoSpaceDN/>
      <w:adjustRightInd/>
      <w:spacing w:before="240" w:after="60"/>
      <w:textAlignment w:val="auto"/>
      <w:outlineLvl w:val="4"/>
    </w:pPr>
    <w:rPr>
      <w:b/>
      <w:bCs/>
      <w:i/>
      <w:iCs/>
      <w:sz w:val="26"/>
      <w:szCs w:val="26"/>
    </w:rPr>
  </w:style>
  <w:style w:type="paragraph" w:styleId="6">
    <w:name w:val="heading 6"/>
    <w:basedOn w:val="a"/>
    <w:next w:val="a"/>
    <w:link w:val="60"/>
    <w:qFormat/>
    <w:rsid w:val="006D5EAB"/>
    <w:pPr>
      <w:overflowPunct/>
      <w:autoSpaceDE/>
      <w:autoSpaceDN/>
      <w:adjustRightInd/>
      <w:spacing w:before="240" w:after="60"/>
      <w:textAlignment w:val="auto"/>
      <w:outlineLvl w:val="5"/>
    </w:pPr>
    <w:rPr>
      <w:b/>
      <w:bCs/>
      <w:sz w:val="22"/>
      <w:szCs w:val="22"/>
    </w:rPr>
  </w:style>
  <w:style w:type="paragraph" w:styleId="7">
    <w:name w:val="heading 7"/>
    <w:basedOn w:val="a"/>
    <w:next w:val="a"/>
    <w:link w:val="70"/>
    <w:qFormat/>
    <w:rsid w:val="006D5EAB"/>
    <w:pPr>
      <w:overflowPunct/>
      <w:autoSpaceDE/>
      <w:autoSpaceDN/>
      <w:adjustRightInd/>
      <w:spacing w:before="240" w:after="60"/>
      <w:textAlignment w:val="auto"/>
      <w:outlineLvl w:val="6"/>
    </w:pPr>
    <w:rPr>
      <w:sz w:val="24"/>
      <w:szCs w:val="24"/>
    </w:rPr>
  </w:style>
  <w:style w:type="paragraph" w:styleId="8">
    <w:name w:val="heading 8"/>
    <w:basedOn w:val="a"/>
    <w:next w:val="a"/>
    <w:link w:val="80"/>
    <w:qFormat/>
    <w:rsid w:val="006D5EAB"/>
    <w:pPr>
      <w:overflowPunct/>
      <w:autoSpaceDE/>
      <w:autoSpaceDN/>
      <w:adjustRightInd/>
      <w:spacing w:before="240" w:after="60"/>
      <w:textAlignment w:val="auto"/>
      <w:outlineLvl w:val="7"/>
    </w:pPr>
    <w:rPr>
      <w:i/>
      <w:iCs/>
      <w:sz w:val="24"/>
      <w:szCs w:val="24"/>
    </w:rPr>
  </w:style>
  <w:style w:type="paragraph" w:styleId="9">
    <w:name w:val="heading 9"/>
    <w:basedOn w:val="a"/>
    <w:next w:val="a"/>
    <w:link w:val="90"/>
    <w:qFormat/>
    <w:rsid w:val="006D5EAB"/>
    <w:pPr>
      <w:keepNext/>
      <w:overflowPunct/>
      <w:autoSpaceDE/>
      <w:autoSpaceDN/>
      <w:adjustRightInd/>
      <w:textAlignment w:val="auto"/>
      <w:outlineLvl w:val="8"/>
    </w:pPr>
    <w:rPr>
      <w:i/>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B5C7F"/>
    <w:rPr>
      <w:rFonts w:ascii="Times New Roman" w:eastAsia="Times New Roman" w:hAnsi="Times New Roman" w:cs="Times New Roman"/>
      <w:b/>
      <w:sz w:val="28"/>
      <w:szCs w:val="20"/>
      <w:lang w:eastAsia="ru-RU"/>
    </w:rPr>
  </w:style>
  <w:style w:type="character" w:customStyle="1" w:styleId="20">
    <w:name w:val="Заголовок 2 Знак"/>
    <w:basedOn w:val="a0"/>
    <w:link w:val="2"/>
    <w:rsid w:val="006D5EAB"/>
    <w:rPr>
      <w:rFonts w:ascii="Times New Roman" w:eastAsia="Times New Roman" w:hAnsi="Times New Roman" w:cs="Times New Roman"/>
      <w:b/>
      <w:i/>
      <w:sz w:val="28"/>
      <w:szCs w:val="20"/>
      <w:lang w:eastAsia="ru-RU"/>
    </w:rPr>
  </w:style>
  <w:style w:type="character" w:customStyle="1" w:styleId="30">
    <w:name w:val="Заголовок 3 Знак"/>
    <w:basedOn w:val="a0"/>
    <w:link w:val="3"/>
    <w:rsid w:val="006D5EAB"/>
    <w:rPr>
      <w:rFonts w:ascii="Arial" w:eastAsia="Times New Roman" w:hAnsi="Arial" w:cs="Arial"/>
      <w:b/>
      <w:bCs/>
      <w:sz w:val="26"/>
      <w:szCs w:val="26"/>
      <w:lang w:eastAsia="ru-RU"/>
    </w:rPr>
  </w:style>
  <w:style w:type="character" w:customStyle="1" w:styleId="40">
    <w:name w:val="Заголовок 4 Знак"/>
    <w:basedOn w:val="a0"/>
    <w:link w:val="4"/>
    <w:semiHidden/>
    <w:rsid w:val="006D5EAB"/>
    <w:rPr>
      <w:rFonts w:ascii="Calibri" w:eastAsia="Times New Roman" w:hAnsi="Calibri" w:cs="Times New Roman"/>
      <w:b/>
      <w:bCs/>
      <w:sz w:val="28"/>
      <w:szCs w:val="28"/>
      <w:lang w:eastAsia="ru-RU"/>
    </w:rPr>
  </w:style>
  <w:style w:type="character" w:customStyle="1" w:styleId="50">
    <w:name w:val="Заголовок 5 Знак"/>
    <w:basedOn w:val="a0"/>
    <w:link w:val="5"/>
    <w:rsid w:val="006D5EAB"/>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6D5EAB"/>
    <w:rPr>
      <w:rFonts w:ascii="Times New Roman" w:eastAsia="Times New Roman" w:hAnsi="Times New Roman" w:cs="Times New Roman"/>
      <w:b/>
      <w:bCs/>
      <w:lang w:eastAsia="ru-RU"/>
    </w:rPr>
  </w:style>
  <w:style w:type="character" w:customStyle="1" w:styleId="70">
    <w:name w:val="Заголовок 7 Знак"/>
    <w:basedOn w:val="a0"/>
    <w:link w:val="7"/>
    <w:rsid w:val="006D5EAB"/>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6D5EAB"/>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6D5EAB"/>
    <w:rPr>
      <w:rFonts w:ascii="Times New Roman" w:eastAsia="Times New Roman" w:hAnsi="Times New Roman" w:cs="Times New Roman"/>
      <w:i/>
      <w:sz w:val="20"/>
      <w:szCs w:val="24"/>
      <w:lang w:eastAsia="ru-RU"/>
    </w:rPr>
  </w:style>
  <w:style w:type="paragraph" w:customStyle="1" w:styleId="Iauiue">
    <w:name w:val="Iau?iue"/>
    <w:rsid w:val="006D5EAB"/>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ru-RU"/>
    </w:rPr>
  </w:style>
  <w:style w:type="paragraph" w:customStyle="1" w:styleId="Caaieiaie1">
    <w:name w:val="Caaieiaie 1"/>
    <w:basedOn w:val="a"/>
    <w:next w:val="a"/>
    <w:rsid w:val="006D5EAB"/>
    <w:pPr>
      <w:keepNext/>
      <w:widowControl w:val="0"/>
      <w:ind w:right="-57"/>
    </w:pPr>
    <w:rPr>
      <w:sz w:val="24"/>
    </w:rPr>
  </w:style>
  <w:style w:type="paragraph" w:customStyle="1" w:styleId="Caaieiaie2">
    <w:name w:val="Caaieiaie 2"/>
    <w:basedOn w:val="a"/>
    <w:next w:val="a"/>
    <w:rsid w:val="006D5EAB"/>
    <w:pPr>
      <w:keepNext/>
      <w:widowControl w:val="0"/>
      <w:spacing w:line="216" w:lineRule="auto"/>
      <w:jc w:val="center"/>
    </w:pPr>
    <w:rPr>
      <w:b/>
      <w:sz w:val="24"/>
    </w:rPr>
  </w:style>
  <w:style w:type="paragraph" w:customStyle="1" w:styleId="Caaieiaie3">
    <w:name w:val="Caaieiaie 3"/>
    <w:basedOn w:val="Iauiue"/>
    <w:next w:val="Iauiue"/>
    <w:rsid w:val="006D5EAB"/>
    <w:pPr>
      <w:keepNext/>
      <w:jc w:val="center"/>
    </w:pPr>
  </w:style>
  <w:style w:type="paragraph" w:customStyle="1" w:styleId="Caaieiaie4">
    <w:name w:val="Caaieiaie 4"/>
    <w:basedOn w:val="Iauiue"/>
    <w:next w:val="Iauiue"/>
    <w:rsid w:val="006D5EAB"/>
    <w:pPr>
      <w:keepNext/>
      <w:jc w:val="center"/>
    </w:pPr>
    <w:rPr>
      <w:rFonts w:ascii="Arial" w:hAnsi="Arial"/>
      <w:i/>
      <w:sz w:val="22"/>
    </w:rPr>
  </w:style>
  <w:style w:type="paragraph" w:customStyle="1" w:styleId="Caaieiaie5">
    <w:name w:val="Caaieiaie 5"/>
    <w:basedOn w:val="Iauiue"/>
    <w:next w:val="Iauiue"/>
    <w:rsid w:val="006D5EAB"/>
    <w:pPr>
      <w:keepNext/>
      <w:jc w:val="both"/>
    </w:pPr>
    <w:rPr>
      <w:b/>
    </w:rPr>
  </w:style>
  <w:style w:type="paragraph" w:customStyle="1" w:styleId="Caaieiaie6">
    <w:name w:val="Caaieiaie 6"/>
    <w:basedOn w:val="Iauiue"/>
    <w:next w:val="Iauiue"/>
    <w:rsid w:val="006D5EAB"/>
    <w:pPr>
      <w:keepNext/>
      <w:ind w:right="284"/>
      <w:jc w:val="both"/>
    </w:pPr>
    <w:rPr>
      <w:rFonts w:ascii="Arial" w:hAnsi="Arial"/>
      <w:b/>
      <w:sz w:val="22"/>
    </w:rPr>
  </w:style>
  <w:style w:type="paragraph" w:customStyle="1" w:styleId="Caaieiaie8">
    <w:name w:val="Caaieiaie 8"/>
    <w:basedOn w:val="Iauiue"/>
    <w:next w:val="Iauiue"/>
    <w:rsid w:val="006D5EAB"/>
    <w:pPr>
      <w:keepNext/>
      <w:ind w:right="284" w:firstLine="720"/>
      <w:jc w:val="both"/>
    </w:pPr>
    <w:rPr>
      <w:rFonts w:ascii="Arial" w:hAnsi="Arial"/>
      <w:b/>
      <w:sz w:val="22"/>
    </w:rPr>
  </w:style>
  <w:style w:type="character" w:customStyle="1" w:styleId="Iniiaiieoeooaacaoa">
    <w:name w:val="Iniiaiie o?eoo aacaoa"/>
    <w:rsid w:val="006D5EAB"/>
    <w:rPr>
      <w:sz w:val="20"/>
    </w:rPr>
  </w:style>
  <w:style w:type="paragraph" w:customStyle="1" w:styleId="21">
    <w:name w:val="Основной текст 21"/>
    <w:basedOn w:val="a"/>
    <w:rsid w:val="006D5EAB"/>
    <w:pPr>
      <w:widowControl w:val="0"/>
      <w:spacing w:line="264" w:lineRule="auto"/>
      <w:ind w:right="-57" w:firstLine="284"/>
      <w:jc w:val="both"/>
    </w:pPr>
    <w:rPr>
      <w:sz w:val="24"/>
    </w:rPr>
  </w:style>
  <w:style w:type="paragraph" w:customStyle="1" w:styleId="Iauiue1">
    <w:name w:val="Iau?iue1"/>
    <w:rsid w:val="006D5EAB"/>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customStyle="1" w:styleId="Iauiue11">
    <w:name w:val="Iau?iue11"/>
    <w:rsid w:val="006D5EAB"/>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customStyle="1" w:styleId="Ieieeeieiioeooe">
    <w:name w:val="Ie?iee eieiioeooe"/>
    <w:basedOn w:val="Iauiue"/>
    <w:rsid w:val="006D5EAB"/>
    <w:pPr>
      <w:tabs>
        <w:tab w:val="center" w:pos="4677"/>
        <w:tab w:val="right" w:pos="9355"/>
      </w:tabs>
    </w:pPr>
  </w:style>
  <w:style w:type="character" w:customStyle="1" w:styleId="Iiianoaieou">
    <w:name w:val="Iiia? no?aieou"/>
    <w:basedOn w:val="Iniiaiieoeooaacaoa"/>
    <w:rsid w:val="006D5EAB"/>
    <w:rPr>
      <w:sz w:val="20"/>
    </w:rPr>
  </w:style>
  <w:style w:type="paragraph" w:customStyle="1" w:styleId="11">
    <w:name w:val="Цитата1"/>
    <w:basedOn w:val="Iauiue"/>
    <w:rsid w:val="006D5EAB"/>
    <w:pPr>
      <w:ind w:left="680" w:right="284" w:firstLine="720"/>
      <w:jc w:val="both"/>
    </w:pPr>
    <w:rPr>
      <w:rFonts w:ascii="Arial" w:hAnsi="Arial"/>
      <w:sz w:val="22"/>
    </w:rPr>
  </w:style>
  <w:style w:type="paragraph" w:customStyle="1" w:styleId="31">
    <w:name w:val="Основной текст с отступом 31"/>
    <w:basedOn w:val="Iauiue"/>
    <w:rsid w:val="006D5EAB"/>
    <w:pPr>
      <w:spacing w:line="228" w:lineRule="auto"/>
      <w:ind w:firstLine="284"/>
    </w:pPr>
    <w:rPr>
      <w:b/>
    </w:rPr>
  </w:style>
  <w:style w:type="paragraph" w:customStyle="1" w:styleId="Iauiue2">
    <w:name w:val="Iau?iue2"/>
    <w:rsid w:val="006D5EAB"/>
    <w:pPr>
      <w:widowControl w:val="0"/>
      <w:suppressLineNumbers/>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4"/>
      <w:szCs w:val="20"/>
      <w:lang w:eastAsia="ru-RU"/>
    </w:rPr>
  </w:style>
  <w:style w:type="paragraph" w:customStyle="1" w:styleId="Iniiaiieoaenonionooiii3">
    <w:name w:val="Iniiaiie oaeno n ionooiii 3"/>
    <w:basedOn w:val="Iauiue"/>
    <w:rsid w:val="006D5EAB"/>
    <w:pPr>
      <w:spacing w:line="223" w:lineRule="auto"/>
      <w:ind w:left="284" w:firstLine="709"/>
      <w:jc w:val="both"/>
    </w:pPr>
    <w:rPr>
      <w:rFonts w:ascii="Arial" w:hAnsi="Arial"/>
      <w:sz w:val="22"/>
    </w:rPr>
  </w:style>
  <w:style w:type="paragraph" w:customStyle="1" w:styleId="Oeoaoa">
    <w:name w:val="Oeoaoa"/>
    <w:basedOn w:val="Iauiue"/>
    <w:rsid w:val="006D5EAB"/>
    <w:pPr>
      <w:ind w:left="720" w:right="284" w:firstLine="720"/>
      <w:jc w:val="both"/>
    </w:pPr>
    <w:rPr>
      <w:rFonts w:ascii="Arial" w:hAnsi="Arial"/>
      <w:i/>
      <w:sz w:val="22"/>
    </w:rPr>
  </w:style>
  <w:style w:type="paragraph" w:customStyle="1" w:styleId="Iniiaiieoaenonionooiii">
    <w:name w:val="Iniiaiie oaeno n ionooiii"/>
    <w:basedOn w:val="Iauiue"/>
    <w:rsid w:val="006D5EAB"/>
    <w:pPr>
      <w:ind w:right="284" w:firstLine="720"/>
      <w:jc w:val="both"/>
    </w:pPr>
    <w:rPr>
      <w:rFonts w:ascii="Arial" w:hAnsi="Arial"/>
      <w:sz w:val="22"/>
    </w:rPr>
  </w:style>
  <w:style w:type="paragraph" w:customStyle="1" w:styleId="Iniiaiieoaenonionooiii2">
    <w:name w:val="Iniiaiie oaeno n ionooiii 2"/>
    <w:basedOn w:val="Iauiue"/>
    <w:rsid w:val="006D5EAB"/>
    <w:pPr>
      <w:ind w:right="284" w:firstLine="720"/>
      <w:jc w:val="both"/>
    </w:pPr>
    <w:rPr>
      <w:rFonts w:ascii="Arial" w:hAnsi="Arial"/>
      <w:i/>
      <w:sz w:val="22"/>
    </w:rPr>
  </w:style>
  <w:style w:type="paragraph" w:customStyle="1" w:styleId="Iiacaaieiaie">
    <w:name w:val="Iiacaaieiaie"/>
    <w:basedOn w:val="Iauiue"/>
    <w:rsid w:val="006D5EAB"/>
    <w:rPr>
      <w:b/>
    </w:rPr>
  </w:style>
  <w:style w:type="paragraph" w:customStyle="1" w:styleId="Iniiaiieoaeno">
    <w:name w:val="Iniiaiie oaeno"/>
    <w:basedOn w:val="Iauiue"/>
    <w:rsid w:val="006D5EAB"/>
    <w:rPr>
      <w:b/>
    </w:rPr>
  </w:style>
  <w:style w:type="paragraph" w:customStyle="1" w:styleId="Iniiaiieoaeno2">
    <w:name w:val="Iniiaiie oaeno 2"/>
    <w:basedOn w:val="Iauiue"/>
    <w:rsid w:val="006D5EAB"/>
    <w:rPr>
      <w:color w:val="FF0000"/>
    </w:rPr>
  </w:style>
  <w:style w:type="paragraph" w:customStyle="1" w:styleId="Iniiaiieoaeno3">
    <w:name w:val="Iniiaiie oaeno 3"/>
    <w:basedOn w:val="Iauiue"/>
    <w:rsid w:val="006D5EAB"/>
    <w:pPr>
      <w:jc w:val="both"/>
    </w:pPr>
    <w:rPr>
      <w:color w:val="FF0000"/>
    </w:rPr>
  </w:style>
  <w:style w:type="paragraph" w:styleId="a3">
    <w:name w:val="footer"/>
    <w:basedOn w:val="a"/>
    <w:link w:val="a4"/>
    <w:uiPriority w:val="99"/>
    <w:rsid w:val="006D5EAB"/>
    <w:pPr>
      <w:widowControl w:val="0"/>
      <w:tabs>
        <w:tab w:val="center" w:pos="4153"/>
        <w:tab w:val="right" w:pos="8306"/>
      </w:tabs>
    </w:pPr>
  </w:style>
  <w:style w:type="character" w:customStyle="1" w:styleId="a4">
    <w:name w:val="Нижний колонтитул Знак"/>
    <w:basedOn w:val="a0"/>
    <w:link w:val="a3"/>
    <w:uiPriority w:val="99"/>
    <w:rsid w:val="006D5EAB"/>
    <w:rPr>
      <w:rFonts w:ascii="Times New Roman" w:eastAsia="Times New Roman" w:hAnsi="Times New Roman" w:cs="Times New Roman"/>
      <w:sz w:val="20"/>
      <w:szCs w:val="20"/>
      <w:lang w:eastAsia="ru-RU"/>
    </w:rPr>
  </w:style>
  <w:style w:type="paragraph" w:customStyle="1" w:styleId="BodyText29">
    <w:name w:val="Body Text 29"/>
    <w:basedOn w:val="a"/>
    <w:rsid w:val="006D5EAB"/>
    <w:pPr>
      <w:spacing w:line="259" w:lineRule="auto"/>
      <w:ind w:firstLine="709"/>
      <w:jc w:val="both"/>
    </w:pPr>
    <w:rPr>
      <w:rFonts w:ascii="Arial" w:hAnsi="Arial"/>
      <w:sz w:val="22"/>
    </w:rPr>
  </w:style>
  <w:style w:type="paragraph" w:customStyle="1" w:styleId="210">
    <w:name w:val="Основной текст с отступом 21"/>
    <w:basedOn w:val="a"/>
    <w:rsid w:val="006D5EAB"/>
    <w:pPr>
      <w:widowControl w:val="0"/>
      <w:ind w:firstLine="567"/>
      <w:jc w:val="both"/>
    </w:pPr>
    <w:rPr>
      <w:rFonts w:ascii="Arial" w:hAnsi="Arial"/>
      <w:sz w:val="22"/>
    </w:rPr>
  </w:style>
  <w:style w:type="paragraph" w:customStyle="1" w:styleId="BodyText28">
    <w:name w:val="Body Text 28"/>
    <w:basedOn w:val="a"/>
    <w:rsid w:val="006D5EAB"/>
    <w:pPr>
      <w:widowControl w:val="0"/>
      <w:tabs>
        <w:tab w:val="left" w:pos="1080"/>
      </w:tabs>
      <w:ind w:left="720"/>
      <w:jc w:val="both"/>
    </w:pPr>
    <w:rPr>
      <w:rFonts w:ascii="Arial" w:hAnsi="Arial"/>
      <w:sz w:val="22"/>
    </w:rPr>
  </w:style>
  <w:style w:type="paragraph" w:customStyle="1" w:styleId="BodyTextIndent33">
    <w:name w:val="Body Text Indent 33"/>
    <w:basedOn w:val="a"/>
    <w:rsid w:val="006D5EAB"/>
    <w:pPr>
      <w:widowControl w:val="0"/>
      <w:spacing w:line="259" w:lineRule="auto"/>
      <w:ind w:left="1080"/>
      <w:jc w:val="both"/>
    </w:pPr>
    <w:rPr>
      <w:rFonts w:ascii="Arial" w:hAnsi="Arial"/>
      <w:sz w:val="22"/>
    </w:rPr>
  </w:style>
  <w:style w:type="paragraph" w:customStyle="1" w:styleId="BodyText27">
    <w:name w:val="Body Text 27"/>
    <w:basedOn w:val="a"/>
    <w:rsid w:val="006D5EAB"/>
    <w:pPr>
      <w:ind w:firstLine="900"/>
      <w:jc w:val="both"/>
    </w:pPr>
    <w:rPr>
      <w:sz w:val="28"/>
    </w:rPr>
  </w:style>
  <w:style w:type="paragraph" w:customStyle="1" w:styleId="BodyTextIndent22">
    <w:name w:val="Body Text Indent 22"/>
    <w:basedOn w:val="a"/>
    <w:rsid w:val="006D5EAB"/>
    <w:pPr>
      <w:widowControl w:val="0"/>
      <w:ind w:firstLine="567"/>
      <w:jc w:val="both"/>
    </w:pPr>
    <w:rPr>
      <w:rFonts w:ascii="Arial" w:hAnsi="Arial"/>
      <w:sz w:val="22"/>
    </w:rPr>
  </w:style>
  <w:style w:type="paragraph" w:customStyle="1" w:styleId="BodyTextIndent32">
    <w:name w:val="Body Text Indent 32"/>
    <w:basedOn w:val="a"/>
    <w:rsid w:val="006D5EAB"/>
    <w:pPr>
      <w:widowControl w:val="0"/>
      <w:spacing w:line="259" w:lineRule="auto"/>
      <w:ind w:left="1080"/>
      <w:jc w:val="both"/>
    </w:pPr>
    <w:rPr>
      <w:rFonts w:ascii="Arial" w:hAnsi="Arial"/>
      <w:sz w:val="22"/>
    </w:rPr>
  </w:style>
  <w:style w:type="paragraph" w:customStyle="1" w:styleId="BodyText26">
    <w:name w:val="Body Text 26"/>
    <w:basedOn w:val="a"/>
    <w:rsid w:val="006D5EAB"/>
    <w:pPr>
      <w:ind w:firstLine="900"/>
      <w:jc w:val="both"/>
    </w:pPr>
    <w:rPr>
      <w:sz w:val="28"/>
    </w:rPr>
  </w:style>
  <w:style w:type="paragraph" w:customStyle="1" w:styleId="BodyTextIndent21">
    <w:name w:val="Body Text Indent 21"/>
    <w:basedOn w:val="a"/>
    <w:rsid w:val="006D5EAB"/>
    <w:pPr>
      <w:spacing w:before="120" w:after="120"/>
      <w:ind w:firstLine="709"/>
      <w:jc w:val="both"/>
    </w:pPr>
    <w:rPr>
      <w:sz w:val="28"/>
    </w:rPr>
  </w:style>
  <w:style w:type="paragraph" w:customStyle="1" w:styleId="BodyTextIndent31">
    <w:name w:val="Body Text Indent 31"/>
    <w:basedOn w:val="a"/>
    <w:rsid w:val="006D5EAB"/>
    <w:pPr>
      <w:spacing w:before="120" w:after="120"/>
      <w:ind w:left="709"/>
      <w:jc w:val="both"/>
    </w:pPr>
    <w:rPr>
      <w:sz w:val="28"/>
    </w:rPr>
  </w:style>
  <w:style w:type="paragraph" w:customStyle="1" w:styleId="BodyText25">
    <w:name w:val="Body Text 25"/>
    <w:basedOn w:val="a"/>
    <w:rsid w:val="006D5EAB"/>
    <w:pPr>
      <w:ind w:firstLine="900"/>
      <w:jc w:val="both"/>
    </w:pPr>
    <w:rPr>
      <w:sz w:val="28"/>
    </w:rPr>
  </w:style>
  <w:style w:type="paragraph" w:styleId="a5">
    <w:name w:val="header"/>
    <w:basedOn w:val="a"/>
    <w:link w:val="a6"/>
    <w:uiPriority w:val="99"/>
    <w:rsid w:val="006D5EAB"/>
    <w:pPr>
      <w:tabs>
        <w:tab w:val="center" w:pos="4677"/>
        <w:tab w:val="right" w:pos="9355"/>
      </w:tabs>
    </w:pPr>
    <w:rPr>
      <w:sz w:val="24"/>
    </w:rPr>
  </w:style>
  <w:style w:type="character" w:customStyle="1" w:styleId="a6">
    <w:name w:val="Верхний колонтитул Знак"/>
    <w:basedOn w:val="a0"/>
    <w:link w:val="a5"/>
    <w:uiPriority w:val="99"/>
    <w:rsid w:val="006D5EAB"/>
    <w:rPr>
      <w:rFonts w:ascii="Times New Roman" w:eastAsia="Times New Roman" w:hAnsi="Times New Roman" w:cs="Times New Roman"/>
      <w:sz w:val="24"/>
      <w:szCs w:val="20"/>
      <w:lang w:eastAsia="ru-RU"/>
    </w:rPr>
  </w:style>
  <w:style w:type="character" w:styleId="a7">
    <w:name w:val="page number"/>
    <w:basedOn w:val="a0"/>
    <w:rsid w:val="006D5EAB"/>
  </w:style>
  <w:style w:type="paragraph" w:customStyle="1" w:styleId="BodyText24">
    <w:name w:val="Body Text 24"/>
    <w:basedOn w:val="a"/>
    <w:rsid w:val="006D5EAB"/>
    <w:pPr>
      <w:ind w:firstLine="900"/>
      <w:jc w:val="both"/>
    </w:pPr>
    <w:rPr>
      <w:sz w:val="28"/>
    </w:rPr>
  </w:style>
  <w:style w:type="paragraph" w:customStyle="1" w:styleId="BodyText23">
    <w:name w:val="Body Text 23"/>
    <w:basedOn w:val="a"/>
    <w:rsid w:val="006D5EAB"/>
    <w:pPr>
      <w:ind w:firstLine="900"/>
      <w:jc w:val="both"/>
    </w:pPr>
    <w:rPr>
      <w:sz w:val="28"/>
    </w:rPr>
  </w:style>
  <w:style w:type="paragraph" w:customStyle="1" w:styleId="BodyText22">
    <w:name w:val="Body Text 22"/>
    <w:basedOn w:val="a"/>
    <w:rsid w:val="006D5EAB"/>
    <w:pPr>
      <w:ind w:firstLine="900"/>
      <w:jc w:val="both"/>
    </w:pPr>
    <w:rPr>
      <w:sz w:val="28"/>
    </w:rPr>
  </w:style>
  <w:style w:type="paragraph" w:customStyle="1" w:styleId="BodyText21">
    <w:name w:val="Body Text 21"/>
    <w:basedOn w:val="a"/>
    <w:rsid w:val="006D5EAB"/>
    <w:pPr>
      <w:ind w:firstLine="900"/>
      <w:jc w:val="both"/>
    </w:pPr>
    <w:rPr>
      <w:sz w:val="28"/>
    </w:rPr>
  </w:style>
  <w:style w:type="paragraph" w:styleId="a8">
    <w:name w:val="Body Text Indent"/>
    <w:basedOn w:val="a"/>
    <w:link w:val="a9"/>
    <w:rsid w:val="006D5EAB"/>
    <w:pPr>
      <w:numPr>
        <w:ilvl w:val="12"/>
      </w:numPr>
      <w:spacing w:before="120" w:after="120"/>
      <w:ind w:left="709"/>
      <w:jc w:val="both"/>
    </w:pPr>
    <w:rPr>
      <w:rFonts w:ascii="Arial" w:hAnsi="Arial"/>
      <w:sz w:val="22"/>
    </w:rPr>
  </w:style>
  <w:style w:type="character" w:customStyle="1" w:styleId="a9">
    <w:name w:val="Основной текст с отступом Знак"/>
    <w:basedOn w:val="a0"/>
    <w:link w:val="a8"/>
    <w:rsid w:val="006D5EAB"/>
    <w:rPr>
      <w:rFonts w:ascii="Arial" w:eastAsia="Times New Roman" w:hAnsi="Arial" w:cs="Times New Roman"/>
      <w:szCs w:val="20"/>
      <w:lang w:eastAsia="ru-RU"/>
    </w:rPr>
  </w:style>
  <w:style w:type="paragraph" w:styleId="32">
    <w:name w:val="Body Text Indent 3"/>
    <w:basedOn w:val="a"/>
    <w:link w:val="33"/>
    <w:rsid w:val="006D5EAB"/>
    <w:pPr>
      <w:overflowPunct/>
      <w:autoSpaceDE/>
      <w:autoSpaceDN/>
      <w:adjustRightInd/>
      <w:ind w:firstLine="709"/>
      <w:jc w:val="both"/>
      <w:textAlignment w:val="auto"/>
    </w:pPr>
  </w:style>
  <w:style w:type="character" w:customStyle="1" w:styleId="33">
    <w:name w:val="Основной текст с отступом 3 Знак"/>
    <w:basedOn w:val="a0"/>
    <w:link w:val="32"/>
    <w:rsid w:val="006D5EAB"/>
    <w:rPr>
      <w:rFonts w:ascii="Times New Roman" w:eastAsia="Times New Roman" w:hAnsi="Times New Roman" w:cs="Times New Roman"/>
      <w:sz w:val="20"/>
      <w:szCs w:val="20"/>
      <w:lang w:eastAsia="ru-RU"/>
    </w:rPr>
  </w:style>
  <w:style w:type="paragraph" w:styleId="22">
    <w:name w:val="Body Text Indent 2"/>
    <w:basedOn w:val="a"/>
    <w:link w:val="23"/>
    <w:rsid w:val="006D5EAB"/>
    <w:pPr>
      <w:widowControl w:val="0"/>
      <w:numPr>
        <w:ilvl w:val="12"/>
      </w:numPr>
      <w:ind w:firstLine="720"/>
      <w:jc w:val="both"/>
    </w:pPr>
    <w:rPr>
      <w:rFonts w:ascii="Arial" w:hAnsi="Arial"/>
      <w:sz w:val="22"/>
    </w:rPr>
  </w:style>
  <w:style w:type="character" w:customStyle="1" w:styleId="23">
    <w:name w:val="Основной текст с отступом 2 Знак"/>
    <w:basedOn w:val="a0"/>
    <w:link w:val="22"/>
    <w:rsid w:val="006D5EAB"/>
    <w:rPr>
      <w:rFonts w:ascii="Arial" w:eastAsia="Times New Roman" w:hAnsi="Arial" w:cs="Times New Roman"/>
      <w:szCs w:val="20"/>
      <w:lang w:eastAsia="ru-RU"/>
    </w:rPr>
  </w:style>
  <w:style w:type="paragraph" w:styleId="aa">
    <w:name w:val="Body Text"/>
    <w:basedOn w:val="a"/>
    <w:link w:val="ab"/>
    <w:rsid w:val="006D5EAB"/>
    <w:pPr>
      <w:overflowPunct/>
      <w:autoSpaceDE/>
      <w:autoSpaceDN/>
      <w:adjustRightInd/>
      <w:jc w:val="center"/>
      <w:textAlignment w:val="auto"/>
    </w:pPr>
    <w:rPr>
      <w:rFonts w:ascii="Arial" w:hAnsi="Arial" w:cs="Arial"/>
      <w:b/>
      <w:bCs/>
      <w:szCs w:val="24"/>
    </w:rPr>
  </w:style>
  <w:style w:type="character" w:customStyle="1" w:styleId="ab">
    <w:name w:val="Основной текст Знак"/>
    <w:basedOn w:val="a0"/>
    <w:link w:val="aa"/>
    <w:rsid w:val="006D5EAB"/>
    <w:rPr>
      <w:rFonts w:ascii="Arial" w:eastAsia="Times New Roman" w:hAnsi="Arial" w:cs="Arial"/>
      <w:b/>
      <w:bCs/>
      <w:sz w:val="20"/>
      <w:szCs w:val="24"/>
      <w:lang w:eastAsia="ru-RU"/>
    </w:rPr>
  </w:style>
  <w:style w:type="paragraph" w:styleId="24">
    <w:name w:val="Body Text 2"/>
    <w:basedOn w:val="a"/>
    <w:link w:val="25"/>
    <w:rsid w:val="006D5EAB"/>
    <w:pPr>
      <w:overflowPunct/>
      <w:autoSpaceDE/>
      <w:autoSpaceDN/>
      <w:adjustRightInd/>
      <w:textAlignment w:val="auto"/>
    </w:pPr>
    <w:rPr>
      <w:rFonts w:ascii="Arial" w:hAnsi="Arial" w:cs="Arial"/>
      <w:b/>
      <w:bCs/>
      <w:szCs w:val="24"/>
    </w:rPr>
  </w:style>
  <w:style w:type="character" w:customStyle="1" w:styleId="25">
    <w:name w:val="Основной текст 2 Знак"/>
    <w:basedOn w:val="a0"/>
    <w:link w:val="24"/>
    <w:rsid w:val="006D5EAB"/>
    <w:rPr>
      <w:rFonts w:ascii="Arial" w:eastAsia="Times New Roman" w:hAnsi="Arial" w:cs="Arial"/>
      <w:b/>
      <w:bCs/>
      <w:sz w:val="20"/>
      <w:szCs w:val="24"/>
      <w:lang w:eastAsia="ru-RU"/>
    </w:rPr>
  </w:style>
  <w:style w:type="paragraph" w:styleId="34">
    <w:name w:val="Body Text 3"/>
    <w:basedOn w:val="a"/>
    <w:link w:val="35"/>
    <w:rsid w:val="006D5EAB"/>
    <w:pPr>
      <w:overflowPunct/>
      <w:autoSpaceDE/>
      <w:autoSpaceDN/>
      <w:adjustRightInd/>
      <w:textAlignment w:val="auto"/>
    </w:pPr>
    <w:rPr>
      <w:rFonts w:ascii="Arial" w:hAnsi="Arial" w:cs="Arial"/>
      <w:sz w:val="22"/>
      <w:szCs w:val="24"/>
    </w:rPr>
  </w:style>
  <w:style w:type="character" w:customStyle="1" w:styleId="35">
    <w:name w:val="Основной текст 3 Знак"/>
    <w:basedOn w:val="a0"/>
    <w:link w:val="34"/>
    <w:rsid w:val="006D5EAB"/>
    <w:rPr>
      <w:rFonts w:ascii="Arial" w:eastAsia="Times New Roman" w:hAnsi="Arial" w:cs="Arial"/>
      <w:szCs w:val="24"/>
      <w:lang w:eastAsia="ru-RU"/>
    </w:rPr>
  </w:style>
  <w:style w:type="paragraph" w:styleId="ac">
    <w:name w:val="footnote text"/>
    <w:basedOn w:val="a"/>
    <w:link w:val="ad"/>
    <w:semiHidden/>
    <w:rsid w:val="006D5EAB"/>
  </w:style>
  <w:style w:type="character" w:customStyle="1" w:styleId="ad">
    <w:name w:val="Текст сноски Знак"/>
    <w:basedOn w:val="a0"/>
    <w:link w:val="ac"/>
    <w:semiHidden/>
    <w:rsid w:val="006D5EAB"/>
    <w:rPr>
      <w:rFonts w:ascii="Times New Roman" w:eastAsia="Times New Roman" w:hAnsi="Times New Roman" w:cs="Times New Roman"/>
      <w:sz w:val="20"/>
      <w:szCs w:val="20"/>
      <w:lang w:eastAsia="ru-RU"/>
    </w:rPr>
  </w:style>
  <w:style w:type="character" w:styleId="ae">
    <w:name w:val="footnote reference"/>
    <w:semiHidden/>
    <w:rsid w:val="006D5EAB"/>
    <w:rPr>
      <w:vertAlign w:val="superscript"/>
    </w:rPr>
  </w:style>
  <w:style w:type="paragraph" w:styleId="af">
    <w:name w:val="Block Text"/>
    <w:basedOn w:val="a"/>
    <w:rsid w:val="006D5EAB"/>
    <w:pPr>
      <w:tabs>
        <w:tab w:val="left" w:pos="1834"/>
      </w:tabs>
      <w:spacing w:before="120" w:after="120"/>
      <w:ind w:left="709" w:right="-2"/>
      <w:jc w:val="both"/>
    </w:pPr>
    <w:rPr>
      <w:rFonts w:ascii="Arial" w:hAnsi="Arial"/>
      <w:sz w:val="22"/>
    </w:rPr>
  </w:style>
  <w:style w:type="table" w:styleId="af0">
    <w:name w:val="Table Grid"/>
    <w:basedOn w:val="a1"/>
    <w:uiPriority w:val="59"/>
    <w:rsid w:val="006D5EAB"/>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Plain Text"/>
    <w:basedOn w:val="a"/>
    <w:link w:val="af2"/>
    <w:rsid w:val="006D5EAB"/>
    <w:pPr>
      <w:overflowPunct/>
      <w:autoSpaceDE/>
      <w:autoSpaceDN/>
      <w:adjustRightInd/>
      <w:textAlignment w:val="auto"/>
    </w:pPr>
    <w:rPr>
      <w:rFonts w:ascii="Courier New" w:hAnsi="Courier New" w:cs="Courier New"/>
      <w:lang w:val="en-US" w:eastAsia="en-US"/>
    </w:rPr>
  </w:style>
  <w:style w:type="character" w:customStyle="1" w:styleId="af2">
    <w:name w:val="Текст Знак"/>
    <w:basedOn w:val="a0"/>
    <w:link w:val="af1"/>
    <w:rsid w:val="006D5EAB"/>
    <w:rPr>
      <w:rFonts w:ascii="Courier New" w:eastAsia="Times New Roman" w:hAnsi="Courier New" w:cs="Courier New"/>
      <w:sz w:val="20"/>
      <w:szCs w:val="20"/>
      <w:lang w:val="en-US"/>
    </w:rPr>
  </w:style>
  <w:style w:type="paragraph" w:styleId="af3">
    <w:name w:val="Balloon Text"/>
    <w:basedOn w:val="a"/>
    <w:link w:val="af4"/>
    <w:semiHidden/>
    <w:rsid w:val="006D5EAB"/>
    <w:rPr>
      <w:rFonts w:ascii="Tahoma" w:hAnsi="Tahoma" w:cs="Tahoma"/>
      <w:sz w:val="16"/>
      <w:szCs w:val="16"/>
    </w:rPr>
  </w:style>
  <w:style w:type="character" w:customStyle="1" w:styleId="af4">
    <w:name w:val="Текст выноски Знак"/>
    <w:basedOn w:val="a0"/>
    <w:link w:val="af3"/>
    <w:semiHidden/>
    <w:rsid w:val="006D5EAB"/>
    <w:rPr>
      <w:rFonts w:ascii="Tahoma" w:eastAsia="Times New Roman" w:hAnsi="Tahoma" w:cs="Tahoma"/>
      <w:sz w:val="16"/>
      <w:szCs w:val="16"/>
      <w:lang w:eastAsia="ru-RU"/>
    </w:rPr>
  </w:style>
  <w:style w:type="paragraph" w:styleId="12">
    <w:name w:val="toc 1"/>
    <w:basedOn w:val="a"/>
    <w:next w:val="a"/>
    <w:autoRedefine/>
    <w:uiPriority w:val="39"/>
    <w:rsid w:val="006D5EAB"/>
    <w:pPr>
      <w:tabs>
        <w:tab w:val="right" w:leader="dot" w:pos="9628"/>
      </w:tabs>
      <w:ind w:left="284" w:hanging="142"/>
    </w:pPr>
    <w:rPr>
      <w:b/>
      <w:bCs/>
      <w:i/>
      <w:noProof/>
      <w:sz w:val="24"/>
      <w:szCs w:val="24"/>
    </w:rPr>
  </w:style>
  <w:style w:type="character" w:styleId="af5">
    <w:name w:val="Hyperlink"/>
    <w:uiPriority w:val="99"/>
    <w:rsid w:val="006D5EAB"/>
    <w:rPr>
      <w:color w:val="0000FF"/>
      <w:u w:val="single"/>
    </w:rPr>
  </w:style>
  <w:style w:type="paragraph" w:styleId="26">
    <w:name w:val="toc 2"/>
    <w:basedOn w:val="a"/>
    <w:next w:val="a"/>
    <w:autoRedefine/>
    <w:uiPriority w:val="39"/>
    <w:rsid w:val="006D5EAB"/>
    <w:pPr>
      <w:tabs>
        <w:tab w:val="right" w:leader="dot" w:pos="9628"/>
      </w:tabs>
      <w:ind w:left="142" w:right="566"/>
    </w:pPr>
  </w:style>
  <w:style w:type="paragraph" w:styleId="36">
    <w:name w:val="toc 3"/>
    <w:basedOn w:val="a"/>
    <w:next w:val="a"/>
    <w:autoRedefine/>
    <w:uiPriority w:val="39"/>
    <w:rsid w:val="006D5EAB"/>
    <w:pPr>
      <w:tabs>
        <w:tab w:val="right" w:leader="dot" w:pos="9628"/>
      </w:tabs>
      <w:ind w:left="284"/>
    </w:pPr>
  </w:style>
  <w:style w:type="paragraph" w:customStyle="1" w:styleId="iauiue20">
    <w:name w:val="iauiue2"/>
    <w:basedOn w:val="a"/>
    <w:rsid w:val="006D5EAB"/>
    <w:pPr>
      <w:overflowPunct/>
      <w:autoSpaceDE/>
      <w:autoSpaceDN/>
      <w:adjustRightInd/>
      <w:spacing w:before="100" w:beforeAutospacing="1" w:after="100" w:afterAutospacing="1"/>
      <w:textAlignment w:val="auto"/>
    </w:pPr>
    <w:rPr>
      <w:sz w:val="24"/>
      <w:szCs w:val="24"/>
    </w:rPr>
  </w:style>
  <w:style w:type="paragraph" w:customStyle="1" w:styleId="BodyText210">
    <w:name w:val="Body Text 210"/>
    <w:basedOn w:val="a"/>
    <w:rsid w:val="006D5EAB"/>
    <w:pPr>
      <w:widowControl w:val="0"/>
      <w:spacing w:line="264" w:lineRule="auto"/>
      <w:ind w:right="-57" w:firstLine="284"/>
      <w:jc w:val="both"/>
    </w:pPr>
    <w:rPr>
      <w:sz w:val="24"/>
    </w:rPr>
  </w:style>
  <w:style w:type="character" w:customStyle="1" w:styleId="af6">
    <w:name w:val="Схема документа Знак"/>
    <w:basedOn w:val="a0"/>
    <w:link w:val="af7"/>
    <w:semiHidden/>
    <w:rsid w:val="006D5EAB"/>
    <w:rPr>
      <w:rFonts w:ascii="Tahoma" w:eastAsia="Times New Roman" w:hAnsi="Tahoma" w:cs="Tahoma"/>
      <w:sz w:val="20"/>
      <w:szCs w:val="20"/>
      <w:shd w:val="clear" w:color="auto" w:fill="000080"/>
      <w:lang w:eastAsia="ru-RU"/>
    </w:rPr>
  </w:style>
  <w:style w:type="paragraph" w:styleId="af7">
    <w:name w:val="Document Map"/>
    <w:basedOn w:val="a"/>
    <w:link w:val="af6"/>
    <w:semiHidden/>
    <w:rsid w:val="006D5EAB"/>
    <w:pPr>
      <w:shd w:val="clear" w:color="auto" w:fill="000080"/>
    </w:pPr>
    <w:rPr>
      <w:rFonts w:ascii="Tahoma" w:hAnsi="Tahoma" w:cs="Tahoma"/>
    </w:rPr>
  </w:style>
  <w:style w:type="paragraph" w:customStyle="1" w:styleId="13">
    <w:name w:val="Обычный1"/>
    <w:rsid w:val="006D5EAB"/>
    <w:pPr>
      <w:widowControl w:val="0"/>
      <w:spacing w:after="0" w:line="240" w:lineRule="auto"/>
    </w:pPr>
    <w:rPr>
      <w:rFonts w:ascii="Times New Roman" w:eastAsia="Times New Roman" w:hAnsi="Times New Roman" w:cs="Times New Roman"/>
      <w:sz w:val="20"/>
      <w:szCs w:val="20"/>
      <w:lang w:eastAsia="ru-RU"/>
    </w:rPr>
  </w:style>
  <w:style w:type="character" w:styleId="af8">
    <w:name w:val="annotation reference"/>
    <w:rsid w:val="006D5EAB"/>
    <w:rPr>
      <w:sz w:val="16"/>
      <w:szCs w:val="16"/>
    </w:rPr>
  </w:style>
  <w:style w:type="paragraph" w:styleId="af9">
    <w:name w:val="annotation text"/>
    <w:basedOn w:val="a"/>
    <w:link w:val="afa"/>
    <w:rsid w:val="006D5EAB"/>
  </w:style>
  <w:style w:type="character" w:customStyle="1" w:styleId="afa">
    <w:name w:val="Текст примечания Знак"/>
    <w:basedOn w:val="a0"/>
    <w:link w:val="af9"/>
    <w:rsid w:val="006D5EAB"/>
    <w:rPr>
      <w:rFonts w:ascii="Times New Roman" w:eastAsia="Times New Roman" w:hAnsi="Times New Roman" w:cs="Times New Roman"/>
      <w:sz w:val="20"/>
      <w:szCs w:val="20"/>
      <w:lang w:eastAsia="ru-RU"/>
    </w:rPr>
  </w:style>
  <w:style w:type="character" w:customStyle="1" w:styleId="afb">
    <w:name w:val="Тема примечания Знак"/>
    <w:basedOn w:val="afa"/>
    <w:link w:val="afc"/>
    <w:semiHidden/>
    <w:rsid w:val="006D5EAB"/>
    <w:rPr>
      <w:rFonts w:ascii="Times New Roman" w:eastAsia="Times New Roman" w:hAnsi="Times New Roman" w:cs="Times New Roman"/>
      <w:b/>
      <w:bCs/>
      <w:sz w:val="20"/>
      <w:szCs w:val="20"/>
      <w:lang w:eastAsia="ru-RU"/>
    </w:rPr>
  </w:style>
  <w:style w:type="paragraph" w:styleId="afc">
    <w:name w:val="annotation subject"/>
    <w:basedOn w:val="af9"/>
    <w:next w:val="af9"/>
    <w:link w:val="afb"/>
    <w:semiHidden/>
    <w:rsid w:val="006D5EAB"/>
    <w:rPr>
      <w:b/>
      <w:bCs/>
    </w:rPr>
  </w:style>
  <w:style w:type="paragraph" w:customStyle="1" w:styleId="ConsPlusNonformat">
    <w:name w:val="ConsPlusNonformat"/>
    <w:rsid w:val="006D5EAB"/>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d">
    <w:name w:val="Normal (Web)"/>
    <w:basedOn w:val="a"/>
    <w:rsid w:val="006D5EAB"/>
    <w:pPr>
      <w:overflowPunct/>
      <w:autoSpaceDE/>
      <w:autoSpaceDN/>
      <w:adjustRightInd/>
      <w:spacing w:before="173" w:after="100" w:afterAutospacing="1"/>
      <w:textAlignment w:val="auto"/>
    </w:pPr>
    <w:rPr>
      <w:sz w:val="24"/>
      <w:szCs w:val="24"/>
    </w:rPr>
  </w:style>
  <w:style w:type="paragraph" w:customStyle="1" w:styleId="Default">
    <w:name w:val="Default"/>
    <w:rsid w:val="006D5EAB"/>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DocumentCode">
    <w:name w:val="Document Code"/>
    <w:next w:val="a"/>
    <w:rsid w:val="006D5EAB"/>
    <w:pPr>
      <w:spacing w:before="120" w:after="120" w:line="288" w:lineRule="auto"/>
      <w:jc w:val="center"/>
    </w:pPr>
    <w:rPr>
      <w:rFonts w:ascii="Times New Roman" w:eastAsia="Times New Roman" w:hAnsi="Times New Roman" w:cs="Times New Roman"/>
      <w:bCs/>
      <w:sz w:val="24"/>
      <w:szCs w:val="24"/>
    </w:rPr>
  </w:style>
  <w:style w:type="paragraph" w:customStyle="1" w:styleId="110">
    <w:name w:val="Цитата11"/>
    <w:basedOn w:val="a"/>
    <w:rsid w:val="006D5EAB"/>
    <w:pPr>
      <w:widowControl w:val="0"/>
      <w:ind w:left="680" w:right="284" w:firstLine="720"/>
      <w:jc w:val="both"/>
      <w:textAlignment w:val="auto"/>
    </w:pPr>
    <w:rPr>
      <w:rFonts w:ascii="Arial" w:hAnsi="Arial"/>
      <w:sz w:val="22"/>
    </w:rPr>
  </w:style>
  <w:style w:type="paragraph" w:styleId="afe">
    <w:name w:val="caption"/>
    <w:basedOn w:val="a"/>
    <w:next w:val="a"/>
    <w:link w:val="aff"/>
    <w:qFormat/>
    <w:rsid w:val="006D5EAB"/>
    <w:pPr>
      <w:keepLines/>
      <w:widowControl w:val="0"/>
      <w:overflowPunct/>
      <w:autoSpaceDE/>
      <w:autoSpaceDN/>
      <w:adjustRightInd/>
      <w:spacing w:before="120" w:after="480" w:line="288" w:lineRule="auto"/>
      <w:jc w:val="center"/>
      <w:textAlignment w:val="auto"/>
    </w:pPr>
    <w:rPr>
      <w:bCs/>
      <w:sz w:val="24"/>
      <w:szCs w:val="24"/>
      <w:lang w:eastAsia="en-US"/>
    </w:rPr>
  </w:style>
  <w:style w:type="character" w:customStyle="1" w:styleId="aff">
    <w:name w:val="Название объекта Знак"/>
    <w:link w:val="afe"/>
    <w:locked/>
    <w:rsid w:val="006D5EAB"/>
    <w:rPr>
      <w:rFonts w:ascii="Times New Roman" w:eastAsia="Times New Roman" w:hAnsi="Times New Roman" w:cs="Times New Roman"/>
      <w:bCs/>
      <w:sz w:val="24"/>
      <w:szCs w:val="24"/>
    </w:rPr>
  </w:style>
  <w:style w:type="paragraph" w:styleId="aff0">
    <w:name w:val="endnote text"/>
    <w:basedOn w:val="a"/>
    <w:link w:val="aff1"/>
    <w:rsid w:val="006D5EAB"/>
  </w:style>
  <w:style w:type="character" w:customStyle="1" w:styleId="aff1">
    <w:name w:val="Текст концевой сноски Знак"/>
    <w:basedOn w:val="a0"/>
    <w:link w:val="aff0"/>
    <w:rsid w:val="006D5EAB"/>
    <w:rPr>
      <w:rFonts w:ascii="Times New Roman" w:eastAsia="Times New Roman" w:hAnsi="Times New Roman" w:cs="Times New Roman"/>
      <w:sz w:val="20"/>
      <w:szCs w:val="20"/>
      <w:lang w:eastAsia="ru-RU"/>
    </w:rPr>
  </w:style>
  <w:style w:type="character" w:styleId="aff2">
    <w:name w:val="endnote reference"/>
    <w:basedOn w:val="a0"/>
    <w:rsid w:val="006D5EAB"/>
    <w:rPr>
      <w:vertAlign w:val="superscript"/>
    </w:rPr>
  </w:style>
  <w:style w:type="paragraph" w:styleId="aff3">
    <w:name w:val="List Paragraph"/>
    <w:aliases w:val="ТЗ список,Table-Normal,RSHB_Table-Normal,Bullet List,FooterText,numbered,ПС - Нумерованный,A_маркированный_список,List Paragraph1,Цветной список - Акцент 11,Абзац списка литеральный,lp1,Dash,Paragraphe de liste1,Bullet Number"/>
    <w:basedOn w:val="a"/>
    <w:link w:val="aff4"/>
    <w:uiPriority w:val="34"/>
    <w:qFormat/>
    <w:rsid w:val="006D5EAB"/>
    <w:pPr>
      <w:overflowPunct/>
      <w:autoSpaceDE/>
      <w:autoSpaceDN/>
      <w:adjustRightInd/>
      <w:spacing w:after="200" w:line="276" w:lineRule="auto"/>
      <w:ind w:left="720"/>
      <w:contextualSpacing/>
      <w:textAlignment w:val="auto"/>
    </w:pPr>
    <w:rPr>
      <w:rFonts w:ascii="Calibri" w:eastAsia="Calibri" w:hAnsi="Calibri"/>
      <w:sz w:val="22"/>
      <w:szCs w:val="22"/>
      <w:lang w:eastAsia="en-US"/>
    </w:rPr>
  </w:style>
  <w:style w:type="character" w:customStyle="1" w:styleId="aff4">
    <w:name w:val="Абзац списка Знак"/>
    <w:aliases w:val="ТЗ список Знак,Table-Normal Знак,RSHB_Table-Normal Знак,Bullet List Знак,FooterText Знак,numbered Знак,ПС - Нумерованный Знак,A_маркированный_список Знак,List Paragraph1 Знак,Цветной список - Акцент 11 Знак,lp1 Знак,Dash Знак"/>
    <w:link w:val="aff3"/>
    <w:uiPriority w:val="34"/>
    <w:locked/>
    <w:rsid w:val="006D5EAB"/>
    <w:rPr>
      <w:rFonts w:ascii="Calibri" w:eastAsia="Calibri" w:hAnsi="Calibri" w:cs="Times New Roman"/>
    </w:rPr>
  </w:style>
  <w:style w:type="paragraph" w:customStyle="1" w:styleId="27">
    <w:name w:val="Цитата2"/>
    <w:basedOn w:val="Iauiue"/>
    <w:rsid w:val="006D5EAB"/>
    <w:pPr>
      <w:ind w:left="680" w:right="284" w:firstLine="720"/>
      <w:jc w:val="both"/>
    </w:pPr>
    <w:rPr>
      <w:rFonts w:ascii="Arial" w:hAnsi="Arial"/>
      <w:sz w:val="22"/>
    </w:rPr>
  </w:style>
  <w:style w:type="paragraph" w:customStyle="1" w:styleId="220">
    <w:name w:val="Основной текст с отступом 22"/>
    <w:basedOn w:val="a"/>
    <w:rsid w:val="006D5EAB"/>
    <w:pPr>
      <w:widowControl w:val="0"/>
      <w:ind w:firstLine="567"/>
      <w:jc w:val="both"/>
    </w:pPr>
    <w:rPr>
      <w:rFonts w:ascii="Arial" w:hAnsi="Arial"/>
      <w:sz w:val="22"/>
    </w:rPr>
  </w:style>
  <w:style w:type="paragraph" w:customStyle="1" w:styleId="221">
    <w:name w:val="Основной текст 22"/>
    <w:basedOn w:val="a"/>
    <w:rsid w:val="006D5EAB"/>
    <w:pPr>
      <w:widowControl w:val="0"/>
      <w:spacing w:line="264" w:lineRule="auto"/>
      <w:ind w:right="-57" w:firstLine="284"/>
      <w:jc w:val="both"/>
    </w:pPr>
    <w:rPr>
      <w:sz w:val="24"/>
    </w:rPr>
  </w:style>
  <w:style w:type="paragraph" w:customStyle="1" w:styleId="320">
    <w:name w:val="Основной текст с отступом 32"/>
    <w:basedOn w:val="Iauiue"/>
    <w:rsid w:val="006D5EAB"/>
    <w:pPr>
      <w:spacing w:line="228" w:lineRule="auto"/>
      <w:ind w:firstLine="284"/>
    </w:pPr>
    <w:rPr>
      <w:b/>
    </w:rPr>
  </w:style>
  <w:style w:type="paragraph" w:styleId="aff5">
    <w:name w:val="Title"/>
    <w:basedOn w:val="a"/>
    <w:link w:val="aff6"/>
    <w:qFormat/>
    <w:rsid w:val="006D5EAB"/>
    <w:pPr>
      <w:overflowPunct/>
      <w:autoSpaceDE/>
      <w:autoSpaceDN/>
      <w:adjustRightInd/>
      <w:jc w:val="center"/>
      <w:textAlignment w:val="auto"/>
    </w:pPr>
    <w:rPr>
      <w:sz w:val="52"/>
      <w:szCs w:val="24"/>
    </w:rPr>
  </w:style>
  <w:style w:type="character" w:customStyle="1" w:styleId="aff6">
    <w:name w:val="Название Знак"/>
    <w:basedOn w:val="a0"/>
    <w:link w:val="aff5"/>
    <w:rsid w:val="006D5EAB"/>
    <w:rPr>
      <w:rFonts w:ascii="Times New Roman" w:eastAsia="Times New Roman" w:hAnsi="Times New Roman" w:cs="Times New Roman"/>
      <w:sz w:val="52"/>
      <w:szCs w:val="24"/>
      <w:lang w:eastAsia="ru-RU"/>
    </w:rPr>
  </w:style>
  <w:style w:type="paragraph" w:styleId="41">
    <w:name w:val="toc 4"/>
    <w:basedOn w:val="a"/>
    <w:next w:val="a"/>
    <w:autoRedefine/>
    <w:uiPriority w:val="39"/>
    <w:unhideWhenUsed/>
    <w:rsid w:val="006D5EAB"/>
    <w:pPr>
      <w:overflowPunct/>
      <w:autoSpaceDE/>
      <w:autoSpaceDN/>
      <w:adjustRightInd/>
      <w:spacing w:after="100" w:line="276" w:lineRule="auto"/>
      <w:ind w:left="660"/>
      <w:textAlignment w:val="auto"/>
    </w:pPr>
    <w:rPr>
      <w:rFonts w:asciiTheme="minorHAnsi" w:eastAsiaTheme="minorEastAsia" w:hAnsiTheme="minorHAnsi" w:cstheme="minorBidi"/>
      <w:sz w:val="22"/>
      <w:szCs w:val="22"/>
    </w:rPr>
  </w:style>
  <w:style w:type="paragraph" w:styleId="51">
    <w:name w:val="toc 5"/>
    <w:basedOn w:val="a"/>
    <w:next w:val="a"/>
    <w:autoRedefine/>
    <w:uiPriority w:val="39"/>
    <w:unhideWhenUsed/>
    <w:rsid w:val="006D5EAB"/>
    <w:pPr>
      <w:overflowPunct/>
      <w:autoSpaceDE/>
      <w:autoSpaceDN/>
      <w:adjustRightInd/>
      <w:spacing w:after="100" w:line="276" w:lineRule="auto"/>
      <w:ind w:left="880"/>
      <w:textAlignment w:val="auto"/>
    </w:pPr>
    <w:rPr>
      <w:rFonts w:asciiTheme="minorHAnsi" w:eastAsiaTheme="minorEastAsia" w:hAnsiTheme="minorHAnsi" w:cstheme="minorBidi"/>
      <w:sz w:val="22"/>
      <w:szCs w:val="22"/>
    </w:rPr>
  </w:style>
  <w:style w:type="paragraph" w:styleId="61">
    <w:name w:val="toc 6"/>
    <w:basedOn w:val="a"/>
    <w:next w:val="a"/>
    <w:autoRedefine/>
    <w:uiPriority w:val="39"/>
    <w:unhideWhenUsed/>
    <w:rsid w:val="006D5EAB"/>
    <w:pPr>
      <w:overflowPunct/>
      <w:autoSpaceDE/>
      <w:autoSpaceDN/>
      <w:adjustRightInd/>
      <w:spacing w:after="100" w:line="276" w:lineRule="auto"/>
      <w:ind w:left="1100"/>
      <w:textAlignment w:val="auto"/>
    </w:pPr>
    <w:rPr>
      <w:rFonts w:asciiTheme="minorHAnsi" w:eastAsiaTheme="minorEastAsia" w:hAnsiTheme="minorHAnsi" w:cstheme="minorBidi"/>
      <w:sz w:val="22"/>
      <w:szCs w:val="22"/>
    </w:rPr>
  </w:style>
  <w:style w:type="paragraph" w:styleId="71">
    <w:name w:val="toc 7"/>
    <w:basedOn w:val="a"/>
    <w:next w:val="a"/>
    <w:autoRedefine/>
    <w:uiPriority w:val="39"/>
    <w:unhideWhenUsed/>
    <w:rsid w:val="006D5EAB"/>
    <w:pPr>
      <w:overflowPunct/>
      <w:autoSpaceDE/>
      <w:autoSpaceDN/>
      <w:adjustRightInd/>
      <w:spacing w:after="100" w:line="276" w:lineRule="auto"/>
      <w:ind w:left="1320"/>
      <w:textAlignment w:val="auto"/>
    </w:pPr>
    <w:rPr>
      <w:rFonts w:asciiTheme="minorHAnsi" w:eastAsiaTheme="minorEastAsia" w:hAnsiTheme="minorHAnsi" w:cstheme="minorBidi"/>
      <w:sz w:val="22"/>
      <w:szCs w:val="22"/>
    </w:rPr>
  </w:style>
  <w:style w:type="paragraph" w:styleId="81">
    <w:name w:val="toc 8"/>
    <w:basedOn w:val="a"/>
    <w:next w:val="a"/>
    <w:autoRedefine/>
    <w:uiPriority w:val="39"/>
    <w:unhideWhenUsed/>
    <w:rsid w:val="006D5EAB"/>
    <w:pPr>
      <w:overflowPunct/>
      <w:autoSpaceDE/>
      <w:autoSpaceDN/>
      <w:adjustRightInd/>
      <w:spacing w:after="100" w:line="276" w:lineRule="auto"/>
      <w:ind w:left="1540"/>
      <w:textAlignment w:val="auto"/>
    </w:pPr>
    <w:rPr>
      <w:rFonts w:asciiTheme="minorHAnsi" w:eastAsiaTheme="minorEastAsia" w:hAnsiTheme="minorHAnsi" w:cstheme="minorBidi"/>
      <w:sz w:val="22"/>
      <w:szCs w:val="22"/>
    </w:rPr>
  </w:style>
  <w:style w:type="paragraph" w:styleId="91">
    <w:name w:val="toc 9"/>
    <w:basedOn w:val="a"/>
    <w:next w:val="a"/>
    <w:autoRedefine/>
    <w:uiPriority w:val="39"/>
    <w:unhideWhenUsed/>
    <w:rsid w:val="006D5EAB"/>
    <w:pPr>
      <w:overflowPunct/>
      <w:autoSpaceDE/>
      <w:autoSpaceDN/>
      <w:adjustRightInd/>
      <w:spacing w:after="100" w:line="276" w:lineRule="auto"/>
      <w:ind w:left="1760"/>
      <w:textAlignment w:val="auto"/>
    </w:pPr>
    <w:rPr>
      <w:rFonts w:asciiTheme="minorHAnsi" w:eastAsiaTheme="minorEastAsia" w:hAnsiTheme="minorHAnsi" w:cstheme="minorBidi"/>
      <w:sz w:val="22"/>
      <w:szCs w:val="22"/>
    </w:rPr>
  </w:style>
  <w:style w:type="paragraph" w:styleId="aff7">
    <w:name w:val="No Spacing"/>
    <w:uiPriority w:val="1"/>
    <w:qFormat/>
    <w:rsid w:val="006D5EAB"/>
    <w:pPr>
      <w:spacing w:after="0" w:line="240" w:lineRule="auto"/>
    </w:pPr>
  </w:style>
  <w:style w:type="paragraph" w:styleId="aff8">
    <w:name w:val="Revision"/>
    <w:hidden/>
    <w:uiPriority w:val="99"/>
    <w:semiHidden/>
    <w:rsid w:val="002A4248"/>
    <w:pPr>
      <w:spacing w:after="0" w:line="240" w:lineRule="auto"/>
    </w:pPr>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0323540">
      <w:bodyDiv w:val="1"/>
      <w:marLeft w:val="0"/>
      <w:marRight w:val="0"/>
      <w:marTop w:val="0"/>
      <w:marBottom w:val="0"/>
      <w:divBdr>
        <w:top w:val="none" w:sz="0" w:space="0" w:color="auto"/>
        <w:left w:val="none" w:sz="0" w:space="0" w:color="auto"/>
        <w:bottom w:val="none" w:sz="0" w:space="0" w:color="auto"/>
        <w:right w:val="none" w:sz="0" w:space="0" w:color="auto"/>
      </w:divBdr>
    </w:div>
    <w:div w:id="455375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www.gosuslugi.ru" TargetMode="External"/><Relationship Id="rId26" Type="http://schemas.openxmlformats.org/officeDocument/2006/relationships/image" Target="media/image13.jpe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5.png"/><Relationship Id="rId47" Type="http://schemas.openxmlformats.org/officeDocument/2006/relationships/image" Target="media/image33.jpeg"/><Relationship Id="rId50" Type="http://schemas.openxmlformats.org/officeDocument/2006/relationships/header" Target="header1.xml"/><Relationship Id="rId55" Type="http://schemas.openxmlformats.org/officeDocument/2006/relationships/footer" Target="footer3.xm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gosuslugi.ru" TargetMode="External"/><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footer" Target="footer2.xml"/><Relationship Id="rId62"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image" Target="media/image23.png"/><Relationship Id="rId40" Type="http://schemas.openxmlformats.org/officeDocument/2006/relationships/image" Target="media/image27.png"/><Relationship Id="rId45" Type="http://schemas.openxmlformats.org/officeDocument/2006/relationships/image" Target="media/image31.jpeg"/><Relationship Id="rId53" Type="http://schemas.openxmlformats.org/officeDocument/2006/relationships/header" Target="header3.xml"/><Relationship Id="rId58"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hyperlink" Target="http://www.gosuslugi.ru" TargetMode="External"/><Relationship Id="rId23" Type="http://schemas.openxmlformats.org/officeDocument/2006/relationships/image" Target="media/image10.JPG"/><Relationship Id="rId28" Type="http://schemas.openxmlformats.org/officeDocument/2006/relationships/image" Target="media/image15.jpeg"/><Relationship Id="rId36" Type="http://schemas.openxmlformats.org/officeDocument/2006/relationships/image" Target="media/image22.png"/><Relationship Id="rId49" Type="http://schemas.openxmlformats.org/officeDocument/2006/relationships/hyperlink" Target="http://www.gosuslugi.ru" TargetMode="External"/><Relationship Id="rId57" Type="http://schemas.openxmlformats.org/officeDocument/2006/relationships/header" Target="header4.xml"/><Relationship Id="rId61" Type="http://schemas.openxmlformats.org/officeDocument/2006/relationships/footer" Target="footer7.xml"/><Relationship Id="rId10" Type="http://schemas.openxmlformats.org/officeDocument/2006/relationships/image" Target="media/image2.jpg"/><Relationship Id="rId19" Type="http://schemas.openxmlformats.org/officeDocument/2006/relationships/hyperlink" Target="http://www.gosuslugi.ru" TargetMode="External"/><Relationship Id="rId31" Type="http://schemas.openxmlformats.org/officeDocument/2006/relationships/image" Target="media/image18.png"/><Relationship Id="rId44" Type="http://schemas.openxmlformats.org/officeDocument/2006/relationships/image" Target="media/image30.wmf"/><Relationship Id="rId52" Type="http://schemas.openxmlformats.org/officeDocument/2006/relationships/footer" Target="footer1.xml"/><Relationship Id="rId60" Type="http://schemas.openxmlformats.org/officeDocument/2006/relationships/header" Target="header5.xml"/><Relationship Id="rId78"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9.JP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0.png"/><Relationship Id="rId43" Type="http://schemas.openxmlformats.org/officeDocument/2006/relationships/image" Target="media/image29.png"/><Relationship Id="rId48" Type="http://schemas.openxmlformats.org/officeDocument/2006/relationships/hyperlink" Target="http://www.gosuslugi.ru" TargetMode="External"/><Relationship Id="rId56" Type="http://schemas.openxmlformats.org/officeDocument/2006/relationships/footer" Target="footer4.xml"/><Relationship Id="rId64" Type="http://schemas.openxmlformats.org/officeDocument/2006/relationships/theme" Target="theme/theme1.xml"/><Relationship Id="rId77" Type="http://schemas.microsoft.com/office/2016/09/relationships/commentsIds" Target="commentsIds.xml"/><Relationship Id="rId8" Type="http://schemas.openxmlformats.org/officeDocument/2006/relationships/endnotes" Target="endnotes.xml"/><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hyperlink" Target="http://www.gosuslugi.ru" TargetMode="External"/><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4.png"/><Relationship Id="rId46" Type="http://schemas.openxmlformats.org/officeDocument/2006/relationships/image" Target="media/image32.jpeg"/><Relationship Id="rId59" Type="http://schemas.openxmlformats.org/officeDocument/2006/relationships/footer" Target="footer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34E969-D283-4476-A5EA-6A80305875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166</Pages>
  <Words>40920</Words>
  <Characters>233248</Characters>
  <Application>Microsoft Office Word</Application>
  <DocSecurity>0</DocSecurity>
  <Lines>1943</Lines>
  <Paragraphs>547</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273621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2020-12-10T06:44:00Z</dcterms:created>
  <dcterms:modified xsi:type="dcterms:W3CDTF">2020-12-10T06:44:00Z</dcterms:modified>
</cp:coreProperties>
</file>